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06C" w:rsidRDefault="006E7316" w:rsidP="0057306C">
      <w:pPr>
        <w:widowControl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Извещение</w:t>
      </w:r>
      <w:r w:rsidRPr="00557736">
        <w:rPr>
          <w:b/>
          <w:sz w:val="28"/>
          <w:szCs w:val="28"/>
        </w:rPr>
        <w:br/>
      </w:r>
      <w:proofErr w:type="gramStart"/>
      <w:r w:rsidRPr="00ED29C3">
        <w:rPr>
          <w:b/>
          <w:color w:val="0000CC"/>
          <w:sz w:val="28"/>
          <w:szCs w:val="28"/>
        </w:rPr>
        <w:t xml:space="preserve">о </w:t>
      </w:r>
      <w:r w:rsidR="001A07E9">
        <w:rPr>
          <w:b/>
          <w:color w:val="0000CC"/>
          <w:sz w:val="28"/>
          <w:szCs w:val="28"/>
        </w:rPr>
        <w:t>переносе</w:t>
      </w:r>
      <w:r w:rsidRPr="00ED29C3">
        <w:rPr>
          <w:b/>
          <w:color w:val="0000CC"/>
          <w:sz w:val="28"/>
          <w:szCs w:val="28"/>
        </w:rPr>
        <w:t xml:space="preserve"> сро</w:t>
      </w:r>
      <w:r w:rsidR="00377F54" w:rsidRPr="00ED29C3">
        <w:rPr>
          <w:b/>
          <w:color w:val="0000CC"/>
          <w:sz w:val="28"/>
          <w:szCs w:val="28"/>
        </w:rPr>
        <w:t xml:space="preserve">ка </w:t>
      </w:r>
      <w:r w:rsidR="001D6AAB" w:rsidRPr="001D6AAB">
        <w:rPr>
          <w:b/>
          <w:color w:val="0000CC"/>
          <w:sz w:val="28"/>
          <w:szCs w:val="28"/>
        </w:rPr>
        <w:t>проведения</w:t>
      </w:r>
      <w:r w:rsidR="00377F54" w:rsidRPr="001D6AAB">
        <w:rPr>
          <w:b/>
          <w:color w:val="0000CC"/>
          <w:sz w:val="28"/>
          <w:szCs w:val="28"/>
        </w:rPr>
        <w:t xml:space="preserve"> </w:t>
      </w:r>
      <w:r w:rsidR="00ED29C3" w:rsidRPr="001D6AAB">
        <w:rPr>
          <w:b/>
          <w:color w:val="0000CC"/>
          <w:sz w:val="28"/>
          <w:szCs w:val="28"/>
        </w:rPr>
        <w:t>открыто</w:t>
      </w:r>
      <w:r w:rsidR="001D6AAB" w:rsidRPr="001D6AAB">
        <w:rPr>
          <w:b/>
          <w:color w:val="0000CC"/>
          <w:sz w:val="28"/>
          <w:szCs w:val="28"/>
        </w:rPr>
        <w:t>го</w:t>
      </w:r>
      <w:r w:rsidR="00ED29C3" w:rsidRPr="001D6AAB">
        <w:rPr>
          <w:b/>
          <w:color w:val="0000CC"/>
          <w:sz w:val="28"/>
          <w:szCs w:val="28"/>
        </w:rPr>
        <w:t xml:space="preserve"> аукцион</w:t>
      </w:r>
      <w:r w:rsidR="001D6AAB" w:rsidRPr="001D6AAB">
        <w:rPr>
          <w:b/>
          <w:color w:val="0000CC"/>
          <w:sz w:val="28"/>
          <w:szCs w:val="28"/>
        </w:rPr>
        <w:t>а</w:t>
      </w:r>
      <w:r w:rsidR="00ED29C3" w:rsidRPr="00ED29C3">
        <w:rPr>
          <w:b/>
          <w:sz w:val="28"/>
          <w:szCs w:val="28"/>
        </w:rPr>
        <w:t xml:space="preserve"> в электронной форме без квалификационного отбора на право заключения договора на поставку</w:t>
      </w:r>
      <w:proofErr w:type="gramEnd"/>
      <w:r w:rsidR="00ED29C3" w:rsidRPr="00ED29C3">
        <w:rPr>
          <w:b/>
          <w:sz w:val="28"/>
          <w:szCs w:val="28"/>
        </w:rPr>
        <w:t xml:space="preserve"> радиохимических защитных боксов и модуля синтеза ФДГ, предназначенных для производства РФП</w:t>
      </w:r>
    </w:p>
    <w:p w:rsidR="006E7316" w:rsidRPr="00B163F1" w:rsidRDefault="006E7316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0703F8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0703F8">
              <w:rPr>
                <w:color w:val="0000FF"/>
                <w:sz w:val="28"/>
                <w:szCs w:val="28"/>
              </w:rPr>
              <w:t>01</w:t>
            </w:r>
            <w:r>
              <w:rPr>
                <w:color w:val="0000FF"/>
                <w:sz w:val="28"/>
                <w:szCs w:val="28"/>
              </w:rPr>
              <w:t>.</w:t>
            </w:r>
            <w:r w:rsidR="0057306C">
              <w:rPr>
                <w:color w:val="0000FF"/>
                <w:sz w:val="28"/>
                <w:szCs w:val="28"/>
              </w:rPr>
              <w:t>0</w:t>
            </w:r>
            <w:r w:rsidR="000703F8">
              <w:rPr>
                <w:color w:val="0000FF"/>
                <w:sz w:val="28"/>
                <w:szCs w:val="28"/>
              </w:rPr>
              <w:t>7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57306C">
              <w:rPr>
                <w:color w:val="0000FF"/>
                <w:sz w:val="28"/>
                <w:szCs w:val="28"/>
              </w:rPr>
              <w:t>3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2B4338">
              <w:rPr>
                <w:color w:val="0000FF"/>
                <w:sz w:val="28"/>
                <w:szCs w:val="28"/>
              </w:rPr>
              <w:t>1</w:t>
            </w:r>
            <w:r w:rsidR="000703F8">
              <w:rPr>
                <w:color w:val="0000FF"/>
                <w:sz w:val="28"/>
                <w:szCs w:val="28"/>
              </w:rPr>
              <w:t>0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0703F8">
              <w:rPr>
                <w:color w:val="0000FF"/>
                <w:sz w:val="28"/>
                <w:szCs w:val="28"/>
              </w:rPr>
              <w:t>0</w:t>
            </w:r>
            <w:r>
              <w:rPr>
                <w:color w:val="0000FF"/>
                <w:sz w:val="28"/>
                <w:szCs w:val="28"/>
              </w:rPr>
              <w:t>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ОАО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 xml:space="preserve">115230, Россия, </w:t>
      </w:r>
      <w:proofErr w:type="gramStart"/>
      <w:r w:rsidRPr="008177F5">
        <w:rPr>
          <w:sz w:val="28"/>
          <w:szCs w:val="28"/>
        </w:rPr>
        <w:t>г</w:t>
      </w:r>
      <w:proofErr w:type="gramEnd"/>
      <w:r w:rsidRPr="008177F5">
        <w:rPr>
          <w:sz w:val="28"/>
          <w:szCs w:val="28"/>
        </w:rPr>
        <w:t>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 w:rsidR="008A0528">
        <w:rPr>
          <w:sz w:val="28"/>
          <w:szCs w:val="28"/>
        </w:rPr>
        <w:t>аукциона</w:t>
      </w:r>
      <w:r w:rsidR="0044145B">
        <w:rPr>
          <w:sz w:val="28"/>
          <w:szCs w:val="28"/>
        </w:rPr>
        <w:t>:</w:t>
      </w:r>
    </w:p>
    <w:p w:rsidR="0057306C" w:rsidRPr="00ED29C3" w:rsidRDefault="00ED29C3" w:rsidP="00BE5FC5">
      <w:pPr>
        <w:ind w:firstLine="708"/>
        <w:jc w:val="both"/>
        <w:rPr>
          <w:color w:val="0000CC"/>
          <w:sz w:val="28"/>
          <w:szCs w:val="28"/>
        </w:rPr>
      </w:pPr>
      <w:r w:rsidRPr="00ED29C3">
        <w:rPr>
          <w:color w:val="0000CC"/>
          <w:sz w:val="28"/>
          <w:szCs w:val="28"/>
        </w:rPr>
        <w:t xml:space="preserve">Открытый аукцион в электронной форме без квалификационного отбора </w:t>
      </w:r>
      <w:r w:rsidRPr="00ED29C3">
        <w:rPr>
          <w:color w:val="0000CC"/>
          <w:sz w:val="28"/>
          <w:szCs w:val="28"/>
        </w:rPr>
        <w:br/>
        <w:t>на право заключения договора на поставку радиохимических защитных боксов и модуля синтеза ФДГ, предназначенных для производства РФП</w:t>
      </w:r>
      <w:r w:rsidR="009722BC" w:rsidRPr="00ED29C3">
        <w:rPr>
          <w:color w:val="0000CC"/>
          <w:sz w:val="28"/>
          <w:szCs w:val="28"/>
        </w:rPr>
        <w:t>.</w:t>
      </w:r>
    </w:p>
    <w:p w:rsidR="00717CB4" w:rsidRPr="00717CB4" w:rsidRDefault="00717CB4" w:rsidP="00BE5FC5">
      <w:pPr>
        <w:widowControl w:val="0"/>
        <w:ind w:firstLine="708"/>
        <w:jc w:val="both"/>
        <w:outlineLvl w:val="0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</w:t>
      </w:r>
      <w:r w:rsidR="00ED29C3">
        <w:rPr>
          <w:sz w:val="28"/>
          <w:szCs w:val="28"/>
        </w:rPr>
        <w:t>аукциона</w:t>
      </w:r>
      <w:r w:rsidRPr="00717CB4">
        <w:rPr>
          <w:sz w:val="28"/>
          <w:szCs w:val="28"/>
        </w:rPr>
        <w:t xml:space="preserve"> опубликовано</w:t>
      </w:r>
      <w:r w:rsidRPr="005B4CAB">
        <w:rPr>
          <w:color w:val="0000CC"/>
          <w:sz w:val="28"/>
          <w:szCs w:val="28"/>
        </w:rPr>
        <w:t xml:space="preserve"> </w:t>
      </w:r>
      <w:r w:rsidR="00ED29C3" w:rsidRPr="005B4CAB">
        <w:rPr>
          <w:color w:val="0000CC"/>
          <w:sz w:val="28"/>
          <w:szCs w:val="28"/>
        </w:rPr>
        <w:t>30</w:t>
      </w:r>
      <w:r w:rsidR="0044145B" w:rsidRPr="005B4CAB">
        <w:rPr>
          <w:color w:val="0000CC"/>
          <w:sz w:val="28"/>
          <w:szCs w:val="28"/>
          <w:lang w:val="en-US"/>
        </w:rPr>
        <w:t> </w:t>
      </w:r>
      <w:r w:rsidR="00ED29C3" w:rsidRPr="005B4CAB">
        <w:rPr>
          <w:color w:val="0000CC"/>
          <w:sz w:val="28"/>
          <w:szCs w:val="28"/>
        </w:rPr>
        <w:t>апреля</w:t>
      </w:r>
      <w:r w:rsidR="0044145B" w:rsidRPr="005B4CAB">
        <w:rPr>
          <w:color w:val="0000CC"/>
          <w:sz w:val="28"/>
          <w:szCs w:val="28"/>
          <w:lang w:val="en-US"/>
        </w:rPr>
        <w:t> </w:t>
      </w:r>
      <w:r w:rsidRPr="005B4CAB">
        <w:rPr>
          <w:color w:val="0000CC"/>
          <w:sz w:val="28"/>
          <w:szCs w:val="28"/>
        </w:rPr>
        <w:t xml:space="preserve">2013 года </w:t>
      </w:r>
      <w:r w:rsidRPr="00717CB4">
        <w:rPr>
          <w:sz w:val="28"/>
          <w:szCs w:val="28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2B4338">
        <w:rPr>
          <w:color w:val="0000CC"/>
          <w:sz w:val="28"/>
          <w:szCs w:val="28"/>
        </w:rPr>
        <w:t>№ </w:t>
      </w:r>
      <w:r w:rsidR="00ED29C3" w:rsidRPr="00ED29C3">
        <w:rPr>
          <w:color w:val="0000CC"/>
          <w:sz w:val="28"/>
          <w:szCs w:val="28"/>
        </w:rPr>
        <w:t>130430/0515/019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717CB4">
          <w:rPr>
            <w:sz w:val="28"/>
            <w:szCs w:val="28"/>
          </w:rPr>
          <w:t>http://www.zakupki.gov.ru</w:t>
        </w:r>
      </w:hyperlink>
      <w:r w:rsidRPr="00717CB4">
        <w:rPr>
          <w:sz w:val="28"/>
          <w:szCs w:val="28"/>
        </w:rPr>
        <w:t xml:space="preserve">, закупка </w:t>
      </w:r>
      <w:r w:rsidR="00A65574" w:rsidRPr="002B4338">
        <w:rPr>
          <w:color w:val="0000CC"/>
          <w:sz w:val="28"/>
          <w:szCs w:val="28"/>
        </w:rPr>
        <w:t>№ </w:t>
      </w:r>
      <w:r w:rsidR="00ED29C3" w:rsidRPr="00ED29C3">
        <w:rPr>
          <w:color w:val="0000CC"/>
          <w:sz w:val="28"/>
          <w:szCs w:val="28"/>
        </w:rPr>
        <w:t>31300293068</w:t>
      </w:r>
      <w:proofErr w:type="gramEnd"/>
      <w:r w:rsidRPr="00717CB4">
        <w:rPr>
          <w:sz w:val="28"/>
          <w:szCs w:val="28"/>
        </w:rPr>
        <w:t xml:space="preserve">, на </w:t>
      </w:r>
      <w:r w:rsidRPr="005B4CAB">
        <w:rPr>
          <w:color w:val="0000CC"/>
          <w:sz w:val="28"/>
          <w:szCs w:val="28"/>
        </w:rPr>
        <w:t>ЭТП</w:t>
      </w:r>
      <w:r w:rsidR="00ED29C3" w:rsidRPr="005B4CAB">
        <w:rPr>
          <w:color w:val="0000CC"/>
          <w:sz w:val="28"/>
          <w:szCs w:val="28"/>
          <w:lang w:val="en-US"/>
        </w:rPr>
        <w:t> </w:t>
      </w:r>
      <w:r w:rsidRPr="005B4CAB">
        <w:rPr>
          <w:color w:val="0000CC"/>
          <w:sz w:val="28"/>
          <w:szCs w:val="28"/>
        </w:rPr>
        <w:t>«</w:t>
      </w:r>
      <w:r w:rsidR="00ED29C3" w:rsidRPr="005B4CAB">
        <w:rPr>
          <w:color w:val="0000CC"/>
          <w:sz w:val="28"/>
          <w:szCs w:val="28"/>
        </w:rPr>
        <w:t>Аукционный конкурсный дом</w:t>
      </w:r>
      <w:r w:rsidRPr="005B4CAB">
        <w:rPr>
          <w:color w:val="0000CC"/>
          <w:sz w:val="28"/>
          <w:szCs w:val="28"/>
        </w:rPr>
        <w:t>»</w:t>
      </w:r>
      <w:r w:rsidRPr="00717CB4">
        <w:rPr>
          <w:sz w:val="28"/>
          <w:szCs w:val="28"/>
        </w:rPr>
        <w:t xml:space="preserve">, закупка </w:t>
      </w:r>
      <w:r w:rsidR="00A65574" w:rsidRPr="002B4338">
        <w:rPr>
          <w:color w:val="0000CC"/>
          <w:sz w:val="28"/>
          <w:szCs w:val="28"/>
        </w:rPr>
        <w:t>№ </w:t>
      </w:r>
      <w:r w:rsidR="00ED29C3" w:rsidRPr="00ED29C3">
        <w:rPr>
          <w:color w:val="0000CC"/>
          <w:sz w:val="28"/>
          <w:szCs w:val="28"/>
        </w:rPr>
        <w:t>АС19642</w:t>
      </w:r>
      <w:r w:rsidRPr="00717CB4">
        <w:rPr>
          <w:sz w:val="28"/>
          <w:szCs w:val="28"/>
        </w:rPr>
        <w:t>.</w:t>
      </w:r>
    </w:p>
    <w:p w:rsidR="00DD63A1" w:rsidRDefault="00DD63A1" w:rsidP="00DD63A1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действия (бездействия) Заказчика в </w:t>
      </w:r>
      <w:r w:rsidRPr="00DB4957">
        <w:rPr>
          <w:sz w:val="28"/>
          <w:szCs w:val="28"/>
        </w:rPr>
        <w:t>Центральн</w:t>
      </w:r>
      <w:r>
        <w:rPr>
          <w:sz w:val="28"/>
          <w:szCs w:val="28"/>
        </w:rPr>
        <w:t>ый</w:t>
      </w:r>
      <w:r w:rsidRPr="00DB4957">
        <w:rPr>
          <w:sz w:val="28"/>
          <w:szCs w:val="28"/>
        </w:rPr>
        <w:t xml:space="preserve"> арбитражны</w:t>
      </w:r>
      <w:r>
        <w:rPr>
          <w:sz w:val="28"/>
          <w:szCs w:val="28"/>
        </w:rPr>
        <w:t>й</w:t>
      </w:r>
      <w:r w:rsidRPr="00DB4957">
        <w:rPr>
          <w:sz w:val="28"/>
          <w:szCs w:val="28"/>
        </w:rPr>
        <w:t xml:space="preserve"> комитет Госкорпорации «Росатом»</w:t>
      </w:r>
      <w:r w:rsidRPr="00DD63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21.05.2013 г </w:t>
      </w:r>
      <w:r w:rsidRPr="00DB4957">
        <w:rPr>
          <w:sz w:val="28"/>
          <w:szCs w:val="28"/>
        </w:rPr>
        <w:t>ЗАО «МСМ-МЕДИМПЕКС»</w:t>
      </w:r>
      <w:r>
        <w:rPr>
          <w:sz w:val="28"/>
          <w:szCs w:val="28"/>
        </w:rPr>
        <w:t xml:space="preserve"> была подана жалоба № </w:t>
      </w:r>
      <w:r w:rsidRPr="00DD63A1">
        <w:rPr>
          <w:sz w:val="28"/>
          <w:szCs w:val="28"/>
        </w:rPr>
        <w:t>130523/0515/001</w:t>
      </w:r>
      <w:r>
        <w:rPr>
          <w:sz w:val="28"/>
          <w:szCs w:val="28"/>
        </w:rPr>
        <w:t xml:space="preserve"> </w:t>
      </w:r>
      <w:r w:rsidRPr="00717CB4">
        <w:rPr>
          <w:sz w:val="28"/>
          <w:szCs w:val="28"/>
        </w:rPr>
        <w:t>на официальном сайте о размещении заказов на закупки товаров, работ и услуг для нужд Госкорпорации «Росатом» http://zakupki.rosatom.ru/</w:t>
      </w:r>
      <w:r>
        <w:rPr>
          <w:sz w:val="28"/>
          <w:szCs w:val="28"/>
        </w:rPr>
        <w:t>.</w:t>
      </w:r>
    </w:p>
    <w:p w:rsidR="001104C4" w:rsidRDefault="00772803" w:rsidP="00772803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DB4957">
        <w:rPr>
          <w:sz w:val="28"/>
          <w:szCs w:val="28"/>
        </w:rPr>
        <w:t xml:space="preserve">По результатам рассмотрения жалобы (Заключение №239/ЦАК от 18.06.2013 г.) ЦАК </w:t>
      </w:r>
      <w:r>
        <w:rPr>
          <w:sz w:val="28"/>
          <w:szCs w:val="28"/>
        </w:rPr>
        <w:t>ГК</w:t>
      </w:r>
      <w:r w:rsidRPr="00DB4957">
        <w:rPr>
          <w:sz w:val="28"/>
          <w:szCs w:val="28"/>
        </w:rPr>
        <w:t> «Росатом»</w:t>
      </w:r>
      <w:r w:rsidRPr="00DD63A1">
        <w:rPr>
          <w:sz w:val="28"/>
          <w:szCs w:val="28"/>
        </w:rPr>
        <w:t xml:space="preserve"> </w:t>
      </w:r>
      <w:r w:rsidRPr="00DB4957">
        <w:rPr>
          <w:sz w:val="28"/>
          <w:szCs w:val="28"/>
        </w:rPr>
        <w:t xml:space="preserve">рекомендовал ОАО НИИТФА» разместить на официальном государственном сайте корректировки к ГПЗ, содержащие информацию о закупке продукции, являющейся предметом Аукциона и проинформировать ЦАК о предпринятых действиях в течение 14 дней </w:t>
      </w:r>
      <w:proofErr w:type="gramStart"/>
      <w:r w:rsidRPr="00DB4957">
        <w:rPr>
          <w:sz w:val="28"/>
          <w:szCs w:val="28"/>
        </w:rPr>
        <w:t>с даты получения</w:t>
      </w:r>
      <w:proofErr w:type="gramEnd"/>
      <w:r w:rsidRPr="00DB4957">
        <w:rPr>
          <w:sz w:val="28"/>
          <w:szCs w:val="28"/>
        </w:rPr>
        <w:t xml:space="preserve"> Заключения</w:t>
      </w:r>
      <w:r w:rsidRPr="00772803">
        <w:rPr>
          <w:sz w:val="28"/>
          <w:szCs w:val="28"/>
        </w:rPr>
        <w:t>.</w:t>
      </w:r>
    </w:p>
    <w:p w:rsidR="00772803" w:rsidRPr="00405C56" w:rsidRDefault="00772803" w:rsidP="00772803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proofErr w:type="gramStart"/>
      <w:r w:rsidRPr="00DB4957">
        <w:rPr>
          <w:sz w:val="28"/>
          <w:szCs w:val="28"/>
        </w:rPr>
        <w:t>ОАО</w:t>
      </w:r>
      <w:r w:rsidRPr="00DB4957">
        <w:rPr>
          <w:sz w:val="28"/>
          <w:szCs w:val="28"/>
          <w:lang w:val="en-US"/>
        </w:rPr>
        <w:t> </w:t>
      </w:r>
      <w:r w:rsidRPr="00DB4957">
        <w:rPr>
          <w:sz w:val="28"/>
          <w:szCs w:val="28"/>
        </w:rPr>
        <w:t>«НИИТФА» 27.06.2013 г. произвело корректировку Годовой программы закупок с учетом информации о закупке продукции, являющейся предметом указанного Аукциона, и опубликовало внесенные изменения н</w:t>
      </w:r>
      <w:r w:rsidRPr="00DB4957">
        <w:rPr>
          <w:spacing w:val="-6"/>
          <w:sz w:val="28"/>
          <w:szCs w:val="28"/>
        </w:rPr>
        <w:t xml:space="preserve">а официальном сайте </w:t>
      </w:r>
      <w:r w:rsidRPr="00DB4957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DB4957">
          <w:rPr>
            <w:rStyle w:val="a3"/>
            <w:sz w:val="28"/>
            <w:szCs w:val="28"/>
          </w:rPr>
          <w:t>http://www.zakupki.gov.ru</w:t>
        </w:r>
      </w:hyperlink>
      <w:r w:rsidRPr="00DB4957">
        <w:rPr>
          <w:sz w:val="28"/>
          <w:szCs w:val="28"/>
        </w:rPr>
        <w:t xml:space="preserve"> под реестровым номером </w:t>
      </w:r>
      <w:r w:rsidRPr="00405C56">
        <w:rPr>
          <w:color w:val="0000CC"/>
          <w:sz w:val="28"/>
          <w:szCs w:val="28"/>
        </w:rPr>
        <w:t>2120006753</w:t>
      </w:r>
      <w:r w:rsidRPr="00DB4957">
        <w:rPr>
          <w:color w:val="484848"/>
          <w:sz w:val="28"/>
          <w:szCs w:val="28"/>
        </w:rPr>
        <w:t>.</w:t>
      </w:r>
      <w:proofErr w:type="gramEnd"/>
    </w:p>
    <w:p w:rsidR="00405C56" w:rsidRPr="001104C4" w:rsidRDefault="00405C56" w:rsidP="00772803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DB4957">
        <w:rPr>
          <w:sz w:val="28"/>
          <w:szCs w:val="28"/>
        </w:rPr>
        <w:t>Центральн</w:t>
      </w:r>
      <w:r>
        <w:rPr>
          <w:sz w:val="28"/>
          <w:szCs w:val="28"/>
        </w:rPr>
        <w:t>ый</w:t>
      </w:r>
      <w:r w:rsidRPr="00DB4957">
        <w:rPr>
          <w:sz w:val="28"/>
          <w:szCs w:val="28"/>
        </w:rPr>
        <w:t xml:space="preserve"> арбитражны</w:t>
      </w:r>
      <w:r>
        <w:rPr>
          <w:sz w:val="28"/>
          <w:szCs w:val="28"/>
        </w:rPr>
        <w:t>й</w:t>
      </w:r>
      <w:r w:rsidRPr="00DB4957">
        <w:rPr>
          <w:sz w:val="28"/>
          <w:szCs w:val="28"/>
        </w:rPr>
        <w:t xml:space="preserve"> комитет Госкорпорации «Росатом»</w:t>
      </w:r>
      <w:r>
        <w:rPr>
          <w:sz w:val="28"/>
          <w:szCs w:val="28"/>
        </w:rPr>
        <w:t xml:space="preserve"> у</w:t>
      </w:r>
      <w:r w:rsidRPr="00630D3A">
        <w:rPr>
          <w:sz w:val="28"/>
          <w:szCs w:val="28"/>
        </w:rPr>
        <w:t xml:space="preserve">ведомлен о </w:t>
      </w:r>
      <w:r>
        <w:rPr>
          <w:sz w:val="28"/>
          <w:szCs w:val="28"/>
        </w:rPr>
        <w:t>предпринятых</w:t>
      </w:r>
      <w:r w:rsidRPr="00630D3A">
        <w:rPr>
          <w:sz w:val="28"/>
          <w:szCs w:val="28"/>
        </w:rPr>
        <w:t xml:space="preserve"> действиях </w:t>
      </w:r>
      <w:r>
        <w:rPr>
          <w:sz w:val="28"/>
          <w:szCs w:val="28"/>
        </w:rPr>
        <w:t>28.06.2013 г. Уведомлением № 1523 от 28.06.2013 г.</w:t>
      </w:r>
    </w:p>
    <w:p w:rsidR="00E366D1" w:rsidRDefault="0009711A" w:rsidP="0009711A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proofErr w:type="gramStart"/>
      <w:r w:rsidRPr="00F94B44">
        <w:rPr>
          <w:sz w:val="28"/>
          <w:szCs w:val="28"/>
        </w:rPr>
        <w:lastRenderedPageBreak/>
        <w:t xml:space="preserve">На основании </w:t>
      </w:r>
      <w:r w:rsidR="001A07E9">
        <w:rPr>
          <w:sz w:val="28"/>
          <w:szCs w:val="28"/>
        </w:rPr>
        <w:t xml:space="preserve">п. 31.1.5 и </w:t>
      </w:r>
      <w:r>
        <w:rPr>
          <w:sz w:val="28"/>
          <w:szCs w:val="28"/>
        </w:rPr>
        <w:t xml:space="preserve">п. 31.2.5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r w:rsidRPr="00F94B44">
        <w:rPr>
          <w:sz w:val="28"/>
          <w:szCs w:val="28"/>
        </w:rPr>
        <w:t>Росатом</w:t>
      </w:r>
      <w:r>
        <w:rPr>
          <w:sz w:val="28"/>
          <w:szCs w:val="28"/>
        </w:rPr>
        <w:t xml:space="preserve">» </w:t>
      </w:r>
      <w:r w:rsidR="00E366D1">
        <w:rPr>
          <w:sz w:val="28"/>
          <w:szCs w:val="28"/>
        </w:rPr>
        <w:t xml:space="preserve">устанавливаются следующие сроки проведения </w:t>
      </w:r>
      <w:r w:rsidR="001A07E9" w:rsidRPr="00ED29C3">
        <w:rPr>
          <w:color w:val="0000CC"/>
          <w:sz w:val="28"/>
          <w:szCs w:val="28"/>
        </w:rPr>
        <w:t xml:space="preserve">Открытый аукцион в электронной форме без квалификационного отбора </w:t>
      </w:r>
      <w:r w:rsidR="001A07E9" w:rsidRPr="00ED29C3">
        <w:rPr>
          <w:color w:val="0000CC"/>
          <w:sz w:val="28"/>
          <w:szCs w:val="28"/>
        </w:rPr>
        <w:br/>
        <w:t>на право заключения договора на поставку радиохимических защитных боксов и модуля синтеза ФДГ, предназначенных для производства РФП</w:t>
      </w:r>
      <w:r w:rsidR="001A07E9">
        <w:rPr>
          <w:color w:val="0000CC"/>
          <w:sz w:val="28"/>
          <w:szCs w:val="28"/>
        </w:rPr>
        <w:t xml:space="preserve"> (</w:t>
      </w:r>
      <w:r w:rsidR="001A07E9" w:rsidRPr="00717CB4">
        <w:rPr>
          <w:sz w:val="28"/>
          <w:szCs w:val="28"/>
        </w:rPr>
        <w:t xml:space="preserve">закупка </w:t>
      </w:r>
      <w:r w:rsidR="001A07E9" w:rsidRPr="002B4338">
        <w:rPr>
          <w:color w:val="0000CC"/>
          <w:sz w:val="28"/>
          <w:szCs w:val="28"/>
        </w:rPr>
        <w:t>№ </w:t>
      </w:r>
      <w:r w:rsidR="001A07E9" w:rsidRPr="00ED29C3">
        <w:rPr>
          <w:color w:val="0000CC"/>
          <w:sz w:val="28"/>
          <w:szCs w:val="28"/>
        </w:rPr>
        <w:t>АС19642</w:t>
      </w:r>
      <w:r w:rsidR="001A07E9">
        <w:rPr>
          <w:color w:val="0000CC"/>
          <w:sz w:val="28"/>
          <w:szCs w:val="28"/>
        </w:rPr>
        <w:t xml:space="preserve"> </w:t>
      </w:r>
      <w:r w:rsidR="001A07E9" w:rsidRPr="00717CB4">
        <w:rPr>
          <w:sz w:val="28"/>
          <w:szCs w:val="28"/>
        </w:rPr>
        <w:t xml:space="preserve">на </w:t>
      </w:r>
      <w:r w:rsidR="001A07E9" w:rsidRPr="005B4CAB">
        <w:rPr>
          <w:color w:val="0000CC"/>
          <w:sz w:val="28"/>
          <w:szCs w:val="28"/>
        </w:rPr>
        <w:t>ЭТП</w:t>
      </w:r>
      <w:r w:rsidR="001A07E9" w:rsidRPr="005B4CAB">
        <w:rPr>
          <w:color w:val="0000CC"/>
          <w:sz w:val="28"/>
          <w:szCs w:val="28"/>
          <w:lang w:val="en-US"/>
        </w:rPr>
        <w:t> </w:t>
      </w:r>
      <w:r w:rsidR="001A07E9" w:rsidRPr="005B4CAB">
        <w:rPr>
          <w:color w:val="0000CC"/>
          <w:sz w:val="28"/>
          <w:szCs w:val="28"/>
        </w:rPr>
        <w:t>«Аукционный конкурсный дом»</w:t>
      </w:r>
      <w:r w:rsidR="001A07E9">
        <w:rPr>
          <w:color w:val="0000CC"/>
          <w:sz w:val="28"/>
          <w:szCs w:val="28"/>
        </w:rPr>
        <w:t>)</w:t>
      </w:r>
      <w:r w:rsidR="00E366D1">
        <w:rPr>
          <w:sz w:val="28"/>
          <w:szCs w:val="28"/>
        </w:rPr>
        <w:t>:</w:t>
      </w:r>
      <w:proofErr w:type="gramEnd"/>
    </w:p>
    <w:p w:rsidR="006E7316" w:rsidRDefault="00E366D1" w:rsidP="00E366D1">
      <w:pPr>
        <w:pStyle w:val="a7"/>
        <w:widowControl w:val="0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</w:t>
      </w:r>
      <w:r w:rsidR="00753E89" w:rsidRPr="00E366D1">
        <w:rPr>
          <w:sz w:val="28"/>
          <w:szCs w:val="28"/>
        </w:rPr>
        <w:t>ата окончания отборочной стадии рассмотрения первых част</w:t>
      </w:r>
      <w:r>
        <w:rPr>
          <w:sz w:val="28"/>
          <w:szCs w:val="28"/>
        </w:rPr>
        <w:t xml:space="preserve">ей заявок на участие в аукционе – </w:t>
      </w:r>
      <w:r w:rsidR="00753E89" w:rsidRPr="00E366D1">
        <w:rPr>
          <w:sz w:val="28"/>
          <w:szCs w:val="28"/>
        </w:rPr>
        <w:t>не позднее 10 июля 2013 года.</w:t>
      </w:r>
    </w:p>
    <w:p w:rsidR="00E366D1" w:rsidRDefault="00E366D1" w:rsidP="00E366D1">
      <w:pPr>
        <w:pStyle w:val="a7"/>
        <w:widowControl w:val="0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E366D1">
        <w:rPr>
          <w:sz w:val="28"/>
          <w:szCs w:val="28"/>
        </w:rPr>
        <w:t>Дата и время проведения аукциона</w:t>
      </w:r>
      <w:r>
        <w:rPr>
          <w:sz w:val="28"/>
          <w:szCs w:val="28"/>
        </w:rPr>
        <w:t xml:space="preserve"> – н</w:t>
      </w:r>
      <w:r w:rsidRPr="00E366D1">
        <w:rPr>
          <w:sz w:val="28"/>
          <w:szCs w:val="28"/>
        </w:rPr>
        <w:t>ачиная с 1</w:t>
      </w:r>
      <w:r w:rsidR="001A07E9">
        <w:rPr>
          <w:sz w:val="28"/>
          <w:szCs w:val="28"/>
        </w:rPr>
        <w:t>4</w:t>
      </w:r>
      <w:r w:rsidRPr="00E366D1">
        <w:rPr>
          <w:sz w:val="28"/>
          <w:szCs w:val="28"/>
        </w:rPr>
        <w:t>-00 (время московское) 15 июля 2013 года</w:t>
      </w:r>
      <w:r>
        <w:rPr>
          <w:sz w:val="28"/>
          <w:szCs w:val="28"/>
        </w:rPr>
        <w:t>.</w:t>
      </w:r>
    </w:p>
    <w:p w:rsidR="00E366D1" w:rsidRDefault="00E366D1" w:rsidP="00E366D1">
      <w:pPr>
        <w:pStyle w:val="a7"/>
        <w:widowControl w:val="0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E366D1">
        <w:rPr>
          <w:sz w:val="28"/>
          <w:szCs w:val="28"/>
        </w:rPr>
        <w:t xml:space="preserve">Отборочная стадия рассмотрения вторых частей заявок на участие в запросе цен: </w:t>
      </w:r>
      <w:r>
        <w:rPr>
          <w:sz w:val="28"/>
          <w:szCs w:val="28"/>
        </w:rPr>
        <w:t>не позднее 22</w:t>
      </w:r>
      <w:r w:rsidRPr="00E366D1">
        <w:rPr>
          <w:sz w:val="28"/>
          <w:szCs w:val="28"/>
        </w:rPr>
        <w:t> ию</w:t>
      </w:r>
      <w:r>
        <w:rPr>
          <w:sz w:val="28"/>
          <w:szCs w:val="28"/>
        </w:rPr>
        <w:t>л</w:t>
      </w:r>
      <w:r w:rsidRPr="00E366D1">
        <w:rPr>
          <w:sz w:val="28"/>
          <w:szCs w:val="28"/>
        </w:rPr>
        <w:t>я 2013</w:t>
      </w:r>
      <w:r>
        <w:rPr>
          <w:sz w:val="28"/>
          <w:szCs w:val="28"/>
        </w:rPr>
        <w:t> </w:t>
      </w:r>
      <w:r w:rsidRPr="00E366D1">
        <w:rPr>
          <w:sz w:val="28"/>
          <w:szCs w:val="28"/>
        </w:rPr>
        <w:t>года.</w:t>
      </w:r>
    </w:p>
    <w:p w:rsidR="00E366D1" w:rsidRDefault="00E366D1" w:rsidP="00E366D1">
      <w:pPr>
        <w:pStyle w:val="a7"/>
        <w:widowControl w:val="0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E366D1">
        <w:rPr>
          <w:sz w:val="28"/>
          <w:szCs w:val="28"/>
        </w:rPr>
        <w:t xml:space="preserve">Оценочная стадия рассмотрения заявок на участие в запросе цен и подведение итогов запроса цен: не позднее </w:t>
      </w:r>
      <w:r>
        <w:rPr>
          <w:sz w:val="28"/>
          <w:szCs w:val="28"/>
        </w:rPr>
        <w:t>22</w:t>
      </w:r>
      <w:r w:rsidRPr="00E366D1">
        <w:rPr>
          <w:sz w:val="28"/>
          <w:szCs w:val="28"/>
        </w:rPr>
        <w:t> </w:t>
      </w:r>
      <w:r>
        <w:rPr>
          <w:sz w:val="28"/>
          <w:szCs w:val="28"/>
        </w:rPr>
        <w:t>июл</w:t>
      </w:r>
      <w:r w:rsidRPr="00E366D1">
        <w:rPr>
          <w:sz w:val="28"/>
          <w:szCs w:val="28"/>
        </w:rPr>
        <w:t>я 2013</w:t>
      </w:r>
      <w:r>
        <w:rPr>
          <w:sz w:val="28"/>
          <w:szCs w:val="28"/>
        </w:rPr>
        <w:t> </w:t>
      </w:r>
      <w:r w:rsidRPr="00E366D1">
        <w:rPr>
          <w:sz w:val="28"/>
          <w:szCs w:val="28"/>
        </w:rPr>
        <w:t>года.</w:t>
      </w:r>
    </w:p>
    <w:p w:rsidR="001D6AAB" w:rsidRDefault="001D6AAB" w:rsidP="001D6AAB">
      <w:pPr>
        <w:widowControl w:val="0"/>
        <w:jc w:val="both"/>
        <w:outlineLvl w:val="0"/>
        <w:rPr>
          <w:sz w:val="28"/>
          <w:szCs w:val="28"/>
        </w:rPr>
      </w:pPr>
    </w:p>
    <w:p w:rsidR="00DE3107" w:rsidRPr="00DE3107" w:rsidRDefault="00DE3107" w:rsidP="00DE3107">
      <w:pPr>
        <w:spacing w:before="120" w:after="120"/>
        <w:rPr>
          <w:b/>
          <w:sz w:val="28"/>
          <w:szCs w:val="28"/>
        </w:rPr>
      </w:pPr>
      <w:r w:rsidRPr="00DE3107">
        <w:rPr>
          <w:b/>
          <w:sz w:val="28"/>
          <w:szCs w:val="28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3084"/>
        <w:gridCol w:w="2814"/>
      </w:tblGrid>
      <w:tr w:rsidR="00DE3107" w:rsidRPr="00DE3107" w:rsidTr="005678F0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b/>
                <w:sz w:val="28"/>
                <w:szCs w:val="28"/>
              </w:rPr>
            </w:pPr>
            <w:r w:rsidRPr="00DE3107">
              <w:rPr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b/>
                <w:sz w:val="28"/>
                <w:szCs w:val="28"/>
              </w:rPr>
            </w:pPr>
            <w:r w:rsidRPr="00DE310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b/>
                <w:sz w:val="28"/>
                <w:szCs w:val="28"/>
              </w:rPr>
            </w:pPr>
            <w:r w:rsidRPr="00DE3107">
              <w:rPr>
                <w:b/>
                <w:sz w:val="28"/>
                <w:szCs w:val="28"/>
              </w:rPr>
              <w:t>Подпись</w:t>
            </w:r>
          </w:p>
        </w:tc>
      </w:tr>
      <w:tr w:rsidR="00DE3107" w:rsidRPr="00DE3107" w:rsidTr="005678F0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b/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Пастухов С.А.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Зотов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  <w:tr w:rsidR="00DE3107" w:rsidRPr="00DE3107" w:rsidTr="005678F0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DE3107">
            <w:pPr>
              <w:rPr>
                <w:sz w:val="28"/>
                <w:szCs w:val="28"/>
              </w:rPr>
            </w:pPr>
            <w:r w:rsidRPr="00DE3107">
              <w:rPr>
                <w:sz w:val="28"/>
                <w:szCs w:val="28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Pr="00DE3107" w:rsidRDefault="00DE3107" w:rsidP="00567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Ядыкина Т.П.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107" w:rsidRDefault="00DE3107" w:rsidP="005678F0">
            <w:pPr>
              <w:rPr>
                <w:sz w:val="28"/>
                <w:szCs w:val="28"/>
              </w:rPr>
            </w:pPr>
          </w:p>
          <w:p w:rsidR="00DE3107" w:rsidRPr="00DE3107" w:rsidRDefault="00DE3107" w:rsidP="005678F0">
            <w:pPr>
              <w:rPr>
                <w:sz w:val="28"/>
                <w:szCs w:val="28"/>
              </w:rPr>
            </w:pPr>
          </w:p>
        </w:tc>
      </w:tr>
    </w:tbl>
    <w:p w:rsidR="00A2677E" w:rsidRPr="001D6AAB" w:rsidRDefault="00A2677E" w:rsidP="001D6AAB">
      <w:pPr>
        <w:widowControl w:val="0"/>
        <w:jc w:val="both"/>
        <w:outlineLvl w:val="0"/>
        <w:rPr>
          <w:sz w:val="28"/>
          <w:szCs w:val="28"/>
        </w:rPr>
      </w:pPr>
    </w:p>
    <w:sectPr w:rsidR="00A2677E" w:rsidRPr="001D6AAB" w:rsidSect="00A65574">
      <w:headerReference w:type="even" r:id="rId10"/>
      <w:headerReference w:type="default" r:id="rId11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6D1" w:rsidRDefault="00E366D1" w:rsidP="00F32C31">
      <w:r>
        <w:separator/>
      </w:r>
    </w:p>
  </w:endnote>
  <w:endnote w:type="continuationSeparator" w:id="0">
    <w:p w:rsidR="00E366D1" w:rsidRDefault="00E366D1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6D1" w:rsidRDefault="00E366D1" w:rsidP="00F32C31">
      <w:r>
        <w:separator/>
      </w:r>
    </w:p>
  </w:footnote>
  <w:footnote w:type="continuationSeparator" w:id="0">
    <w:p w:rsidR="00E366D1" w:rsidRDefault="00E366D1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6D1" w:rsidRDefault="00E366D1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366D1" w:rsidRDefault="00E366D1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6D1" w:rsidRDefault="00E366D1">
    <w:pPr>
      <w:pStyle w:val="a4"/>
      <w:jc w:val="center"/>
    </w:pPr>
  </w:p>
  <w:p w:rsidR="00E366D1" w:rsidRDefault="00E366D1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ED279B"/>
    <w:multiLevelType w:val="hybridMultilevel"/>
    <w:tmpl w:val="3F76215A"/>
    <w:lvl w:ilvl="0" w:tplc="9634F00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E7316"/>
    <w:rsid w:val="000150E9"/>
    <w:rsid w:val="000703F8"/>
    <w:rsid w:val="0009711A"/>
    <w:rsid w:val="000A60C4"/>
    <w:rsid w:val="000E0750"/>
    <w:rsid w:val="000E76E4"/>
    <w:rsid w:val="001104C4"/>
    <w:rsid w:val="001869A1"/>
    <w:rsid w:val="001A07E9"/>
    <w:rsid w:val="001D6AAB"/>
    <w:rsid w:val="001E62E2"/>
    <w:rsid w:val="00280F1C"/>
    <w:rsid w:val="002B4338"/>
    <w:rsid w:val="002C6415"/>
    <w:rsid w:val="00325D49"/>
    <w:rsid w:val="00377F54"/>
    <w:rsid w:val="00405C56"/>
    <w:rsid w:val="0044145B"/>
    <w:rsid w:val="004D6AAD"/>
    <w:rsid w:val="00520AFD"/>
    <w:rsid w:val="005462FB"/>
    <w:rsid w:val="00557808"/>
    <w:rsid w:val="0057306C"/>
    <w:rsid w:val="005B4CAB"/>
    <w:rsid w:val="005D72EC"/>
    <w:rsid w:val="006B57D7"/>
    <w:rsid w:val="006D6748"/>
    <w:rsid w:val="006E7316"/>
    <w:rsid w:val="00717CB4"/>
    <w:rsid w:val="00742762"/>
    <w:rsid w:val="00753E89"/>
    <w:rsid w:val="0076297D"/>
    <w:rsid w:val="00772803"/>
    <w:rsid w:val="007C0B69"/>
    <w:rsid w:val="00813641"/>
    <w:rsid w:val="00826C49"/>
    <w:rsid w:val="0084409C"/>
    <w:rsid w:val="008A0528"/>
    <w:rsid w:val="008A251F"/>
    <w:rsid w:val="008A71D2"/>
    <w:rsid w:val="00960D98"/>
    <w:rsid w:val="009722BC"/>
    <w:rsid w:val="00A2677E"/>
    <w:rsid w:val="00A65574"/>
    <w:rsid w:val="00AB10C2"/>
    <w:rsid w:val="00AE1ACD"/>
    <w:rsid w:val="00B45F81"/>
    <w:rsid w:val="00B81E39"/>
    <w:rsid w:val="00BE5FC5"/>
    <w:rsid w:val="00C002E8"/>
    <w:rsid w:val="00CE1C84"/>
    <w:rsid w:val="00D74628"/>
    <w:rsid w:val="00DD63A1"/>
    <w:rsid w:val="00DE3107"/>
    <w:rsid w:val="00E1675A"/>
    <w:rsid w:val="00E366D1"/>
    <w:rsid w:val="00ED29C3"/>
    <w:rsid w:val="00ED3F5E"/>
    <w:rsid w:val="00F11CD8"/>
    <w:rsid w:val="00F32C31"/>
    <w:rsid w:val="00F55CDC"/>
    <w:rsid w:val="00FE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7C7CB-5718-4E07-96DF-F4FC9746B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Извещение о продлении срока подачи заявок на участие в открытом аукционе в элект</vt:lpstr>
      <vt:lpstr>Извещение о проведении аукциона опубликовано 30 апреля 2013 года в информационно</vt:lpstr>
      <vt:lpstr>Дата окончания отборочной стадии рассмотрения первых частей заявок на участие в </vt:lpstr>
      <vt:lpstr>Дата и время проведения аукциона – начиная с 10-00 (время московское) 15 июля 20</vt:lpstr>
      <vt:lpstr>Отборочная стадия рассмотрения вторых частей заявок на участие в запросе цен: не</vt:lpstr>
      <vt:lpstr>Оценочная стадия рассмотрения заявок на участие в запросе цен и подведение итого</vt:lpstr>
      <vt:lpstr>Дата проведения отборочной стадии рассмотрения заявок на участие в запросе цен: </vt:lpstr>
      <vt:lpstr>Дата подведение итогов запроса цен: 01 июля 2013 г.</vt:lpstr>
      <vt:lpstr/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Repnikova</cp:lastModifiedBy>
  <cp:revision>8</cp:revision>
  <cp:lastPrinted>2013-07-02T11:54:00Z</cp:lastPrinted>
  <dcterms:created xsi:type="dcterms:W3CDTF">2013-07-01T13:26:00Z</dcterms:created>
  <dcterms:modified xsi:type="dcterms:W3CDTF">2013-07-02T12:07:00Z</dcterms:modified>
</cp:coreProperties>
</file>