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D56" w:rsidRPr="008F5D56" w:rsidRDefault="008F5D56" w:rsidP="008F5D56">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2493135"/>
      <w:r w:rsidRPr="008F5D56">
        <w:rPr>
          <w:rFonts w:ascii="Times New Roman" w:eastAsia="Times New Roman" w:hAnsi="Times New Roman" w:cs="Times New Roman"/>
          <w:iCs/>
          <w:sz w:val="28"/>
          <w:szCs w:val="28"/>
          <w:lang w:eastAsia="ru-RU"/>
        </w:rPr>
        <w:t xml:space="preserve">ИЗВЕЩЕНИЕ О ПРОВЕДЕНИИ </w:t>
      </w:r>
      <w:bookmarkEnd w:id="0"/>
      <w:bookmarkEnd w:id="1"/>
      <w:r w:rsidRPr="008F5D56">
        <w:rPr>
          <w:rFonts w:ascii="Times New Roman" w:eastAsia="Times New Roman" w:hAnsi="Times New Roman" w:cs="Times New Roman"/>
          <w:iCs/>
          <w:sz w:val="28"/>
          <w:szCs w:val="28"/>
          <w:lang w:eastAsia="ru-RU"/>
        </w:rPr>
        <w:t>ЗАКУПКИ</w:t>
      </w:r>
      <w:bookmarkEnd w:id="2"/>
    </w:p>
    <w:p w:rsidR="008F5D56" w:rsidRPr="008F5D56" w:rsidRDefault="008F5D56" w:rsidP="008F5D56">
      <w:pPr>
        <w:spacing w:after="0" w:line="240" w:lineRule="auto"/>
        <w:ind w:firstLine="567"/>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8F5D56">
        <w:rPr>
          <w:rFonts w:ascii="Times New Roman" w:eastAsia="Times New Roman" w:hAnsi="Times New Roman" w:cs="Times New Roman"/>
          <w:sz w:val="28"/>
          <w:szCs w:val="28"/>
          <w:lang w:eastAsia="ru-RU"/>
        </w:rPr>
        <w:t xml:space="preserve">Форма и способ процедуры закупки: </w:t>
      </w:r>
      <w:r w:rsidRPr="008F5D56">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bCs/>
          <w:sz w:val="28"/>
          <w:szCs w:val="28"/>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F5D56">
        <w:rPr>
          <w:rFonts w:ascii="Times New Roman" w:eastAsia="Calibri" w:hAnsi="Times New Roman" w:cs="Times New Roman"/>
          <w:sz w:val="28"/>
          <w:szCs w:val="28"/>
        </w:rPr>
        <w:t>Закупка проводится в </w:t>
      </w:r>
      <w:proofErr w:type="gramStart"/>
      <w:r w:rsidRPr="008F5D56">
        <w:rPr>
          <w:rFonts w:ascii="Times New Roman" w:eastAsia="Calibri" w:hAnsi="Times New Roman" w:cs="Times New Roman"/>
          <w:sz w:val="28"/>
          <w:szCs w:val="28"/>
        </w:rPr>
        <w:t>соответствии</w:t>
      </w:r>
      <w:proofErr w:type="gramEnd"/>
      <w:r w:rsidRPr="008F5D56">
        <w:rPr>
          <w:rFonts w:ascii="Times New Roman" w:eastAsia="Calibri" w:hAnsi="Times New Roman" w:cs="Times New Roman"/>
          <w:sz w:val="28"/>
          <w:szCs w:val="28"/>
        </w:rPr>
        <w:t xml:space="preserve"> с Единым </w:t>
      </w:r>
      <w:r w:rsidRPr="008F5D56">
        <w:rPr>
          <w:rFonts w:ascii="Times New Roman" w:eastAsia="Times New Roman" w:hAnsi="Times New Roman" w:cs="Times New Roman"/>
          <w:sz w:val="28"/>
          <w:szCs w:val="28"/>
          <w:lang w:eastAsia="ru-RU"/>
        </w:rPr>
        <w:t>отраслевым</w:t>
      </w:r>
      <w:r w:rsidRPr="008F5D56">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F5D56">
        <w:rPr>
          <w:rFonts w:ascii="Times New Roman" w:eastAsia="Calibri" w:hAnsi="Times New Roman" w:cs="Times New Roman"/>
        </w:rPr>
        <w:t xml:space="preserve"> (</w:t>
      </w:r>
      <w:r w:rsidRPr="008F5D56">
        <w:rPr>
          <w:rFonts w:ascii="Times New Roman" w:eastAsia="Calibri" w:hAnsi="Times New Roman" w:cs="Times New Roman"/>
          <w:b/>
          <w:i/>
        </w:rPr>
        <w:t>протокол от 29.07.2015г. №75</w:t>
      </w:r>
      <w:r w:rsidRPr="008F5D56">
        <w:rPr>
          <w:rFonts w:ascii="Times New Roman" w:eastAsia="Calibri" w:hAnsi="Times New Roman" w:cs="Times New Roman"/>
        </w:rPr>
        <w:t>)</w:t>
      </w:r>
      <w:r w:rsidRPr="008F5D56">
        <w:rPr>
          <w:rFonts w:ascii="Times New Roman" w:eastAsia="Calibri" w:hAnsi="Times New Roman" w:cs="Times New Roman"/>
          <w:b/>
          <w:i/>
        </w:rPr>
        <w:t>.</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bCs/>
          <w:sz w:val="28"/>
          <w:szCs w:val="28"/>
        </w:rPr>
      </w:pPr>
      <w:r w:rsidRPr="008F5D56">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bCs/>
          <w:sz w:val="28"/>
          <w:szCs w:val="28"/>
        </w:rPr>
      </w:pPr>
    </w:p>
    <w:p w:rsidR="008F5D56" w:rsidRPr="008F5D56" w:rsidRDefault="008F5D56" w:rsidP="008F5D56">
      <w:pPr>
        <w:numPr>
          <w:ilvl w:val="0"/>
          <w:numId w:val="2"/>
        </w:numPr>
        <w:tabs>
          <w:tab w:val="left" w:pos="-2552"/>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F5D56">
        <w:rPr>
          <w:rFonts w:ascii="Times New Roman" w:eastAsia="Calibri" w:hAnsi="Times New Roman" w:cs="Times New Roman"/>
          <w:sz w:val="28"/>
          <w:szCs w:val="28"/>
        </w:rPr>
        <w:t>Предмет</w:t>
      </w:r>
      <w:r w:rsidRPr="008F5D56">
        <w:rPr>
          <w:rFonts w:ascii="Times New Roman" w:eastAsia="Calibri" w:hAnsi="Times New Roman" w:cs="Times New Roman"/>
          <w:spacing w:val="-6"/>
          <w:sz w:val="28"/>
          <w:szCs w:val="28"/>
        </w:rPr>
        <w:t xml:space="preserve"> закупки: право заключение договора на </w:t>
      </w:r>
      <w:r w:rsidRPr="008F5D56">
        <w:rPr>
          <w:rFonts w:ascii="Times New Roman" w:eastAsia="Calibri" w:hAnsi="Times New Roman" w:cs="Times New Roman"/>
          <w:sz w:val="28"/>
          <w:szCs w:val="28"/>
        </w:rPr>
        <w:t>выполнение работ по теме: «Разработка программного обеспечения «Модуль формирования пропусков» для нужд АО «НИАЭП».</w:t>
      </w:r>
    </w:p>
    <w:p w:rsidR="008F5D56" w:rsidRPr="008F5D56" w:rsidRDefault="008F5D56" w:rsidP="008F5D56">
      <w:pPr>
        <w:tabs>
          <w:tab w:val="left" w:pos="-2552"/>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8F5D56" w:rsidRPr="008F5D56" w:rsidRDefault="008F5D56" w:rsidP="008F5D56">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F5D56">
        <w:rPr>
          <w:rFonts w:ascii="Times New Roman" w:eastAsia="Calibri" w:hAnsi="Times New Roman" w:cs="Times New Roman"/>
          <w:sz w:val="28"/>
          <w:szCs w:val="28"/>
        </w:rPr>
        <w:t>Заказчик,</w:t>
      </w:r>
      <w:r w:rsidRPr="008F5D56">
        <w:rPr>
          <w:rFonts w:ascii="Times New Roman" w:eastAsia="Calibri" w:hAnsi="Times New Roman" w:cs="Times New Roman"/>
          <w:b/>
          <w:spacing w:val="-6"/>
          <w:sz w:val="28"/>
          <w:szCs w:val="28"/>
        </w:rPr>
        <w:t xml:space="preserve"> </w:t>
      </w:r>
      <w:r w:rsidRPr="008F5D56">
        <w:rPr>
          <w:rFonts w:ascii="Times New Roman" w:eastAsia="Calibri" w:hAnsi="Times New Roman" w:cs="Times New Roman"/>
          <w:sz w:val="28"/>
          <w:szCs w:val="28"/>
        </w:rPr>
        <w:t>являющийся Организатором закупки</w:t>
      </w:r>
      <w:r w:rsidRPr="008F5D56">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8F5D56">
        <w:rPr>
          <w:rFonts w:ascii="Times New Roman" w:eastAsia="Calibri" w:hAnsi="Times New Roman" w:cs="Times New Roman"/>
          <w:b/>
          <w:spacing w:val="-6"/>
          <w:sz w:val="28"/>
          <w:szCs w:val="28"/>
        </w:rPr>
        <w:t xml:space="preserve"> </w:t>
      </w:r>
    </w:p>
    <w:p w:rsidR="008F5D56" w:rsidRPr="008F5D56" w:rsidRDefault="008F5D56" w:rsidP="008F5D56">
      <w:pPr>
        <w:spacing w:after="0" w:line="240" w:lineRule="auto"/>
        <w:ind w:firstLine="567"/>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Место нахождения: 603006, г. Нижний Новгород, пл. Свободы, д. 3.</w:t>
      </w:r>
    </w:p>
    <w:p w:rsidR="008F5D56" w:rsidRPr="008F5D56" w:rsidRDefault="008F5D56" w:rsidP="008F5D56">
      <w:pPr>
        <w:spacing w:after="0" w:line="240" w:lineRule="auto"/>
        <w:ind w:firstLine="567"/>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Почтовый адрес: 603006, г. Нижний Новгород, пл. Свободы, д. 3.</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8F5D56">
          <w:rPr>
            <w:rFonts w:ascii="Times New Roman" w:eastAsia="Times New Roman" w:hAnsi="Times New Roman" w:cs="Times New Roman"/>
            <w:color w:val="0000FF"/>
            <w:sz w:val="28"/>
            <w:szCs w:val="28"/>
            <w:u w:val="single"/>
            <w:lang w:val="en-US" w:eastAsia="ru-RU"/>
          </w:rPr>
          <w:t>m</w:t>
        </w:r>
        <w:r w:rsidRPr="008F5D56">
          <w:rPr>
            <w:rFonts w:ascii="Times New Roman" w:eastAsia="Times New Roman" w:hAnsi="Times New Roman" w:cs="Times New Roman"/>
            <w:color w:val="0000FF"/>
            <w:sz w:val="28"/>
            <w:szCs w:val="28"/>
            <w:u w:val="single"/>
            <w:lang w:eastAsia="ru-RU"/>
          </w:rPr>
          <w:t>.</w:t>
        </w:r>
        <w:r w:rsidRPr="008F5D56">
          <w:rPr>
            <w:rFonts w:ascii="Times New Roman" w:eastAsia="Times New Roman" w:hAnsi="Times New Roman" w:cs="Times New Roman"/>
            <w:color w:val="0000FF"/>
            <w:sz w:val="28"/>
            <w:szCs w:val="28"/>
            <w:u w:val="single"/>
            <w:lang w:val="en-US" w:eastAsia="ru-RU"/>
          </w:rPr>
          <w:t>kotelnikova</w:t>
        </w:r>
        <w:r w:rsidRPr="008F5D56">
          <w:rPr>
            <w:rFonts w:ascii="Times New Roman" w:eastAsia="Times New Roman" w:hAnsi="Times New Roman" w:cs="Times New Roman"/>
            <w:color w:val="0000FF"/>
            <w:sz w:val="28"/>
            <w:szCs w:val="28"/>
            <w:u w:val="single"/>
            <w:lang w:eastAsia="ru-RU"/>
          </w:rPr>
          <w:t>@</w:t>
        </w:r>
        <w:r w:rsidRPr="008F5D56">
          <w:rPr>
            <w:rFonts w:ascii="Times New Roman" w:eastAsia="Times New Roman" w:hAnsi="Times New Roman" w:cs="Times New Roman"/>
            <w:color w:val="0000FF"/>
            <w:sz w:val="28"/>
            <w:szCs w:val="28"/>
            <w:u w:val="single"/>
            <w:lang w:val="en-US" w:eastAsia="ru-RU"/>
          </w:rPr>
          <w:t>niaep</w:t>
        </w:r>
        <w:r w:rsidRPr="008F5D56">
          <w:rPr>
            <w:rFonts w:ascii="Times New Roman" w:eastAsia="Times New Roman" w:hAnsi="Times New Roman" w:cs="Times New Roman"/>
            <w:color w:val="0000FF"/>
            <w:sz w:val="28"/>
            <w:szCs w:val="28"/>
            <w:u w:val="single"/>
            <w:lang w:eastAsia="ru-RU"/>
          </w:rPr>
          <w:t>.</w:t>
        </w:r>
        <w:proofErr w:type="spellStart"/>
        <w:r w:rsidRPr="008F5D56">
          <w:rPr>
            <w:rFonts w:ascii="Times New Roman" w:eastAsia="Times New Roman" w:hAnsi="Times New Roman" w:cs="Times New Roman"/>
            <w:color w:val="0000FF"/>
            <w:sz w:val="28"/>
            <w:szCs w:val="28"/>
            <w:u w:val="single"/>
            <w:lang w:val="en-US" w:eastAsia="ru-RU"/>
          </w:rPr>
          <w:t>ru</w:t>
        </w:r>
        <w:proofErr w:type="spellEnd"/>
      </w:hyperlink>
      <w:r w:rsidRPr="008F5D56">
        <w:rPr>
          <w:rFonts w:ascii="Times New Roman" w:eastAsia="Times New Roman" w:hAnsi="Times New Roman" w:cs="Times New Roman"/>
          <w:sz w:val="28"/>
          <w:szCs w:val="28"/>
          <w:lang w:eastAsia="ru-RU"/>
        </w:rPr>
        <w:t xml:space="preserve"> </w:t>
      </w:r>
    </w:p>
    <w:p w:rsidR="008F5D56" w:rsidRPr="008F5D56" w:rsidRDefault="008F5D56" w:rsidP="008F5D56">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8F5D56">
        <w:rPr>
          <w:rFonts w:ascii="Times New Roman" w:eastAsia="Calibri" w:hAnsi="Times New Roman" w:cs="Times New Roman"/>
          <w:sz w:val="28"/>
          <w:szCs w:val="28"/>
        </w:rPr>
        <w:t xml:space="preserve">Количество лотов: 1 (один). </w:t>
      </w:r>
    </w:p>
    <w:p w:rsidR="008F5D56" w:rsidRPr="008F5D56" w:rsidRDefault="008F5D56" w:rsidP="008F5D56">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 xml:space="preserve">Предмет договора: </w:t>
      </w:r>
      <w:r w:rsidRPr="008F5D56">
        <w:rPr>
          <w:rFonts w:ascii="Times New Roman" w:eastAsia="Calibri" w:hAnsi="Times New Roman" w:cs="Times New Roman"/>
          <w:b/>
          <w:sz w:val="28"/>
          <w:szCs w:val="28"/>
        </w:rPr>
        <w:t xml:space="preserve"> </w:t>
      </w:r>
      <w:r w:rsidRPr="008F5D56">
        <w:rPr>
          <w:rFonts w:ascii="Times New Roman" w:eastAsia="Calibri" w:hAnsi="Times New Roman" w:cs="Times New Roman"/>
          <w:sz w:val="28"/>
          <w:szCs w:val="28"/>
        </w:rPr>
        <w:t>выполнение работ по теме: «Разработка программного обеспечения «Модуль формирования пропусков» для нужд АО «НИАЭП».</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sz w:val="28"/>
          <w:szCs w:val="28"/>
        </w:rPr>
      </w:pP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Срок выполнения работ: начало выполнения работ - с момента заключения Договора, окончание</w:t>
      </w:r>
      <w:r w:rsidR="00F724F4">
        <w:rPr>
          <w:rFonts w:ascii="Times New Roman" w:eastAsia="Times New Roman" w:hAnsi="Times New Roman" w:cs="Times New Roman"/>
          <w:sz w:val="28"/>
          <w:szCs w:val="28"/>
          <w:lang w:eastAsia="ru-RU"/>
        </w:rPr>
        <w:t xml:space="preserve"> выполнения работ – не позднее </w:t>
      </w:r>
      <w:r w:rsidR="00F724F4" w:rsidRPr="00F724F4">
        <w:rPr>
          <w:rFonts w:ascii="Times New Roman" w:eastAsia="Times New Roman" w:hAnsi="Times New Roman" w:cs="Times New Roman"/>
          <w:sz w:val="28"/>
          <w:szCs w:val="28"/>
          <w:lang w:eastAsia="ru-RU"/>
        </w:rPr>
        <w:t>2</w:t>
      </w:r>
      <w:r w:rsidRPr="008F5D56">
        <w:rPr>
          <w:rFonts w:ascii="Times New Roman" w:eastAsia="Times New Roman" w:hAnsi="Times New Roman" w:cs="Times New Roman"/>
          <w:sz w:val="28"/>
          <w:szCs w:val="28"/>
          <w:lang w:eastAsia="ru-RU"/>
        </w:rPr>
        <w:t>2.12.2015г.</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Место выполнения работ: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Работы выполняются Исполнителем по месту нахождения Исполнителя.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Адрес установки программного обеспечения: Республика Беларусь, 231201, Гродненская область, г. Островец, площадка строительства атомной электростанции.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Состав и объем работ: все необходимые сведения приведены в </w:t>
      </w:r>
      <w:proofErr w:type="gramStart"/>
      <w:r w:rsidRPr="008F5D56">
        <w:rPr>
          <w:rFonts w:ascii="Times New Roman" w:eastAsia="Times New Roman" w:hAnsi="Times New Roman" w:cs="Times New Roman"/>
          <w:sz w:val="28"/>
          <w:szCs w:val="28"/>
          <w:lang w:eastAsia="ru-RU"/>
        </w:rPr>
        <w:t>Томе</w:t>
      </w:r>
      <w:proofErr w:type="gramEnd"/>
      <w:r w:rsidRPr="008F5D56">
        <w:rPr>
          <w:rFonts w:ascii="Times New Roman" w:eastAsia="Times New Roman" w:hAnsi="Times New Roman" w:cs="Times New Roman"/>
          <w:sz w:val="28"/>
          <w:szCs w:val="28"/>
          <w:lang w:eastAsia="ru-RU"/>
        </w:rPr>
        <w:t> 2 закупочной документации.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b/>
          <w:i/>
          <w:sz w:val="28"/>
          <w:szCs w:val="28"/>
          <w:lang w:eastAsia="ru-RU"/>
        </w:rPr>
      </w:pPr>
      <w:r w:rsidRPr="008F5D56">
        <w:rPr>
          <w:rFonts w:ascii="Times New Roman" w:eastAsia="Times New Roman" w:hAnsi="Times New Roman" w:cs="Times New Roman"/>
          <w:sz w:val="28"/>
          <w:szCs w:val="28"/>
          <w:lang w:eastAsia="ru-RU"/>
        </w:rPr>
        <w:t>Предложение частичного выполнения работ</w:t>
      </w:r>
      <w:r w:rsidRPr="008F5D56">
        <w:rPr>
          <w:rFonts w:ascii="Times New Roman" w:eastAsia="Times New Roman" w:hAnsi="Times New Roman" w:cs="Times New Roman"/>
          <w:b/>
          <w:i/>
          <w:sz w:val="28"/>
          <w:szCs w:val="28"/>
          <w:lang w:eastAsia="ru-RU"/>
        </w:rPr>
        <w:t xml:space="preserve"> не допускается</w:t>
      </w:r>
      <w:r w:rsidRPr="008F5D56">
        <w:rPr>
          <w:rFonts w:ascii="Times New Roman" w:eastAsia="Times New Roman" w:hAnsi="Times New Roman" w:cs="Times New Roman"/>
          <w:i/>
          <w:sz w:val="28"/>
          <w:szCs w:val="28"/>
          <w:lang w:eastAsia="ru-RU"/>
        </w:rPr>
        <w:t>.</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3119"/>
          <w:tab w:val="left" w:pos="-2694"/>
          <w:tab w:val="left" w:pos="0"/>
          <w:tab w:val="left" w:pos="1134"/>
        </w:tabs>
        <w:spacing w:after="0" w:line="240" w:lineRule="auto"/>
        <w:ind w:left="0" w:firstLine="567"/>
        <w:contextualSpacing/>
        <w:jc w:val="both"/>
        <w:rPr>
          <w:rFonts w:ascii="Calibri" w:eastAsia="Calibri" w:hAnsi="Calibri" w:cs="Times New Roman"/>
          <w:sz w:val="28"/>
          <w:szCs w:val="28"/>
        </w:rPr>
      </w:pPr>
      <w:r w:rsidRPr="008F5D56">
        <w:rPr>
          <w:rFonts w:ascii="Times New Roman" w:eastAsia="Calibri" w:hAnsi="Times New Roman" w:cs="Times New Roman"/>
          <w:sz w:val="28"/>
          <w:szCs w:val="28"/>
        </w:rPr>
        <w:t>Условия оплаты: Заказчик осуществляет оплату после приемки Работ на основании счета в течение 20 (двадцати) рабочих дней со дня подписания Заказчиком акта сдачи-приемки выполненных работ по Договору.</w:t>
      </w:r>
    </w:p>
    <w:p w:rsidR="008F5D56" w:rsidRPr="008F5D56" w:rsidRDefault="008F5D56" w:rsidP="008F5D5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lastRenderedPageBreak/>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s>
        <w:spacing w:after="0" w:line="240" w:lineRule="auto"/>
        <w:ind w:left="0"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 xml:space="preserve">Начальная (максимальная) цена договора: </w:t>
      </w:r>
      <w:r w:rsidRPr="008F5D56">
        <w:rPr>
          <w:rFonts w:ascii="Times New Roman" w:eastAsia="Calibri" w:hAnsi="Times New Roman" w:cs="Times New Roman"/>
          <w:b/>
          <w:sz w:val="28"/>
          <w:szCs w:val="28"/>
        </w:rPr>
        <w:t xml:space="preserve">2 933 000 </w:t>
      </w:r>
      <w:r w:rsidRPr="008F5D56">
        <w:rPr>
          <w:rFonts w:ascii="Times New Roman" w:eastAsia="Calibri" w:hAnsi="Times New Roman" w:cs="Times New Roman"/>
          <w:sz w:val="28"/>
          <w:szCs w:val="28"/>
        </w:rPr>
        <w:t xml:space="preserve">(Два миллиона девятьсот тридцать три тысячи) рублей </w:t>
      </w:r>
      <w:r w:rsidRPr="008F5D56">
        <w:rPr>
          <w:rFonts w:ascii="Times New Roman" w:eastAsia="Calibri" w:hAnsi="Times New Roman" w:cs="Times New Roman"/>
          <w:b/>
          <w:sz w:val="28"/>
          <w:szCs w:val="28"/>
        </w:rPr>
        <w:t xml:space="preserve">84 </w:t>
      </w:r>
      <w:r w:rsidRPr="008F5D56">
        <w:rPr>
          <w:rFonts w:ascii="Times New Roman" w:eastAsia="Calibri" w:hAnsi="Times New Roman" w:cs="Times New Roman"/>
          <w:sz w:val="28"/>
          <w:szCs w:val="28"/>
        </w:rPr>
        <w:t>копейки, без НДС (в части НДС Стороны руководствуются Приложением № 18 к Договору о Евразийском экономическом союзе от 29.05.2014 года).</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Цена настоящего Договора включает в себя стоимость выполнения Работ, а также все иные расходы, связанные с осуществлением Исполнителем всех без исключения обязательств по Договору, включая расходы на командирование работников Исполнителя и передачу программного обеспечения. Если какой-либо из результатов Работ Исполнителя, подлежащий передаче Заказчику по Договору будет являться результатом интеллектуальной деятельности, Стороны признают, что стоимость отчуждения исключительных прав на такой результат в пользу Заказчика входит в цену Договора.</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F5D56">
        <w:rPr>
          <w:rFonts w:ascii="Times New Roman" w:eastAsia="Calibri" w:hAnsi="Times New Roman" w:cs="Times New Roman"/>
          <w:sz w:val="28"/>
          <w:szCs w:val="28"/>
        </w:rPr>
        <w:t>Официальный язык закупки: русский.</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b/>
          <w:bCs/>
          <w:i/>
          <w:sz w:val="24"/>
        </w:rPr>
      </w:pPr>
      <w:bookmarkStart w:id="3" w:name="_Ref317253353"/>
      <w:r w:rsidRPr="008F5D56">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F5D56">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F5D56">
        <w:rPr>
          <w:rFonts w:ascii="Times New Roman" w:eastAsia="Calibri" w:hAnsi="Times New Roman" w:cs="Times New Roman"/>
          <w:sz w:val="28"/>
          <w:szCs w:val="28"/>
        </w:rPr>
        <w:t>Валюта закупки: российский рубль.</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b/>
          <w:i/>
          <w:sz w:val="24"/>
        </w:rPr>
      </w:pPr>
      <w:r w:rsidRPr="008F5D56">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8F5D56">
        <w:rPr>
          <w:rFonts w:ascii="Times New Roman" w:eastAsia="Calibri" w:hAnsi="Times New Roman" w:cs="Times New Roman"/>
          <w:sz w:val="28"/>
          <w:szCs w:val="28"/>
        </w:rPr>
        <w:t>Обеспечение заявки на участие в закупке: не требуется.</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sz w:val="28"/>
          <w:szCs w:val="28"/>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8F5D56">
          <w:rPr>
            <w:rFonts w:ascii="Times New Roman" w:eastAsia="Times New Roman" w:hAnsi="Times New Roman" w:cs="Times New Roman"/>
            <w:color w:val="0000FF"/>
            <w:sz w:val="28"/>
            <w:szCs w:val="28"/>
            <w:u w:val="single"/>
            <w:lang w:val="en-US" w:eastAsia="ru-RU"/>
          </w:rPr>
          <w:t>www</w:t>
        </w:r>
        <w:r w:rsidRPr="008F5D56">
          <w:rPr>
            <w:rFonts w:ascii="Times New Roman" w:eastAsia="Times New Roman" w:hAnsi="Times New Roman" w:cs="Times New Roman"/>
            <w:color w:val="0000FF"/>
            <w:sz w:val="28"/>
            <w:szCs w:val="28"/>
            <w:u w:val="single"/>
            <w:lang w:eastAsia="ru-RU"/>
          </w:rPr>
          <w:t>.</w:t>
        </w:r>
        <w:r w:rsidRPr="008F5D56">
          <w:rPr>
            <w:rFonts w:ascii="Times New Roman" w:eastAsia="Times New Roman" w:hAnsi="Times New Roman" w:cs="Times New Roman"/>
            <w:color w:val="0000FF"/>
            <w:sz w:val="28"/>
            <w:szCs w:val="28"/>
            <w:u w:val="single"/>
            <w:lang w:val="en-US" w:eastAsia="ru-RU"/>
          </w:rPr>
          <w:t>a</w:t>
        </w:r>
        <w:r w:rsidRPr="008F5D56">
          <w:rPr>
            <w:rFonts w:ascii="Times New Roman" w:eastAsia="Times New Roman" w:hAnsi="Times New Roman" w:cs="Times New Roman"/>
            <w:color w:val="0000FF"/>
            <w:sz w:val="28"/>
            <w:szCs w:val="28"/>
            <w:u w:val="single"/>
            <w:lang w:eastAsia="ru-RU"/>
          </w:rPr>
          <w:t>-</w:t>
        </w:r>
        <w:r w:rsidRPr="008F5D56">
          <w:rPr>
            <w:rFonts w:ascii="Times New Roman" w:eastAsia="Times New Roman" w:hAnsi="Times New Roman" w:cs="Times New Roman"/>
            <w:color w:val="0000FF"/>
            <w:sz w:val="28"/>
            <w:szCs w:val="28"/>
            <w:u w:val="single"/>
            <w:lang w:val="en-US" w:eastAsia="ru-RU"/>
          </w:rPr>
          <w:t>k</w:t>
        </w:r>
        <w:r w:rsidRPr="008F5D56">
          <w:rPr>
            <w:rFonts w:ascii="Times New Roman" w:eastAsia="Times New Roman" w:hAnsi="Times New Roman" w:cs="Times New Roman"/>
            <w:color w:val="0000FF"/>
            <w:sz w:val="28"/>
            <w:szCs w:val="28"/>
            <w:u w:val="single"/>
            <w:lang w:eastAsia="ru-RU"/>
          </w:rPr>
          <w:t>-</w:t>
        </w:r>
        <w:r w:rsidRPr="008F5D56">
          <w:rPr>
            <w:rFonts w:ascii="Times New Roman" w:eastAsia="Times New Roman" w:hAnsi="Times New Roman" w:cs="Times New Roman"/>
            <w:color w:val="0000FF"/>
            <w:sz w:val="28"/>
            <w:szCs w:val="28"/>
            <w:u w:val="single"/>
            <w:lang w:val="en-US" w:eastAsia="ru-RU"/>
          </w:rPr>
          <w:t>d</w:t>
        </w:r>
        <w:r w:rsidRPr="008F5D56">
          <w:rPr>
            <w:rFonts w:ascii="Times New Roman" w:eastAsia="Times New Roman" w:hAnsi="Times New Roman" w:cs="Times New Roman"/>
            <w:color w:val="0000FF"/>
            <w:sz w:val="28"/>
            <w:szCs w:val="28"/>
            <w:u w:val="single"/>
            <w:lang w:eastAsia="ru-RU"/>
          </w:rPr>
          <w:t>.</w:t>
        </w:r>
        <w:proofErr w:type="spellStart"/>
        <w:r w:rsidRPr="008F5D56">
          <w:rPr>
            <w:rFonts w:ascii="Times New Roman" w:eastAsia="Times New Roman" w:hAnsi="Times New Roman" w:cs="Times New Roman"/>
            <w:color w:val="0000FF"/>
            <w:sz w:val="28"/>
            <w:szCs w:val="28"/>
            <w:u w:val="single"/>
            <w:lang w:val="en-US" w:eastAsia="ru-RU"/>
          </w:rPr>
          <w:t>ru</w:t>
        </w:r>
        <w:proofErr w:type="spellEnd"/>
      </w:hyperlink>
      <w:r w:rsidRPr="008F5D56">
        <w:rPr>
          <w:rFonts w:ascii="Times New Roman" w:eastAsia="Times New Roman" w:hAnsi="Times New Roman" w:cs="Times New Roman"/>
          <w:color w:val="0000FF"/>
          <w:sz w:val="28"/>
          <w:szCs w:val="28"/>
          <w:lang w:eastAsia="ru-RU"/>
        </w:rPr>
        <w:t xml:space="preserve"> </w:t>
      </w:r>
      <w:r w:rsidRPr="008F5D56">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8F5D56">
        <w:rPr>
          <w:rFonts w:ascii="Times New Roman" w:eastAsia="Times New Roman" w:hAnsi="Times New Roman" w:cs="Times New Roman"/>
          <w:sz w:val="28"/>
          <w:szCs w:val="28"/>
          <w:lang w:eastAsia="ru-RU"/>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Порядок получения закупочной документации: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F5D56">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8F5D56">
        <w:rPr>
          <w:rFonts w:ascii="Times New Roman" w:eastAsia="Times New Roman" w:hAnsi="Times New Roman" w:cs="Times New Roman"/>
          <w:sz w:val="28"/>
          <w:szCs w:val="28"/>
          <w:lang w:eastAsia="ru-RU"/>
        </w:rPr>
        <w:t>с даты</w:t>
      </w:r>
      <w:proofErr w:type="gramEnd"/>
      <w:r w:rsidRPr="008F5D56">
        <w:rPr>
          <w:rFonts w:ascii="Times New Roman" w:eastAsia="Times New Roman" w:hAnsi="Times New Roman" w:cs="Times New Roman"/>
          <w:sz w:val="28"/>
          <w:szCs w:val="28"/>
          <w:lang w:eastAsia="ru-RU"/>
        </w:rPr>
        <w:t xml:space="preserve"> официальной публикации.</w:t>
      </w:r>
      <w:r w:rsidRPr="008F5D56">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8F5D56">
        <w:rPr>
          <w:rFonts w:ascii="Times New Roman" w:eastAsia="Times New Roman" w:hAnsi="Times New Roman" w:cs="Times New Roman"/>
          <w:sz w:val="28"/>
          <w:szCs w:val="28"/>
          <w:lang w:eastAsia="ru-RU"/>
        </w:rPr>
        <w:t>Официальный</w:t>
      </w:r>
      <w:r w:rsidRPr="008F5D56">
        <w:rPr>
          <w:rFonts w:ascii="Times New Roman" w:eastAsia="Times New Roman" w:hAnsi="Times New Roman" w:cs="Times New Roman"/>
          <w:spacing w:val="-6"/>
          <w:sz w:val="28"/>
          <w:szCs w:val="28"/>
          <w:lang w:eastAsia="ru-RU"/>
        </w:rPr>
        <w:t xml:space="preserve"> государственный сайт </w:t>
      </w:r>
      <w:r w:rsidRPr="008F5D56">
        <w:rPr>
          <w:rFonts w:ascii="Times New Roman" w:eastAsia="Times New Roman" w:hAnsi="Times New Roman" w:cs="Times New Roman"/>
          <w:sz w:val="28"/>
          <w:szCs w:val="28"/>
          <w:lang w:eastAsia="ru-RU"/>
        </w:rPr>
        <w:t>(</w:t>
      </w:r>
      <w:hyperlink r:id="rId8" w:history="1">
        <w:r w:rsidRPr="008F5D56">
          <w:rPr>
            <w:rFonts w:ascii="Times New Roman" w:eastAsia="Calibri" w:hAnsi="Times New Roman" w:cs="Times New Roman"/>
            <w:color w:val="0000FF"/>
            <w:sz w:val="28"/>
            <w:szCs w:val="28"/>
            <w:u w:val="single"/>
          </w:rPr>
          <w:t>http://www.zakupki.gov.ru</w:t>
        </w:r>
      </w:hyperlink>
      <w:r w:rsidRPr="008F5D56">
        <w:rPr>
          <w:rFonts w:ascii="Times New Roman" w:eastAsia="Times New Roman" w:hAnsi="Times New Roman" w:cs="Times New Roman"/>
          <w:sz w:val="28"/>
          <w:szCs w:val="28"/>
          <w:lang w:eastAsia="ru-RU"/>
        </w:rPr>
        <w:t>),</w:t>
      </w:r>
      <w:bookmarkEnd w:id="4"/>
      <w:r w:rsidRPr="008F5D56">
        <w:rPr>
          <w:rFonts w:ascii="Times New Roman" w:eastAsia="Times New Roman" w:hAnsi="Times New Roman" w:cs="Times New Roman"/>
          <w:sz w:val="28"/>
          <w:szCs w:val="28"/>
          <w:lang w:eastAsia="ru-RU"/>
        </w:rPr>
        <w:t xml:space="preserve">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Копии публикации документов по данной закупке:</w:t>
      </w:r>
    </w:p>
    <w:p w:rsidR="008F5D56" w:rsidRPr="008F5D56" w:rsidRDefault="008F5D56" w:rsidP="008F5D56">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8F5D56">
        <w:rPr>
          <w:rFonts w:ascii="Times New Roman" w:eastAsia="Calibri" w:hAnsi="Times New Roman" w:cs="Times New Roman"/>
          <w:sz w:val="28"/>
          <w:szCs w:val="28"/>
        </w:rPr>
        <w:t xml:space="preserve">Официальный сайт по закупкам атомной отрасли </w:t>
      </w:r>
      <w:r w:rsidRPr="008F5D56">
        <w:rPr>
          <w:rFonts w:ascii="Times New Roman" w:eastAsia="Calibri" w:hAnsi="Times New Roman" w:cs="Times New Roman"/>
          <w:spacing w:val="-6"/>
          <w:sz w:val="28"/>
          <w:szCs w:val="28"/>
        </w:rPr>
        <w:t>(</w:t>
      </w:r>
      <w:hyperlink r:id="rId9" w:history="1">
        <w:r w:rsidRPr="008F5D56">
          <w:rPr>
            <w:rFonts w:ascii="Times New Roman" w:eastAsia="Calibri" w:hAnsi="Times New Roman" w:cs="Times New Roman"/>
            <w:color w:val="0000FF"/>
            <w:sz w:val="28"/>
            <w:szCs w:val="28"/>
            <w:u w:val="single"/>
          </w:rPr>
          <w:t>http://zakupki.rosatom.ru</w:t>
        </w:r>
      </w:hyperlink>
      <w:r w:rsidRPr="008F5D56">
        <w:rPr>
          <w:rFonts w:ascii="Times New Roman" w:eastAsia="Calibri" w:hAnsi="Times New Roman" w:cs="Times New Roman"/>
          <w:spacing w:val="-6"/>
          <w:sz w:val="28"/>
          <w:szCs w:val="28"/>
        </w:rPr>
        <w:t>);</w:t>
      </w:r>
    </w:p>
    <w:p w:rsidR="008F5D56" w:rsidRPr="008F5D56" w:rsidRDefault="008F5D56" w:rsidP="008F5D56">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8F5D56">
        <w:rPr>
          <w:rFonts w:ascii="Times New Roman" w:eastAsia="Calibri" w:hAnsi="Times New Roman" w:cs="Times New Roman"/>
          <w:sz w:val="28"/>
          <w:szCs w:val="28"/>
        </w:rPr>
        <w:t>ЭТП «Аукционный Конкурсный Дом» (</w:t>
      </w:r>
      <w:hyperlink r:id="rId10" w:history="1">
        <w:r w:rsidRPr="008F5D56">
          <w:rPr>
            <w:rFonts w:ascii="Times New Roman" w:eastAsia="Calibri" w:hAnsi="Times New Roman" w:cs="Times New Roman"/>
            <w:color w:val="0000FF"/>
            <w:sz w:val="28"/>
            <w:szCs w:val="28"/>
            <w:u w:val="single"/>
            <w:lang w:val="en-US"/>
          </w:rPr>
          <w:t>www</w:t>
        </w:r>
        <w:r w:rsidRPr="008F5D56">
          <w:rPr>
            <w:rFonts w:ascii="Times New Roman" w:eastAsia="Calibri" w:hAnsi="Times New Roman" w:cs="Times New Roman"/>
            <w:color w:val="0000FF"/>
            <w:sz w:val="28"/>
            <w:szCs w:val="28"/>
            <w:u w:val="single"/>
          </w:rPr>
          <w:t>.</w:t>
        </w:r>
        <w:r w:rsidRPr="008F5D56">
          <w:rPr>
            <w:rFonts w:ascii="Times New Roman" w:eastAsia="Calibri" w:hAnsi="Times New Roman" w:cs="Times New Roman"/>
            <w:color w:val="0000FF"/>
            <w:sz w:val="28"/>
            <w:szCs w:val="28"/>
            <w:u w:val="single"/>
            <w:lang w:val="en-US"/>
          </w:rPr>
          <w:t>a</w:t>
        </w:r>
        <w:r w:rsidRPr="008F5D56">
          <w:rPr>
            <w:rFonts w:ascii="Times New Roman" w:eastAsia="Calibri" w:hAnsi="Times New Roman" w:cs="Times New Roman"/>
            <w:color w:val="0000FF"/>
            <w:sz w:val="28"/>
            <w:szCs w:val="28"/>
            <w:u w:val="single"/>
          </w:rPr>
          <w:t>-</w:t>
        </w:r>
        <w:r w:rsidRPr="008F5D56">
          <w:rPr>
            <w:rFonts w:ascii="Times New Roman" w:eastAsia="Calibri" w:hAnsi="Times New Roman" w:cs="Times New Roman"/>
            <w:color w:val="0000FF"/>
            <w:sz w:val="28"/>
            <w:szCs w:val="28"/>
            <w:u w:val="single"/>
            <w:lang w:val="en-US"/>
          </w:rPr>
          <w:t>k</w:t>
        </w:r>
        <w:r w:rsidRPr="008F5D56">
          <w:rPr>
            <w:rFonts w:ascii="Times New Roman" w:eastAsia="Calibri" w:hAnsi="Times New Roman" w:cs="Times New Roman"/>
            <w:color w:val="0000FF"/>
            <w:sz w:val="28"/>
            <w:szCs w:val="28"/>
            <w:u w:val="single"/>
          </w:rPr>
          <w:t>-</w:t>
        </w:r>
        <w:r w:rsidRPr="008F5D56">
          <w:rPr>
            <w:rFonts w:ascii="Times New Roman" w:eastAsia="Calibri" w:hAnsi="Times New Roman" w:cs="Times New Roman"/>
            <w:color w:val="0000FF"/>
            <w:sz w:val="28"/>
            <w:szCs w:val="28"/>
            <w:u w:val="single"/>
            <w:lang w:val="en-US"/>
          </w:rPr>
          <w:t>d</w:t>
        </w:r>
        <w:r w:rsidRPr="008F5D56">
          <w:rPr>
            <w:rFonts w:ascii="Times New Roman" w:eastAsia="Calibri" w:hAnsi="Times New Roman" w:cs="Times New Roman"/>
            <w:color w:val="0000FF"/>
            <w:sz w:val="28"/>
            <w:szCs w:val="28"/>
            <w:u w:val="single"/>
          </w:rPr>
          <w:t>.</w:t>
        </w:r>
        <w:proofErr w:type="spellStart"/>
        <w:r w:rsidRPr="008F5D56">
          <w:rPr>
            <w:rFonts w:ascii="Times New Roman" w:eastAsia="Calibri" w:hAnsi="Times New Roman" w:cs="Times New Roman"/>
            <w:color w:val="0000FF"/>
            <w:sz w:val="28"/>
            <w:szCs w:val="28"/>
            <w:u w:val="single"/>
            <w:lang w:val="en-US"/>
          </w:rPr>
          <w:t>ru</w:t>
        </w:r>
        <w:proofErr w:type="spellEnd"/>
      </w:hyperlink>
      <w:r w:rsidRPr="008F5D56">
        <w:rPr>
          <w:rFonts w:ascii="Times New Roman" w:eastAsia="Calibri" w:hAnsi="Times New Roman" w:cs="Times New Roman"/>
          <w:sz w:val="28"/>
          <w:szCs w:val="28"/>
        </w:rPr>
        <w:t>)</w:t>
      </w:r>
    </w:p>
    <w:p w:rsidR="008F5D56" w:rsidRPr="008F5D56" w:rsidRDefault="008F5D56" w:rsidP="008F5D56">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F5D56">
        <w:rPr>
          <w:rFonts w:ascii="Times New Roman" w:eastAsia="Calibri" w:hAnsi="Times New Roman" w:cs="Times New Roman"/>
          <w:sz w:val="28"/>
          <w:szCs w:val="28"/>
        </w:rPr>
        <w:t>Возможность</w:t>
      </w:r>
      <w:r w:rsidRPr="008F5D56">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F5D56">
        <w:rPr>
          <w:rFonts w:ascii="Times New Roman" w:eastAsia="Calibri" w:hAnsi="Times New Roman" w:cs="Times New Roman"/>
          <w:sz w:val="28"/>
          <w:szCs w:val="28"/>
        </w:rPr>
        <w:t xml:space="preserve">Привлечение </w:t>
      </w:r>
      <w:r w:rsidRPr="008F5D56">
        <w:rPr>
          <w:rFonts w:ascii="Times New Roman" w:eastAsia="Calibri" w:hAnsi="Times New Roman" w:cs="Times New Roman"/>
          <w:b/>
          <w:bCs/>
          <w:i/>
          <w:sz w:val="24"/>
          <w:szCs w:val="24"/>
        </w:rPr>
        <w:t>субподрядчиков/соисполнителей</w:t>
      </w:r>
      <w:r w:rsidRPr="008F5D56">
        <w:rPr>
          <w:rFonts w:ascii="Times New Roman" w:eastAsia="Calibri" w:hAnsi="Times New Roman" w:cs="Times New Roman"/>
          <w:sz w:val="28"/>
          <w:szCs w:val="28"/>
        </w:rPr>
        <w:t xml:space="preserve"> (юридических или физических лиц, </w:t>
      </w:r>
      <w:r w:rsidRPr="008F5D56">
        <w:rPr>
          <w:rFonts w:ascii="Times New Roman" w:eastAsia="Calibri" w:hAnsi="Times New Roman" w:cs="Times New Roman"/>
          <w:b/>
          <w:bCs/>
          <w:i/>
          <w:sz w:val="24"/>
          <w:szCs w:val="24"/>
        </w:rPr>
        <w:t>выполняющих/оказывающих</w:t>
      </w:r>
      <w:r w:rsidRPr="008F5D56">
        <w:rPr>
          <w:rFonts w:ascii="Times New Roman" w:eastAsia="Calibri" w:hAnsi="Times New Roman" w:cs="Times New Roman"/>
          <w:sz w:val="28"/>
          <w:szCs w:val="28"/>
        </w:rPr>
        <w:t xml:space="preserve"> часть </w:t>
      </w:r>
      <w:r w:rsidRPr="008F5D56">
        <w:rPr>
          <w:rFonts w:ascii="Times New Roman" w:eastAsia="Calibri" w:hAnsi="Times New Roman" w:cs="Times New Roman"/>
          <w:b/>
          <w:bCs/>
          <w:i/>
          <w:sz w:val="24"/>
          <w:szCs w:val="24"/>
        </w:rPr>
        <w:t>работ/услуг</w:t>
      </w:r>
      <w:r w:rsidRPr="008F5D56">
        <w:rPr>
          <w:rFonts w:ascii="Times New Roman" w:eastAsia="Calibri" w:hAnsi="Times New Roman" w:cs="Times New Roman"/>
          <w:sz w:val="28"/>
          <w:szCs w:val="28"/>
        </w:rPr>
        <w:t xml:space="preserve"> по договору): не допускается.</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b/>
          <w:bCs/>
          <w:i/>
          <w:sz w:val="28"/>
          <w:szCs w:val="28"/>
        </w:rPr>
      </w:pPr>
      <w:r w:rsidRPr="008F5D56">
        <w:rPr>
          <w:rFonts w:ascii="Times New Roman" w:eastAsia="Calibri" w:hAnsi="Times New Roman" w:cs="Times New Roman"/>
          <w:b/>
          <w:i/>
          <w:sz w:val="24"/>
          <w:szCs w:val="24"/>
        </w:rPr>
        <w:t xml:space="preserve"> </w:t>
      </w: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F5D56">
        <w:rPr>
          <w:rFonts w:ascii="Times New Roman" w:eastAsia="Calibri" w:hAnsi="Times New Roman" w:cs="Times New Roman"/>
          <w:sz w:val="28"/>
          <w:szCs w:val="28"/>
        </w:rPr>
        <w:t>Возможность</w:t>
      </w:r>
      <w:r w:rsidRPr="008F5D56">
        <w:rPr>
          <w:rFonts w:ascii="Times New Roman" w:eastAsia="Calibri" w:hAnsi="Times New Roman" w:cs="Times New Roman"/>
          <w:spacing w:val="-6"/>
          <w:sz w:val="28"/>
          <w:szCs w:val="28"/>
        </w:rPr>
        <w:t xml:space="preserve"> проведения процедуры переторжки: </w:t>
      </w:r>
      <w:r w:rsidRPr="008F5D56">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F5D56">
        <w:rPr>
          <w:rFonts w:ascii="Times New Roman" w:eastAsia="Calibri" w:hAnsi="Times New Roman" w:cs="Times New Roman"/>
          <w:spacing w:val="-6"/>
          <w:sz w:val="28"/>
          <w:szCs w:val="28"/>
        </w:rPr>
        <w:t xml:space="preserve">Срок </w:t>
      </w:r>
      <w:r w:rsidRPr="008F5D56">
        <w:rPr>
          <w:rFonts w:ascii="Times New Roman" w:eastAsia="Calibri" w:hAnsi="Times New Roman" w:cs="Times New Roman"/>
          <w:sz w:val="28"/>
          <w:szCs w:val="28"/>
        </w:rPr>
        <w:t>окончания</w:t>
      </w:r>
      <w:r w:rsidRPr="008F5D56">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8F5D56">
        <w:rPr>
          <w:rFonts w:ascii="Times New Roman" w:eastAsia="Calibri" w:hAnsi="Times New Roman" w:cs="Times New Roman"/>
          <w:spacing w:val="-6"/>
          <w:sz w:val="28"/>
          <w:szCs w:val="28"/>
          <w:highlight w:val="yellow"/>
        </w:rPr>
        <w:t>«</w:t>
      </w:r>
      <w:r w:rsidR="00B81B76">
        <w:rPr>
          <w:rFonts w:ascii="Times New Roman" w:eastAsia="Calibri" w:hAnsi="Times New Roman" w:cs="Times New Roman"/>
          <w:spacing w:val="-6"/>
          <w:sz w:val="28"/>
          <w:szCs w:val="28"/>
          <w:highlight w:val="yellow"/>
        </w:rPr>
        <w:t>03</w:t>
      </w:r>
      <w:r w:rsidRPr="008F5D56">
        <w:rPr>
          <w:rFonts w:ascii="Times New Roman" w:eastAsia="Calibri" w:hAnsi="Times New Roman" w:cs="Times New Roman"/>
          <w:spacing w:val="-6"/>
          <w:sz w:val="28"/>
          <w:szCs w:val="28"/>
          <w:highlight w:val="yellow"/>
        </w:rPr>
        <w:t xml:space="preserve">» </w:t>
      </w:r>
      <w:r w:rsidR="00B81B76">
        <w:rPr>
          <w:rFonts w:ascii="Times New Roman" w:eastAsia="Calibri" w:hAnsi="Times New Roman" w:cs="Times New Roman"/>
          <w:spacing w:val="-6"/>
          <w:sz w:val="28"/>
          <w:szCs w:val="28"/>
          <w:highlight w:val="yellow"/>
        </w:rPr>
        <w:t>но</w:t>
      </w:r>
      <w:r w:rsidRPr="008F5D56">
        <w:rPr>
          <w:rFonts w:ascii="Times New Roman" w:eastAsia="Calibri" w:hAnsi="Times New Roman" w:cs="Times New Roman"/>
          <w:spacing w:val="-6"/>
          <w:sz w:val="28"/>
          <w:szCs w:val="28"/>
          <w:highlight w:val="yellow"/>
        </w:rPr>
        <w:t>ября 2015г.</w:t>
      </w:r>
      <w:r w:rsidRPr="008F5D56">
        <w:rPr>
          <w:rFonts w:ascii="Times New Roman" w:eastAsia="Calibri" w:hAnsi="Times New Roman" w:cs="Times New Roman"/>
          <w:spacing w:val="-6"/>
          <w:sz w:val="28"/>
          <w:szCs w:val="28"/>
        </w:rPr>
        <w:t xml:space="preserve">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8F5D56">
        <w:rPr>
          <w:rFonts w:ascii="Times New Roman" w:eastAsia="Times New Roman" w:hAnsi="Times New Roman" w:cs="Times New Roman"/>
          <w:b/>
          <w:i/>
          <w:sz w:val="24"/>
          <w:szCs w:val="24"/>
          <w:lang w:eastAsia="ru-RU"/>
        </w:rPr>
        <w:t xml:space="preserve"> </w:t>
      </w: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F5D56">
        <w:rPr>
          <w:rFonts w:ascii="Times New Roman" w:eastAsia="Calibri" w:hAnsi="Times New Roman" w:cs="Times New Roman"/>
          <w:spacing w:val="-6"/>
          <w:sz w:val="28"/>
          <w:szCs w:val="28"/>
        </w:rPr>
        <w:t xml:space="preserve">Место и </w:t>
      </w:r>
      <w:r w:rsidRPr="008F5D56">
        <w:rPr>
          <w:rFonts w:ascii="Times New Roman" w:eastAsia="Calibri" w:hAnsi="Times New Roman" w:cs="Times New Roman"/>
          <w:sz w:val="28"/>
          <w:szCs w:val="28"/>
        </w:rPr>
        <w:t>дата</w:t>
      </w:r>
      <w:r w:rsidRPr="008F5D56">
        <w:rPr>
          <w:rFonts w:ascii="Times New Roman" w:eastAsia="Calibri" w:hAnsi="Times New Roman" w:cs="Times New Roman"/>
          <w:spacing w:val="-6"/>
          <w:sz w:val="28"/>
          <w:szCs w:val="28"/>
        </w:rPr>
        <w:t xml:space="preserve"> рассмотрения заявок и подведения итогов закупки: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8F5D56">
        <w:rPr>
          <w:rFonts w:ascii="Times New Roman" w:eastAsia="Times New Roman" w:hAnsi="Times New Roman" w:cs="Times New Roman"/>
          <w:spacing w:val="-6"/>
          <w:sz w:val="28"/>
          <w:szCs w:val="28"/>
          <w:lang w:eastAsia="ru-RU"/>
        </w:rPr>
        <w:t>г</w:t>
      </w:r>
      <w:r w:rsidRPr="008F5D56">
        <w:rPr>
          <w:rFonts w:ascii="Times New Roman" w:eastAsia="Times New Roman" w:hAnsi="Times New Roman" w:cs="Times New Roman"/>
          <w:sz w:val="28"/>
          <w:szCs w:val="28"/>
          <w:lang w:eastAsia="ru-RU"/>
        </w:rPr>
        <w:t xml:space="preserve">. Нижний Новгород, пл. Свободы, д. 3, не позднее </w:t>
      </w:r>
      <w:r w:rsidRPr="008F5D56">
        <w:rPr>
          <w:rFonts w:ascii="Times New Roman" w:eastAsia="Times New Roman" w:hAnsi="Times New Roman" w:cs="Times New Roman"/>
          <w:sz w:val="28"/>
          <w:szCs w:val="28"/>
          <w:highlight w:val="yellow"/>
          <w:lang w:eastAsia="ru-RU"/>
        </w:rPr>
        <w:t>«</w:t>
      </w:r>
      <w:r w:rsidR="00B81B76">
        <w:rPr>
          <w:rFonts w:ascii="Times New Roman" w:eastAsia="Times New Roman" w:hAnsi="Times New Roman" w:cs="Times New Roman"/>
          <w:sz w:val="28"/>
          <w:szCs w:val="28"/>
          <w:highlight w:val="yellow"/>
          <w:lang w:eastAsia="ru-RU"/>
        </w:rPr>
        <w:t>23</w:t>
      </w:r>
      <w:r w:rsidRPr="008F5D56">
        <w:rPr>
          <w:rFonts w:ascii="Times New Roman" w:eastAsia="Times New Roman" w:hAnsi="Times New Roman" w:cs="Times New Roman"/>
          <w:sz w:val="28"/>
          <w:szCs w:val="28"/>
          <w:highlight w:val="yellow"/>
          <w:lang w:eastAsia="ru-RU"/>
        </w:rPr>
        <w:t>» ноября 2015г</w:t>
      </w:r>
      <w:r w:rsidRPr="008F5D56">
        <w:rPr>
          <w:rFonts w:ascii="Times New Roman" w:eastAsia="Times New Roman" w:hAnsi="Times New Roman" w:cs="Times New Roman"/>
          <w:sz w:val="28"/>
          <w:szCs w:val="28"/>
          <w:lang w:eastAsia="ru-RU"/>
        </w:rPr>
        <w:t>.</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w:t>
      </w:r>
      <w:r w:rsidRPr="008F5D56">
        <w:rPr>
          <w:rFonts w:ascii="Times New Roman" w:eastAsia="Times New Roman" w:hAnsi="Times New Roman" w:cs="Times New Roman"/>
          <w:spacing w:val="-6"/>
          <w:sz w:val="28"/>
          <w:szCs w:val="28"/>
          <w:lang w:eastAsia="ru-RU"/>
        </w:rPr>
        <w:t>г</w:t>
      </w:r>
      <w:r w:rsidRPr="008F5D56">
        <w:rPr>
          <w:rFonts w:ascii="Times New Roman" w:eastAsia="Times New Roman" w:hAnsi="Times New Roman" w:cs="Times New Roman"/>
          <w:sz w:val="28"/>
          <w:szCs w:val="28"/>
          <w:lang w:eastAsia="ru-RU"/>
        </w:rPr>
        <w:t xml:space="preserve">. Нижний Новгород, пл. Свободы, д. 3, не позднее </w:t>
      </w:r>
      <w:r w:rsidRPr="008F5D56">
        <w:rPr>
          <w:rFonts w:ascii="Times New Roman" w:eastAsia="Times New Roman" w:hAnsi="Times New Roman" w:cs="Times New Roman"/>
          <w:sz w:val="28"/>
          <w:szCs w:val="28"/>
          <w:highlight w:val="yellow"/>
          <w:lang w:eastAsia="ru-RU"/>
        </w:rPr>
        <w:t>«</w:t>
      </w:r>
      <w:r w:rsidR="00B81B76">
        <w:rPr>
          <w:rFonts w:ascii="Times New Roman" w:eastAsia="Times New Roman" w:hAnsi="Times New Roman" w:cs="Times New Roman"/>
          <w:sz w:val="28"/>
          <w:szCs w:val="28"/>
          <w:highlight w:val="yellow"/>
          <w:lang w:eastAsia="ru-RU"/>
        </w:rPr>
        <w:t>0</w:t>
      </w:r>
      <w:r w:rsidR="00A97260">
        <w:rPr>
          <w:rFonts w:ascii="Times New Roman" w:eastAsia="Times New Roman" w:hAnsi="Times New Roman" w:cs="Times New Roman"/>
          <w:sz w:val="28"/>
          <w:szCs w:val="28"/>
          <w:highlight w:val="yellow"/>
          <w:lang w:eastAsia="ru-RU"/>
        </w:rPr>
        <w:t>3</w:t>
      </w:r>
      <w:bookmarkStart w:id="5" w:name="_GoBack"/>
      <w:bookmarkEnd w:id="5"/>
      <w:r w:rsidRPr="008F5D56">
        <w:rPr>
          <w:rFonts w:ascii="Times New Roman" w:eastAsia="Times New Roman" w:hAnsi="Times New Roman" w:cs="Times New Roman"/>
          <w:sz w:val="28"/>
          <w:szCs w:val="28"/>
          <w:highlight w:val="yellow"/>
          <w:lang w:eastAsia="ru-RU"/>
        </w:rPr>
        <w:t xml:space="preserve">» </w:t>
      </w:r>
      <w:r w:rsidR="00B81B76">
        <w:rPr>
          <w:rFonts w:ascii="Times New Roman" w:eastAsia="Times New Roman" w:hAnsi="Times New Roman" w:cs="Times New Roman"/>
          <w:sz w:val="28"/>
          <w:szCs w:val="28"/>
          <w:highlight w:val="yellow"/>
          <w:lang w:eastAsia="ru-RU"/>
        </w:rPr>
        <w:t>дека</w:t>
      </w:r>
      <w:r w:rsidRPr="008F5D56">
        <w:rPr>
          <w:rFonts w:ascii="Times New Roman" w:eastAsia="Times New Roman" w:hAnsi="Times New Roman" w:cs="Times New Roman"/>
          <w:sz w:val="28"/>
          <w:szCs w:val="28"/>
          <w:highlight w:val="yellow"/>
          <w:lang w:eastAsia="ru-RU"/>
        </w:rPr>
        <w:t>бря 2015г.</w:t>
      </w:r>
      <w:r w:rsidRPr="008F5D56">
        <w:rPr>
          <w:rFonts w:ascii="Times New Roman" w:eastAsia="Times New Roman" w:hAnsi="Times New Roman" w:cs="Times New Roman"/>
          <w:sz w:val="28"/>
          <w:szCs w:val="28"/>
          <w:lang w:eastAsia="ru-RU"/>
        </w:rPr>
        <w:t xml:space="preserve">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8F5D56">
        <w:rPr>
          <w:rFonts w:ascii="Times New Roman" w:eastAsia="Calibri" w:hAnsi="Times New Roman" w:cs="Times New Roman"/>
          <w:spacing w:val="-6"/>
          <w:sz w:val="28"/>
          <w:szCs w:val="28"/>
        </w:rPr>
        <w:t xml:space="preserve">Срок </w:t>
      </w:r>
      <w:r w:rsidRPr="008F5D56">
        <w:rPr>
          <w:rFonts w:ascii="Times New Roman" w:eastAsia="Calibri" w:hAnsi="Times New Roman" w:cs="Times New Roman"/>
          <w:sz w:val="28"/>
          <w:szCs w:val="28"/>
        </w:rPr>
        <w:t>заключения</w:t>
      </w:r>
      <w:r w:rsidRPr="008F5D56">
        <w:rPr>
          <w:rFonts w:ascii="Times New Roman" w:eastAsia="Calibri" w:hAnsi="Times New Roman" w:cs="Times New Roman"/>
          <w:spacing w:val="-6"/>
          <w:sz w:val="28"/>
          <w:szCs w:val="28"/>
        </w:rPr>
        <w:t xml:space="preserve"> договора: </w:t>
      </w:r>
      <w:r w:rsidRPr="008F5D56">
        <w:rPr>
          <w:rFonts w:ascii="Times New Roman" w:eastAsia="Calibri" w:hAnsi="Times New Roman" w:cs="Times New Roman"/>
          <w:sz w:val="28"/>
        </w:rPr>
        <w:t>в течение </w:t>
      </w:r>
      <w:r w:rsidRPr="008F5D56">
        <w:rPr>
          <w:rFonts w:ascii="Times New Roman" w:eastAsia="Calibri" w:hAnsi="Times New Roman" w:cs="Times New Roman"/>
          <w:sz w:val="28"/>
          <w:szCs w:val="28"/>
        </w:rPr>
        <w:t xml:space="preserve">20 (двадцати) </w:t>
      </w:r>
      <w:r w:rsidRPr="008F5D56">
        <w:rPr>
          <w:rFonts w:ascii="Times New Roman" w:eastAsia="Calibri" w:hAnsi="Times New Roman" w:cs="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8F5D56">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 xml:space="preserve">если в </w:t>
      </w:r>
      <w:proofErr w:type="gramStart"/>
      <w:r w:rsidRPr="008F5D56">
        <w:rPr>
          <w:rFonts w:ascii="Times New Roman" w:eastAsia="Times New Roman" w:hAnsi="Times New Roman" w:cs="Times New Roman"/>
          <w:sz w:val="28"/>
          <w:szCs w:val="28"/>
          <w:lang w:eastAsia="ru-RU"/>
        </w:rPr>
        <w:t>соответствии</w:t>
      </w:r>
      <w:proofErr w:type="gramEnd"/>
      <w:r w:rsidRPr="008F5D56">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8F5D56">
        <w:rPr>
          <w:rFonts w:ascii="Times New Roman" w:eastAsia="Times New Roman" w:hAnsi="Times New Roman" w:cs="Times New Roman"/>
          <w:sz w:val="28"/>
          <w:szCs w:val="28"/>
          <w:lang w:eastAsia="ru-RU"/>
        </w:rPr>
        <w:t xml:space="preserve">если в </w:t>
      </w:r>
      <w:proofErr w:type="gramStart"/>
      <w:r w:rsidRPr="008F5D56">
        <w:rPr>
          <w:rFonts w:ascii="Times New Roman" w:eastAsia="Times New Roman" w:hAnsi="Times New Roman" w:cs="Times New Roman"/>
          <w:sz w:val="28"/>
          <w:szCs w:val="28"/>
          <w:lang w:eastAsia="ru-RU"/>
        </w:rPr>
        <w:t>соответствии</w:t>
      </w:r>
      <w:proofErr w:type="gramEnd"/>
      <w:r w:rsidRPr="008F5D56">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8F5D56">
        <w:rPr>
          <w:rFonts w:ascii="Times New Roman" w:eastAsia="Calibri" w:hAnsi="Times New Roman" w:cs="Times New Roman"/>
          <w:spacing w:val="-6"/>
          <w:sz w:val="28"/>
          <w:szCs w:val="28"/>
        </w:rPr>
        <w:t xml:space="preserve">Заказчик в течение </w:t>
      </w:r>
      <w:r w:rsidRPr="008F5D56">
        <w:rPr>
          <w:rFonts w:ascii="Times New Roman" w:eastAsia="Times New Roman" w:hAnsi="Times New Roman" w:cs="Times New Roman"/>
          <w:bCs/>
          <w:iCs/>
          <w:sz w:val="28"/>
          <w:szCs w:val="28"/>
          <w:lang w:eastAsia="ru-RU"/>
        </w:rPr>
        <w:t>3 (трех) рабочих дней</w:t>
      </w:r>
      <w:r w:rsidRPr="008F5D56">
        <w:rPr>
          <w:rFonts w:ascii="Times New Roman" w:eastAsia="Times New Roman" w:hAnsi="Times New Roman" w:cs="Times New Roman"/>
          <w:sz w:val="24"/>
          <w:szCs w:val="24"/>
          <w:lang w:eastAsia="ru-RU"/>
        </w:rPr>
        <w:t xml:space="preserve"> </w:t>
      </w:r>
      <w:r w:rsidRPr="008F5D56">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F5D56">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5D56">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F5D56" w:rsidRPr="008F5D56" w:rsidRDefault="008F5D56" w:rsidP="008F5D56">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F5D56">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 рабочих дней со дня направления указанного договора.</w:t>
      </w:r>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8F5D56">
        <w:rPr>
          <w:rFonts w:ascii="Times New Roman" w:eastAsia="Calibri" w:hAnsi="Times New Roman" w:cs="Times New Roman"/>
          <w:sz w:val="28"/>
          <w:szCs w:val="28"/>
        </w:rPr>
        <w:t>Обеспечение</w:t>
      </w:r>
      <w:r w:rsidRPr="008F5D56">
        <w:rPr>
          <w:rFonts w:ascii="Times New Roman" w:eastAsia="Calibri" w:hAnsi="Times New Roman" w:cs="Times New Roman"/>
          <w:spacing w:val="-6"/>
          <w:sz w:val="28"/>
          <w:szCs w:val="28"/>
        </w:rPr>
        <w:t xml:space="preserve"> исполнения обязательств по договору: не требуется.</w:t>
      </w:r>
    </w:p>
    <w:p w:rsidR="008F5D56" w:rsidRPr="008F5D56" w:rsidRDefault="008F5D56" w:rsidP="008F5D56">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8F5D56">
        <w:rPr>
          <w:rFonts w:ascii="Calibri" w:eastAsia="Calibri" w:hAnsi="Calibri" w:cs="Times New Roman"/>
          <w:spacing w:val="-6"/>
          <w:sz w:val="28"/>
          <w:szCs w:val="28"/>
        </w:rPr>
        <w:t xml:space="preserve"> </w:t>
      </w: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Процедура запроса предложений</w:t>
      </w:r>
      <w:r w:rsidRPr="008F5D56">
        <w:rPr>
          <w:rFonts w:ascii="Times New Roman" w:eastAsia="Times New Roman" w:hAnsi="Times New Roman" w:cs="Times New Roman"/>
          <w:b/>
          <w:i/>
          <w:sz w:val="24"/>
          <w:szCs w:val="24"/>
          <w:lang w:eastAsia="ru-RU"/>
        </w:rPr>
        <w:t xml:space="preserve"> </w:t>
      </w:r>
      <w:r w:rsidRPr="008F5D56">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8F5D56" w:rsidRPr="008F5D56" w:rsidRDefault="008F5D56" w:rsidP="008F5D56">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 xml:space="preserve">Отказ организатора закупки от проведения закупки по решению заказчика в указанных ниже </w:t>
      </w:r>
      <w:proofErr w:type="gramStart"/>
      <w:r w:rsidRPr="008F5D56">
        <w:rPr>
          <w:rFonts w:ascii="Times New Roman" w:eastAsia="Calibri" w:hAnsi="Times New Roman" w:cs="Times New Roman"/>
          <w:sz w:val="28"/>
          <w:szCs w:val="28"/>
        </w:rPr>
        <w:t>случаях</w:t>
      </w:r>
      <w:proofErr w:type="gramEnd"/>
      <w:r w:rsidRPr="008F5D56">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8F5D56">
        <w:rPr>
          <w:rFonts w:ascii="Times New Roman" w:eastAsia="Calibri" w:hAnsi="Times New Roman" w:cs="Times New Roman"/>
          <w:sz w:val="28"/>
        </w:rPr>
        <w:t xml:space="preserve"> закупки</w:t>
      </w:r>
      <w:r w:rsidRPr="008F5D56">
        <w:rPr>
          <w:rFonts w:ascii="Times New Roman" w:eastAsia="Calibri" w:hAnsi="Times New Roman" w:cs="Times New Roman"/>
          <w:sz w:val="28"/>
          <w:szCs w:val="28"/>
        </w:rPr>
        <w:t>:</w:t>
      </w:r>
    </w:p>
    <w:p w:rsidR="008F5D56" w:rsidRPr="008F5D56" w:rsidRDefault="008F5D56" w:rsidP="008F5D56">
      <w:pPr>
        <w:spacing w:after="0" w:line="240" w:lineRule="auto"/>
        <w:ind w:firstLine="567"/>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F5D56" w:rsidRPr="008F5D56" w:rsidRDefault="008F5D56" w:rsidP="008F5D56">
      <w:pPr>
        <w:spacing w:after="0" w:line="240" w:lineRule="auto"/>
        <w:ind w:firstLine="567"/>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5D56" w:rsidRPr="008F5D56" w:rsidRDefault="008F5D56" w:rsidP="008F5D56">
      <w:pPr>
        <w:spacing w:after="0" w:line="240" w:lineRule="auto"/>
        <w:ind w:firstLine="567"/>
        <w:jc w:val="both"/>
        <w:rPr>
          <w:rFonts w:ascii="Times New Roman" w:eastAsia="Times New Roman" w:hAnsi="Times New Roman" w:cs="Times New Roman"/>
          <w:sz w:val="28"/>
          <w:szCs w:val="28"/>
          <w:lang w:eastAsia="ru-RU"/>
        </w:rPr>
      </w:pPr>
      <w:r w:rsidRPr="008F5D56">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F5D56" w:rsidRPr="008F5D56" w:rsidRDefault="008F5D56" w:rsidP="008F5D56">
      <w:pPr>
        <w:spacing w:after="0" w:line="240" w:lineRule="auto"/>
        <w:ind w:firstLine="567"/>
        <w:jc w:val="both"/>
        <w:rPr>
          <w:rFonts w:ascii="Times New Roman" w:eastAsia="Times New Roman" w:hAnsi="Times New Roman" w:cs="Times New Roman"/>
          <w:sz w:val="28"/>
          <w:szCs w:val="28"/>
          <w:lang w:eastAsia="ru-RU"/>
        </w:rPr>
      </w:pPr>
      <w:proofErr w:type="gramStart"/>
      <w:r w:rsidRPr="008F5D56">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F5D56" w:rsidRPr="008F5D56" w:rsidRDefault="008F5D56" w:rsidP="008F5D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5D56" w:rsidRPr="008F5D56" w:rsidRDefault="008F5D56" w:rsidP="008F5D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8F5D56">
        <w:rPr>
          <w:rFonts w:ascii="Times New Roman" w:eastAsia="Calibri" w:hAnsi="Times New Roman" w:cs="Times New Roman"/>
          <w:sz w:val="28"/>
          <w:szCs w:val="28"/>
        </w:rPr>
        <w:t>котором</w:t>
      </w:r>
      <w:proofErr w:type="gramEnd"/>
      <w:r w:rsidRPr="008F5D56">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8F5D56" w:rsidRPr="008F5D56" w:rsidRDefault="008F5D56" w:rsidP="008F5D5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8F5D56">
        <w:rPr>
          <w:rFonts w:ascii="Times New Roman" w:eastAsia="Calibri" w:hAnsi="Times New Roman" w:cs="Times New Roman"/>
          <w:sz w:val="28"/>
          <w:szCs w:val="28"/>
        </w:rPr>
        <w:t xml:space="preserve">Центральный арбитражный комитет (ЦАК) - </w:t>
      </w:r>
      <w:hyperlink r:id="rId11" w:history="1">
        <w:r w:rsidRPr="008F5D56">
          <w:rPr>
            <w:rFonts w:ascii="Times New Roman" w:eastAsia="Calibri" w:hAnsi="Times New Roman" w:cs="Times New Roman"/>
            <w:sz w:val="28"/>
            <w:szCs w:val="28"/>
          </w:rPr>
          <w:t>arbitration@rosatom.ru</w:t>
        </w:r>
      </w:hyperlink>
      <w:r w:rsidRPr="008F5D56">
        <w:rPr>
          <w:rFonts w:ascii="Times New Roman" w:eastAsia="Calibri" w:hAnsi="Times New Roman" w:cs="Times New Roman"/>
          <w:sz w:val="28"/>
          <w:szCs w:val="28"/>
        </w:rPr>
        <w:t>.</w:t>
      </w:r>
    </w:p>
    <w:p w:rsidR="00340863" w:rsidRDefault="00A97260" w:rsidP="008F5D56"/>
    <w:sectPr w:rsidR="00340863" w:rsidSect="008F5D56">
      <w:pgSz w:w="11906" w:h="16838"/>
      <w:pgMar w:top="851"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D56"/>
    <w:rsid w:val="001C2438"/>
    <w:rsid w:val="003C7FC4"/>
    <w:rsid w:val="004C179F"/>
    <w:rsid w:val="008F5D56"/>
    <w:rsid w:val="009F568D"/>
    <w:rsid w:val="00A97260"/>
    <w:rsid w:val="00AC02BD"/>
    <w:rsid w:val="00B81B76"/>
    <w:rsid w:val="00D84B32"/>
    <w:rsid w:val="00E3061E"/>
    <w:rsid w:val="00F72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1502</Words>
  <Characters>8565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4</cp:revision>
  <dcterms:created xsi:type="dcterms:W3CDTF">2015-10-13T07:09:00Z</dcterms:created>
  <dcterms:modified xsi:type="dcterms:W3CDTF">2015-10-22T06:56:00Z</dcterms:modified>
</cp:coreProperties>
</file>