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CFA" w:rsidRPr="00266C11" w:rsidRDefault="00127CFA" w:rsidP="00127CFA">
      <w:pPr>
        <w:pStyle w:val="21"/>
        <w:numPr>
          <w:ilvl w:val="0"/>
          <w:numId w:val="0"/>
        </w:numPr>
        <w:jc w:val="center"/>
        <w:rPr>
          <w:rFonts w:ascii="Times New Roman" w:hAnsi="Times New Roman"/>
          <w:i w:val="0"/>
        </w:rPr>
      </w:pPr>
      <w:bookmarkStart w:id="0" w:name="_Toc324946021"/>
      <w:bookmarkStart w:id="1" w:name="_Toc324948227"/>
      <w:bookmarkStart w:id="2" w:name="_Toc317860615"/>
      <w:bookmarkStart w:id="3" w:name="_Toc320263486"/>
      <w:r w:rsidRPr="00AB544B">
        <w:rPr>
          <w:rFonts w:ascii="Times New Roman" w:hAnsi="Times New Roman"/>
          <w:i w:val="0"/>
        </w:rPr>
        <w:t>Д</w:t>
      </w:r>
      <w:r w:rsidRPr="00266C11">
        <w:rPr>
          <w:rFonts w:ascii="Times New Roman" w:hAnsi="Times New Roman"/>
          <w:i w:val="0"/>
        </w:rPr>
        <w:t>ОГОВОР № ______</w:t>
      </w:r>
      <w:bookmarkEnd w:id="0"/>
      <w:bookmarkEnd w:id="1"/>
    </w:p>
    <w:p w:rsidR="00127CFA" w:rsidRPr="00525DEC" w:rsidRDefault="00127CFA" w:rsidP="00127CFA">
      <w:pPr>
        <w:pStyle w:val="10"/>
        <w:numPr>
          <w:ilvl w:val="0"/>
          <w:numId w:val="0"/>
        </w:numPr>
        <w:ind w:left="1134" w:hanging="1134"/>
        <w:jc w:val="center"/>
      </w:pPr>
      <w:bookmarkStart w:id="4" w:name="_Toc324939935"/>
      <w:bookmarkStart w:id="5" w:name="_Toc324946022"/>
      <w:bookmarkStart w:id="6" w:name="_Toc324948228"/>
      <w:r w:rsidRPr="00525DEC">
        <w:t>на техническое обслуживание СВТ и поставку запасных частей</w:t>
      </w:r>
      <w:bookmarkEnd w:id="4"/>
      <w:bookmarkEnd w:id="5"/>
      <w:bookmarkEnd w:id="6"/>
    </w:p>
    <w:p w:rsidR="00127CFA" w:rsidRPr="00F41B4B" w:rsidRDefault="00127CFA" w:rsidP="00127CFA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626"/>
        <w:gridCol w:w="5229"/>
      </w:tblGrid>
      <w:tr w:rsidR="00127CFA" w:rsidRPr="00F97C07" w:rsidTr="00127CFA">
        <w:tc>
          <w:tcPr>
            <w:tcW w:w="4785" w:type="dxa"/>
          </w:tcPr>
          <w:p w:rsidR="00127CFA" w:rsidRPr="00F97C07" w:rsidRDefault="00127CFA" w:rsidP="00127CFA">
            <w:r>
              <w:t xml:space="preserve">г. </w:t>
            </w:r>
            <w:r w:rsidRPr="00F97C07">
              <w:t>Санкт-Петербург</w:t>
            </w:r>
          </w:p>
        </w:tc>
        <w:tc>
          <w:tcPr>
            <w:tcW w:w="5388" w:type="dxa"/>
          </w:tcPr>
          <w:p w:rsidR="00127CFA" w:rsidRPr="00F97C07" w:rsidRDefault="00127CFA" w:rsidP="009371AC">
            <w:pPr>
              <w:jc w:val="right"/>
            </w:pPr>
            <w:r w:rsidRPr="00F97C07">
              <w:t>«_____» ______________ 201</w:t>
            </w:r>
            <w:r w:rsidR="009371AC">
              <w:t>3</w:t>
            </w:r>
            <w:r w:rsidRPr="00F97C07">
              <w:t xml:space="preserve"> г.</w:t>
            </w:r>
          </w:p>
        </w:tc>
      </w:tr>
    </w:tbl>
    <w:p w:rsidR="00127CFA" w:rsidRDefault="00127CFA" w:rsidP="00127CFA">
      <w:pPr>
        <w:pStyle w:val="afffe"/>
        <w:widowControl/>
        <w:jc w:val="both"/>
        <w:rPr>
          <w:lang w:val="ru-RU"/>
        </w:rPr>
      </w:pPr>
    </w:p>
    <w:p w:rsidR="00D81BDA" w:rsidRPr="00384AAC" w:rsidRDefault="00D81BDA" w:rsidP="00D81BDA">
      <w:pPr>
        <w:pStyle w:val="afffe"/>
        <w:widowControl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ЗАКАЗЧИК</w:t>
      </w:r>
      <w:r w:rsidRPr="00E77EBB">
        <w:rPr>
          <w:spacing w:val="-4"/>
          <w:lang w:val="ru-RU"/>
        </w:rPr>
        <w:t xml:space="preserve">, </w:t>
      </w:r>
      <w:r w:rsidRPr="0033743E">
        <w:rPr>
          <w:lang w:val="ru-RU"/>
        </w:rPr>
        <w:t xml:space="preserve">в лице заместителя Генерального директора  по экономике и финансам Петрова </w:t>
      </w:r>
      <w:r>
        <w:rPr>
          <w:lang w:val="ru-RU"/>
        </w:rPr>
        <w:t>Сергея Анатольевича</w:t>
      </w:r>
      <w:r w:rsidRPr="0033743E">
        <w:rPr>
          <w:lang w:val="ru-RU"/>
        </w:rPr>
        <w:t>, действующего на основании доверенности № 719-07/0</w:t>
      </w:r>
      <w:r>
        <w:rPr>
          <w:lang w:val="ru-RU"/>
        </w:rPr>
        <w:t>96</w:t>
      </w:r>
      <w:r w:rsidRPr="0033743E">
        <w:rPr>
          <w:lang w:val="ru-RU"/>
        </w:rPr>
        <w:t xml:space="preserve">-11 от </w:t>
      </w:r>
      <w:r>
        <w:rPr>
          <w:lang w:val="ru-RU"/>
        </w:rPr>
        <w:t>21.12</w:t>
      </w:r>
      <w:r w:rsidRPr="0033743E">
        <w:rPr>
          <w:lang w:val="ru-RU"/>
        </w:rPr>
        <w:t xml:space="preserve">.2011,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«_____________________________»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ИСПОЛНИТЕЛЬ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___________________________________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совместно именуемые «Стороны»</w:t>
      </w:r>
      <w:r>
        <w:rPr>
          <w:spacing w:val="0"/>
          <w:kern w:val="0"/>
          <w:position w:val="0"/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>стоящий</w:t>
      </w:r>
      <w:proofErr w:type="gramEnd"/>
      <w:r>
        <w:rPr>
          <w:spacing w:val="0"/>
          <w:kern w:val="0"/>
          <w:position w:val="0"/>
          <w:lang w:val="ru-RU"/>
        </w:rPr>
        <w:t xml:space="preserve"> договор (далее – </w:t>
      </w:r>
      <w:r w:rsidR="00B83C17">
        <w:rPr>
          <w:spacing w:val="0"/>
          <w:kern w:val="0"/>
          <w:position w:val="0"/>
          <w:lang w:val="ru-RU"/>
        </w:rPr>
        <w:t>Договор</w:t>
      </w:r>
      <w:r>
        <w:rPr>
          <w:spacing w:val="0"/>
          <w:kern w:val="0"/>
          <w:position w:val="0"/>
          <w:lang w:val="ru-RU"/>
        </w:rPr>
        <w:t>) о нижеследующем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127CFA" w:rsidRDefault="00127CFA" w:rsidP="00127CFA">
      <w:pPr>
        <w:jc w:val="both"/>
        <w:rPr>
          <w:rFonts w:ascii="Arial" w:hAnsi="Arial"/>
        </w:rPr>
      </w:pPr>
    </w:p>
    <w:p w:rsidR="00127CFA" w:rsidRDefault="00127CFA" w:rsidP="00127CFA">
      <w:pPr>
        <w:pStyle w:val="aff"/>
        <w:numPr>
          <w:ilvl w:val="0"/>
          <w:numId w:val="16"/>
        </w:numPr>
        <w:spacing w:after="0"/>
        <w:jc w:val="center"/>
        <w:rPr>
          <w:b/>
          <w:szCs w:val="28"/>
        </w:rPr>
      </w:pPr>
      <w:r w:rsidRPr="00F41B4B">
        <w:rPr>
          <w:b/>
          <w:szCs w:val="28"/>
        </w:rPr>
        <w:t>ПРЕДМЕТ ДОГОВОРА</w:t>
      </w:r>
    </w:p>
    <w:p w:rsidR="00F50ED0" w:rsidRPr="00110EBA" w:rsidRDefault="00F50ED0" w:rsidP="00F50ED0">
      <w:pPr>
        <w:pStyle w:val="aff"/>
        <w:ind w:firstLine="567"/>
        <w:jc w:val="both"/>
      </w:pPr>
      <w:r w:rsidRPr="00110EBA">
        <w:t>1.1 Заказчик поручает и оплачивает, а Исполнитель принимает на себя обязательства:</w:t>
      </w:r>
    </w:p>
    <w:p w:rsidR="00F50ED0" w:rsidRPr="00110EBA" w:rsidRDefault="00F50ED0" w:rsidP="00F50ED0">
      <w:pPr>
        <w:pStyle w:val="aff"/>
        <w:ind w:firstLine="567"/>
        <w:jc w:val="both"/>
      </w:pPr>
      <w:r w:rsidRPr="00110EBA">
        <w:t xml:space="preserve">1.1.1 по техническому обслуживанию </w:t>
      </w:r>
      <w:r>
        <w:t>средств вычислительной техники (СВТ)</w:t>
      </w:r>
      <w:r w:rsidRPr="00110EBA">
        <w:t>, указанн</w:t>
      </w:r>
      <w:r>
        <w:t>ых</w:t>
      </w:r>
      <w:r w:rsidRPr="00110EBA">
        <w:t xml:space="preserve"> в Спецификации № 1 (Приложение № 1</w:t>
      </w:r>
      <w:r w:rsidRPr="00E5703A">
        <w:t xml:space="preserve"> </w:t>
      </w:r>
      <w:r w:rsidRPr="00110EBA">
        <w:t xml:space="preserve">к </w:t>
      </w:r>
      <w:r>
        <w:t>Договору</w:t>
      </w:r>
      <w:r w:rsidRPr="00110EBA">
        <w:t>)</w:t>
      </w:r>
      <w:r>
        <w:t>,</w:t>
      </w:r>
      <w:r w:rsidRPr="00110EBA">
        <w:t xml:space="preserve"> являющейся неотъемлемой частью Договора (далее по тексту - Оргтехника).</w:t>
      </w:r>
    </w:p>
    <w:p w:rsidR="00F50ED0" w:rsidRPr="00110EBA" w:rsidRDefault="00F50ED0" w:rsidP="00F50ED0">
      <w:pPr>
        <w:pStyle w:val="aff"/>
        <w:ind w:firstLine="567"/>
        <w:jc w:val="both"/>
      </w:pPr>
      <w:r w:rsidRPr="00110EBA">
        <w:t>1.1.2 по поставке и замене запасных частей</w:t>
      </w:r>
      <w:r>
        <w:t xml:space="preserve"> (в т.ч. расходных материалов)</w:t>
      </w:r>
      <w:r w:rsidRPr="00110EBA">
        <w:t xml:space="preserve"> для Оргтехники</w:t>
      </w:r>
      <w:r>
        <w:t>,</w:t>
      </w:r>
      <w:r w:rsidRPr="00110EBA">
        <w:t xml:space="preserve"> указанн</w:t>
      </w:r>
      <w:r>
        <w:t>ых</w:t>
      </w:r>
      <w:r w:rsidRPr="00110EBA">
        <w:t xml:space="preserve"> в Спецификаци</w:t>
      </w:r>
      <w:r>
        <w:t xml:space="preserve">и № 2 </w:t>
      </w:r>
      <w:r w:rsidRPr="00110EBA">
        <w:t>(Приложени</w:t>
      </w:r>
      <w:r>
        <w:t>е</w:t>
      </w:r>
      <w:r w:rsidRPr="00110EBA">
        <w:t xml:space="preserve"> № </w:t>
      </w:r>
      <w:r>
        <w:t>2</w:t>
      </w:r>
      <w:r w:rsidRPr="00E5703A">
        <w:t xml:space="preserve"> </w:t>
      </w:r>
      <w:r w:rsidRPr="00110EBA">
        <w:t xml:space="preserve">к </w:t>
      </w:r>
      <w:r>
        <w:t>Договору</w:t>
      </w:r>
      <w:r w:rsidRPr="00110EBA">
        <w:t>)</w:t>
      </w:r>
      <w:r>
        <w:t>,</w:t>
      </w:r>
      <w:r w:rsidRPr="00110EBA">
        <w:t xml:space="preserve"> являющ</w:t>
      </w:r>
      <w:r>
        <w:t>ей</w:t>
      </w:r>
      <w:r w:rsidRPr="00110EBA">
        <w:t>ся неотъемлемой частью Договора</w:t>
      </w:r>
      <w:r>
        <w:t>.</w:t>
      </w:r>
    </w:p>
    <w:p w:rsidR="00F50ED0" w:rsidRPr="00110EBA" w:rsidRDefault="00F50ED0" w:rsidP="00F50ED0">
      <w:pPr>
        <w:pStyle w:val="aff"/>
        <w:ind w:right="-1" w:firstLine="567"/>
        <w:jc w:val="both"/>
      </w:pPr>
      <w:r w:rsidRPr="00110EBA">
        <w:t xml:space="preserve">1.2. </w:t>
      </w:r>
      <w:r>
        <w:t>Техническое обслуживание Оргтехники включает в себя работы, п</w:t>
      </w:r>
      <w:r w:rsidRPr="00110EBA">
        <w:t xml:space="preserve">еречень </w:t>
      </w:r>
      <w:r>
        <w:t>которых</w:t>
      </w:r>
      <w:r w:rsidRPr="00110EBA">
        <w:t xml:space="preserve"> приведен в </w:t>
      </w:r>
      <w:r>
        <w:t>Приложении № 3 к Договору «</w:t>
      </w:r>
      <w:r w:rsidRPr="00110EBA">
        <w:t>Переч</w:t>
      </w:r>
      <w:r>
        <w:t>ень</w:t>
      </w:r>
      <w:r w:rsidRPr="00110EBA">
        <w:t xml:space="preserve"> выполняемых работ при техническом обслуживании</w:t>
      </w:r>
      <w:r>
        <w:t>»</w:t>
      </w:r>
      <w:r w:rsidRPr="00110EBA">
        <w:t>, являющ</w:t>
      </w:r>
      <w:r>
        <w:t>ем</w:t>
      </w:r>
      <w:r w:rsidRPr="00110EBA">
        <w:t xml:space="preserve">ся неотъемлемой частью Договора. </w:t>
      </w:r>
    </w:p>
    <w:p w:rsidR="00F50ED0" w:rsidRPr="00110EBA" w:rsidRDefault="00F50ED0" w:rsidP="00F50ED0">
      <w:pPr>
        <w:pStyle w:val="aff"/>
        <w:ind w:firstLine="567"/>
        <w:jc w:val="both"/>
      </w:pPr>
      <w:r w:rsidRPr="00110EBA">
        <w:t>1.3.Техническое обслуживание Оргтехники</w:t>
      </w:r>
      <w:r>
        <w:t xml:space="preserve">, а также поставка и </w:t>
      </w:r>
      <w:r w:rsidRPr="00110EBA">
        <w:t>замен</w:t>
      </w:r>
      <w:r>
        <w:t>а запасных частей,</w:t>
      </w:r>
      <w:r w:rsidRPr="00110EBA">
        <w:t xml:space="preserve"> осуществляется в соответствии с заявками Заказчика</w:t>
      </w:r>
      <w:r>
        <w:t>,</w:t>
      </w:r>
      <w:r w:rsidRPr="00110EBA">
        <w:t xml:space="preserve"> в сроки</w:t>
      </w:r>
      <w:r>
        <w:t>,</w:t>
      </w:r>
      <w:r w:rsidRPr="00110EBA">
        <w:t xml:space="preserve"> согласованные </w:t>
      </w:r>
      <w:r>
        <w:t>Сторонами.</w:t>
      </w:r>
    </w:p>
    <w:p w:rsidR="00F50ED0" w:rsidRPr="00110EBA" w:rsidRDefault="00F50ED0" w:rsidP="00F50ED0">
      <w:pPr>
        <w:pStyle w:val="aff"/>
        <w:ind w:firstLine="567"/>
        <w:jc w:val="both"/>
      </w:pPr>
      <w:r w:rsidRPr="00BA2B40">
        <w:t xml:space="preserve">1.4. </w:t>
      </w:r>
      <w:r w:rsidRPr="00110EBA">
        <w:t>Техническое обслуживание Оргтехники осуществляется по месту нахождения Оргтехники</w:t>
      </w:r>
      <w:r>
        <w:t>, которое указывается в заявке Заказчика.</w:t>
      </w:r>
      <w:r w:rsidRPr="00110EBA">
        <w:t xml:space="preserve"> </w:t>
      </w:r>
    </w:p>
    <w:p w:rsidR="00127CFA" w:rsidRDefault="00127CFA" w:rsidP="00127CFA">
      <w:pPr>
        <w:jc w:val="both"/>
        <w:rPr>
          <w:sz w:val="28"/>
          <w:szCs w:val="28"/>
        </w:rPr>
      </w:pPr>
    </w:p>
    <w:p w:rsidR="00127CFA" w:rsidRPr="007570F5" w:rsidRDefault="00127CFA" w:rsidP="00127CFA">
      <w:pPr>
        <w:pStyle w:val="aff"/>
        <w:numPr>
          <w:ilvl w:val="0"/>
          <w:numId w:val="16"/>
        </w:numPr>
        <w:spacing w:after="0"/>
        <w:jc w:val="center"/>
        <w:rPr>
          <w:b/>
          <w:szCs w:val="28"/>
        </w:rPr>
      </w:pPr>
      <w:r w:rsidRPr="007570F5">
        <w:rPr>
          <w:b/>
          <w:szCs w:val="28"/>
        </w:rPr>
        <w:t>ОБЯЗАННОСТИ  ИСПОЛНИТЕЛЯ</w:t>
      </w:r>
    </w:p>
    <w:p w:rsidR="00F50ED0" w:rsidRPr="00110EBA" w:rsidRDefault="00F50ED0" w:rsidP="00F50ED0">
      <w:pPr>
        <w:ind w:left="568" w:firstLine="141"/>
        <w:jc w:val="both"/>
      </w:pPr>
      <w:r w:rsidRPr="00110EBA">
        <w:t xml:space="preserve">2.1. Исполнитель обязан: </w:t>
      </w:r>
    </w:p>
    <w:p w:rsidR="00F50ED0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>2.1.1</w:t>
      </w:r>
      <w:r>
        <w:t>.</w:t>
      </w:r>
      <w:r w:rsidRPr="00110EBA">
        <w:t xml:space="preserve"> Обеспечить надлежащее</w:t>
      </w:r>
      <w:r w:rsidRPr="003E74EA">
        <w:t xml:space="preserve"> качество</w:t>
      </w:r>
      <w:r w:rsidRPr="00110EBA">
        <w:t xml:space="preserve"> техническо</w:t>
      </w:r>
      <w:r>
        <w:t>го</w:t>
      </w:r>
      <w:r w:rsidRPr="00110EBA">
        <w:t xml:space="preserve"> обслуживани</w:t>
      </w:r>
      <w:r>
        <w:t>я</w:t>
      </w:r>
      <w:r w:rsidRPr="00110EBA">
        <w:t xml:space="preserve"> Оргтехники сертифицированными инженерами сервисного центра.</w:t>
      </w:r>
      <w:r>
        <w:t xml:space="preserve"> Работы должны выполняться инженерами, указанными в Приложении №4 к Договору.</w:t>
      </w:r>
    </w:p>
    <w:p w:rsidR="00F50ED0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>
        <w:tab/>
        <w:t xml:space="preserve">Изменение перечня инженеров, осуществляющих техническое обслуживание </w:t>
      </w:r>
      <w:r w:rsidRPr="00110EBA">
        <w:t>Оргтехники</w:t>
      </w:r>
      <w:r>
        <w:t>, оформляются дополнительными соглашениями к Договору.</w:t>
      </w:r>
    </w:p>
    <w:p w:rsidR="00F50ED0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 xml:space="preserve">Срок гарантии на выполненные работы составляет </w:t>
      </w:r>
      <w:r>
        <w:t xml:space="preserve">4 (четыре) </w:t>
      </w:r>
      <w:r w:rsidRPr="00110EBA">
        <w:t xml:space="preserve"> месяца от даты </w:t>
      </w:r>
      <w:r>
        <w:t>подписания Сторонами акта выполненных работ</w:t>
      </w:r>
      <w:r w:rsidRPr="00110EBA">
        <w:t xml:space="preserve">, либо другой срок, </w:t>
      </w:r>
      <w:r>
        <w:t>дополнительно</w:t>
      </w:r>
      <w:r w:rsidRPr="00110EBA">
        <w:t xml:space="preserve"> согласованный с Заказчиком и указ</w:t>
      </w:r>
      <w:r>
        <w:t>анный</w:t>
      </w:r>
      <w:r w:rsidRPr="00110EBA">
        <w:t xml:space="preserve"> в акте выполненных работ. </w:t>
      </w:r>
    </w:p>
    <w:p w:rsidR="00F50ED0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 xml:space="preserve">2.1.2. Обеспечить время принятия заявок на </w:t>
      </w:r>
      <w:r>
        <w:t xml:space="preserve">техническое обслуживание </w:t>
      </w:r>
      <w:r w:rsidRPr="00110EBA">
        <w:t>Оргтехники от Заказчика с 8-30 до 17-30 в рабочие дни. Заявки принимаются ответственными лицами Исполнителя посредством факсимильной, телефонной связи или электронной почты, с обязательным подтверждением получения.</w:t>
      </w:r>
    </w:p>
    <w:p w:rsidR="00F50ED0" w:rsidRPr="00110EBA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>2.</w:t>
      </w:r>
      <w:r>
        <w:t>1</w:t>
      </w:r>
      <w:r w:rsidRPr="00110EBA">
        <w:t xml:space="preserve">.3. Обеспечить приезд специалиста Исполнителя по заявке в течение </w:t>
      </w:r>
      <w:r>
        <w:t>2</w:t>
      </w:r>
      <w:r w:rsidRPr="00110EBA">
        <w:t xml:space="preserve"> часов с момента получения заявки</w:t>
      </w:r>
      <w:r>
        <w:t xml:space="preserve"> Заказчика, в случае получения заявки после 14.00 – к 8.30 следующего рабочего дня.</w:t>
      </w:r>
    </w:p>
    <w:p w:rsidR="00F50ED0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ab/>
      </w:r>
      <w:bookmarkStart w:id="7" w:name="_Toc317860617"/>
      <w:bookmarkStart w:id="8" w:name="_Toc320263488"/>
      <w:r w:rsidRPr="00110EBA">
        <w:t xml:space="preserve">2.1.4. Поставить необходимые запасные части для Оргтехники в сроки, </w:t>
      </w:r>
      <w:r w:rsidRPr="00110EBA">
        <w:lastRenderedPageBreak/>
        <w:t xml:space="preserve">согласованные с Заказчиком, но не более </w:t>
      </w:r>
      <w:r>
        <w:t xml:space="preserve">10 (десяти) </w:t>
      </w:r>
      <w:r w:rsidRPr="00110EBA">
        <w:t>рабочих дней с момента оплаты З</w:t>
      </w:r>
      <w:r>
        <w:t>аказчиком</w:t>
      </w:r>
      <w:r w:rsidRPr="00110EBA">
        <w:t xml:space="preserve"> счёта на поставляемые запасные части.</w:t>
      </w:r>
      <w:bookmarkEnd w:id="7"/>
      <w:bookmarkEnd w:id="8"/>
      <w:r>
        <w:t xml:space="preserve"> </w:t>
      </w:r>
    </w:p>
    <w:p w:rsidR="00F50ED0" w:rsidRPr="00110EBA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>
        <w:tab/>
      </w:r>
      <w:bookmarkStart w:id="9" w:name="_Toc317860618"/>
      <w:bookmarkStart w:id="10" w:name="_Toc320263489"/>
      <w:r>
        <w:t>Перечень, количество и стоимость поставляемых по Договору запасных частей указывается в счете Исполнителя, предмет поставки считается согласованным Сторонами при оплате Заказчиком счета.</w:t>
      </w:r>
      <w:bookmarkEnd w:id="9"/>
      <w:bookmarkEnd w:id="10"/>
    </w:p>
    <w:p w:rsidR="00F50ED0" w:rsidRPr="00110EBA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ab/>
      </w:r>
      <w:bookmarkStart w:id="11" w:name="_Toc317860619"/>
      <w:bookmarkStart w:id="12" w:name="_Toc320263490"/>
      <w:r w:rsidRPr="00110EBA">
        <w:t>2.1.5. Обеспечить поставку запасных частей и расходных материалов для Оргтехники только оригинального производства.</w:t>
      </w:r>
      <w:bookmarkEnd w:id="11"/>
      <w:bookmarkEnd w:id="12"/>
    </w:p>
    <w:p w:rsidR="00F50ED0" w:rsidRPr="00110EBA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ab/>
      </w:r>
      <w:bookmarkStart w:id="13" w:name="_Toc317860620"/>
      <w:bookmarkStart w:id="14" w:name="_Toc320263491"/>
      <w:r w:rsidRPr="00110EBA">
        <w:t>2.1.6. Обеспечить на собственном складе наличие оперативного запаса запасных частей и расходных материалов для Оргтехники.</w:t>
      </w:r>
      <w:bookmarkEnd w:id="13"/>
      <w:bookmarkEnd w:id="14"/>
      <w:r w:rsidRPr="00110EBA">
        <w:tab/>
      </w:r>
    </w:p>
    <w:p w:rsidR="00F50ED0" w:rsidRPr="00F23358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ab/>
      </w:r>
      <w:bookmarkStart w:id="15" w:name="_Toc317860621"/>
      <w:bookmarkStart w:id="16" w:name="_Toc320263492"/>
      <w:r w:rsidRPr="00110EBA">
        <w:t>2.1.7. Срок гарантии на поставляемые запасные части</w:t>
      </w:r>
      <w:r w:rsidR="00635685" w:rsidRPr="00635685">
        <w:t xml:space="preserve"> и расходные материалы </w:t>
      </w:r>
      <w:r w:rsidR="00F23358">
        <w:t xml:space="preserve">для </w:t>
      </w:r>
      <w:r w:rsidR="00635685" w:rsidRPr="00635685">
        <w:t>Оргтехники</w:t>
      </w:r>
      <w:r w:rsidRPr="00110EBA">
        <w:t xml:space="preserve"> составляет </w:t>
      </w:r>
      <w:r>
        <w:t xml:space="preserve">6 (шесть) </w:t>
      </w:r>
      <w:r w:rsidRPr="00110EBA">
        <w:t>месяцев</w:t>
      </w:r>
      <w:r w:rsidR="00635685">
        <w:t xml:space="preserve"> </w:t>
      </w:r>
      <w:r w:rsidR="00635685" w:rsidRPr="00F23358">
        <w:t xml:space="preserve">с момента подписания Сторонами </w:t>
      </w:r>
      <w:r w:rsidR="00F23358">
        <w:t>товарной накладной ТОРГ-12</w:t>
      </w:r>
      <w:r w:rsidRPr="00F23358">
        <w:t>, но не более ресурса</w:t>
      </w:r>
      <w:r w:rsidR="00F23358">
        <w:t>,</w:t>
      </w:r>
      <w:r w:rsidRPr="00F23358">
        <w:t xml:space="preserve"> установленного производителем.</w:t>
      </w:r>
      <w:bookmarkEnd w:id="15"/>
      <w:bookmarkEnd w:id="16"/>
    </w:p>
    <w:p w:rsidR="00F50ED0" w:rsidRDefault="00F50ED0" w:rsidP="00F50ED0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F23358">
        <w:tab/>
      </w:r>
      <w:bookmarkStart w:id="17" w:name="_Toc317860622"/>
      <w:bookmarkStart w:id="18" w:name="_Toc320263493"/>
      <w:r w:rsidRPr="00F23358">
        <w:t xml:space="preserve">2.1.8. Работники Исполнителя обязаны соблюдать правила техники безопасности, охраны окружающей среды, </w:t>
      </w:r>
      <w:proofErr w:type="spellStart"/>
      <w:r w:rsidRPr="00F23358">
        <w:t>внутриобъектный</w:t>
      </w:r>
      <w:proofErr w:type="spellEnd"/>
      <w:r w:rsidRPr="00110EBA">
        <w:t xml:space="preserve"> режим, дейст</w:t>
      </w:r>
      <w:r>
        <w:t>вующий в организации Заказчика (</w:t>
      </w:r>
      <w:r w:rsidRPr="00653878">
        <w:t>по рабочим дням с 8.30 до 16.30 (по пятницам с 8.30 до 15.00)</w:t>
      </w:r>
      <w:r>
        <w:t>).</w:t>
      </w:r>
      <w:bookmarkEnd w:id="17"/>
      <w:bookmarkEnd w:id="18"/>
    </w:p>
    <w:p w:rsidR="00127CFA" w:rsidRPr="00F41B4B" w:rsidRDefault="00127CFA" w:rsidP="00127CFA">
      <w:pPr>
        <w:ind w:left="720"/>
        <w:jc w:val="both"/>
        <w:rPr>
          <w:sz w:val="28"/>
          <w:szCs w:val="28"/>
        </w:rPr>
      </w:pPr>
    </w:p>
    <w:p w:rsidR="00127CFA" w:rsidRPr="007570F5" w:rsidRDefault="00127CFA" w:rsidP="00127CFA">
      <w:pPr>
        <w:pStyle w:val="aff"/>
        <w:numPr>
          <w:ilvl w:val="0"/>
          <w:numId w:val="16"/>
        </w:numPr>
        <w:spacing w:after="0"/>
        <w:jc w:val="center"/>
        <w:rPr>
          <w:b/>
          <w:szCs w:val="28"/>
        </w:rPr>
      </w:pPr>
      <w:r w:rsidRPr="007570F5">
        <w:rPr>
          <w:b/>
          <w:szCs w:val="28"/>
        </w:rPr>
        <w:t>ОБЯЗАННОСТИ ЗАКАЗЧИКА</w:t>
      </w:r>
    </w:p>
    <w:p w:rsidR="00F50ED0" w:rsidRPr="00110EBA" w:rsidRDefault="00127CFA" w:rsidP="00F50ED0">
      <w:pPr>
        <w:ind w:left="568" w:right="56"/>
        <w:jc w:val="both"/>
      </w:pPr>
      <w:r w:rsidRPr="00110EBA">
        <w:tab/>
      </w:r>
      <w:r w:rsidR="00F50ED0" w:rsidRPr="00110EBA">
        <w:t>3.1. Заказчик обязан:</w:t>
      </w:r>
    </w:p>
    <w:p w:rsidR="00F50ED0" w:rsidRPr="00110EBA" w:rsidRDefault="00F50ED0" w:rsidP="00F50ED0">
      <w:pPr>
        <w:ind w:right="56"/>
        <w:jc w:val="both"/>
      </w:pPr>
      <w:r w:rsidRPr="00110EBA">
        <w:tab/>
        <w:t>3.1.1. Эксплуатировать Оргтехнику в точном соответствии с инструкцией по эксплуатации данного вида Оргтехники.</w:t>
      </w:r>
    </w:p>
    <w:p w:rsidR="00F50ED0" w:rsidRPr="00110EBA" w:rsidRDefault="00F50ED0" w:rsidP="00F50ED0">
      <w:pPr>
        <w:ind w:right="56"/>
        <w:jc w:val="both"/>
      </w:pPr>
      <w:r w:rsidRPr="00110EBA">
        <w:tab/>
        <w:t>3.1.2. Принять работы по техническому обслуживанию</w:t>
      </w:r>
      <w:r w:rsidRPr="00E50799">
        <w:t xml:space="preserve"> </w:t>
      </w:r>
      <w:r w:rsidRPr="00110EBA">
        <w:t xml:space="preserve">Оргтехники, перечень которых приведён в Приложении № </w:t>
      </w:r>
      <w:r>
        <w:t>3</w:t>
      </w:r>
      <w:r w:rsidRPr="00110EBA">
        <w:t xml:space="preserve"> к Договору, а также поставку запасных частей и расходных материалов</w:t>
      </w:r>
      <w:r>
        <w:t xml:space="preserve"> в соответствии с разделом 4 Договора.</w:t>
      </w:r>
    </w:p>
    <w:p w:rsidR="00F50ED0" w:rsidRPr="00110EBA" w:rsidRDefault="00F50ED0" w:rsidP="00F50ED0">
      <w:pPr>
        <w:ind w:right="56"/>
        <w:jc w:val="both"/>
      </w:pPr>
      <w:r w:rsidRPr="00110EBA">
        <w:tab/>
        <w:t>3.1.3. Оплатить работ</w:t>
      </w:r>
      <w:r>
        <w:t xml:space="preserve">ы по техническому обслуживанию </w:t>
      </w:r>
      <w:r w:rsidRPr="00110EBA">
        <w:t xml:space="preserve">Оргтехники, а также поставку </w:t>
      </w:r>
      <w:r>
        <w:t xml:space="preserve">запасных частей и </w:t>
      </w:r>
      <w:r w:rsidRPr="00110EBA">
        <w:t xml:space="preserve">расходных материалов в соответствии с </w:t>
      </w:r>
      <w:r>
        <w:t>разделом</w:t>
      </w:r>
      <w:r w:rsidRPr="00110EBA">
        <w:t xml:space="preserve"> 5 Договора.</w:t>
      </w:r>
    </w:p>
    <w:p w:rsidR="00127CFA" w:rsidRPr="00F41B4B" w:rsidRDefault="00127CFA" w:rsidP="00F50ED0">
      <w:pPr>
        <w:ind w:left="568"/>
        <w:jc w:val="both"/>
        <w:rPr>
          <w:sz w:val="28"/>
          <w:szCs w:val="28"/>
        </w:rPr>
      </w:pPr>
    </w:p>
    <w:p w:rsidR="00127CFA" w:rsidRPr="007570F5" w:rsidRDefault="00127CFA" w:rsidP="00127CFA">
      <w:pPr>
        <w:pStyle w:val="aff"/>
        <w:numPr>
          <w:ilvl w:val="0"/>
          <w:numId w:val="16"/>
        </w:numPr>
        <w:spacing w:after="0"/>
        <w:jc w:val="center"/>
        <w:rPr>
          <w:b/>
          <w:szCs w:val="28"/>
        </w:rPr>
      </w:pPr>
      <w:r w:rsidRPr="007570F5">
        <w:rPr>
          <w:b/>
          <w:szCs w:val="28"/>
        </w:rPr>
        <w:t>ПОРЯДОК СДАЧИ-ПРИЁМКИ РАБОТ И ПОСТАВКИ</w:t>
      </w:r>
    </w:p>
    <w:p w:rsidR="00E46427" w:rsidRPr="00110EBA" w:rsidRDefault="00127CFA" w:rsidP="00E46427">
      <w:pPr>
        <w:jc w:val="both"/>
      </w:pPr>
      <w:r w:rsidRPr="00110EBA">
        <w:tab/>
      </w:r>
      <w:r w:rsidR="00E46427" w:rsidRPr="00110EBA">
        <w:t xml:space="preserve">4.1. За фактически произведенное техническое обслуживание Исполнитель обязан не позднее </w:t>
      </w:r>
      <w:r w:rsidR="00E46427">
        <w:t>2 (двух)</w:t>
      </w:r>
      <w:r w:rsidR="00E46427" w:rsidRPr="00110EBA">
        <w:t xml:space="preserve"> рабочих дней с момента завершения работ передать Заказчику подготовленные и подписанные им акты выполненных работ.</w:t>
      </w:r>
    </w:p>
    <w:p w:rsidR="00E46427" w:rsidRPr="00110EBA" w:rsidRDefault="00E46427" w:rsidP="00E46427">
      <w:pPr>
        <w:jc w:val="both"/>
      </w:pPr>
      <w:r w:rsidRPr="00110EBA">
        <w:tab/>
        <w:t xml:space="preserve">4.2. Заказчик в течение </w:t>
      </w:r>
      <w:r>
        <w:t>5 (пяти)</w:t>
      </w:r>
      <w:r w:rsidRPr="00110EBA">
        <w:t xml:space="preserve"> рабочих дней с момента получения от Исполнителя актов выполненных работ подписывает их и </w:t>
      </w:r>
      <w:r>
        <w:t xml:space="preserve">по </w:t>
      </w:r>
      <w:r w:rsidRPr="00110EBA">
        <w:t>од</w:t>
      </w:r>
      <w:r>
        <w:t>ному</w:t>
      </w:r>
      <w:r w:rsidRPr="00110EBA">
        <w:t xml:space="preserve"> экземпляр</w:t>
      </w:r>
      <w:r>
        <w:t>у</w:t>
      </w:r>
      <w:r w:rsidRPr="00110EBA">
        <w:t xml:space="preserve"> передает Исполнителю, либо в тот же срок предоставляет мотивированный письменный отказ от </w:t>
      </w:r>
      <w:r>
        <w:t>приемки работ</w:t>
      </w:r>
      <w:r w:rsidRPr="00110EBA">
        <w:t>.</w:t>
      </w:r>
    </w:p>
    <w:p w:rsidR="00E46427" w:rsidRPr="00110EBA" w:rsidRDefault="00E46427" w:rsidP="00E46427">
      <w:pPr>
        <w:jc w:val="both"/>
      </w:pPr>
      <w:r w:rsidRPr="00110EBA">
        <w:tab/>
        <w:t xml:space="preserve">4.3. В случае мотивированного отказа Заказчика от </w:t>
      </w:r>
      <w:r>
        <w:t>приемки</w:t>
      </w:r>
      <w:r w:rsidRPr="00110EBA">
        <w:t xml:space="preserve"> работ по причинам недоработок или некачественного выполнения работ, допущенных Исполнителем, </w:t>
      </w:r>
      <w:r>
        <w:t>С</w:t>
      </w:r>
      <w:r w:rsidRPr="00110EBA">
        <w:t>торонами составляется двухсторонний акт с указанием необходимого перечня доработок и сроков их исполнения.</w:t>
      </w:r>
    </w:p>
    <w:p w:rsidR="00E46427" w:rsidRDefault="00E46427" w:rsidP="00E46427">
      <w:pPr>
        <w:jc w:val="both"/>
      </w:pPr>
      <w:r w:rsidRPr="00110EBA">
        <w:tab/>
        <w:t xml:space="preserve">4.4. После </w:t>
      </w:r>
      <w:r>
        <w:t>устранения</w:t>
      </w:r>
      <w:r w:rsidRPr="00110EBA">
        <w:t xml:space="preserve"> Исполнителем </w:t>
      </w:r>
      <w:r>
        <w:t>выявленных недостатков</w:t>
      </w:r>
      <w:r w:rsidRPr="00110EBA">
        <w:t xml:space="preserve"> Заказчик </w:t>
      </w:r>
      <w:r>
        <w:t>подписывает акт выполненных работ</w:t>
      </w:r>
      <w:r w:rsidRPr="00110EBA">
        <w:t>.</w:t>
      </w:r>
    </w:p>
    <w:p w:rsidR="00E46427" w:rsidRPr="00110EBA" w:rsidRDefault="00E46427" w:rsidP="00E46427">
      <w:pPr>
        <w:ind w:firstLine="709"/>
        <w:jc w:val="both"/>
      </w:pPr>
      <w:r>
        <w:t xml:space="preserve">4.5. В течение 5 (пяти) дней </w:t>
      </w:r>
      <w:proofErr w:type="gramStart"/>
      <w:r>
        <w:t>с даты подписания</w:t>
      </w:r>
      <w:proofErr w:type="gramEnd"/>
      <w:r>
        <w:t xml:space="preserve"> Сторонами акта выполненных работ Исполнитель предоставляет Заказчику счет-фактуру, оформленный в соответствии с НК РФ.</w:t>
      </w:r>
    </w:p>
    <w:p w:rsidR="00E46427" w:rsidRDefault="00E46427" w:rsidP="00E46427">
      <w:pPr>
        <w:jc w:val="both"/>
      </w:pPr>
      <w:r w:rsidRPr="00110EBA">
        <w:tab/>
        <w:t xml:space="preserve">4.5. </w:t>
      </w:r>
      <w:r>
        <w:t>З</w:t>
      </w:r>
      <w:r w:rsidRPr="00110EBA">
        <w:t>апасные части и расходные материалы для Оргтехники</w:t>
      </w:r>
      <w:r>
        <w:t>, поставленные в срок согласно п</w:t>
      </w:r>
      <w:r w:rsidRPr="00110EBA">
        <w:t>.</w:t>
      </w:r>
      <w:r>
        <w:t xml:space="preserve"> </w:t>
      </w:r>
      <w:r w:rsidRPr="00110EBA">
        <w:t>2.1.4</w:t>
      </w:r>
      <w:r>
        <w:t xml:space="preserve"> Договора, </w:t>
      </w:r>
      <w:r w:rsidRPr="00110EBA">
        <w:t xml:space="preserve">принимаются </w:t>
      </w:r>
      <w:r>
        <w:t>Заказчиком</w:t>
      </w:r>
      <w:r w:rsidRPr="00110EBA">
        <w:t xml:space="preserve"> по </w:t>
      </w:r>
      <w:r>
        <w:t xml:space="preserve">товарной </w:t>
      </w:r>
      <w:r w:rsidRPr="00110EBA">
        <w:t>накладной</w:t>
      </w:r>
      <w:r>
        <w:t xml:space="preserve"> ТОРГ-12 с приложением счета-фактуры, оформленного в соответствии с НК РФ</w:t>
      </w:r>
      <w:r w:rsidRPr="00110EBA">
        <w:t xml:space="preserve">. Право собственности от </w:t>
      </w:r>
      <w:r>
        <w:t>Исполнителя</w:t>
      </w:r>
      <w:r w:rsidRPr="00110EBA">
        <w:t xml:space="preserve"> к </w:t>
      </w:r>
      <w:r>
        <w:t>Заказчику</w:t>
      </w:r>
      <w:r w:rsidRPr="00110EBA">
        <w:t xml:space="preserve"> переходит в момент подписания </w:t>
      </w:r>
      <w:r>
        <w:t xml:space="preserve">товарной </w:t>
      </w:r>
      <w:r w:rsidRPr="00110EBA">
        <w:t>накладной.</w:t>
      </w:r>
    </w:p>
    <w:p w:rsidR="00127CFA" w:rsidRPr="00110EBA" w:rsidRDefault="00127CFA" w:rsidP="00127CFA">
      <w:pPr>
        <w:jc w:val="both"/>
      </w:pPr>
    </w:p>
    <w:p w:rsidR="00127CFA" w:rsidRPr="007570F5" w:rsidRDefault="00127CFA" w:rsidP="00127CFA">
      <w:pPr>
        <w:pStyle w:val="aff"/>
        <w:numPr>
          <w:ilvl w:val="0"/>
          <w:numId w:val="16"/>
        </w:numPr>
        <w:spacing w:after="0"/>
        <w:jc w:val="center"/>
        <w:rPr>
          <w:b/>
          <w:szCs w:val="28"/>
        </w:rPr>
      </w:pPr>
      <w:r w:rsidRPr="007570F5">
        <w:rPr>
          <w:b/>
          <w:szCs w:val="28"/>
        </w:rPr>
        <w:t>СТОИМОСТЬ ДОГОВОРА И ПОРЯДОК РАСЧЁТОВ</w:t>
      </w:r>
    </w:p>
    <w:p w:rsidR="00127CFA" w:rsidRDefault="00127CFA" w:rsidP="00127CFA">
      <w:pPr>
        <w:pStyle w:val="afffe"/>
        <w:widowControl/>
        <w:jc w:val="both"/>
        <w:rPr>
          <w:spacing w:val="0"/>
          <w:kern w:val="0"/>
          <w:position w:val="0"/>
          <w:lang w:val="ru-RU"/>
        </w:rPr>
      </w:pPr>
      <w:r w:rsidRPr="00E50799">
        <w:rPr>
          <w:bCs/>
          <w:lang w:val="ru-RU"/>
        </w:rPr>
        <w:tab/>
        <w:t xml:space="preserve">5.1. </w:t>
      </w:r>
      <w:r w:rsidR="00F25C84" w:rsidRPr="00E50799">
        <w:rPr>
          <w:bCs/>
          <w:lang w:val="ru-RU"/>
        </w:rPr>
        <w:t>Общая стоимость Договора определяется</w:t>
      </w:r>
      <w:r w:rsidR="00F25C84">
        <w:rPr>
          <w:b/>
          <w:bCs/>
          <w:lang w:val="ru-RU"/>
        </w:rPr>
        <w:t xml:space="preserve"> </w:t>
      </w:r>
      <w:r w:rsidR="00F25C84">
        <w:rPr>
          <w:lang w:val="ru-RU"/>
        </w:rPr>
        <w:t xml:space="preserve">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согласно п.9.1 Договора. </w:t>
      </w:r>
      <w:r w:rsidR="00F25C84">
        <w:rPr>
          <w:spacing w:val="0"/>
          <w:kern w:val="0"/>
          <w:position w:val="0"/>
          <w:lang w:val="ru-RU"/>
        </w:rPr>
        <w:t xml:space="preserve">Стоимость технического обслуживания единицы </w:t>
      </w:r>
      <w:r w:rsidR="00F25C84">
        <w:rPr>
          <w:lang w:val="ru-RU"/>
        </w:rPr>
        <w:t xml:space="preserve">Оргтехники </w:t>
      </w:r>
      <w:r w:rsidR="00F25C84">
        <w:rPr>
          <w:spacing w:val="0"/>
          <w:kern w:val="0"/>
          <w:position w:val="0"/>
          <w:lang w:val="ru-RU"/>
        </w:rPr>
        <w:t>указана</w:t>
      </w:r>
      <w:r w:rsidR="00F25C84">
        <w:rPr>
          <w:lang w:val="ru-RU"/>
        </w:rPr>
        <w:t xml:space="preserve"> в</w:t>
      </w:r>
      <w:r w:rsidR="00F25C84" w:rsidRPr="00110EBA">
        <w:rPr>
          <w:lang w:val="ru-RU"/>
        </w:rPr>
        <w:t xml:space="preserve"> </w:t>
      </w:r>
      <w:r w:rsidR="00F25C84">
        <w:rPr>
          <w:lang w:val="ru-RU"/>
        </w:rPr>
        <w:t>Спецификации № 1 (</w:t>
      </w:r>
      <w:r w:rsidR="00F25C84" w:rsidRPr="00110EBA">
        <w:rPr>
          <w:spacing w:val="0"/>
          <w:kern w:val="0"/>
          <w:position w:val="0"/>
          <w:lang w:val="ru-RU"/>
        </w:rPr>
        <w:t>Приложени</w:t>
      </w:r>
      <w:r w:rsidR="00F25C84">
        <w:rPr>
          <w:spacing w:val="0"/>
          <w:kern w:val="0"/>
          <w:position w:val="0"/>
          <w:lang w:val="ru-RU"/>
        </w:rPr>
        <w:t>е</w:t>
      </w:r>
      <w:r w:rsidR="00F25C84" w:rsidRPr="00110EBA">
        <w:rPr>
          <w:spacing w:val="0"/>
          <w:kern w:val="0"/>
          <w:position w:val="0"/>
          <w:lang w:val="ru-RU"/>
        </w:rPr>
        <w:t xml:space="preserve"> №1 к </w:t>
      </w:r>
      <w:r w:rsidR="00F25C84">
        <w:rPr>
          <w:lang w:val="ru-RU"/>
        </w:rPr>
        <w:t>Договору)</w:t>
      </w:r>
      <w:r w:rsidR="00F25C84" w:rsidRPr="00110EBA">
        <w:rPr>
          <w:spacing w:val="0"/>
          <w:kern w:val="0"/>
          <w:position w:val="0"/>
          <w:lang w:val="ru-RU"/>
        </w:rPr>
        <w:t xml:space="preserve">. </w:t>
      </w:r>
      <w:r w:rsidR="00F25C84">
        <w:rPr>
          <w:spacing w:val="0"/>
          <w:kern w:val="0"/>
          <w:position w:val="0"/>
          <w:lang w:val="ru-RU"/>
        </w:rPr>
        <w:t>Стоимость запчастей и расходных материалов указана в Спецификации № 2 (Приложение № 2 к Договору)</w:t>
      </w:r>
      <w:r>
        <w:rPr>
          <w:spacing w:val="0"/>
          <w:kern w:val="0"/>
          <w:position w:val="0"/>
          <w:lang w:val="ru-RU"/>
        </w:rPr>
        <w:t>.</w:t>
      </w:r>
    </w:p>
    <w:p w:rsidR="00127CFA" w:rsidRDefault="00127CFA" w:rsidP="00127CFA">
      <w:pPr>
        <w:pStyle w:val="afffe"/>
        <w:widowControl/>
        <w:jc w:val="both"/>
        <w:rPr>
          <w:bCs/>
          <w:lang w:val="ru-RU"/>
        </w:rPr>
      </w:pPr>
      <w:r>
        <w:rPr>
          <w:spacing w:val="0"/>
          <w:kern w:val="0"/>
          <w:position w:val="0"/>
          <w:lang w:val="ru-RU"/>
        </w:rPr>
        <w:lastRenderedPageBreak/>
        <w:tab/>
        <w:t>5.2. Общая с</w:t>
      </w:r>
      <w:r w:rsidRPr="00110EBA">
        <w:rPr>
          <w:spacing w:val="0"/>
          <w:kern w:val="0"/>
          <w:position w:val="0"/>
          <w:lang w:val="ru-RU"/>
        </w:rPr>
        <w:t xml:space="preserve">тоимость </w:t>
      </w:r>
      <w:r w:rsidR="00F25C84">
        <w:rPr>
          <w:spacing w:val="0"/>
          <w:kern w:val="0"/>
          <w:position w:val="0"/>
          <w:lang w:val="ru-RU"/>
        </w:rPr>
        <w:t>Договора</w:t>
      </w:r>
      <w:r w:rsidR="00F25C84" w:rsidRPr="00110EBA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не превышает</w:t>
      </w:r>
      <w:r w:rsidRPr="00110EBA">
        <w:rPr>
          <w:spacing w:val="0"/>
          <w:kern w:val="0"/>
          <w:position w:val="0"/>
          <w:lang w:val="ru-RU"/>
        </w:rPr>
        <w:t xml:space="preserve"> </w:t>
      </w:r>
      <w:r w:rsidR="00662748" w:rsidRPr="00F25C84">
        <w:rPr>
          <w:spacing w:val="0"/>
          <w:kern w:val="0"/>
          <w:position w:val="0"/>
          <w:lang w:val="ru-RU"/>
        </w:rPr>
        <w:t>392 477,97</w:t>
      </w:r>
      <w:r w:rsidRPr="00F25C84">
        <w:rPr>
          <w:spacing w:val="0"/>
          <w:kern w:val="0"/>
          <w:position w:val="0"/>
          <w:lang w:val="ru-RU"/>
        </w:rPr>
        <w:t xml:space="preserve"> руб. (</w:t>
      </w:r>
      <w:r w:rsidR="00662748" w:rsidRPr="00F25C84">
        <w:rPr>
          <w:spacing w:val="0"/>
          <w:kern w:val="0"/>
          <w:position w:val="0"/>
          <w:lang w:val="ru-RU"/>
        </w:rPr>
        <w:t>Триста девяносто две</w:t>
      </w:r>
      <w:r w:rsidRPr="00F25C84">
        <w:rPr>
          <w:spacing w:val="0"/>
          <w:kern w:val="0"/>
          <w:position w:val="0"/>
          <w:lang w:val="ru-RU"/>
        </w:rPr>
        <w:t xml:space="preserve"> тысяч</w:t>
      </w:r>
      <w:r w:rsidR="00662748" w:rsidRPr="00F25C84">
        <w:rPr>
          <w:spacing w:val="0"/>
          <w:kern w:val="0"/>
          <w:position w:val="0"/>
          <w:lang w:val="ru-RU"/>
        </w:rPr>
        <w:t>и</w:t>
      </w:r>
      <w:r w:rsidRPr="00F25C84">
        <w:rPr>
          <w:spacing w:val="0"/>
          <w:kern w:val="0"/>
          <w:position w:val="0"/>
          <w:lang w:val="ru-RU"/>
        </w:rPr>
        <w:t xml:space="preserve"> </w:t>
      </w:r>
      <w:r w:rsidR="00662748" w:rsidRPr="00F25C84">
        <w:rPr>
          <w:spacing w:val="0"/>
          <w:kern w:val="0"/>
          <w:position w:val="0"/>
          <w:lang w:val="ru-RU"/>
        </w:rPr>
        <w:t>четыреста семьдесят семь</w:t>
      </w:r>
      <w:r w:rsidRPr="00F25C84">
        <w:rPr>
          <w:spacing w:val="0"/>
          <w:kern w:val="0"/>
          <w:position w:val="0"/>
          <w:lang w:val="ru-RU"/>
        </w:rPr>
        <w:t xml:space="preserve"> рублей </w:t>
      </w:r>
      <w:r w:rsidR="00662748" w:rsidRPr="00F25C84">
        <w:rPr>
          <w:spacing w:val="0"/>
          <w:kern w:val="0"/>
          <w:position w:val="0"/>
          <w:lang w:val="ru-RU"/>
        </w:rPr>
        <w:t>97</w:t>
      </w:r>
      <w:r w:rsidRPr="00F25C84">
        <w:rPr>
          <w:spacing w:val="0"/>
          <w:kern w:val="0"/>
          <w:position w:val="0"/>
          <w:lang w:val="ru-RU"/>
        </w:rPr>
        <w:t xml:space="preserve"> коп.), кроме того НДС 18% – </w:t>
      </w:r>
      <w:r w:rsidR="00C9259F" w:rsidRPr="00F25C84">
        <w:rPr>
          <w:spacing w:val="0"/>
          <w:kern w:val="0"/>
          <w:position w:val="0"/>
          <w:lang w:val="ru-RU"/>
        </w:rPr>
        <w:t xml:space="preserve"> </w:t>
      </w:r>
      <w:r w:rsidR="00662748" w:rsidRPr="00F25C84">
        <w:rPr>
          <w:spacing w:val="0"/>
          <w:kern w:val="0"/>
          <w:position w:val="0"/>
          <w:lang w:val="ru-RU"/>
        </w:rPr>
        <w:t>70 646,03</w:t>
      </w:r>
      <w:r w:rsidR="00662748">
        <w:rPr>
          <w:b/>
          <w:spacing w:val="0"/>
          <w:kern w:val="0"/>
          <w:position w:val="0"/>
          <w:lang w:val="ru-RU"/>
        </w:rPr>
        <w:t xml:space="preserve"> </w:t>
      </w:r>
      <w:r w:rsidRPr="00110EBA">
        <w:rPr>
          <w:spacing w:val="0"/>
          <w:kern w:val="0"/>
          <w:position w:val="0"/>
          <w:lang w:val="ru-RU"/>
        </w:rPr>
        <w:t xml:space="preserve"> руб</w:t>
      </w:r>
      <w:r>
        <w:rPr>
          <w:spacing w:val="0"/>
          <w:kern w:val="0"/>
          <w:position w:val="0"/>
          <w:lang w:val="ru-RU"/>
        </w:rPr>
        <w:t>.</w:t>
      </w:r>
      <w:r w:rsidRPr="00110EBA">
        <w:rPr>
          <w:spacing w:val="0"/>
          <w:kern w:val="0"/>
          <w:position w:val="0"/>
          <w:lang w:val="ru-RU"/>
        </w:rPr>
        <w:t>;</w:t>
      </w:r>
      <w:r>
        <w:rPr>
          <w:spacing w:val="0"/>
          <w:kern w:val="0"/>
          <w:position w:val="0"/>
          <w:lang w:val="ru-RU"/>
        </w:rPr>
        <w:t xml:space="preserve"> всего – </w:t>
      </w:r>
      <w:r w:rsidR="00C9259F">
        <w:rPr>
          <w:b/>
          <w:spacing w:val="0"/>
          <w:kern w:val="0"/>
          <w:position w:val="0"/>
          <w:lang w:val="ru-RU"/>
        </w:rPr>
        <w:t>463 124,00</w:t>
      </w:r>
      <w:r w:rsidRPr="00110EBA">
        <w:rPr>
          <w:spacing w:val="0"/>
          <w:kern w:val="0"/>
          <w:position w:val="0"/>
          <w:lang w:val="ru-RU"/>
        </w:rPr>
        <w:t xml:space="preserve"> рублей (</w:t>
      </w:r>
      <w:r w:rsidR="00C9259F">
        <w:rPr>
          <w:spacing w:val="0"/>
          <w:kern w:val="0"/>
          <w:position w:val="0"/>
          <w:lang w:val="ru-RU"/>
        </w:rPr>
        <w:t xml:space="preserve">Четыреста шестьдесят три </w:t>
      </w:r>
      <w:r w:rsidRPr="00110EBA">
        <w:rPr>
          <w:spacing w:val="0"/>
          <w:kern w:val="0"/>
          <w:position w:val="0"/>
          <w:lang w:val="ru-RU"/>
        </w:rPr>
        <w:t>тысяч</w:t>
      </w:r>
      <w:r w:rsidR="00C9259F">
        <w:rPr>
          <w:spacing w:val="0"/>
          <w:kern w:val="0"/>
          <w:position w:val="0"/>
          <w:lang w:val="ru-RU"/>
        </w:rPr>
        <w:t xml:space="preserve">и сто двадцать четыре </w:t>
      </w:r>
      <w:r w:rsidRPr="00110EBA">
        <w:rPr>
          <w:spacing w:val="0"/>
          <w:kern w:val="0"/>
          <w:position w:val="0"/>
          <w:lang w:val="ru-RU"/>
        </w:rPr>
        <w:t xml:space="preserve"> рубл</w:t>
      </w:r>
      <w:r w:rsidR="00C9259F">
        <w:rPr>
          <w:spacing w:val="0"/>
          <w:kern w:val="0"/>
          <w:position w:val="0"/>
          <w:lang w:val="ru-RU"/>
        </w:rPr>
        <w:t>я</w:t>
      </w:r>
      <w:r w:rsidRPr="00110EBA">
        <w:rPr>
          <w:spacing w:val="0"/>
          <w:kern w:val="0"/>
          <w:position w:val="0"/>
          <w:lang w:val="ru-RU"/>
        </w:rPr>
        <w:t xml:space="preserve"> 00 коп.)</w:t>
      </w:r>
      <w:r>
        <w:rPr>
          <w:spacing w:val="0"/>
          <w:kern w:val="0"/>
          <w:position w:val="0"/>
          <w:lang w:val="ru-RU"/>
        </w:rPr>
        <w:t>,</w:t>
      </w:r>
      <w:r w:rsidRPr="00110EBA">
        <w:rPr>
          <w:bCs/>
          <w:lang w:val="ru-RU"/>
        </w:rPr>
        <w:t xml:space="preserve"> </w:t>
      </w:r>
      <w:r>
        <w:rPr>
          <w:bCs/>
          <w:lang w:val="ru-RU"/>
        </w:rPr>
        <w:tab/>
      </w:r>
    </w:p>
    <w:p w:rsidR="00127CFA" w:rsidRDefault="00127CFA" w:rsidP="00127CFA">
      <w:pPr>
        <w:pStyle w:val="afffe"/>
        <w:widowControl/>
        <w:jc w:val="both"/>
        <w:rPr>
          <w:bCs/>
          <w:lang w:val="ru-RU"/>
        </w:rPr>
      </w:pPr>
      <w:r>
        <w:rPr>
          <w:bCs/>
          <w:lang w:val="ru-RU"/>
        </w:rPr>
        <w:tab/>
        <w:t>и</w:t>
      </w:r>
      <w:r w:rsidRPr="00110EBA">
        <w:rPr>
          <w:bCs/>
          <w:lang w:val="ru-RU"/>
        </w:rPr>
        <w:t>з них</w:t>
      </w:r>
      <w:r>
        <w:rPr>
          <w:bCs/>
          <w:lang w:val="ru-RU"/>
        </w:rPr>
        <w:t>:</w:t>
      </w:r>
    </w:p>
    <w:p w:rsidR="00127CFA" w:rsidRPr="00F25C84" w:rsidRDefault="00127CFA" w:rsidP="00127CFA">
      <w:pPr>
        <w:pStyle w:val="afffe"/>
        <w:widowControl/>
        <w:jc w:val="both"/>
        <w:rPr>
          <w:spacing w:val="0"/>
          <w:kern w:val="0"/>
          <w:position w:val="0"/>
          <w:lang w:val="ru-RU"/>
        </w:rPr>
      </w:pPr>
      <w:r>
        <w:rPr>
          <w:bCs/>
          <w:lang w:val="ru-RU"/>
        </w:rPr>
        <w:tab/>
        <w:t>-</w:t>
      </w:r>
      <w:r w:rsidRPr="00110EBA">
        <w:rPr>
          <w:bCs/>
          <w:lang w:val="ru-RU"/>
        </w:rPr>
        <w:t xml:space="preserve"> стоимость </w:t>
      </w:r>
      <w:r>
        <w:rPr>
          <w:bCs/>
          <w:lang w:val="ru-RU"/>
        </w:rPr>
        <w:t xml:space="preserve">технического обслуживания </w:t>
      </w:r>
      <w:r w:rsidR="00F25C84">
        <w:rPr>
          <w:bCs/>
          <w:lang w:val="ru-RU"/>
        </w:rPr>
        <w:t xml:space="preserve">Оргтехники </w:t>
      </w:r>
      <w:r w:rsidR="00F25C84">
        <w:rPr>
          <w:spacing w:val="0"/>
          <w:kern w:val="0"/>
          <w:position w:val="0"/>
          <w:lang w:val="ru-RU"/>
        </w:rPr>
        <w:t>не превышает</w:t>
      </w:r>
      <w:r w:rsidRPr="00110EBA">
        <w:rPr>
          <w:spacing w:val="0"/>
          <w:kern w:val="0"/>
          <w:position w:val="0"/>
          <w:lang w:val="ru-RU"/>
        </w:rPr>
        <w:t xml:space="preserve"> </w:t>
      </w:r>
      <w:r w:rsidR="00D81BDA" w:rsidRPr="00F25C84">
        <w:rPr>
          <w:spacing w:val="0"/>
          <w:kern w:val="0"/>
          <w:position w:val="0"/>
          <w:lang w:val="ru-RU"/>
        </w:rPr>
        <w:t>146 715,26</w:t>
      </w:r>
      <w:r w:rsidRPr="00F25C84">
        <w:rPr>
          <w:spacing w:val="0"/>
          <w:kern w:val="0"/>
          <w:position w:val="0"/>
          <w:lang w:val="ru-RU"/>
        </w:rPr>
        <w:t xml:space="preserve"> рублей (</w:t>
      </w:r>
      <w:r w:rsidR="00C9259F" w:rsidRPr="00F25C84">
        <w:rPr>
          <w:spacing w:val="0"/>
          <w:kern w:val="0"/>
          <w:position w:val="0"/>
          <w:lang w:val="ru-RU"/>
        </w:rPr>
        <w:t xml:space="preserve">Сто сорок шесть </w:t>
      </w:r>
      <w:r w:rsidRPr="00F25C84">
        <w:rPr>
          <w:spacing w:val="0"/>
          <w:kern w:val="0"/>
          <w:position w:val="0"/>
          <w:lang w:val="ru-RU"/>
        </w:rPr>
        <w:t xml:space="preserve">тысяч </w:t>
      </w:r>
      <w:r w:rsidR="00C9259F" w:rsidRPr="00F25C84">
        <w:rPr>
          <w:spacing w:val="0"/>
          <w:kern w:val="0"/>
          <w:position w:val="0"/>
          <w:lang w:val="ru-RU"/>
        </w:rPr>
        <w:t xml:space="preserve">семьсот пятнадцать </w:t>
      </w:r>
      <w:r w:rsidRPr="00F25C84">
        <w:rPr>
          <w:spacing w:val="0"/>
          <w:kern w:val="0"/>
          <w:position w:val="0"/>
          <w:lang w:val="ru-RU"/>
        </w:rPr>
        <w:t xml:space="preserve">рублей </w:t>
      </w:r>
      <w:r w:rsidR="00C9259F" w:rsidRPr="00F25C84">
        <w:rPr>
          <w:spacing w:val="0"/>
          <w:kern w:val="0"/>
          <w:position w:val="0"/>
          <w:lang w:val="ru-RU"/>
        </w:rPr>
        <w:t>26</w:t>
      </w:r>
      <w:r w:rsidRPr="00F25C84">
        <w:rPr>
          <w:spacing w:val="0"/>
          <w:kern w:val="0"/>
          <w:position w:val="0"/>
          <w:lang w:val="ru-RU"/>
        </w:rPr>
        <w:t xml:space="preserve"> коп.), кроме того НДС 18% – </w:t>
      </w:r>
      <w:r w:rsidR="00C9259F" w:rsidRPr="00F25C84">
        <w:rPr>
          <w:spacing w:val="0"/>
          <w:kern w:val="0"/>
          <w:position w:val="0"/>
          <w:lang w:val="ru-RU"/>
        </w:rPr>
        <w:t>26408,74</w:t>
      </w:r>
      <w:r w:rsidRPr="00F25C84">
        <w:rPr>
          <w:spacing w:val="0"/>
          <w:kern w:val="0"/>
          <w:position w:val="0"/>
          <w:lang w:val="ru-RU"/>
        </w:rPr>
        <w:t xml:space="preserve"> руб.; всего – </w:t>
      </w:r>
      <w:r w:rsidR="00C9259F" w:rsidRPr="00F25C84">
        <w:rPr>
          <w:spacing w:val="0"/>
          <w:kern w:val="0"/>
          <w:position w:val="0"/>
          <w:lang w:val="ru-RU"/>
        </w:rPr>
        <w:t>173 124,00</w:t>
      </w:r>
      <w:r w:rsidRPr="00F25C84">
        <w:rPr>
          <w:spacing w:val="0"/>
          <w:kern w:val="0"/>
          <w:position w:val="0"/>
          <w:lang w:val="ru-RU"/>
        </w:rPr>
        <w:t xml:space="preserve"> руб. (</w:t>
      </w:r>
      <w:r w:rsidR="00C9259F" w:rsidRPr="00F25C84">
        <w:rPr>
          <w:spacing w:val="0"/>
          <w:kern w:val="0"/>
          <w:position w:val="0"/>
          <w:lang w:val="ru-RU"/>
        </w:rPr>
        <w:t xml:space="preserve">Сто семьдесят три </w:t>
      </w:r>
      <w:r w:rsidRPr="00F25C84">
        <w:rPr>
          <w:spacing w:val="0"/>
          <w:kern w:val="0"/>
          <w:position w:val="0"/>
          <w:lang w:val="ru-RU"/>
        </w:rPr>
        <w:t xml:space="preserve"> тысяч</w:t>
      </w:r>
      <w:r w:rsidR="00C9259F" w:rsidRPr="00F25C84">
        <w:rPr>
          <w:spacing w:val="0"/>
          <w:kern w:val="0"/>
          <w:position w:val="0"/>
          <w:lang w:val="ru-RU"/>
        </w:rPr>
        <w:t>и сто двадцать четыре</w:t>
      </w:r>
      <w:r w:rsidRPr="00F25C84">
        <w:rPr>
          <w:spacing w:val="0"/>
          <w:kern w:val="0"/>
          <w:position w:val="0"/>
          <w:lang w:val="ru-RU"/>
        </w:rPr>
        <w:t xml:space="preserve"> рубл</w:t>
      </w:r>
      <w:r w:rsidR="00C9259F" w:rsidRPr="00F25C84">
        <w:rPr>
          <w:spacing w:val="0"/>
          <w:kern w:val="0"/>
          <w:position w:val="0"/>
          <w:lang w:val="ru-RU"/>
        </w:rPr>
        <w:t xml:space="preserve">я </w:t>
      </w:r>
      <w:r w:rsidRPr="00F25C84">
        <w:rPr>
          <w:spacing w:val="0"/>
          <w:kern w:val="0"/>
          <w:position w:val="0"/>
          <w:lang w:val="ru-RU"/>
        </w:rPr>
        <w:t xml:space="preserve"> 00 коп.);</w:t>
      </w:r>
    </w:p>
    <w:p w:rsidR="00127CFA" w:rsidRPr="00F25C84" w:rsidRDefault="00127CFA" w:rsidP="00127CFA">
      <w:pPr>
        <w:pStyle w:val="afffe"/>
        <w:widowControl/>
        <w:jc w:val="both"/>
        <w:rPr>
          <w:spacing w:val="0"/>
          <w:kern w:val="0"/>
          <w:position w:val="0"/>
          <w:lang w:val="ru-RU"/>
        </w:rPr>
      </w:pPr>
      <w:r w:rsidRPr="00F25C84">
        <w:rPr>
          <w:spacing w:val="0"/>
          <w:kern w:val="0"/>
          <w:position w:val="0"/>
          <w:lang w:val="ru-RU"/>
        </w:rPr>
        <w:tab/>
        <w:t xml:space="preserve">- стоимость запасных частей и расходных материалов </w:t>
      </w:r>
      <w:r w:rsidR="00F25C84" w:rsidRPr="00F25C84">
        <w:rPr>
          <w:spacing w:val="0"/>
          <w:kern w:val="0"/>
          <w:position w:val="0"/>
          <w:lang w:val="ru-RU"/>
        </w:rPr>
        <w:t>не превышает</w:t>
      </w:r>
      <w:r w:rsidRPr="00F25C84">
        <w:rPr>
          <w:spacing w:val="0"/>
          <w:kern w:val="0"/>
          <w:position w:val="0"/>
          <w:lang w:val="ru-RU"/>
        </w:rPr>
        <w:t xml:space="preserve"> </w:t>
      </w:r>
      <w:r w:rsidR="00C9259F" w:rsidRPr="00F25C84">
        <w:rPr>
          <w:spacing w:val="0"/>
          <w:kern w:val="0"/>
          <w:position w:val="0"/>
          <w:lang w:val="ru-RU"/>
        </w:rPr>
        <w:t>245 762,72</w:t>
      </w:r>
      <w:r w:rsidRPr="00F25C84">
        <w:rPr>
          <w:spacing w:val="0"/>
          <w:kern w:val="0"/>
          <w:position w:val="0"/>
          <w:lang w:val="ru-RU"/>
        </w:rPr>
        <w:t xml:space="preserve"> руб. (</w:t>
      </w:r>
      <w:r w:rsidR="00C9259F" w:rsidRPr="00F25C84">
        <w:rPr>
          <w:spacing w:val="0"/>
          <w:kern w:val="0"/>
          <w:position w:val="0"/>
          <w:lang w:val="ru-RU"/>
        </w:rPr>
        <w:t xml:space="preserve">Двести сорок пять тысяч семьсот шестьдесят два </w:t>
      </w:r>
      <w:r w:rsidRPr="00F25C84">
        <w:rPr>
          <w:spacing w:val="0"/>
          <w:kern w:val="0"/>
          <w:position w:val="0"/>
          <w:lang w:val="ru-RU"/>
        </w:rPr>
        <w:t xml:space="preserve">рубля </w:t>
      </w:r>
      <w:r w:rsidR="00C9259F" w:rsidRPr="00F25C84">
        <w:rPr>
          <w:spacing w:val="0"/>
          <w:kern w:val="0"/>
          <w:position w:val="0"/>
          <w:lang w:val="ru-RU"/>
        </w:rPr>
        <w:t>72</w:t>
      </w:r>
      <w:r w:rsidRPr="00F25C84">
        <w:rPr>
          <w:spacing w:val="0"/>
          <w:kern w:val="0"/>
          <w:position w:val="0"/>
          <w:lang w:val="ru-RU"/>
        </w:rPr>
        <w:t xml:space="preserve"> коп.), кроме того НДС 18% -  </w:t>
      </w:r>
      <w:r w:rsidRPr="00F25C84">
        <w:rPr>
          <w:spacing w:val="0"/>
          <w:kern w:val="0"/>
          <w:position w:val="0"/>
          <w:lang w:val="ru-RU"/>
        </w:rPr>
        <w:br/>
      </w:r>
      <w:r w:rsidR="00C9259F" w:rsidRPr="00F25C84">
        <w:rPr>
          <w:spacing w:val="0"/>
          <w:kern w:val="0"/>
          <w:position w:val="0"/>
          <w:lang w:val="ru-RU"/>
        </w:rPr>
        <w:t>44 237,28</w:t>
      </w:r>
      <w:r w:rsidRPr="00F25C84">
        <w:rPr>
          <w:spacing w:val="0"/>
          <w:kern w:val="0"/>
          <w:position w:val="0"/>
          <w:lang w:val="ru-RU"/>
        </w:rPr>
        <w:t xml:space="preserve">  руб.; всего –  </w:t>
      </w:r>
      <w:r w:rsidR="00C9259F" w:rsidRPr="00F25C84">
        <w:rPr>
          <w:spacing w:val="0"/>
          <w:kern w:val="0"/>
          <w:position w:val="0"/>
          <w:lang w:val="ru-RU"/>
        </w:rPr>
        <w:t>290</w:t>
      </w:r>
      <w:r w:rsidRPr="00F25C84">
        <w:rPr>
          <w:spacing w:val="0"/>
          <w:kern w:val="0"/>
          <w:position w:val="0"/>
          <w:lang w:val="ru-RU"/>
        </w:rPr>
        <w:t xml:space="preserve"> 000,00 руб. (Двести </w:t>
      </w:r>
      <w:r w:rsidR="00C9259F" w:rsidRPr="00F25C84">
        <w:rPr>
          <w:spacing w:val="0"/>
          <w:kern w:val="0"/>
          <w:position w:val="0"/>
          <w:lang w:val="ru-RU"/>
        </w:rPr>
        <w:t xml:space="preserve">девяносто </w:t>
      </w:r>
      <w:r w:rsidRPr="00F25C84">
        <w:rPr>
          <w:spacing w:val="0"/>
          <w:kern w:val="0"/>
          <w:position w:val="0"/>
          <w:lang w:val="ru-RU"/>
        </w:rPr>
        <w:t>тысяч рублей 00 коп.).</w:t>
      </w:r>
    </w:p>
    <w:p w:rsidR="00F25C84" w:rsidRPr="00110EBA" w:rsidRDefault="00127CFA" w:rsidP="00F25C84">
      <w:pPr>
        <w:ind w:firstLine="568"/>
        <w:jc w:val="both"/>
      </w:pPr>
      <w:r w:rsidRPr="00110EBA">
        <w:tab/>
        <w:t>5.</w:t>
      </w:r>
      <w:r>
        <w:t>3</w:t>
      </w:r>
      <w:r w:rsidRPr="00110EBA">
        <w:t xml:space="preserve">. </w:t>
      </w:r>
      <w:r w:rsidR="00F25C84" w:rsidRPr="00110EBA">
        <w:t xml:space="preserve">Оплата </w:t>
      </w:r>
      <w:r w:rsidR="00F25C84">
        <w:t>за</w:t>
      </w:r>
      <w:r w:rsidR="00F25C84" w:rsidRPr="00110EBA">
        <w:t xml:space="preserve"> техническо</w:t>
      </w:r>
      <w:r w:rsidR="00F25C84">
        <w:t>е</w:t>
      </w:r>
      <w:r w:rsidR="00F25C84" w:rsidRPr="00110EBA">
        <w:t xml:space="preserve"> обслуживани</w:t>
      </w:r>
      <w:r w:rsidR="00F25C84">
        <w:t>е</w:t>
      </w:r>
      <w:r w:rsidR="00F25C84" w:rsidRPr="00110EBA">
        <w:t xml:space="preserve"> Оргтехники осуществляется </w:t>
      </w:r>
      <w:r w:rsidR="00F25C84">
        <w:t>з</w:t>
      </w:r>
      <w:r w:rsidR="00F25C84" w:rsidRPr="00110EBA">
        <w:t xml:space="preserve">а фактически выполненные работы и производится </w:t>
      </w:r>
      <w:r w:rsidR="00F25C84">
        <w:t>Заказчиком</w:t>
      </w:r>
      <w:r w:rsidR="00F25C84" w:rsidRPr="00110EBA">
        <w:t xml:space="preserve"> по безналичному расчету в течение </w:t>
      </w:r>
      <w:r w:rsidR="00F25C84">
        <w:t>10 (десяти)</w:t>
      </w:r>
      <w:r w:rsidR="00F25C84" w:rsidRPr="00110EBA">
        <w:t xml:space="preserve"> </w:t>
      </w:r>
      <w:r w:rsidR="00F25C84">
        <w:t>банковских</w:t>
      </w:r>
      <w:r w:rsidR="00F25C84" w:rsidRPr="00110EBA">
        <w:t xml:space="preserve"> дней после подписания </w:t>
      </w:r>
      <w:r w:rsidR="00F25C84">
        <w:t>С</w:t>
      </w:r>
      <w:r w:rsidR="00F25C84" w:rsidRPr="00110EBA">
        <w:t xml:space="preserve">торонами акта выполненных работ </w:t>
      </w:r>
      <w:r w:rsidR="00F25C84">
        <w:t xml:space="preserve">при наличии счета-фактуры на основании соответствующего </w:t>
      </w:r>
      <w:r w:rsidR="00F25C84" w:rsidRPr="00110EBA">
        <w:t>счета</w:t>
      </w:r>
      <w:r w:rsidR="00F25C84">
        <w:t xml:space="preserve"> Исполнителя</w:t>
      </w:r>
      <w:r w:rsidR="00F25C84" w:rsidRPr="00110EBA">
        <w:t>.</w:t>
      </w:r>
    </w:p>
    <w:p w:rsidR="00F25C84" w:rsidRDefault="00F25C84" w:rsidP="00F25C84">
      <w:pPr>
        <w:ind w:firstLine="568"/>
        <w:jc w:val="both"/>
      </w:pPr>
      <w:r w:rsidRPr="00110EBA">
        <w:tab/>
      </w:r>
      <w:r w:rsidRPr="00E50799">
        <w:t xml:space="preserve">5.4.Оплата запасных частей и расходных материалов производится Заказчиком </w:t>
      </w:r>
      <w:r>
        <w:t xml:space="preserve">в порядке 100% предоплаты </w:t>
      </w:r>
      <w:r w:rsidRPr="00E50799">
        <w:t xml:space="preserve">на основании </w:t>
      </w:r>
      <w:r>
        <w:t>счета</w:t>
      </w:r>
      <w:r w:rsidRPr="00E50799">
        <w:t xml:space="preserve"> Исполнител</w:t>
      </w:r>
      <w:r>
        <w:t>я, который оплачивается Заказчиком в течение 10 (десяти) банковских дней после получения.</w:t>
      </w:r>
    </w:p>
    <w:p w:rsidR="00FD65A0" w:rsidRPr="00223948" w:rsidRDefault="00F25C84" w:rsidP="00F25C84">
      <w:pPr>
        <w:ind w:firstLine="568"/>
        <w:jc w:val="both"/>
      </w:pPr>
      <w:r>
        <w:t>5.5. В течение 5 (пяти) дней после получения предоплаты Исполнитель предоставляет Заказчику счет-фактуру на всю сумму полученной предоплаты, оформленный в соответствии с НК РФ</w:t>
      </w:r>
      <w:r w:rsidR="00FD65A0">
        <w:t>.</w:t>
      </w:r>
    </w:p>
    <w:p w:rsidR="00FD65A0" w:rsidRPr="00110EBA" w:rsidRDefault="00FD65A0" w:rsidP="00127CFA">
      <w:pPr>
        <w:ind w:firstLine="568"/>
        <w:jc w:val="both"/>
      </w:pPr>
    </w:p>
    <w:p w:rsidR="00127CFA" w:rsidRPr="007570F5" w:rsidRDefault="00127CFA" w:rsidP="00127CFA">
      <w:pPr>
        <w:pStyle w:val="aff"/>
        <w:numPr>
          <w:ilvl w:val="0"/>
          <w:numId w:val="16"/>
        </w:numPr>
        <w:spacing w:after="0"/>
        <w:jc w:val="center"/>
        <w:rPr>
          <w:b/>
          <w:szCs w:val="28"/>
        </w:rPr>
      </w:pPr>
      <w:r w:rsidRPr="007570F5">
        <w:rPr>
          <w:b/>
          <w:szCs w:val="28"/>
        </w:rPr>
        <w:t>ОТВЕТСТВЕННОСТЬ СТОРОН</w:t>
      </w:r>
    </w:p>
    <w:p w:rsidR="00F25C84" w:rsidRPr="00110EBA" w:rsidRDefault="00F25C84" w:rsidP="00F25C84">
      <w:pPr>
        <w:ind w:firstLine="568"/>
        <w:jc w:val="both"/>
      </w:pPr>
      <w:r w:rsidRPr="00110EBA">
        <w:t xml:space="preserve">6.1. За неисполнение или ненадлежащее исполнение обязательств по Договору </w:t>
      </w:r>
      <w:r>
        <w:t>Стороны</w:t>
      </w:r>
      <w:r w:rsidRPr="00110EBA">
        <w:t xml:space="preserve"> несут ответственность, предусмотренную действующим законодательством РФ.</w:t>
      </w:r>
    </w:p>
    <w:p w:rsidR="00F25C84" w:rsidRPr="00021326" w:rsidRDefault="00F25C84" w:rsidP="00635685">
      <w:pPr>
        <w:ind w:firstLine="568"/>
        <w:jc w:val="both"/>
      </w:pPr>
      <w:r w:rsidRPr="00110EBA">
        <w:t xml:space="preserve">6.2. В случае нарушения Исполнителем обязательств по Договору Заказчик вправе </w:t>
      </w:r>
      <w:r>
        <w:t>расторгнуть</w:t>
      </w:r>
      <w:r w:rsidRPr="00110EBA">
        <w:t xml:space="preserve"> Договор, уведомив об этом Исполнителя </w:t>
      </w:r>
      <w:r>
        <w:t xml:space="preserve">не менее чем </w:t>
      </w:r>
      <w:r w:rsidRPr="00110EBA">
        <w:t xml:space="preserve">за </w:t>
      </w:r>
      <w:r>
        <w:t>14</w:t>
      </w:r>
      <w:r w:rsidRPr="00110EBA">
        <w:t xml:space="preserve"> дней</w:t>
      </w:r>
      <w:r>
        <w:t xml:space="preserve"> до даты расторжения</w:t>
      </w:r>
      <w:r w:rsidRPr="00110EBA">
        <w:t xml:space="preserve">. </w:t>
      </w:r>
    </w:p>
    <w:p w:rsidR="00F25C84" w:rsidRPr="00021326" w:rsidRDefault="00635685" w:rsidP="00F25C84">
      <w:pPr>
        <w:ind w:firstLine="568"/>
        <w:jc w:val="both"/>
      </w:pPr>
      <w:r>
        <w:t>6.3</w:t>
      </w:r>
      <w:r w:rsidR="00F25C84" w:rsidRPr="00021326">
        <w:t xml:space="preserve">. </w:t>
      </w:r>
      <w:r w:rsidR="00F25C84">
        <w:t>В случае нарушения Исполнителем сроков поставки запчастей, предусмотренных в п.2.1.4 Договора, Заказчик вправе требовать уплаты неустойки в размере 0,1% от общей суммы Договора (п.5.2) за каждый день просрочки до момента фактического исполнения обязательств.</w:t>
      </w:r>
    </w:p>
    <w:p w:rsidR="00F25C84" w:rsidRPr="00110EBA" w:rsidRDefault="00F25C84" w:rsidP="00F25C84">
      <w:pPr>
        <w:ind w:firstLine="568"/>
        <w:jc w:val="both"/>
      </w:pPr>
      <w:r w:rsidRPr="00110EBA">
        <w:t>6.</w:t>
      </w:r>
      <w:r w:rsidR="00635685">
        <w:t>4</w:t>
      </w:r>
      <w:r w:rsidRPr="00110EBA">
        <w:t xml:space="preserve">. Исполнитель несет ответственность за качество </w:t>
      </w:r>
      <w:r>
        <w:t>п</w:t>
      </w:r>
      <w:r w:rsidRPr="00110EBA">
        <w:t>оставленных запасных частей и расходных материалов для Оргтехники.</w:t>
      </w:r>
    </w:p>
    <w:p w:rsidR="00F25C84" w:rsidRPr="00110EBA" w:rsidRDefault="00F25C84" w:rsidP="00F25C84">
      <w:pPr>
        <w:ind w:firstLine="568"/>
        <w:jc w:val="both"/>
      </w:pPr>
      <w:r w:rsidRPr="00110EBA">
        <w:t>6.</w:t>
      </w:r>
      <w:r w:rsidR="00635685">
        <w:t>5</w:t>
      </w:r>
      <w:r w:rsidRPr="00110EBA">
        <w:t xml:space="preserve">. Стороны освобождаются от ответственности за невыполнение или ненадлежащее исполнение обязательств по Договору, если исполнение оказалось невозможным вследствие действия обстоятельств непреодолимой силы: наводнения, землетрясения и иных стихийных бедствий, забастовок, войн, эпидемий, решений государственных органов, обязательных для одной из </w:t>
      </w:r>
      <w:r>
        <w:t>С</w:t>
      </w:r>
      <w:r w:rsidRPr="00110EBA">
        <w:t xml:space="preserve">торон, при условии, что данные обстоятельства непосредственно повлияли на выполнение обязательств по Договору. </w:t>
      </w:r>
    </w:p>
    <w:p w:rsidR="00F25C84" w:rsidRPr="00110EBA" w:rsidRDefault="00F25C84" w:rsidP="00F25C84">
      <w:pPr>
        <w:ind w:firstLine="568"/>
        <w:jc w:val="both"/>
      </w:pPr>
      <w:r w:rsidRPr="00110EBA">
        <w:t>6.</w:t>
      </w:r>
      <w:r w:rsidR="00635685">
        <w:t>6</w:t>
      </w:r>
      <w:r w:rsidRPr="00110EBA">
        <w:t xml:space="preserve">. В случае наступления обстоятельств непреодолимой силы сроки выполнения обязательств по Договору отодвигаются соразмерно времени их действия. </w:t>
      </w:r>
    </w:p>
    <w:p w:rsidR="00127CFA" w:rsidRPr="00110EBA" w:rsidRDefault="00F25C84" w:rsidP="00F25C84">
      <w:pPr>
        <w:ind w:firstLine="568"/>
        <w:jc w:val="both"/>
      </w:pPr>
      <w:r w:rsidRPr="00110EBA">
        <w:t>6.</w:t>
      </w:r>
      <w:r w:rsidR="00635685">
        <w:t>7</w:t>
      </w:r>
      <w:r w:rsidRPr="00110EBA">
        <w:t xml:space="preserve">. Сторона, которая не может выполнить свои обязательства, обязана известить другую </w:t>
      </w:r>
      <w:r>
        <w:t>С</w:t>
      </w:r>
      <w:r w:rsidRPr="00110EBA">
        <w:t>торону о возникновении, продолжительности и окончании действия обстоятельств непреодолимой силы не позднее 7 (Семи) дней после начала их действия, а также об их влиянии</w:t>
      </w:r>
      <w:r>
        <w:t xml:space="preserve"> на исполнение обязательств по</w:t>
      </w:r>
      <w:r w:rsidRPr="00110EBA">
        <w:t xml:space="preserve"> Договору. Сторона, ссылающаяся на действие непреодолимой силы, обязана предоставить для подтверждения документ, выданный Торгово-промышленной палатой или иным компетентным органом</w:t>
      </w:r>
      <w:r w:rsidR="00127CFA" w:rsidRPr="00110EBA">
        <w:t>.</w:t>
      </w:r>
    </w:p>
    <w:p w:rsidR="00127CFA" w:rsidRPr="00F41B4B" w:rsidRDefault="00127CFA" w:rsidP="00127CFA">
      <w:pPr>
        <w:pStyle w:val="12"/>
        <w:numPr>
          <w:ilvl w:val="0"/>
          <w:numId w:val="0"/>
        </w:numPr>
        <w:rPr>
          <w:rFonts w:ascii="Times New Roman" w:hAnsi="Times New Roman"/>
          <w:b/>
          <w:szCs w:val="28"/>
        </w:rPr>
      </w:pPr>
    </w:p>
    <w:p w:rsidR="00127CFA" w:rsidRPr="007570F5" w:rsidRDefault="00127CFA" w:rsidP="00127CFA">
      <w:pPr>
        <w:pStyle w:val="aff"/>
        <w:numPr>
          <w:ilvl w:val="0"/>
          <w:numId w:val="16"/>
        </w:numPr>
        <w:spacing w:after="0"/>
        <w:jc w:val="center"/>
        <w:rPr>
          <w:b/>
          <w:szCs w:val="28"/>
        </w:rPr>
      </w:pPr>
      <w:r w:rsidRPr="007570F5">
        <w:rPr>
          <w:b/>
          <w:szCs w:val="28"/>
        </w:rPr>
        <w:t>ПРОЧИЕ УСЛОВИЯ</w:t>
      </w:r>
    </w:p>
    <w:p w:rsidR="00127CFA" w:rsidRPr="007570F5" w:rsidRDefault="00127CFA" w:rsidP="00127CFA">
      <w:pPr>
        <w:pStyle w:val="aff"/>
        <w:spacing w:after="0"/>
        <w:ind w:left="360"/>
        <w:rPr>
          <w:b/>
          <w:szCs w:val="28"/>
        </w:rPr>
      </w:pPr>
    </w:p>
    <w:p w:rsidR="00F64218" w:rsidRPr="00110EBA" w:rsidRDefault="00F64218" w:rsidP="00F64218">
      <w:pPr>
        <w:ind w:firstLine="567"/>
        <w:jc w:val="both"/>
      </w:pPr>
      <w:r w:rsidRPr="00110EBA">
        <w:t xml:space="preserve">7.1. Все изменения и дополнения к Договору оформляются в письменной форме, подписываются </w:t>
      </w:r>
      <w:r>
        <w:t>С</w:t>
      </w:r>
      <w:r w:rsidRPr="00110EBA">
        <w:t>торонами и являются неотъемлемой частью Договора.</w:t>
      </w:r>
    </w:p>
    <w:p w:rsidR="00F64218" w:rsidRPr="00110EBA" w:rsidRDefault="00F64218" w:rsidP="00F64218">
      <w:pPr>
        <w:ind w:firstLine="567"/>
        <w:jc w:val="both"/>
      </w:pPr>
      <w:r w:rsidRPr="00110EBA">
        <w:lastRenderedPageBreak/>
        <w:t xml:space="preserve">7.2. Во всем остальном, что не предусмотренное условиями Договора, </w:t>
      </w:r>
      <w:r>
        <w:t>С</w:t>
      </w:r>
      <w:r w:rsidRPr="00110EBA">
        <w:t>тороны руководствуются действующим законодательством РФ.</w:t>
      </w:r>
    </w:p>
    <w:p w:rsidR="00F64218" w:rsidRPr="00110EBA" w:rsidRDefault="00F64218" w:rsidP="00F64218">
      <w:pPr>
        <w:ind w:firstLine="567"/>
        <w:jc w:val="both"/>
      </w:pPr>
      <w:r w:rsidRPr="00110EBA">
        <w:t xml:space="preserve">7.3. Все споры и разногласия, возникающие между </w:t>
      </w:r>
      <w:r>
        <w:t>С</w:t>
      </w:r>
      <w:r w:rsidRPr="00110EBA">
        <w:t xml:space="preserve">торонами по Договору, разрешаются путём переговоров, а при </w:t>
      </w:r>
      <w:proofErr w:type="spellStart"/>
      <w:r w:rsidRPr="00110EBA">
        <w:t>недостижении</w:t>
      </w:r>
      <w:proofErr w:type="spellEnd"/>
      <w:r w:rsidRPr="00110EBA">
        <w:t xml:space="preserve"> согласия передаются на разрешение в Арбитражный суд </w:t>
      </w:r>
      <w:proofErr w:type="gramStart"/>
      <w:r w:rsidRPr="00110EBA">
        <w:t>г</w:t>
      </w:r>
      <w:proofErr w:type="gramEnd"/>
      <w:r w:rsidRPr="00110EBA">
        <w:t>. Санкт-Петербурга и Ленинградской области.</w:t>
      </w:r>
    </w:p>
    <w:p w:rsidR="00F64218" w:rsidRPr="00110EBA" w:rsidRDefault="00F64218" w:rsidP="00F64218">
      <w:pPr>
        <w:ind w:firstLine="567"/>
      </w:pPr>
      <w:r w:rsidRPr="00110EBA">
        <w:t xml:space="preserve">7.4. </w:t>
      </w:r>
      <w:proofErr w:type="gramStart"/>
      <w:r w:rsidRPr="00110EBA">
        <w:t>Договор</w:t>
      </w:r>
      <w:proofErr w:type="gramEnd"/>
      <w:r w:rsidRPr="00110EBA">
        <w:t xml:space="preserve"> может быть расторгнут:</w:t>
      </w:r>
      <w:r w:rsidRPr="00110EBA">
        <w:br/>
      </w:r>
      <w:r w:rsidRPr="00110EBA">
        <w:tab/>
        <w:t xml:space="preserve">-  по соглашению </w:t>
      </w:r>
      <w:r>
        <w:t>С</w:t>
      </w:r>
      <w:r w:rsidRPr="00110EBA">
        <w:t>торон;</w:t>
      </w:r>
      <w:r w:rsidRPr="00110EBA">
        <w:br/>
      </w:r>
      <w:r w:rsidRPr="00110EBA">
        <w:tab/>
        <w:t>- в случае, указанном в п. 6.2 Договора.</w:t>
      </w:r>
    </w:p>
    <w:p w:rsidR="00127CFA" w:rsidRPr="00110EBA" w:rsidRDefault="00F64218" w:rsidP="00F64218">
      <w:pPr>
        <w:ind w:firstLine="567"/>
        <w:jc w:val="both"/>
      </w:pPr>
      <w:r w:rsidRPr="00110EBA">
        <w:t xml:space="preserve">7.5. Договор составлен в двух экземплярах, имеющих одинаковую юридическую силу, по одному экземпляру для каждой из </w:t>
      </w:r>
      <w:r>
        <w:t>С</w:t>
      </w:r>
      <w:r w:rsidRPr="00110EBA">
        <w:t>торон</w:t>
      </w:r>
      <w:r w:rsidR="00127CFA" w:rsidRPr="00110EBA">
        <w:t>.</w:t>
      </w:r>
    </w:p>
    <w:p w:rsidR="00127CFA" w:rsidRDefault="00127CFA" w:rsidP="00127CFA">
      <w:pPr>
        <w:ind w:left="284" w:hanging="284"/>
        <w:rPr>
          <w:sz w:val="28"/>
          <w:szCs w:val="28"/>
        </w:rPr>
      </w:pPr>
    </w:p>
    <w:p w:rsidR="00127CFA" w:rsidRPr="007570F5" w:rsidRDefault="00127CFA" w:rsidP="00127CFA">
      <w:pPr>
        <w:pStyle w:val="aff"/>
        <w:numPr>
          <w:ilvl w:val="0"/>
          <w:numId w:val="16"/>
        </w:numPr>
        <w:spacing w:after="0"/>
        <w:jc w:val="center"/>
        <w:rPr>
          <w:b/>
          <w:szCs w:val="28"/>
        </w:rPr>
      </w:pPr>
      <w:r w:rsidRPr="007570F5">
        <w:rPr>
          <w:b/>
          <w:szCs w:val="28"/>
        </w:rPr>
        <w:t>КОНТАКТНАЯ ИНФОРМАЦИЯ</w:t>
      </w:r>
    </w:p>
    <w:p w:rsidR="00F64218" w:rsidRPr="00110EBA" w:rsidRDefault="00F64218" w:rsidP="00F64218">
      <w:pPr>
        <w:pStyle w:val="afffe"/>
        <w:widowControl/>
        <w:tabs>
          <w:tab w:val="left" w:pos="851"/>
        </w:tabs>
        <w:ind w:firstLine="567"/>
        <w:jc w:val="both"/>
        <w:rPr>
          <w:lang w:val="ru-RU"/>
        </w:rPr>
      </w:pPr>
      <w:r w:rsidRPr="00110EBA">
        <w:rPr>
          <w:lang w:val="ru-RU"/>
        </w:rPr>
        <w:t xml:space="preserve">8.1. Стороны при подписании назначают уполномоченных представителей для решения и согласования оперативных вопросов по </w:t>
      </w:r>
      <w:r>
        <w:rPr>
          <w:lang w:val="ru-RU"/>
        </w:rPr>
        <w:t>и</w:t>
      </w:r>
      <w:r w:rsidRPr="00110EBA">
        <w:rPr>
          <w:lang w:val="ru-RU"/>
        </w:rPr>
        <w:t xml:space="preserve">сполнению </w:t>
      </w:r>
      <w:r>
        <w:rPr>
          <w:lang w:val="ru-RU"/>
        </w:rPr>
        <w:t>Договора</w:t>
      </w:r>
      <w:r w:rsidRPr="00110EBA">
        <w:rPr>
          <w:lang w:val="ru-RU"/>
        </w:rPr>
        <w:t>.</w:t>
      </w:r>
    </w:p>
    <w:p w:rsidR="00F64218" w:rsidRPr="00110EBA" w:rsidRDefault="00F64218" w:rsidP="00F64218">
      <w:pPr>
        <w:pStyle w:val="afffe"/>
        <w:widowControl/>
        <w:tabs>
          <w:tab w:val="left" w:pos="851"/>
        </w:tabs>
        <w:ind w:firstLine="567"/>
        <w:jc w:val="both"/>
        <w:rPr>
          <w:lang w:val="ru-RU"/>
        </w:rPr>
      </w:pPr>
      <w:r w:rsidRPr="00110EBA">
        <w:rPr>
          <w:lang w:val="ru-RU"/>
        </w:rPr>
        <w:t xml:space="preserve">8.2. В случае изменения состава и/или контактных данных уполномоченных представителей в течение действия гарантийного срока, </w:t>
      </w:r>
      <w:r>
        <w:rPr>
          <w:lang w:val="ru-RU"/>
        </w:rPr>
        <w:t>С</w:t>
      </w:r>
      <w:r w:rsidRPr="00110EBA">
        <w:rPr>
          <w:lang w:val="ru-RU"/>
        </w:rPr>
        <w:t xml:space="preserve">тороны в течение 2 </w:t>
      </w:r>
      <w:r>
        <w:rPr>
          <w:lang w:val="ru-RU"/>
        </w:rPr>
        <w:t xml:space="preserve">(двух) </w:t>
      </w:r>
      <w:r w:rsidRPr="00110EBA">
        <w:rPr>
          <w:lang w:val="ru-RU"/>
        </w:rPr>
        <w:t>рабочих дней уведомляют друг друга об этом посредством электронных сре</w:t>
      </w:r>
      <w:proofErr w:type="gramStart"/>
      <w:r w:rsidRPr="00110EBA">
        <w:rPr>
          <w:lang w:val="ru-RU"/>
        </w:rPr>
        <w:t>дств св</w:t>
      </w:r>
      <w:proofErr w:type="gramEnd"/>
      <w:r w:rsidRPr="00110EBA">
        <w:rPr>
          <w:lang w:val="ru-RU"/>
        </w:rPr>
        <w:t>язи.</w:t>
      </w:r>
    </w:p>
    <w:p w:rsidR="00127CFA" w:rsidRDefault="00F64218" w:rsidP="00F64218">
      <w:pPr>
        <w:pStyle w:val="afffe"/>
        <w:widowControl/>
        <w:tabs>
          <w:tab w:val="left" w:pos="851"/>
        </w:tabs>
        <w:ind w:firstLine="567"/>
        <w:jc w:val="both"/>
        <w:rPr>
          <w:lang w:val="ru-RU"/>
        </w:rPr>
      </w:pPr>
      <w:r w:rsidRPr="00110EBA">
        <w:rPr>
          <w:lang w:val="ru-RU"/>
        </w:rPr>
        <w:t xml:space="preserve">8.3. Контактная информация </w:t>
      </w:r>
      <w:r>
        <w:rPr>
          <w:lang w:val="ru-RU"/>
        </w:rPr>
        <w:t>Заказчика</w:t>
      </w:r>
      <w:r w:rsidRPr="00110EBA">
        <w:rPr>
          <w:lang w:val="ru-RU"/>
        </w:rPr>
        <w:t xml:space="preserve"> и </w:t>
      </w:r>
      <w:r>
        <w:rPr>
          <w:lang w:val="ru-RU"/>
        </w:rPr>
        <w:t>Исполнителя</w:t>
      </w:r>
      <w:r w:rsidRPr="00110EBA">
        <w:rPr>
          <w:lang w:val="ru-RU"/>
        </w:rPr>
        <w:t xml:space="preserve"> представлена в таблицах ниже</w:t>
      </w:r>
      <w:r w:rsidR="00127CFA" w:rsidRPr="00110EBA">
        <w:rPr>
          <w:lang w:val="ru-RU"/>
        </w:rPr>
        <w:t>.</w:t>
      </w:r>
    </w:p>
    <w:p w:rsidR="009371AC" w:rsidRDefault="009371AC" w:rsidP="00127CFA">
      <w:pPr>
        <w:pStyle w:val="afffe"/>
        <w:widowControl/>
        <w:tabs>
          <w:tab w:val="left" w:pos="851"/>
        </w:tabs>
        <w:ind w:firstLine="567"/>
        <w:jc w:val="center"/>
        <w:rPr>
          <w:b/>
          <w:sz w:val="28"/>
          <w:szCs w:val="28"/>
          <w:lang w:val="ru-RU"/>
        </w:rPr>
      </w:pPr>
    </w:p>
    <w:p w:rsidR="00127CFA" w:rsidRPr="00F64218" w:rsidRDefault="00127CFA" w:rsidP="00127CFA">
      <w:pPr>
        <w:pStyle w:val="afffe"/>
        <w:widowControl/>
        <w:tabs>
          <w:tab w:val="left" w:pos="851"/>
        </w:tabs>
        <w:ind w:firstLine="567"/>
        <w:jc w:val="center"/>
        <w:rPr>
          <w:lang w:val="ru-RU"/>
        </w:rPr>
      </w:pPr>
      <w:r w:rsidRPr="00F64218">
        <w:rPr>
          <w:b/>
          <w:lang w:val="ru-RU"/>
        </w:rPr>
        <w:t>Уполномоченные представители со стороны ЗАКАЗЧИКА</w:t>
      </w:r>
    </w:p>
    <w:p w:rsidR="00127CFA" w:rsidRPr="007570F5" w:rsidRDefault="00127CFA" w:rsidP="00127CFA"/>
    <w:tbl>
      <w:tblPr>
        <w:tblW w:w="0" w:type="auto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28"/>
        <w:gridCol w:w="2508"/>
        <w:gridCol w:w="2363"/>
        <w:gridCol w:w="2590"/>
      </w:tblGrid>
      <w:tr w:rsidR="00127CFA" w:rsidRPr="00AC0696" w:rsidTr="00F64218">
        <w:trPr>
          <w:trHeight w:hRule="exact" w:val="737"/>
          <w:jc w:val="center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CFA" w:rsidRPr="00AC0696" w:rsidRDefault="00127CFA" w:rsidP="00127CFA">
            <w:pPr>
              <w:pStyle w:val="aff"/>
              <w:jc w:val="center"/>
            </w:pPr>
            <w:r w:rsidRPr="00AC0696">
              <w:t>Вопросы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CFA" w:rsidRPr="00AC0696" w:rsidRDefault="00127CFA" w:rsidP="00127CFA">
            <w:pPr>
              <w:pStyle w:val="aff"/>
              <w:jc w:val="center"/>
            </w:pPr>
            <w:r w:rsidRPr="00AC0696">
              <w:t>Контактное лицо/ ФИО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CFA" w:rsidRPr="00AC0696" w:rsidRDefault="00127CFA" w:rsidP="00127CFA">
            <w:pPr>
              <w:pStyle w:val="aff"/>
              <w:jc w:val="center"/>
            </w:pPr>
            <w:r w:rsidRPr="00AC0696">
              <w:t>Телефон</w:t>
            </w:r>
          </w:p>
          <w:p w:rsidR="00127CFA" w:rsidRPr="00AC0696" w:rsidRDefault="00127CFA" w:rsidP="00127CFA">
            <w:pPr>
              <w:pStyle w:val="aff"/>
              <w:jc w:val="center"/>
            </w:pPr>
            <w:r w:rsidRPr="00AC0696">
              <w:t>Факс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CFA" w:rsidRPr="00AC0696" w:rsidRDefault="00127CFA" w:rsidP="00127CFA">
            <w:pPr>
              <w:pStyle w:val="aff"/>
              <w:jc w:val="center"/>
            </w:pPr>
            <w:r w:rsidRPr="00AC0696">
              <w:rPr>
                <w:lang w:val="en-GB"/>
              </w:rPr>
              <w:t>E</w:t>
            </w:r>
            <w:r w:rsidRPr="00AC0696">
              <w:t>-</w:t>
            </w:r>
            <w:r w:rsidRPr="00AC0696">
              <w:rPr>
                <w:lang w:val="en-GB"/>
              </w:rPr>
              <w:t>mail</w:t>
            </w:r>
          </w:p>
        </w:tc>
      </w:tr>
      <w:tr w:rsidR="00127CFA" w:rsidRPr="00AC0696" w:rsidTr="00F64218">
        <w:trPr>
          <w:trHeight w:hRule="exact" w:val="737"/>
          <w:jc w:val="center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r w:rsidRPr="00AC0696">
              <w:t>Договорные отношения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r w:rsidRPr="00AC0696">
              <w:t>Баранов А.Н.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pPr>
              <w:pStyle w:val="af7"/>
              <w:rPr>
                <w:sz w:val="24"/>
                <w:szCs w:val="24"/>
              </w:rPr>
            </w:pPr>
            <w:r w:rsidRPr="00AC0696">
              <w:rPr>
                <w:sz w:val="24"/>
                <w:szCs w:val="24"/>
              </w:rPr>
              <w:t>т/ф. (812) 458-78-39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r w:rsidRPr="00AC0696">
              <w:rPr>
                <w:lang w:val="en-US"/>
              </w:rPr>
              <w:t>Baranov</w:t>
            </w:r>
            <w:r w:rsidRPr="00AC0696">
              <w:t>@</w:t>
            </w:r>
            <w:r w:rsidRPr="00AC0696">
              <w:rPr>
                <w:lang w:val="en-US"/>
              </w:rPr>
              <w:t>givnipiet</w:t>
            </w:r>
            <w:r w:rsidRPr="00AC0696">
              <w:t>.</w:t>
            </w:r>
            <w:r w:rsidRPr="00AC0696">
              <w:rPr>
                <w:lang w:val="en-US"/>
              </w:rPr>
              <w:t>ru</w:t>
            </w:r>
          </w:p>
        </w:tc>
      </w:tr>
      <w:tr w:rsidR="00127CFA" w:rsidRPr="00AC0696" w:rsidTr="00F64218">
        <w:trPr>
          <w:trHeight w:hRule="exact" w:val="737"/>
          <w:jc w:val="center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r w:rsidRPr="00AC0696">
              <w:t>Техническая поддержка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r w:rsidRPr="00AC0696">
              <w:t>Фунтова О.В.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pPr>
              <w:pStyle w:val="af7"/>
              <w:rPr>
                <w:sz w:val="24"/>
                <w:szCs w:val="24"/>
              </w:rPr>
            </w:pPr>
            <w:r w:rsidRPr="00AC0696">
              <w:rPr>
                <w:sz w:val="24"/>
                <w:szCs w:val="24"/>
              </w:rPr>
              <w:t xml:space="preserve">т. (812) 430-00-26 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B4373D" w:rsidRDefault="00127CFA" w:rsidP="00127CF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funtova@givnipiet</w:t>
            </w:r>
            <w:proofErr w:type="spellEnd"/>
            <w:r>
              <w:t>.</w:t>
            </w:r>
            <w:r>
              <w:rPr>
                <w:lang w:val="en-US"/>
              </w:rPr>
              <w:t>ru</w:t>
            </w:r>
          </w:p>
        </w:tc>
      </w:tr>
      <w:tr w:rsidR="00127CFA" w:rsidRPr="00AC0696" w:rsidTr="00F64218">
        <w:trPr>
          <w:trHeight w:hRule="exact" w:val="737"/>
          <w:jc w:val="center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r w:rsidRPr="00AC0696">
              <w:t>Вопросы по расчетам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r w:rsidRPr="00AC0696">
              <w:t>Матвеева Е.Г.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pPr>
              <w:pStyle w:val="af7"/>
              <w:rPr>
                <w:sz w:val="24"/>
                <w:szCs w:val="24"/>
              </w:rPr>
            </w:pPr>
            <w:r w:rsidRPr="00AC0696">
              <w:rPr>
                <w:sz w:val="24"/>
                <w:szCs w:val="24"/>
              </w:rPr>
              <w:t>т. (812) 458 78 40</w:t>
            </w:r>
          </w:p>
          <w:p w:rsidR="00127CFA" w:rsidRPr="00AC0696" w:rsidRDefault="00127CFA" w:rsidP="00127CFA">
            <w:pPr>
              <w:pStyle w:val="af7"/>
              <w:rPr>
                <w:sz w:val="24"/>
                <w:szCs w:val="24"/>
              </w:rPr>
            </w:pPr>
            <w:r w:rsidRPr="00AC0696">
              <w:rPr>
                <w:sz w:val="24"/>
                <w:szCs w:val="24"/>
              </w:rPr>
              <w:t>ф. (812) 458 78 44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CFA" w:rsidRPr="00AC0696" w:rsidRDefault="00127CFA" w:rsidP="00127CFA">
            <w:proofErr w:type="spellStart"/>
            <w:r w:rsidRPr="00AC0696">
              <w:rPr>
                <w:lang w:val="en-US"/>
              </w:rPr>
              <w:t>matveeva</w:t>
            </w:r>
            <w:proofErr w:type="spellEnd"/>
            <w:r w:rsidRPr="00AC0696">
              <w:t>@</w:t>
            </w:r>
            <w:r w:rsidRPr="00AC0696">
              <w:rPr>
                <w:lang w:val="en-US"/>
              </w:rPr>
              <w:t>givnipiet</w:t>
            </w:r>
            <w:r w:rsidRPr="00AC0696">
              <w:t>.</w:t>
            </w:r>
            <w:r w:rsidRPr="00AC0696">
              <w:rPr>
                <w:lang w:val="en-US"/>
              </w:rPr>
              <w:t>ru</w:t>
            </w:r>
          </w:p>
        </w:tc>
      </w:tr>
    </w:tbl>
    <w:p w:rsidR="00127CFA" w:rsidRPr="009525D0" w:rsidRDefault="00127CFA" w:rsidP="00127CFA">
      <w:pPr>
        <w:rPr>
          <w:rFonts w:ascii="Arial" w:hAnsi="Arial" w:cs="Arial"/>
          <w:sz w:val="22"/>
          <w:szCs w:val="22"/>
        </w:rPr>
      </w:pPr>
    </w:p>
    <w:p w:rsidR="00127CFA" w:rsidRPr="00F64218" w:rsidRDefault="00127CFA" w:rsidP="00127CFA">
      <w:pPr>
        <w:pStyle w:val="2H2"/>
        <w:tabs>
          <w:tab w:val="clear" w:pos="360"/>
          <w:tab w:val="clear" w:pos="1440"/>
          <w:tab w:val="left" w:pos="720"/>
        </w:tabs>
        <w:spacing w:after="60"/>
        <w:jc w:val="center"/>
        <w:rPr>
          <w:b/>
          <w:szCs w:val="24"/>
          <w:lang w:val="ru-RU"/>
        </w:rPr>
      </w:pPr>
      <w:bookmarkStart w:id="19" w:name="_Toc324939943"/>
      <w:bookmarkStart w:id="20" w:name="_Toc324946030"/>
      <w:bookmarkStart w:id="21" w:name="_Toc324948236"/>
      <w:r w:rsidRPr="00F64218">
        <w:rPr>
          <w:b/>
          <w:szCs w:val="24"/>
          <w:lang w:val="ru-RU"/>
        </w:rPr>
        <w:t>Уполномоченные представители со стороны ИСПОЛНИТЕЛЯ</w:t>
      </w:r>
      <w:bookmarkEnd w:id="19"/>
      <w:bookmarkEnd w:id="20"/>
      <w:bookmarkEnd w:id="21"/>
    </w:p>
    <w:p w:rsidR="00127CFA" w:rsidRPr="00AC0696" w:rsidRDefault="00127CFA" w:rsidP="00127CFA">
      <w:pPr>
        <w:rPr>
          <w:sz w:val="22"/>
          <w:szCs w:val="22"/>
        </w:rPr>
      </w:pPr>
    </w:p>
    <w:tbl>
      <w:tblPr>
        <w:tblW w:w="9933" w:type="dxa"/>
        <w:jc w:val="center"/>
        <w:tblInd w:w="-1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9"/>
        <w:gridCol w:w="1814"/>
        <w:gridCol w:w="2338"/>
        <w:gridCol w:w="2522"/>
      </w:tblGrid>
      <w:tr w:rsidR="00127CFA" w:rsidRPr="00AC0696" w:rsidTr="00F64218">
        <w:trPr>
          <w:trHeight w:hRule="exact" w:val="737"/>
          <w:jc w:val="center"/>
        </w:trPr>
        <w:tc>
          <w:tcPr>
            <w:tcW w:w="3259" w:type="dxa"/>
            <w:tcMar>
              <w:left w:w="28" w:type="dxa"/>
              <w:right w:w="28" w:type="dxa"/>
            </w:tcMar>
            <w:vAlign w:val="center"/>
          </w:tcPr>
          <w:p w:rsidR="00127CFA" w:rsidRPr="00AC0696" w:rsidRDefault="00127CFA" w:rsidP="00127CFA">
            <w:pPr>
              <w:jc w:val="center"/>
            </w:pPr>
            <w:r w:rsidRPr="00AC0696">
              <w:t>Вопросы</w:t>
            </w:r>
          </w:p>
        </w:tc>
        <w:tc>
          <w:tcPr>
            <w:tcW w:w="1814" w:type="dxa"/>
            <w:tcMar>
              <w:left w:w="28" w:type="dxa"/>
              <w:right w:w="28" w:type="dxa"/>
            </w:tcMar>
            <w:vAlign w:val="center"/>
          </w:tcPr>
          <w:p w:rsidR="00127CFA" w:rsidRPr="00AC0696" w:rsidRDefault="00127CFA" w:rsidP="00127CFA">
            <w:pPr>
              <w:jc w:val="center"/>
            </w:pPr>
            <w:r w:rsidRPr="00AC0696">
              <w:t>Контактное лицо /ФИО</w:t>
            </w:r>
          </w:p>
        </w:tc>
        <w:tc>
          <w:tcPr>
            <w:tcW w:w="2338" w:type="dxa"/>
            <w:tcMar>
              <w:left w:w="28" w:type="dxa"/>
              <w:right w:w="28" w:type="dxa"/>
            </w:tcMar>
            <w:vAlign w:val="center"/>
          </w:tcPr>
          <w:p w:rsidR="00127CFA" w:rsidRPr="00AC0696" w:rsidRDefault="00127CFA" w:rsidP="00127CFA">
            <w:pPr>
              <w:pStyle w:val="aff"/>
              <w:jc w:val="center"/>
              <w:rPr>
                <w:bCs/>
              </w:rPr>
            </w:pPr>
            <w:r w:rsidRPr="00AC0696">
              <w:rPr>
                <w:bCs/>
              </w:rPr>
              <w:t>Телефон</w:t>
            </w:r>
          </w:p>
          <w:p w:rsidR="00127CFA" w:rsidRPr="00AC0696" w:rsidRDefault="00127CFA" w:rsidP="00127CFA">
            <w:pPr>
              <w:jc w:val="center"/>
            </w:pPr>
            <w:r w:rsidRPr="00AC0696">
              <w:rPr>
                <w:bCs/>
              </w:rPr>
              <w:t>Факс</w:t>
            </w:r>
          </w:p>
        </w:tc>
        <w:tc>
          <w:tcPr>
            <w:tcW w:w="2522" w:type="dxa"/>
            <w:tcMar>
              <w:left w:w="28" w:type="dxa"/>
              <w:right w:w="28" w:type="dxa"/>
            </w:tcMar>
            <w:vAlign w:val="center"/>
          </w:tcPr>
          <w:p w:rsidR="00127CFA" w:rsidRPr="00AC0696" w:rsidRDefault="00127CFA" w:rsidP="00127CFA">
            <w:pPr>
              <w:jc w:val="center"/>
            </w:pPr>
            <w:r w:rsidRPr="00AC0696">
              <w:rPr>
                <w:bCs/>
                <w:lang w:val="en-GB"/>
              </w:rPr>
              <w:t>E</w:t>
            </w:r>
            <w:r w:rsidRPr="00AC0696">
              <w:rPr>
                <w:bCs/>
              </w:rPr>
              <w:t>-</w:t>
            </w:r>
            <w:r w:rsidRPr="00AC0696">
              <w:rPr>
                <w:bCs/>
                <w:lang w:val="en-GB"/>
              </w:rPr>
              <w:t>mail</w:t>
            </w:r>
          </w:p>
        </w:tc>
      </w:tr>
      <w:tr w:rsidR="004C1D86" w:rsidRPr="00AC0696" w:rsidTr="00F64218">
        <w:trPr>
          <w:trHeight w:hRule="exact" w:val="623"/>
          <w:jc w:val="center"/>
        </w:trPr>
        <w:tc>
          <w:tcPr>
            <w:tcW w:w="3259" w:type="dxa"/>
            <w:tcMar>
              <w:left w:w="28" w:type="dxa"/>
              <w:right w:w="28" w:type="dxa"/>
            </w:tcMar>
          </w:tcPr>
          <w:p w:rsidR="004C1D86" w:rsidRPr="00AC0696" w:rsidRDefault="004C1D86" w:rsidP="00127CFA">
            <w:r w:rsidRPr="00AC0696">
              <w:t>Договорные отношения</w:t>
            </w:r>
          </w:p>
        </w:tc>
        <w:tc>
          <w:tcPr>
            <w:tcW w:w="1814" w:type="dxa"/>
            <w:tcMar>
              <w:left w:w="28" w:type="dxa"/>
              <w:right w:w="28" w:type="dxa"/>
            </w:tcMar>
          </w:tcPr>
          <w:p w:rsidR="004C1D86" w:rsidRPr="00AC0696" w:rsidRDefault="004C1D86" w:rsidP="00305BB6">
            <w:pPr>
              <w:rPr>
                <w:szCs w:val="24"/>
              </w:rPr>
            </w:pPr>
          </w:p>
        </w:tc>
        <w:tc>
          <w:tcPr>
            <w:tcW w:w="2338" w:type="dxa"/>
            <w:tcMar>
              <w:left w:w="28" w:type="dxa"/>
              <w:right w:w="28" w:type="dxa"/>
            </w:tcMar>
          </w:tcPr>
          <w:p w:rsidR="004C1D86" w:rsidRPr="00AC0696" w:rsidRDefault="004C1D86" w:rsidP="00305BB6">
            <w:pPr>
              <w:tabs>
                <w:tab w:val="left" w:pos="2053"/>
              </w:tabs>
              <w:rPr>
                <w:szCs w:val="24"/>
              </w:rPr>
            </w:pPr>
          </w:p>
        </w:tc>
        <w:tc>
          <w:tcPr>
            <w:tcW w:w="2522" w:type="dxa"/>
            <w:tcMar>
              <w:left w:w="28" w:type="dxa"/>
              <w:right w:w="28" w:type="dxa"/>
            </w:tcMar>
          </w:tcPr>
          <w:p w:rsidR="004C1D86" w:rsidRPr="003E1F63" w:rsidRDefault="004C1D86" w:rsidP="00305BB6">
            <w:pPr>
              <w:rPr>
                <w:szCs w:val="24"/>
                <w:lang w:val="en-US"/>
              </w:rPr>
            </w:pPr>
          </w:p>
        </w:tc>
      </w:tr>
      <w:tr w:rsidR="004C1D86" w:rsidRPr="00AC0696" w:rsidTr="00F64218">
        <w:trPr>
          <w:trHeight w:hRule="exact" w:val="737"/>
          <w:jc w:val="center"/>
        </w:trPr>
        <w:tc>
          <w:tcPr>
            <w:tcW w:w="3259" w:type="dxa"/>
            <w:tcMar>
              <w:left w:w="28" w:type="dxa"/>
              <w:right w:w="28" w:type="dxa"/>
            </w:tcMar>
          </w:tcPr>
          <w:p w:rsidR="004C1D86" w:rsidRPr="00AC0696" w:rsidRDefault="004C1D86" w:rsidP="00127CFA">
            <w:r w:rsidRPr="00AC0696">
              <w:t>Техническая поддержка</w:t>
            </w:r>
          </w:p>
        </w:tc>
        <w:tc>
          <w:tcPr>
            <w:tcW w:w="1814" w:type="dxa"/>
            <w:tcMar>
              <w:left w:w="28" w:type="dxa"/>
              <w:right w:w="28" w:type="dxa"/>
            </w:tcMar>
          </w:tcPr>
          <w:p w:rsidR="004C1D86" w:rsidRPr="00AC0696" w:rsidRDefault="004C1D86" w:rsidP="00305BB6">
            <w:pPr>
              <w:rPr>
                <w:szCs w:val="24"/>
              </w:rPr>
            </w:pPr>
          </w:p>
        </w:tc>
        <w:tc>
          <w:tcPr>
            <w:tcW w:w="2338" w:type="dxa"/>
            <w:tcMar>
              <w:left w:w="28" w:type="dxa"/>
              <w:right w:w="28" w:type="dxa"/>
            </w:tcMar>
          </w:tcPr>
          <w:p w:rsidR="004C1D86" w:rsidRPr="00AC0696" w:rsidRDefault="004C1D86" w:rsidP="00305BB6">
            <w:pPr>
              <w:tabs>
                <w:tab w:val="left" w:pos="2053"/>
              </w:tabs>
              <w:rPr>
                <w:szCs w:val="24"/>
              </w:rPr>
            </w:pPr>
          </w:p>
        </w:tc>
        <w:tc>
          <w:tcPr>
            <w:tcW w:w="2522" w:type="dxa"/>
            <w:tcMar>
              <w:left w:w="28" w:type="dxa"/>
              <w:right w:w="28" w:type="dxa"/>
            </w:tcMar>
          </w:tcPr>
          <w:p w:rsidR="004C1D86" w:rsidRPr="003E1F63" w:rsidRDefault="004C1D86" w:rsidP="00305BB6">
            <w:pPr>
              <w:rPr>
                <w:szCs w:val="24"/>
                <w:lang w:val="en-US"/>
              </w:rPr>
            </w:pPr>
          </w:p>
        </w:tc>
      </w:tr>
      <w:tr w:rsidR="004C1D86" w:rsidRPr="00AC0696" w:rsidTr="00F64218">
        <w:trPr>
          <w:trHeight w:hRule="exact" w:val="737"/>
          <w:jc w:val="center"/>
        </w:trPr>
        <w:tc>
          <w:tcPr>
            <w:tcW w:w="3259" w:type="dxa"/>
            <w:tcMar>
              <w:left w:w="28" w:type="dxa"/>
              <w:right w:w="28" w:type="dxa"/>
            </w:tcMar>
          </w:tcPr>
          <w:p w:rsidR="004C1D86" w:rsidRPr="00AC0696" w:rsidRDefault="004C1D86" w:rsidP="00127CFA">
            <w:r w:rsidRPr="00AC0696">
              <w:t>Вопросы по расчетам</w:t>
            </w:r>
          </w:p>
        </w:tc>
        <w:tc>
          <w:tcPr>
            <w:tcW w:w="1814" w:type="dxa"/>
            <w:tcMar>
              <w:left w:w="28" w:type="dxa"/>
              <w:right w:w="28" w:type="dxa"/>
            </w:tcMar>
          </w:tcPr>
          <w:p w:rsidR="004C1D86" w:rsidRPr="00AC0696" w:rsidRDefault="004C1D86" w:rsidP="00305BB6">
            <w:pPr>
              <w:rPr>
                <w:szCs w:val="24"/>
              </w:rPr>
            </w:pPr>
          </w:p>
        </w:tc>
        <w:tc>
          <w:tcPr>
            <w:tcW w:w="2338" w:type="dxa"/>
            <w:tcMar>
              <w:left w:w="28" w:type="dxa"/>
              <w:right w:w="28" w:type="dxa"/>
            </w:tcMar>
          </w:tcPr>
          <w:p w:rsidR="004C1D86" w:rsidRPr="00AC0696" w:rsidRDefault="004C1D86" w:rsidP="00305BB6">
            <w:pPr>
              <w:tabs>
                <w:tab w:val="left" w:pos="2053"/>
              </w:tabs>
              <w:rPr>
                <w:szCs w:val="24"/>
              </w:rPr>
            </w:pPr>
          </w:p>
        </w:tc>
        <w:tc>
          <w:tcPr>
            <w:tcW w:w="2522" w:type="dxa"/>
            <w:tcMar>
              <w:left w:w="28" w:type="dxa"/>
              <w:right w:w="28" w:type="dxa"/>
            </w:tcMar>
          </w:tcPr>
          <w:p w:rsidR="004C1D86" w:rsidRPr="003E1F63" w:rsidRDefault="004C1D86" w:rsidP="00305BB6">
            <w:pPr>
              <w:rPr>
                <w:szCs w:val="24"/>
                <w:lang w:val="en-US"/>
              </w:rPr>
            </w:pPr>
          </w:p>
        </w:tc>
      </w:tr>
    </w:tbl>
    <w:p w:rsidR="00127CFA" w:rsidRPr="009525D0" w:rsidRDefault="00127CFA" w:rsidP="00127CFA">
      <w:pPr>
        <w:pStyle w:val="afffe"/>
        <w:widowControl/>
        <w:tabs>
          <w:tab w:val="left" w:pos="0"/>
        </w:tabs>
        <w:jc w:val="both"/>
        <w:rPr>
          <w:rFonts w:ascii="Arial" w:hAnsi="Arial" w:cs="Arial"/>
          <w:b/>
          <w:bCs/>
          <w:spacing w:val="0"/>
          <w:kern w:val="0"/>
          <w:position w:val="0"/>
          <w:sz w:val="22"/>
          <w:szCs w:val="22"/>
          <w:lang w:val="ru-RU"/>
        </w:rPr>
      </w:pPr>
    </w:p>
    <w:p w:rsidR="00127CFA" w:rsidRPr="00F64218" w:rsidRDefault="00127CFA" w:rsidP="00127CFA">
      <w:pPr>
        <w:tabs>
          <w:tab w:val="left" w:pos="1725"/>
        </w:tabs>
        <w:jc w:val="center"/>
        <w:rPr>
          <w:b/>
          <w:szCs w:val="24"/>
        </w:rPr>
      </w:pPr>
      <w:r w:rsidRPr="00F64218">
        <w:rPr>
          <w:b/>
          <w:szCs w:val="24"/>
        </w:rPr>
        <w:t>9. СРОК ДЕЙСТВИЯ ДОГОВОРА</w:t>
      </w:r>
    </w:p>
    <w:p w:rsidR="00127CFA" w:rsidRPr="00110EBA" w:rsidRDefault="00127CFA" w:rsidP="00127CFA">
      <w:pPr>
        <w:pStyle w:val="37"/>
        <w:ind w:firstLine="567"/>
        <w:jc w:val="both"/>
        <w:rPr>
          <w:sz w:val="24"/>
          <w:szCs w:val="24"/>
        </w:rPr>
      </w:pPr>
      <w:r w:rsidRPr="00110EBA">
        <w:rPr>
          <w:sz w:val="24"/>
          <w:szCs w:val="24"/>
        </w:rPr>
        <w:tab/>
        <w:t xml:space="preserve">9.1. </w:t>
      </w:r>
      <w:r w:rsidR="00F64218" w:rsidRPr="00110EBA">
        <w:rPr>
          <w:sz w:val="24"/>
          <w:szCs w:val="24"/>
        </w:rPr>
        <w:t xml:space="preserve">Договор </w:t>
      </w:r>
      <w:r w:rsidRPr="00110EBA">
        <w:rPr>
          <w:sz w:val="24"/>
          <w:szCs w:val="24"/>
        </w:rPr>
        <w:t xml:space="preserve">вступает в силу с момента его подписания </w:t>
      </w:r>
      <w:r>
        <w:rPr>
          <w:sz w:val="24"/>
          <w:szCs w:val="24"/>
        </w:rPr>
        <w:t>С</w:t>
      </w:r>
      <w:r w:rsidRPr="00110EBA">
        <w:rPr>
          <w:sz w:val="24"/>
          <w:szCs w:val="24"/>
        </w:rPr>
        <w:t>торонами и действует до «</w:t>
      </w:r>
      <w:r w:rsidR="00662748">
        <w:rPr>
          <w:sz w:val="24"/>
          <w:szCs w:val="24"/>
        </w:rPr>
        <w:t>28</w:t>
      </w:r>
      <w:r w:rsidRPr="00110EBA">
        <w:rPr>
          <w:sz w:val="24"/>
          <w:szCs w:val="24"/>
        </w:rPr>
        <w:t xml:space="preserve">» </w:t>
      </w:r>
      <w:r w:rsidR="00662748">
        <w:rPr>
          <w:sz w:val="24"/>
          <w:szCs w:val="24"/>
        </w:rPr>
        <w:t>февраля</w:t>
      </w:r>
      <w:r w:rsidRPr="00110EBA">
        <w:rPr>
          <w:sz w:val="24"/>
          <w:szCs w:val="24"/>
        </w:rPr>
        <w:t xml:space="preserve"> 201</w:t>
      </w:r>
      <w:r w:rsidR="00662748">
        <w:rPr>
          <w:sz w:val="24"/>
          <w:szCs w:val="24"/>
        </w:rPr>
        <w:t>4</w:t>
      </w:r>
      <w:r w:rsidRPr="00110EBA">
        <w:rPr>
          <w:sz w:val="24"/>
          <w:szCs w:val="24"/>
        </w:rPr>
        <w:t xml:space="preserve"> года.</w:t>
      </w:r>
    </w:p>
    <w:p w:rsidR="00127CFA" w:rsidRPr="00F64218" w:rsidRDefault="00127CFA" w:rsidP="00127CFA">
      <w:pPr>
        <w:pStyle w:val="afffe"/>
        <w:keepNext/>
        <w:widowControl/>
        <w:tabs>
          <w:tab w:val="left" w:pos="0"/>
        </w:tabs>
        <w:jc w:val="center"/>
        <w:rPr>
          <w:b/>
          <w:spacing w:val="0"/>
          <w:kern w:val="0"/>
          <w:position w:val="0"/>
          <w:lang w:val="ru-RU"/>
        </w:rPr>
      </w:pPr>
      <w:r w:rsidRPr="00F64218">
        <w:rPr>
          <w:b/>
          <w:spacing w:val="0"/>
          <w:kern w:val="0"/>
          <w:position w:val="0"/>
          <w:lang w:val="ru-RU"/>
        </w:rPr>
        <w:t>10. ПРИЛОЖЕНИЯ ДОГОВОРУ</w:t>
      </w:r>
    </w:p>
    <w:p w:rsidR="00127CFA" w:rsidRPr="00EB0653" w:rsidRDefault="00127CFA" w:rsidP="00127CFA">
      <w:pPr>
        <w:ind w:firstLine="357"/>
        <w:jc w:val="both"/>
        <w:rPr>
          <w:szCs w:val="28"/>
        </w:rPr>
      </w:pPr>
      <w:r w:rsidRPr="002B3D37">
        <w:t xml:space="preserve">10.1. </w:t>
      </w:r>
      <w:r w:rsidRPr="00623B59">
        <w:t xml:space="preserve">Приложение №1 </w:t>
      </w:r>
      <w:r w:rsidRPr="00623B59">
        <w:rPr>
          <w:sz w:val="28"/>
          <w:szCs w:val="28"/>
        </w:rPr>
        <w:t>«</w:t>
      </w:r>
      <w:r w:rsidRPr="00623B59">
        <w:rPr>
          <w:szCs w:val="28"/>
        </w:rPr>
        <w:t>Спецификация № 1</w:t>
      </w:r>
      <w:r>
        <w:rPr>
          <w:szCs w:val="28"/>
        </w:rPr>
        <w:t xml:space="preserve"> </w:t>
      </w:r>
      <w:r w:rsidRPr="00623B59">
        <w:rPr>
          <w:szCs w:val="28"/>
        </w:rPr>
        <w:t>на техническое обслуживание оргтехники»</w:t>
      </w:r>
      <w:r>
        <w:rPr>
          <w:szCs w:val="28"/>
        </w:rPr>
        <w:t>;</w:t>
      </w:r>
    </w:p>
    <w:p w:rsidR="00127CFA" w:rsidRDefault="00127CFA" w:rsidP="00127CFA">
      <w:pPr>
        <w:ind w:firstLine="357"/>
        <w:jc w:val="both"/>
      </w:pPr>
      <w:r w:rsidRPr="002B3D37">
        <w:t>10.</w:t>
      </w:r>
      <w:r w:rsidRPr="00EB0653">
        <w:t>2</w:t>
      </w:r>
      <w:r>
        <w:t xml:space="preserve">. </w:t>
      </w:r>
      <w:r w:rsidRPr="00623B59">
        <w:t>Приложение №</w:t>
      </w:r>
      <w:r>
        <w:t>2</w:t>
      </w:r>
      <w:r w:rsidRPr="00623B59">
        <w:t xml:space="preserve"> «С</w:t>
      </w:r>
      <w:r w:rsidRPr="00623B59">
        <w:rPr>
          <w:szCs w:val="28"/>
        </w:rPr>
        <w:t>пецификация № 2 на запасные части для оргтехники»</w:t>
      </w:r>
      <w:r>
        <w:rPr>
          <w:szCs w:val="28"/>
        </w:rPr>
        <w:t>;</w:t>
      </w:r>
    </w:p>
    <w:p w:rsidR="00127CFA" w:rsidRPr="00623B59" w:rsidRDefault="00127CFA" w:rsidP="00127CFA">
      <w:pPr>
        <w:ind w:firstLine="357"/>
        <w:jc w:val="both"/>
        <w:rPr>
          <w:szCs w:val="28"/>
        </w:rPr>
      </w:pPr>
      <w:r w:rsidRPr="002B3D37">
        <w:t>10.</w:t>
      </w:r>
      <w:r w:rsidRPr="00EB0653">
        <w:t>3</w:t>
      </w:r>
      <w:r w:rsidRPr="002B3D37">
        <w:t>.</w:t>
      </w:r>
      <w:r>
        <w:t xml:space="preserve"> </w:t>
      </w:r>
      <w:r w:rsidRPr="00623B59">
        <w:t>Приложение №</w:t>
      </w:r>
      <w:r>
        <w:t>3</w:t>
      </w:r>
      <w:r w:rsidRPr="00623B59">
        <w:t xml:space="preserve"> «</w:t>
      </w:r>
      <w:r w:rsidRPr="00623B59">
        <w:rPr>
          <w:szCs w:val="28"/>
        </w:rPr>
        <w:t>Перечень выполняемых работ при техническом обслуживании»</w:t>
      </w:r>
      <w:r>
        <w:rPr>
          <w:szCs w:val="28"/>
        </w:rPr>
        <w:t>;</w:t>
      </w:r>
    </w:p>
    <w:p w:rsidR="00127CFA" w:rsidRDefault="00127CFA" w:rsidP="00127CFA">
      <w:pPr>
        <w:ind w:firstLine="357"/>
        <w:jc w:val="both"/>
      </w:pPr>
      <w:r w:rsidRPr="002B3D37">
        <w:lastRenderedPageBreak/>
        <w:t>10.</w:t>
      </w:r>
      <w:r w:rsidRPr="00EB0653">
        <w:t>4</w:t>
      </w:r>
      <w:r>
        <w:t xml:space="preserve">. </w:t>
      </w:r>
      <w:r w:rsidRPr="00623B59">
        <w:t>Приложение №4 «Перечень сертифицированных инженеров, которые привлекаются для выполнения  работ по ДОГОВОРУ»</w:t>
      </w:r>
      <w:r w:rsidR="00F64218">
        <w:t>.</w:t>
      </w:r>
    </w:p>
    <w:p w:rsidR="00127CFA" w:rsidRDefault="00127CFA" w:rsidP="00127CFA">
      <w:pPr>
        <w:pStyle w:val="afffe"/>
        <w:keepNext/>
        <w:widowControl/>
        <w:tabs>
          <w:tab w:val="left" w:pos="0"/>
        </w:tabs>
        <w:jc w:val="both"/>
        <w:rPr>
          <w:b/>
          <w:spacing w:val="0"/>
          <w:kern w:val="0"/>
          <w:position w:val="0"/>
          <w:sz w:val="28"/>
          <w:szCs w:val="28"/>
          <w:lang w:val="ru-RU"/>
        </w:rPr>
      </w:pPr>
    </w:p>
    <w:p w:rsidR="00127CFA" w:rsidRPr="00F64218" w:rsidRDefault="00127CFA" w:rsidP="00127CFA">
      <w:pPr>
        <w:pStyle w:val="afffe"/>
        <w:keepNext/>
        <w:widowControl/>
        <w:tabs>
          <w:tab w:val="left" w:pos="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F64218">
        <w:rPr>
          <w:b/>
          <w:spacing w:val="0"/>
          <w:kern w:val="0"/>
          <w:position w:val="0"/>
          <w:lang w:val="ru-RU"/>
        </w:rPr>
        <w:t xml:space="preserve">11. </w:t>
      </w:r>
      <w:r w:rsidRPr="00F64218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127CFA" w:rsidRPr="00525DEC" w:rsidRDefault="00127CFA" w:rsidP="00127CFA">
      <w:pPr>
        <w:pStyle w:val="afffe"/>
        <w:keepNext/>
        <w:widowControl/>
        <w:tabs>
          <w:tab w:val="left" w:pos="0"/>
        </w:tabs>
        <w:jc w:val="center"/>
        <w:rPr>
          <w:b/>
          <w:bCs/>
          <w:spacing w:val="0"/>
          <w:kern w:val="0"/>
          <w:position w:val="0"/>
          <w:sz w:val="28"/>
          <w:szCs w:val="28"/>
          <w:lang w:val="ru-RU"/>
        </w:rPr>
      </w:pPr>
    </w:p>
    <w:tbl>
      <w:tblPr>
        <w:tblW w:w="9747" w:type="dxa"/>
        <w:tblLayout w:type="fixed"/>
        <w:tblLook w:val="0000"/>
      </w:tblPr>
      <w:tblGrid>
        <w:gridCol w:w="5211"/>
        <w:gridCol w:w="4536"/>
      </w:tblGrid>
      <w:tr w:rsidR="004C1D86" w:rsidRPr="004C2CF0" w:rsidTr="00F64218">
        <w:tc>
          <w:tcPr>
            <w:tcW w:w="5211" w:type="dxa"/>
            <w:vAlign w:val="center"/>
          </w:tcPr>
          <w:p w:rsidR="004C1D86" w:rsidRPr="001E241D" w:rsidRDefault="004C1D86" w:rsidP="004C1D86">
            <w:pPr>
              <w:pStyle w:val="afffe"/>
              <w:spacing w:before="60" w:after="60"/>
              <w:ind w:left="360" w:hanging="36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4536" w:type="dxa"/>
            <w:vAlign w:val="center"/>
          </w:tcPr>
          <w:p w:rsidR="004C1D86" w:rsidRPr="00525DEC" w:rsidRDefault="004C1D86" w:rsidP="004C1D86">
            <w:pPr>
              <w:pStyle w:val="affc"/>
              <w:ind w:left="360" w:hanging="360"/>
              <w:jc w:val="left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</w:p>
        </w:tc>
      </w:tr>
      <w:tr w:rsidR="004C1D86" w:rsidRPr="004C2CF0" w:rsidTr="00F64218">
        <w:tc>
          <w:tcPr>
            <w:tcW w:w="5211" w:type="dxa"/>
          </w:tcPr>
          <w:p w:rsidR="004C1D86" w:rsidRPr="001E241D" w:rsidRDefault="004C1D86" w:rsidP="00127CFA">
            <w:pPr>
              <w:spacing w:before="60" w:after="60"/>
              <w:ind w:left="72"/>
              <w:rPr>
                <w:b/>
              </w:rPr>
            </w:pPr>
            <w:r w:rsidRPr="001E241D">
              <w:rPr>
                <w:b/>
              </w:rPr>
              <w:t>ОАО «Головной институт «ВНИПИЭТ»</w:t>
            </w:r>
          </w:p>
          <w:p w:rsidR="004C1D86" w:rsidRPr="00BF5B54" w:rsidRDefault="004C1D86" w:rsidP="00127CFA">
            <w:pPr>
              <w:spacing w:before="60" w:after="60"/>
            </w:pPr>
            <w:r w:rsidRPr="00BF5B54">
              <w:t>197183, г. Санкт-Петербург, ул. Савушкина д. 82</w:t>
            </w:r>
          </w:p>
          <w:p w:rsidR="004C1D86" w:rsidRPr="008C73FC" w:rsidRDefault="004C1D86" w:rsidP="00127CFA">
            <w:pPr>
              <w:rPr>
                <w:bCs/>
                <w:color w:val="000000"/>
                <w:spacing w:val="-6"/>
                <w:szCs w:val="28"/>
              </w:rPr>
            </w:pPr>
            <w:proofErr w:type="spellStart"/>
            <w:proofErr w:type="gramStart"/>
            <w:r w:rsidRPr="008C73FC">
              <w:rPr>
                <w:bCs/>
                <w:color w:val="000000"/>
                <w:spacing w:val="-6"/>
                <w:szCs w:val="28"/>
              </w:rPr>
              <w:t>р</w:t>
            </w:r>
            <w:proofErr w:type="spellEnd"/>
            <w:proofErr w:type="gramEnd"/>
            <w:r w:rsidRPr="008C73FC">
              <w:rPr>
                <w:bCs/>
                <w:color w:val="000000"/>
                <w:spacing w:val="-6"/>
                <w:szCs w:val="28"/>
              </w:rPr>
              <w:t>/с 40702810</w:t>
            </w:r>
            <w:r>
              <w:rPr>
                <w:bCs/>
                <w:color w:val="000000"/>
                <w:spacing w:val="-6"/>
                <w:szCs w:val="28"/>
              </w:rPr>
              <w:t>83904</w:t>
            </w:r>
            <w:r w:rsidRPr="008C73FC">
              <w:rPr>
                <w:bCs/>
                <w:color w:val="000000"/>
                <w:spacing w:val="-6"/>
                <w:szCs w:val="28"/>
              </w:rPr>
              <w:t>00</w:t>
            </w:r>
            <w:r>
              <w:rPr>
                <w:bCs/>
                <w:color w:val="000000"/>
                <w:spacing w:val="-6"/>
                <w:szCs w:val="28"/>
              </w:rPr>
              <w:t>02061</w:t>
            </w:r>
          </w:p>
          <w:p w:rsidR="004C1D86" w:rsidRDefault="004C1D86" w:rsidP="00127CFA">
            <w:pPr>
              <w:rPr>
                <w:bCs/>
                <w:color w:val="000000"/>
                <w:spacing w:val="-6"/>
                <w:szCs w:val="28"/>
              </w:rPr>
            </w:pPr>
            <w:r>
              <w:rPr>
                <w:bCs/>
                <w:color w:val="000000"/>
                <w:spacing w:val="-6"/>
                <w:szCs w:val="28"/>
              </w:rPr>
              <w:t>Ф</w:t>
            </w:r>
            <w:r w:rsidRPr="008C73FC">
              <w:rPr>
                <w:bCs/>
                <w:color w:val="000000"/>
                <w:spacing w:val="-6"/>
                <w:szCs w:val="28"/>
              </w:rPr>
              <w:t xml:space="preserve">илиал </w:t>
            </w:r>
            <w:r>
              <w:rPr>
                <w:bCs/>
                <w:color w:val="000000"/>
                <w:spacing w:val="-6"/>
                <w:szCs w:val="28"/>
              </w:rPr>
              <w:t xml:space="preserve">ОПЕРУ </w:t>
            </w:r>
            <w:r w:rsidRPr="008C73FC">
              <w:rPr>
                <w:bCs/>
                <w:color w:val="000000"/>
                <w:spacing w:val="-6"/>
                <w:szCs w:val="28"/>
              </w:rPr>
              <w:t>ОАО Банк ВТБ в С</w:t>
            </w:r>
            <w:r>
              <w:rPr>
                <w:bCs/>
                <w:color w:val="000000"/>
                <w:spacing w:val="-6"/>
                <w:szCs w:val="28"/>
              </w:rPr>
              <w:t>анкт-</w:t>
            </w:r>
            <w:r w:rsidRPr="008C73FC">
              <w:rPr>
                <w:bCs/>
                <w:color w:val="000000"/>
                <w:spacing w:val="-6"/>
                <w:szCs w:val="28"/>
              </w:rPr>
              <w:t>П</w:t>
            </w:r>
            <w:r>
              <w:rPr>
                <w:bCs/>
                <w:color w:val="000000"/>
                <w:spacing w:val="-6"/>
                <w:szCs w:val="28"/>
              </w:rPr>
              <w:t xml:space="preserve">етербурге, </w:t>
            </w:r>
            <w:proofErr w:type="gramStart"/>
            <w:r>
              <w:rPr>
                <w:bCs/>
                <w:color w:val="000000"/>
                <w:spacing w:val="-6"/>
                <w:szCs w:val="28"/>
              </w:rPr>
              <w:t>г</w:t>
            </w:r>
            <w:proofErr w:type="gramEnd"/>
            <w:r>
              <w:rPr>
                <w:bCs/>
                <w:color w:val="000000"/>
                <w:spacing w:val="-6"/>
                <w:szCs w:val="28"/>
              </w:rPr>
              <w:t>. Санкт-Петербург</w:t>
            </w:r>
          </w:p>
          <w:p w:rsidR="004C1D86" w:rsidRPr="008C73FC" w:rsidRDefault="004C1D86" w:rsidP="00127CFA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к/с 301018102000000007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4C1D86" w:rsidRPr="008C73FC" w:rsidRDefault="004C1D86" w:rsidP="00127CFA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БИК 0440307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4C1D86" w:rsidRPr="008C73FC" w:rsidRDefault="004C1D86" w:rsidP="00127CFA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ИНН 7814417371</w:t>
            </w:r>
          </w:p>
          <w:p w:rsidR="004C1D86" w:rsidRPr="008C73FC" w:rsidRDefault="004C1D86" w:rsidP="00127CFA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КПП 783450001</w:t>
            </w:r>
          </w:p>
          <w:p w:rsidR="004C1D86" w:rsidRPr="008C73FC" w:rsidRDefault="004C1D86" w:rsidP="00127CFA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ОГРН 1089847342001</w:t>
            </w:r>
          </w:p>
          <w:p w:rsidR="004C1D86" w:rsidRPr="008C73FC" w:rsidRDefault="004C1D86" w:rsidP="00127CFA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ОКПО 07626010</w:t>
            </w:r>
          </w:p>
          <w:p w:rsidR="004C1D86" w:rsidRPr="00392DFD" w:rsidRDefault="004C1D86" w:rsidP="00127CFA">
            <w:pPr>
              <w:spacing w:before="60" w:after="60"/>
            </w:pPr>
            <w:r>
              <w:t>Тел/факс: (812) 430-01-34</w:t>
            </w:r>
            <w:r w:rsidRPr="00930DFE">
              <w:t>; (812) 430-03-93</w:t>
            </w:r>
          </w:p>
          <w:p w:rsidR="004C1D86" w:rsidRPr="002C4684" w:rsidRDefault="004C1D86" w:rsidP="00127CFA">
            <w:pPr>
              <w:spacing w:before="60" w:after="60"/>
            </w:pPr>
            <w:r>
              <w:rPr>
                <w:lang w:val="en-US"/>
              </w:rPr>
              <w:t>E</w:t>
            </w:r>
            <w:r w:rsidRPr="002C4684">
              <w:t>-</w:t>
            </w:r>
            <w:r>
              <w:rPr>
                <w:lang w:val="en-US"/>
              </w:rPr>
              <w:t>mail</w:t>
            </w:r>
            <w:r w:rsidRPr="002C4684">
              <w:t xml:space="preserve">: </w:t>
            </w:r>
            <w:r w:rsidRPr="00930DFE">
              <w:rPr>
                <w:lang w:val="en-US"/>
              </w:rPr>
              <w:t>email</w:t>
            </w:r>
            <w:r w:rsidRPr="002C4684">
              <w:t>@</w:t>
            </w:r>
            <w:r w:rsidRPr="00930DFE">
              <w:rPr>
                <w:lang w:val="en-US"/>
              </w:rPr>
              <w:t>givnipiet</w:t>
            </w:r>
            <w:r w:rsidRPr="002C4684">
              <w:t>.</w:t>
            </w:r>
            <w:r w:rsidRPr="00930DFE">
              <w:rPr>
                <w:lang w:val="en-US"/>
              </w:rPr>
              <w:t>ru</w:t>
            </w:r>
          </w:p>
        </w:tc>
        <w:tc>
          <w:tcPr>
            <w:tcW w:w="4536" w:type="dxa"/>
          </w:tcPr>
          <w:p w:rsidR="004C1D86" w:rsidRDefault="004C1D86" w:rsidP="00305BB6"/>
          <w:p w:rsidR="009371AC" w:rsidRDefault="009371AC" w:rsidP="00305BB6"/>
          <w:p w:rsidR="009371AC" w:rsidRDefault="009371AC" w:rsidP="009371AC">
            <w:pPr>
              <w:ind w:left="72"/>
            </w:pPr>
            <w:r>
              <w:t xml:space="preserve">  </w:t>
            </w:r>
          </w:p>
          <w:p w:rsidR="009371AC" w:rsidRDefault="009371AC" w:rsidP="009371AC">
            <w:pPr>
              <w:ind w:left="72"/>
            </w:pPr>
          </w:p>
          <w:p w:rsidR="009371AC" w:rsidRDefault="009371AC" w:rsidP="009371AC">
            <w:pPr>
              <w:ind w:left="72"/>
            </w:pPr>
          </w:p>
          <w:p w:rsidR="009371AC" w:rsidRDefault="009371AC" w:rsidP="009371AC">
            <w:pPr>
              <w:ind w:left="72"/>
            </w:pPr>
          </w:p>
          <w:p w:rsidR="009371AC" w:rsidRDefault="009371AC" w:rsidP="009371AC">
            <w:pPr>
              <w:ind w:left="72"/>
            </w:pPr>
          </w:p>
          <w:p w:rsidR="009371AC" w:rsidRDefault="009371AC" w:rsidP="009371AC">
            <w:pPr>
              <w:ind w:left="72"/>
            </w:pPr>
          </w:p>
          <w:p w:rsidR="009371AC" w:rsidRDefault="009371AC" w:rsidP="009371AC">
            <w:pPr>
              <w:ind w:left="72"/>
            </w:pPr>
          </w:p>
          <w:p w:rsidR="009371AC" w:rsidRDefault="009371AC" w:rsidP="009371AC">
            <w:pPr>
              <w:ind w:left="72"/>
            </w:pPr>
          </w:p>
          <w:p w:rsidR="009371AC" w:rsidRDefault="009371AC" w:rsidP="009371AC">
            <w:pPr>
              <w:ind w:left="72"/>
            </w:pPr>
          </w:p>
          <w:p w:rsidR="009371AC" w:rsidRDefault="009371AC" w:rsidP="009371AC">
            <w:pPr>
              <w:ind w:left="72"/>
            </w:pPr>
          </w:p>
          <w:p w:rsidR="009371AC" w:rsidRDefault="009371AC" w:rsidP="009371AC">
            <w:pPr>
              <w:ind w:left="72"/>
            </w:pPr>
          </w:p>
          <w:p w:rsidR="009371AC" w:rsidRPr="00525DEC" w:rsidRDefault="009371AC" w:rsidP="009371AC">
            <w:pPr>
              <w:ind w:left="72"/>
            </w:pPr>
            <w:proofErr w:type="spellStart"/>
            <w:r w:rsidRPr="00525DEC">
              <w:rPr>
                <w:lang w:val="en-US"/>
              </w:rPr>
              <w:t>Тел</w:t>
            </w:r>
            <w:proofErr w:type="spellEnd"/>
            <w:r w:rsidRPr="00525DEC">
              <w:rPr>
                <w:lang w:val="en-US"/>
              </w:rPr>
              <w:t>/</w:t>
            </w:r>
            <w:proofErr w:type="spellStart"/>
            <w:r w:rsidRPr="00525DEC">
              <w:rPr>
                <w:lang w:val="en-US"/>
              </w:rPr>
              <w:t>факс</w:t>
            </w:r>
            <w:proofErr w:type="spellEnd"/>
            <w:r w:rsidRPr="00525DEC">
              <w:rPr>
                <w:lang w:val="en-US"/>
              </w:rPr>
              <w:t>:</w:t>
            </w:r>
            <w:r w:rsidRPr="00525DEC">
              <w:t xml:space="preserve"> </w:t>
            </w:r>
          </w:p>
          <w:p w:rsidR="009371AC" w:rsidRDefault="009371AC" w:rsidP="009371AC">
            <w:r>
              <w:t xml:space="preserve">   </w:t>
            </w:r>
            <w:r w:rsidRPr="00525DEC">
              <w:rPr>
                <w:lang w:val="en-US"/>
              </w:rPr>
              <w:t>E-mail</w:t>
            </w:r>
          </w:p>
          <w:p w:rsidR="009371AC" w:rsidRPr="00525DEC" w:rsidRDefault="009371AC" w:rsidP="00305BB6"/>
        </w:tc>
      </w:tr>
      <w:tr w:rsidR="004C1D86" w:rsidRPr="004C2CF0" w:rsidTr="00B83C17">
        <w:tc>
          <w:tcPr>
            <w:tcW w:w="9747" w:type="dxa"/>
            <w:gridSpan w:val="2"/>
          </w:tcPr>
          <w:p w:rsidR="004C1D86" w:rsidRPr="001E241D" w:rsidRDefault="004C1D86" w:rsidP="00127CFA">
            <w:pPr>
              <w:pStyle w:val="aff"/>
              <w:spacing w:after="0" w:line="288" w:lineRule="auto"/>
              <w:ind w:left="72"/>
              <w:rPr>
                <w:b/>
                <w:bCs/>
              </w:rPr>
            </w:pPr>
          </w:p>
        </w:tc>
      </w:tr>
      <w:tr w:rsidR="004C1D86" w:rsidRPr="001E241D" w:rsidTr="00B83C17">
        <w:trPr>
          <w:trHeight w:val="80"/>
        </w:trPr>
        <w:tc>
          <w:tcPr>
            <w:tcW w:w="5211" w:type="dxa"/>
          </w:tcPr>
          <w:p w:rsidR="004C1D86" w:rsidRDefault="004C1D86" w:rsidP="00127CFA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4C1D86" w:rsidRPr="001E241D" w:rsidRDefault="004C1D86" w:rsidP="00127CFA">
            <w:pPr>
              <w:tabs>
                <w:tab w:val="left" w:pos="3544"/>
              </w:tabs>
              <w:autoSpaceDE w:val="0"/>
              <w:autoSpaceDN w:val="0"/>
            </w:pPr>
          </w:p>
          <w:p w:rsidR="004C1D86" w:rsidRPr="001E241D" w:rsidRDefault="004C1D86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4C1D86" w:rsidRPr="001E241D" w:rsidRDefault="004C1D86" w:rsidP="00127CFA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4C1D86" w:rsidRPr="001E241D" w:rsidRDefault="004C1D86" w:rsidP="009371AC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9371AC"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4536" w:type="dxa"/>
          </w:tcPr>
          <w:p w:rsidR="004C1D86" w:rsidRDefault="004C1D86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C1D86" w:rsidRDefault="004C1D86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662748" w:rsidRDefault="00662748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662748" w:rsidRDefault="00662748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662748" w:rsidRPr="009224B8" w:rsidRDefault="00662748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9371AC" w:rsidRDefault="00662748" w:rsidP="00127CFA">
            <w:pPr>
              <w:pStyle w:val="Iauiue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 xml:space="preserve"> </w:t>
            </w:r>
          </w:p>
          <w:p w:rsidR="004C1D86" w:rsidRPr="001E241D" w:rsidRDefault="004C1D86" w:rsidP="009371AC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 w:rsidR="009371AC">
              <w:rPr>
                <w:b/>
                <w:sz w:val="24"/>
                <w:szCs w:val="24"/>
              </w:rPr>
              <w:t xml:space="preserve">3 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127CFA" w:rsidRPr="004C1D86" w:rsidRDefault="00127CFA" w:rsidP="00127CFA"/>
    <w:p w:rsidR="00127CFA" w:rsidRPr="004C1D86" w:rsidRDefault="00127CFA" w:rsidP="00127CFA"/>
    <w:p w:rsidR="00127CFA" w:rsidRPr="004C1D86" w:rsidRDefault="00127CFA" w:rsidP="00127CFA"/>
    <w:p w:rsidR="00127CFA" w:rsidRPr="00476B14" w:rsidRDefault="00127CFA" w:rsidP="00127CFA">
      <w:pPr>
        <w:jc w:val="right"/>
        <w:rPr>
          <w:b/>
        </w:rPr>
      </w:pPr>
      <w:r>
        <w:rPr>
          <w:b/>
        </w:rPr>
        <w:br w:type="page"/>
      </w:r>
      <w:r w:rsidRPr="00476B14">
        <w:rPr>
          <w:b/>
        </w:rPr>
        <w:lastRenderedPageBreak/>
        <w:t>Приложение №1</w:t>
      </w:r>
    </w:p>
    <w:p w:rsidR="00127CFA" w:rsidRPr="00476B14" w:rsidRDefault="00127CFA" w:rsidP="00127CFA">
      <w:pPr>
        <w:jc w:val="right"/>
      </w:pPr>
      <w:r w:rsidRPr="00476B14">
        <w:t>к договору № _________</w:t>
      </w:r>
    </w:p>
    <w:p w:rsidR="00127CFA" w:rsidRPr="00476B14" w:rsidRDefault="00127CFA" w:rsidP="00127CFA">
      <w:pPr>
        <w:jc w:val="right"/>
      </w:pPr>
      <w:r>
        <w:t>о</w:t>
      </w:r>
      <w:r w:rsidRPr="00476B14">
        <w:t>т «___» _________ 201__ г.</w:t>
      </w:r>
    </w:p>
    <w:p w:rsidR="00F64218" w:rsidRDefault="00F64218" w:rsidP="00127CFA">
      <w:pPr>
        <w:jc w:val="center"/>
        <w:rPr>
          <w:b/>
          <w:szCs w:val="28"/>
        </w:rPr>
      </w:pPr>
    </w:p>
    <w:p w:rsidR="00F64218" w:rsidRDefault="00F64218" w:rsidP="00127CFA">
      <w:pPr>
        <w:jc w:val="center"/>
        <w:rPr>
          <w:b/>
          <w:szCs w:val="28"/>
        </w:rPr>
      </w:pPr>
    </w:p>
    <w:p w:rsidR="00127CFA" w:rsidRPr="00476B14" w:rsidRDefault="00127CFA" w:rsidP="00127CFA">
      <w:pPr>
        <w:jc w:val="center"/>
        <w:rPr>
          <w:b/>
          <w:szCs w:val="28"/>
        </w:rPr>
      </w:pPr>
      <w:r w:rsidRPr="00476B14">
        <w:rPr>
          <w:b/>
          <w:szCs w:val="28"/>
        </w:rPr>
        <w:t>СПЕЦИФИКАЦИЯ № 1</w:t>
      </w:r>
    </w:p>
    <w:p w:rsidR="00127CFA" w:rsidRPr="00476B14" w:rsidRDefault="00127CFA" w:rsidP="00127CFA">
      <w:pPr>
        <w:jc w:val="center"/>
        <w:rPr>
          <w:b/>
          <w:szCs w:val="28"/>
        </w:rPr>
      </w:pPr>
      <w:r w:rsidRPr="00476B14">
        <w:rPr>
          <w:b/>
          <w:szCs w:val="28"/>
        </w:rPr>
        <w:t>НА ТЕХНИЧЕСКОЕ ОБСЛУЖИВАНИЕ ОРГТЕХНИКИ</w:t>
      </w:r>
    </w:p>
    <w:p w:rsidR="00127CFA" w:rsidRPr="006A5104" w:rsidRDefault="00127CFA" w:rsidP="00127CFA"/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288"/>
        <w:gridCol w:w="1276"/>
        <w:gridCol w:w="992"/>
        <w:gridCol w:w="2126"/>
        <w:gridCol w:w="1843"/>
      </w:tblGrid>
      <w:tr w:rsidR="00127CFA" w:rsidRPr="00575CA1" w:rsidTr="00452D9C">
        <w:trPr>
          <w:trHeight w:val="315"/>
          <w:tblHeader/>
        </w:trPr>
        <w:tc>
          <w:tcPr>
            <w:tcW w:w="540" w:type="dxa"/>
            <w:vAlign w:val="center"/>
          </w:tcPr>
          <w:p w:rsidR="00127CFA" w:rsidRPr="000441EA" w:rsidRDefault="00127CFA" w:rsidP="00127CFA">
            <w:pPr>
              <w:autoSpaceDE w:val="0"/>
              <w:autoSpaceDN w:val="0"/>
              <w:adjustRightInd w:val="0"/>
              <w:ind w:left="-582"/>
              <w:jc w:val="right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№</w:t>
            </w:r>
          </w:p>
        </w:tc>
        <w:tc>
          <w:tcPr>
            <w:tcW w:w="3288" w:type="dxa"/>
            <w:vAlign w:val="center"/>
          </w:tcPr>
          <w:p w:rsidR="00127CFA" w:rsidRPr="000441EA" w:rsidRDefault="00127CFA" w:rsidP="00127CF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Модель</w:t>
            </w:r>
          </w:p>
        </w:tc>
        <w:tc>
          <w:tcPr>
            <w:tcW w:w="1276" w:type="dxa"/>
            <w:vAlign w:val="center"/>
          </w:tcPr>
          <w:p w:rsidR="00127CFA" w:rsidRPr="000441EA" w:rsidRDefault="00127CFA" w:rsidP="00127CF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 xml:space="preserve">Ед. </w:t>
            </w:r>
            <w:proofErr w:type="spellStart"/>
            <w:r w:rsidRPr="000441EA">
              <w:rPr>
                <w:b/>
                <w:color w:val="000000"/>
              </w:rPr>
              <w:t>изм</w:t>
            </w:r>
            <w:proofErr w:type="spellEnd"/>
            <w:r w:rsidRPr="000441EA">
              <w:rPr>
                <w:b/>
                <w:color w:val="000000"/>
              </w:rPr>
              <w:t>.</w:t>
            </w:r>
          </w:p>
        </w:tc>
        <w:tc>
          <w:tcPr>
            <w:tcW w:w="992" w:type="dxa"/>
            <w:vAlign w:val="center"/>
          </w:tcPr>
          <w:p w:rsidR="00127CFA" w:rsidRPr="000441EA" w:rsidRDefault="00127CFA" w:rsidP="00127CF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Кол-во</w:t>
            </w:r>
          </w:p>
        </w:tc>
        <w:tc>
          <w:tcPr>
            <w:tcW w:w="2126" w:type="dxa"/>
            <w:vAlign w:val="center"/>
          </w:tcPr>
          <w:p w:rsidR="00127CFA" w:rsidRPr="000441EA" w:rsidRDefault="00127CFA" w:rsidP="00127CF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 xml:space="preserve">Стоимость </w:t>
            </w:r>
            <w:r w:rsidR="008C4CB2">
              <w:rPr>
                <w:b/>
                <w:color w:val="000000"/>
              </w:rPr>
              <w:t xml:space="preserve">технического </w:t>
            </w:r>
            <w:r w:rsidRPr="000441EA">
              <w:rPr>
                <w:b/>
                <w:color w:val="000000"/>
              </w:rPr>
              <w:t xml:space="preserve">обслуживания </w:t>
            </w:r>
          </w:p>
        </w:tc>
        <w:tc>
          <w:tcPr>
            <w:tcW w:w="1843" w:type="dxa"/>
          </w:tcPr>
          <w:p w:rsidR="00127CFA" w:rsidRPr="000441EA" w:rsidRDefault="00127CFA" w:rsidP="00127CF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Сумма в рублях с НДС</w:t>
            </w:r>
          </w:p>
        </w:tc>
      </w:tr>
      <w:tr w:rsidR="00127CFA" w:rsidRPr="00575CA1" w:rsidTr="00452D9C">
        <w:trPr>
          <w:trHeight w:val="300"/>
        </w:trPr>
        <w:tc>
          <w:tcPr>
            <w:tcW w:w="540" w:type="dxa"/>
            <w:vAlign w:val="center"/>
          </w:tcPr>
          <w:p w:rsidR="00127CFA" w:rsidRPr="0071240D" w:rsidRDefault="00127CFA" w:rsidP="00127CFA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</w:t>
            </w:r>
          </w:p>
        </w:tc>
        <w:tc>
          <w:tcPr>
            <w:tcW w:w="3288" w:type="dxa"/>
          </w:tcPr>
          <w:p w:rsidR="00127CFA" w:rsidRPr="0071240D" w:rsidRDefault="00127CFA" w:rsidP="00127CFA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Копировальный аппарат</w:t>
            </w:r>
          </w:p>
          <w:p w:rsidR="00127CFA" w:rsidRPr="00723E4A" w:rsidRDefault="00127CFA" w:rsidP="00127CFA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 xml:space="preserve"> </w:t>
            </w:r>
            <w:r w:rsidRPr="00723E4A">
              <w:rPr>
                <w:bCs/>
                <w:color w:val="000000"/>
                <w:lang w:val="en-US"/>
              </w:rPr>
              <w:t>RICOH</w:t>
            </w:r>
            <w:r w:rsidRPr="00723E4A">
              <w:rPr>
                <w:bCs/>
                <w:color w:val="000000"/>
              </w:rPr>
              <w:t xml:space="preserve"> </w:t>
            </w:r>
            <w:r w:rsidRPr="00723E4A">
              <w:rPr>
                <w:bCs/>
                <w:color w:val="000000"/>
                <w:lang w:val="en-US"/>
              </w:rPr>
              <w:t>Pro</w:t>
            </w:r>
            <w:r w:rsidRPr="0071240D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lang w:val="en-US"/>
              </w:rPr>
              <w:t>C</w:t>
            </w:r>
            <w:r w:rsidRPr="0071240D">
              <w:rPr>
                <w:bCs/>
                <w:color w:val="000000"/>
              </w:rPr>
              <w:t>751</w:t>
            </w:r>
            <w:r w:rsidRPr="00723E4A">
              <w:rPr>
                <w:bCs/>
                <w:color w:val="000000"/>
                <w:lang w:val="en-US"/>
              </w:rPr>
              <w:t>EX</w:t>
            </w:r>
          </w:p>
        </w:tc>
        <w:tc>
          <w:tcPr>
            <w:tcW w:w="1276" w:type="dxa"/>
            <w:vAlign w:val="center"/>
          </w:tcPr>
          <w:p w:rsidR="00127CFA" w:rsidRPr="00723E4A" w:rsidRDefault="00127CFA" w:rsidP="00127CF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шт.</w:t>
            </w:r>
          </w:p>
        </w:tc>
        <w:tc>
          <w:tcPr>
            <w:tcW w:w="992" w:type="dxa"/>
            <w:vAlign w:val="center"/>
          </w:tcPr>
          <w:p w:rsidR="00127CFA" w:rsidRPr="00723E4A" w:rsidRDefault="00127CFA" w:rsidP="00127CFA">
            <w:pPr>
              <w:autoSpaceDE w:val="0"/>
              <w:autoSpaceDN w:val="0"/>
              <w:adjustRightInd w:val="0"/>
              <w:ind w:left="-571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1</w:t>
            </w:r>
          </w:p>
        </w:tc>
        <w:tc>
          <w:tcPr>
            <w:tcW w:w="2126" w:type="dxa"/>
          </w:tcPr>
          <w:p w:rsidR="00127CFA" w:rsidRPr="00575CA1" w:rsidRDefault="00127CFA" w:rsidP="00D117A6">
            <w:pPr>
              <w:jc w:val="right"/>
            </w:pPr>
          </w:p>
        </w:tc>
        <w:tc>
          <w:tcPr>
            <w:tcW w:w="1843" w:type="dxa"/>
          </w:tcPr>
          <w:p w:rsidR="00127CFA" w:rsidRPr="00575CA1" w:rsidRDefault="00127CFA" w:rsidP="00D117A6">
            <w:pPr>
              <w:jc w:val="right"/>
            </w:pPr>
          </w:p>
        </w:tc>
      </w:tr>
    </w:tbl>
    <w:p w:rsidR="00127CFA" w:rsidRDefault="00127CFA" w:rsidP="00127CFA"/>
    <w:p w:rsidR="00127CFA" w:rsidRDefault="00127CFA" w:rsidP="00127CFA"/>
    <w:p w:rsidR="00127CFA" w:rsidRPr="00150B7A" w:rsidRDefault="00127CFA" w:rsidP="00127CFA"/>
    <w:p w:rsidR="00127CFA" w:rsidRDefault="00127CFA" w:rsidP="00127CFA">
      <w:pPr>
        <w:jc w:val="both"/>
        <w:rPr>
          <w:bCs/>
          <w:color w:val="000000"/>
        </w:rPr>
      </w:pPr>
    </w:p>
    <w:p w:rsidR="00127CFA" w:rsidRPr="00150B7A" w:rsidRDefault="00127CFA" w:rsidP="00127CFA">
      <w:pPr>
        <w:jc w:val="both"/>
        <w:rPr>
          <w:bCs/>
          <w:color w:val="000000"/>
        </w:rPr>
      </w:pPr>
    </w:p>
    <w:p w:rsidR="00127CFA" w:rsidRDefault="00127CFA" w:rsidP="00127CFA"/>
    <w:p w:rsidR="00127CFA" w:rsidRPr="00150B7A" w:rsidRDefault="00127CFA" w:rsidP="00127CFA"/>
    <w:tbl>
      <w:tblPr>
        <w:tblW w:w="9889" w:type="dxa"/>
        <w:tblLayout w:type="fixed"/>
        <w:tblLook w:val="0000"/>
      </w:tblPr>
      <w:tblGrid>
        <w:gridCol w:w="5070"/>
        <w:gridCol w:w="425"/>
        <w:gridCol w:w="4394"/>
      </w:tblGrid>
      <w:tr w:rsidR="00127CFA" w:rsidRPr="00525DEC" w:rsidTr="007C7584">
        <w:tc>
          <w:tcPr>
            <w:tcW w:w="5070" w:type="dxa"/>
          </w:tcPr>
          <w:p w:rsidR="00127CFA" w:rsidRPr="001E241D" w:rsidRDefault="00127CFA" w:rsidP="00127CFA">
            <w:pPr>
              <w:pStyle w:val="afffe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425" w:type="dxa"/>
          </w:tcPr>
          <w:p w:rsidR="00127CFA" w:rsidRPr="001E241D" w:rsidRDefault="00127CFA" w:rsidP="00127CFA">
            <w:pPr>
              <w:pStyle w:val="afffe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94" w:type="dxa"/>
          </w:tcPr>
          <w:p w:rsidR="00127CFA" w:rsidRPr="00525DEC" w:rsidRDefault="00127CFA" w:rsidP="00127CFA">
            <w:pPr>
              <w:pStyle w:val="affc"/>
              <w:tabs>
                <w:tab w:val="center" w:pos="2052"/>
              </w:tabs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  <w:r>
              <w:rPr>
                <w:b/>
                <w:i w:val="0"/>
                <w:szCs w:val="24"/>
              </w:rPr>
              <w:tab/>
            </w:r>
          </w:p>
        </w:tc>
      </w:tr>
      <w:tr w:rsidR="00127CFA" w:rsidRPr="001E241D" w:rsidTr="00F06DB6">
        <w:trPr>
          <w:trHeight w:val="80"/>
        </w:trPr>
        <w:tc>
          <w:tcPr>
            <w:tcW w:w="5070" w:type="dxa"/>
          </w:tcPr>
          <w:p w:rsidR="00127CFA" w:rsidRDefault="00127CFA" w:rsidP="00127CFA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127CFA" w:rsidRPr="001E241D" w:rsidRDefault="00127CFA" w:rsidP="00127CFA">
            <w:pPr>
              <w:tabs>
                <w:tab w:val="left" w:pos="3544"/>
              </w:tabs>
              <w:autoSpaceDE w:val="0"/>
              <w:autoSpaceDN w:val="0"/>
            </w:pPr>
          </w:p>
          <w:p w:rsidR="00127CFA" w:rsidRPr="001E241D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127CFA" w:rsidRPr="001E241D" w:rsidRDefault="00127CFA" w:rsidP="00127CFA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127CFA" w:rsidRPr="001E241D" w:rsidRDefault="00127CFA" w:rsidP="009371AC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9371AC"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425" w:type="dxa"/>
          </w:tcPr>
          <w:p w:rsidR="00127CFA" w:rsidRPr="001E241D" w:rsidRDefault="00127CFA" w:rsidP="00127CFA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394" w:type="dxa"/>
          </w:tcPr>
          <w:p w:rsidR="00127CFA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127CFA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127CFA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9371AC" w:rsidRPr="009224B8" w:rsidRDefault="009371AC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127CFA" w:rsidRPr="009224B8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127CFA" w:rsidRPr="009224B8" w:rsidRDefault="00127CFA" w:rsidP="00127CFA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/ФИО/</w:t>
            </w:r>
          </w:p>
          <w:p w:rsidR="00127CFA" w:rsidRPr="001E241D" w:rsidRDefault="00127CFA" w:rsidP="009371AC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 w:rsidR="009371AC">
              <w:rPr>
                <w:b/>
                <w:sz w:val="24"/>
                <w:szCs w:val="24"/>
              </w:rPr>
              <w:t xml:space="preserve">3 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127CFA" w:rsidRDefault="00127CFA" w:rsidP="00127CFA"/>
    <w:p w:rsidR="00127CFA" w:rsidRDefault="00127CFA" w:rsidP="00127CFA"/>
    <w:p w:rsidR="00127CFA" w:rsidRPr="00476B14" w:rsidRDefault="00127CFA" w:rsidP="00127CFA">
      <w:pPr>
        <w:jc w:val="right"/>
        <w:rPr>
          <w:b/>
        </w:rPr>
      </w:pPr>
      <w:r>
        <w:br w:type="page"/>
      </w:r>
    </w:p>
    <w:p w:rsidR="00127CFA" w:rsidRPr="000441EA" w:rsidRDefault="00127CFA" w:rsidP="00127CFA">
      <w:pPr>
        <w:jc w:val="right"/>
        <w:rPr>
          <w:b/>
        </w:rPr>
      </w:pPr>
      <w:r w:rsidRPr="00476B14">
        <w:rPr>
          <w:b/>
        </w:rPr>
        <w:lastRenderedPageBreak/>
        <w:t>Приложение №</w:t>
      </w:r>
      <w:r>
        <w:rPr>
          <w:b/>
        </w:rPr>
        <w:t xml:space="preserve"> 2</w:t>
      </w:r>
    </w:p>
    <w:p w:rsidR="00127CFA" w:rsidRPr="00476B14" w:rsidRDefault="00127CFA" w:rsidP="00127CFA">
      <w:pPr>
        <w:jc w:val="right"/>
      </w:pPr>
      <w:r w:rsidRPr="00476B14">
        <w:t>к договору № _________</w:t>
      </w:r>
    </w:p>
    <w:p w:rsidR="00127CFA" w:rsidRPr="00476B14" w:rsidRDefault="00127CFA" w:rsidP="00127CFA">
      <w:pPr>
        <w:jc w:val="right"/>
      </w:pPr>
      <w:r>
        <w:t>о</w:t>
      </w:r>
      <w:r w:rsidRPr="00476B14">
        <w:t>т «___» _________ 201__ г.</w:t>
      </w:r>
    </w:p>
    <w:p w:rsidR="00127CFA" w:rsidRPr="00723E4A" w:rsidRDefault="00127CFA" w:rsidP="00127CFA">
      <w:pPr>
        <w:jc w:val="center"/>
        <w:rPr>
          <w:b/>
          <w:szCs w:val="28"/>
        </w:rPr>
      </w:pPr>
      <w:r w:rsidRPr="00476B14">
        <w:rPr>
          <w:b/>
          <w:szCs w:val="28"/>
        </w:rPr>
        <w:t xml:space="preserve">СПЕЦИФИКАЦИЯ № </w:t>
      </w:r>
      <w:r w:rsidRPr="00723E4A">
        <w:rPr>
          <w:b/>
          <w:szCs w:val="28"/>
        </w:rPr>
        <w:t>2</w:t>
      </w:r>
    </w:p>
    <w:p w:rsidR="00127CFA" w:rsidRPr="00723E4A" w:rsidRDefault="00127CFA" w:rsidP="00127CFA">
      <w:pPr>
        <w:jc w:val="center"/>
        <w:rPr>
          <w:b/>
          <w:szCs w:val="28"/>
        </w:rPr>
      </w:pPr>
      <w:r w:rsidRPr="00476B14">
        <w:rPr>
          <w:b/>
          <w:szCs w:val="28"/>
        </w:rPr>
        <w:t xml:space="preserve">НА </w:t>
      </w:r>
      <w:r w:rsidRPr="00723E4A">
        <w:rPr>
          <w:b/>
          <w:szCs w:val="28"/>
        </w:rPr>
        <w:t>ЗАПАСНЫЕ ЧАСТИ ДЛЯ ОРГТЕХНИКИ</w:t>
      </w:r>
    </w:p>
    <w:p w:rsidR="00127CFA" w:rsidRPr="00723E4A" w:rsidRDefault="00127CFA" w:rsidP="00127CFA"/>
    <w:tbl>
      <w:tblPr>
        <w:tblW w:w="9936" w:type="dxa"/>
        <w:tblInd w:w="95" w:type="dxa"/>
        <w:tblLook w:val="04A0"/>
      </w:tblPr>
      <w:tblGrid>
        <w:gridCol w:w="600"/>
        <w:gridCol w:w="7068"/>
        <w:gridCol w:w="2268"/>
      </w:tblGrid>
      <w:tr w:rsidR="00127CFA" w:rsidRPr="006A5104" w:rsidTr="00127CFA">
        <w:trPr>
          <w:trHeight w:val="51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CFA" w:rsidRPr="006A5104" w:rsidRDefault="00127CFA" w:rsidP="00127CFA">
            <w:pPr>
              <w:jc w:val="center"/>
              <w:rPr>
                <w:b/>
              </w:rPr>
            </w:pPr>
            <w:r w:rsidRPr="006A5104">
              <w:rPr>
                <w:b/>
              </w:rPr>
              <w:t>№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CFA" w:rsidRPr="006A5104" w:rsidRDefault="00127CFA" w:rsidP="00127CFA">
            <w:pPr>
              <w:jc w:val="center"/>
              <w:rPr>
                <w:b/>
              </w:rPr>
            </w:pPr>
            <w:r w:rsidRPr="006A5104">
              <w:rPr>
                <w:b/>
              </w:rPr>
              <w:t>Артикул и наименование детали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7CFA" w:rsidRPr="006A5104" w:rsidRDefault="00127CFA" w:rsidP="00127CFA">
            <w:pPr>
              <w:jc w:val="center"/>
              <w:rPr>
                <w:b/>
              </w:rPr>
            </w:pPr>
            <w:r w:rsidRPr="006A5104">
              <w:rPr>
                <w:b/>
              </w:rPr>
              <w:t xml:space="preserve">Стоимость за единицу в рублях с НДС </w:t>
            </w: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AE010104, </w:t>
            </w:r>
            <w:proofErr w:type="spellStart"/>
            <w:r w:rsidRPr="009371AC">
              <w:rPr>
                <w:color w:val="000000"/>
                <w:szCs w:val="24"/>
              </w:rPr>
              <w:t>Тефлоновый</w:t>
            </w:r>
            <w:proofErr w:type="spellEnd"/>
            <w:r w:rsidRPr="009371AC">
              <w:rPr>
                <w:color w:val="000000"/>
                <w:szCs w:val="24"/>
              </w:rPr>
              <w:t xml:space="preserve"> вал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AE020200, Резиновый вал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AE030058, Подшипник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AF030072, Ролик подачи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D0742422, Ракель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D0742424, Уплотнитель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D0742425, Уплотнитель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D0742454, Чистящая щетка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D0742459, Соединитель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D0742466, Смазывающая пластина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D0742481, Ракель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D0742485, Уплотнитель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D0742486, Уплотнитель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D0743322,Фильтр блока проявления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</w:t>
            </w:r>
            <w:proofErr w:type="spellStart"/>
            <w:r w:rsidRPr="009371AC">
              <w:rPr>
                <w:color w:val="000000"/>
                <w:szCs w:val="24"/>
              </w:rPr>
              <w:t>Op</w:t>
            </w:r>
            <w:proofErr w:type="spellEnd"/>
            <w:r w:rsidRPr="009371AC">
              <w:rPr>
                <w:color w:val="000000"/>
                <w:szCs w:val="24"/>
              </w:rPr>
              <w:t xml:space="preserve">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D0744197,Лента </w:t>
            </w:r>
            <w:proofErr w:type="spellStart"/>
            <w:r w:rsidRPr="009371AC">
              <w:rPr>
                <w:color w:val="000000"/>
                <w:szCs w:val="24"/>
              </w:rPr>
              <w:t>термоблока</w:t>
            </w:r>
            <w:proofErr w:type="spellEnd"/>
            <w:r w:rsidRPr="009371AC">
              <w:rPr>
                <w:color w:val="000000"/>
                <w:szCs w:val="24"/>
              </w:rPr>
              <w:t xml:space="preserve">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</w:t>
            </w:r>
            <w:proofErr w:type="spellStart"/>
            <w:r w:rsidRPr="009371AC">
              <w:rPr>
                <w:color w:val="000000"/>
                <w:szCs w:val="24"/>
              </w:rPr>
              <w:t>Op</w:t>
            </w:r>
            <w:proofErr w:type="spellEnd"/>
            <w:r w:rsidRPr="009371AC">
              <w:rPr>
                <w:color w:val="000000"/>
                <w:szCs w:val="24"/>
              </w:rPr>
              <w:t xml:space="preserve">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D0744300,Пластина </w:t>
            </w:r>
            <w:proofErr w:type="spellStart"/>
            <w:r w:rsidRPr="009371AC">
              <w:rPr>
                <w:color w:val="000000"/>
                <w:szCs w:val="24"/>
              </w:rPr>
              <w:t>термоблока</w:t>
            </w:r>
            <w:proofErr w:type="spellEnd"/>
            <w:r w:rsidRPr="009371AC">
              <w:rPr>
                <w:color w:val="000000"/>
                <w:szCs w:val="24"/>
              </w:rPr>
              <w:t xml:space="preserve">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</w:t>
            </w:r>
            <w:proofErr w:type="spellStart"/>
            <w:r w:rsidRPr="009371AC">
              <w:rPr>
                <w:color w:val="000000"/>
                <w:szCs w:val="24"/>
              </w:rPr>
              <w:t>Op</w:t>
            </w:r>
            <w:proofErr w:type="spellEnd"/>
            <w:r w:rsidRPr="009371AC">
              <w:rPr>
                <w:color w:val="000000"/>
                <w:szCs w:val="24"/>
              </w:rPr>
              <w:t xml:space="preserve">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D0744329, Чистящее полотенце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D0744333, Прижимной ролик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19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D0746055, Ремень переноса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D0746158, Ролик промежуточный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D0746250, Вал переноса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D0746265, Ракель вала переноса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D0746300, Пластина разряда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D0746424, Ракель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D0746446, Чистящая щетка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D0746450, Смазывающая пластина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D0746457, Ракель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D0747110, Озоновый фильтр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29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D0747111, Предварительный фильтр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30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4503D0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D0749510, Барабан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31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9371AC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D0749640, Носитель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</w:t>
            </w:r>
            <w:proofErr w:type="spellStart"/>
            <w:r w:rsidRPr="009371AC">
              <w:rPr>
                <w:color w:val="000000"/>
                <w:szCs w:val="24"/>
              </w:rPr>
              <w:t>black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lastRenderedPageBreak/>
              <w:t>32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9371AC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D0749660, Носитель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</w:t>
            </w:r>
            <w:proofErr w:type="spellStart"/>
            <w:r w:rsidRPr="009371AC">
              <w:rPr>
                <w:color w:val="000000"/>
                <w:szCs w:val="24"/>
              </w:rPr>
              <w:t>cyan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33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9371AC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D0749670, Носитель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</w:t>
            </w:r>
            <w:proofErr w:type="spellStart"/>
            <w:r w:rsidRPr="009371AC">
              <w:rPr>
                <w:color w:val="000000"/>
                <w:szCs w:val="24"/>
              </w:rPr>
              <w:t>magenta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34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9371AC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D0749680, Носитель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</w:t>
            </w:r>
            <w:proofErr w:type="spellStart"/>
            <w:r w:rsidRPr="009371AC">
              <w:rPr>
                <w:color w:val="000000"/>
                <w:szCs w:val="24"/>
              </w:rPr>
              <w:t>yellow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35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9371AC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D0758701, Редуктор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1C6C68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Pr="006A5104" w:rsidRDefault="009371AC" w:rsidP="00127CFA">
            <w:pPr>
              <w:jc w:val="center"/>
            </w:pPr>
            <w:r w:rsidRPr="006A5104">
              <w:t>36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71AC" w:rsidRPr="009371AC" w:rsidRDefault="009371AC" w:rsidP="009371AC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G1786767, Смазывающая пластина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9371AC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AC" w:rsidRPr="006A5104" w:rsidRDefault="009371AC" w:rsidP="00127CFA">
            <w:pPr>
              <w:jc w:val="center"/>
            </w:pPr>
            <w:r>
              <w:t>37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71AC" w:rsidRPr="009371AC" w:rsidRDefault="009371AC" w:rsidP="009371AC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>D0742196</w:t>
            </w:r>
            <w:r w:rsidR="004503D0">
              <w:rPr>
                <w:color w:val="000000"/>
                <w:szCs w:val="24"/>
              </w:rPr>
              <w:t>,</w:t>
            </w:r>
            <w:r w:rsidRPr="009371AC">
              <w:rPr>
                <w:color w:val="000000"/>
                <w:szCs w:val="24"/>
              </w:rPr>
              <w:t xml:space="preserve"> Зарядный ролик в сборе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71AC" w:rsidRPr="006A5104" w:rsidTr="009371AC">
        <w:trPr>
          <w:trHeight w:val="39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AC" w:rsidRDefault="009371AC" w:rsidP="00127CFA">
            <w:pPr>
              <w:jc w:val="center"/>
            </w:pP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71AC" w:rsidRPr="009371AC" w:rsidRDefault="009371AC" w:rsidP="009371AC">
            <w:pPr>
              <w:ind w:firstLineChars="400" w:firstLine="9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ИТОГО: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AC" w:rsidRDefault="009371A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127CFA" w:rsidRDefault="00127CFA" w:rsidP="00127CFA"/>
    <w:p w:rsidR="00127CFA" w:rsidRDefault="00127CFA" w:rsidP="00127CFA"/>
    <w:p w:rsidR="00127CFA" w:rsidRDefault="00127CFA" w:rsidP="00127CFA"/>
    <w:p w:rsidR="00127CFA" w:rsidRPr="005D4D86" w:rsidRDefault="00127CFA" w:rsidP="00127CFA"/>
    <w:tbl>
      <w:tblPr>
        <w:tblW w:w="10065" w:type="dxa"/>
        <w:tblInd w:w="-176" w:type="dxa"/>
        <w:tblLayout w:type="fixed"/>
        <w:tblLook w:val="0000"/>
      </w:tblPr>
      <w:tblGrid>
        <w:gridCol w:w="5104"/>
        <w:gridCol w:w="567"/>
        <w:gridCol w:w="4394"/>
      </w:tblGrid>
      <w:tr w:rsidR="00127CFA" w:rsidRPr="005D4D86" w:rsidTr="00F64218">
        <w:tc>
          <w:tcPr>
            <w:tcW w:w="10065" w:type="dxa"/>
            <w:gridSpan w:val="3"/>
          </w:tcPr>
          <w:p w:rsidR="00127CFA" w:rsidRPr="005D4D86" w:rsidRDefault="00127CFA" w:rsidP="00127CFA">
            <w:pPr>
              <w:pStyle w:val="aff"/>
              <w:spacing w:after="0" w:line="288" w:lineRule="auto"/>
              <w:ind w:left="72"/>
              <w:rPr>
                <w:b/>
                <w:bCs/>
              </w:rPr>
            </w:pPr>
          </w:p>
        </w:tc>
      </w:tr>
      <w:tr w:rsidR="00127CFA" w:rsidRPr="00525DEC" w:rsidTr="00F64218">
        <w:tc>
          <w:tcPr>
            <w:tcW w:w="5104" w:type="dxa"/>
          </w:tcPr>
          <w:p w:rsidR="00127CFA" w:rsidRPr="001E241D" w:rsidRDefault="00127CFA" w:rsidP="00127CFA">
            <w:pPr>
              <w:pStyle w:val="afffe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567" w:type="dxa"/>
          </w:tcPr>
          <w:p w:rsidR="00127CFA" w:rsidRPr="001E241D" w:rsidRDefault="00127CFA" w:rsidP="00127CFA">
            <w:pPr>
              <w:pStyle w:val="afffe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94" w:type="dxa"/>
          </w:tcPr>
          <w:p w:rsidR="00127CFA" w:rsidRPr="00525DEC" w:rsidRDefault="00127CFA" w:rsidP="00127CFA">
            <w:pPr>
              <w:pStyle w:val="affc"/>
              <w:tabs>
                <w:tab w:val="center" w:pos="2052"/>
              </w:tabs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  <w:r>
              <w:rPr>
                <w:b/>
                <w:i w:val="0"/>
                <w:szCs w:val="24"/>
              </w:rPr>
              <w:tab/>
            </w:r>
          </w:p>
        </w:tc>
      </w:tr>
      <w:tr w:rsidR="00127CFA" w:rsidRPr="001E241D" w:rsidTr="00F64218">
        <w:trPr>
          <w:trHeight w:val="80"/>
        </w:trPr>
        <w:tc>
          <w:tcPr>
            <w:tcW w:w="5104" w:type="dxa"/>
          </w:tcPr>
          <w:p w:rsidR="00127CFA" w:rsidRDefault="00127CFA" w:rsidP="00127CFA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127CFA" w:rsidRPr="001E241D" w:rsidRDefault="00127CFA" w:rsidP="00127CFA">
            <w:pPr>
              <w:tabs>
                <w:tab w:val="left" w:pos="3544"/>
              </w:tabs>
              <w:autoSpaceDE w:val="0"/>
              <w:autoSpaceDN w:val="0"/>
            </w:pPr>
          </w:p>
          <w:p w:rsidR="00127CFA" w:rsidRPr="001E241D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127CFA" w:rsidRPr="001E241D" w:rsidRDefault="00127CFA" w:rsidP="00127CFA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127CFA" w:rsidRPr="001E241D" w:rsidRDefault="00127CFA" w:rsidP="009371AC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9371AC"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567" w:type="dxa"/>
          </w:tcPr>
          <w:p w:rsidR="00127CFA" w:rsidRPr="001E241D" w:rsidRDefault="00127CFA" w:rsidP="00127CFA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394" w:type="dxa"/>
          </w:tcPr>
          <w:p w:rsidR="00127CFA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9371AC" w:rsidRDefault="009371AC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9371AC" w:rsidRDefault="009371AC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C1D86" w:rsidRPr="009224B8" w:rsidRDefault="004C1D86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127CFA" w:rsidRPr="009224B8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127CFA" w:rsidRPr="009224B8" w:rsidRDefault="00127CFA" w:rsidP="00127CFA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</w:t>
            </w:r>
            <w:r w:rsidR="009371AC">
              <w:rPr>
                <w:b/>
                <w:sz w:val="24"/>
                <w:szCs w:val="24"/>
              </w:rPr>
              <w:t>ФИО</w:t>
            </w:r>
            <w:r w:rsidRPr="009224B8">
              <w:rPr>
                <w:b/>
                <w:sz w:val="24"/>
                <w:szCs w:val="24"/>
              </w:rPr>
              <w:t>/</w:t>
            </w:r>
          </w:p>
          <w:p w:rsidR="00127CFA" w:rsidRPr="001E241D" w:rsidRDefault="00127CFA" w:rsidP="009371AC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 w:rsidR="009371AC">
              <w:rPr>
                <w:b/>
                <w:sz w:val="24"/>
                <w:szCs w:val="24"/>
              </w:rPr>
              <w:t xml:space="preserve">3 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127CFA" w:rsidRDefault="00127CFA" w:rsidP="00127CFA">
      <w:pPr>
        <w:jc w:val="center"/>
        <w:rPr>
          <w:b/>
          <w:sz w:val="52"/>
          <w:szCs w:val="52"/>
        </w:rPr>
      </w:pPr>
    </w:p>
    <w:p w:rsidR="00127CFA" w:rsidRDefault="00127CFA" w:rsidP="00127CFA">
      <w:pPr>
        <w:jc w:val="center"/>
        <w:rPr>
          <w:b/>
          <w:sz w:val="52"/>
          <w:szCs w:val="52"/>
        </w:rPr>
      </w:pPr>
    </w:p>
    <w:p w:rsidR="00127CFA" w:rsidRDefault="00127CFA" w:rsidP="00127CFA">
      <w:pPr>
        <w:jc w:val="center"/>
        <w:rPr>
          <w:b/>
          <w:sz w:val="52"/>
          <w:szCs w:val="52"/>
        </w:rPr>
      </w:pPr>
    </w:p>
    <w:p w:rsidR="00127CFA" w:rsidRDefault="00127CFA" w:rsidP="00127CFA">
      <w:pPr>
        <w:jc w:val="center"/>
        <w:rPr>
          <w:b/>
          <w:sz w:val="52"/>
          <w:szCs w:val="52"/>
        </w:rPr>
      </w:pPr>
    </w:p>
    <w:p w:rsidR="00127CFA" w:rsidRDefault="00127CFA" w:rsidP="00127CFA">
      <w:pPr>
        <w:jc w:val="center"/>
        <w:rPr>
          <w:b/>
          <w:sz w:val="52"/>
          <w:szCs w:val="52"/>
        </w:rPr>
      </w:pPr>
    </w:p>
    <w:p w:rsidR="00127CFA" w:rsidRPr="004C1D86" w:rsidRDefault="00127CFA" w:rsidP="00127CFA">
      <w:pPr>
        <w:jc w:val="center"/>
        <w:rPr>
          <w:b/>
          <w:sz w:val="52"/>
          <w:szCs w:val="52"/>
        </w:rPr>
      </w:pPr>
    </w:p>
    <w:p w:rsidR="00127CFA" w:rsidRPr="004C1D86" w:rsidRDefault="00127CFA" w:rsidP="00127CFA">
      <w:pPr>
        <w:jc w:val="center"/>
        <w:rPr>
          <w:b/>
          <w:sz w:val="52"/>
          <w:szCs w:val="52"/>
        </w:rPr>
      </w:pPr>
    </w:p>
    <w:p w:rsidR="00127CFA" w:rsidRDefault="00127CFA" w:rsidP="00127CF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br w:type="page"/>
      </w:r>
    </w:p>
    <w:p w:rsidR="00127CFA" w:rsidRPr="00476B14" w:rsidRDefault="00127CFA" w:rsidP="00127CFA">
      <w:pPr>
        <w:jc w:val="right"/>
        <w:rPr>
          <w:b/>
          <w:szCs w:val="28"/>
        </w:rPr>
      </w:pPr>
      <w:r w:rsidRPr="00476B14">
        <w:rPr>
          <w:b/>
          <w:szCs w:val="28"/>
        </w:rPr>
        <w:lastRenderedPageBreak/>
        <w:t>Приложение №</w:t>
      </w:r>
      <w:r>
        <w:rPr>
          <w:b/>
          <w:szCs w:val="28"/>
        </w:rPr>
        <w:t>3</w:t>
      </w:r>
    </w:p>
    <w:p w:rsidR="00127CFA" w:rsidRPr="00476B14" w:rsidRDefault="00127CFA" w:rsidP="00127CFA">
      <w:pPr>
        <w:jc w:val="right"/>
        <w:rPr>
          <w:szCs w:val="28"/>
        </w:rPr>
      </w:pPr>
      <w:r w:rsidRPr="00476B14">
        <w:rPr>
          <w:szCs w:val="28"/>
        </w:rPr>
        <w:t>к договору № ____________</w:t>
      </w:r>
    </w:p>
    <w:p w:rsidR="00127CFA" w:rsidRPr="00476B14" w:rsidRDefault="00127CFA" w:rsidP="00127CFA">
      <w:pPr>
        <w:jc w:val="right"/>
        <w:rPr>
          <w:szCs w:val="28"/>
        </w:rPr>
      </w:pPr>
      <w:r>
        <w:rPr>
          <w:szCs w:val="28"/>
        </w:rPr>
        <w:t>о</w:t>
      </w:r>
      <w:r w:rsidRPr="00476B14">
        <w:rPr>
          <w:szCs w:val="28"/>
        </w:rPr>
        <w:t>т «___» ___________ 201__г.</w:t>
      </w:r>
    </w:p>
    <w:p w:rsidR="00127CFA" w:rsidRPr="00476B14" w:rsidRDefault="00127CFA" w:rsidP="00127CFA">
      <w:pPr>
        <w:jc w:val="center"/>
        <w:rPr>
          <w:szCs w:val="28"/>
        </w:rPr>
      </w:pPr>
    </w:p>
    <w:p w:rsidR="00127CFA" w:rsidRPr="00476B14" w:rsidRDefault="00127CFA" w:rsidP="00127CFA">
      <w:pPr>
        <w:jc w:val="center"/>
        <w:rPr>
          <w:b/>
          <w:szCs w:val="28"/>
        </w:rPr>
      </w:pPr>
      <w:r w:rsidRPr="00476B14">
        <w:rPr>
          <w:b/>
          <w:szCs w:val="28"/>
        </w:rPr>
        <w:t>ПЕРЕЧЕНЬ ВЫПОЛНЯЕМЫХ РАБОТ</w:t>
      </w:r>
    </w:p>
    <w:p w:rsidR="00127CFA" w:rsidRPr="00476B14" w:rsidRDefault="00127CFA" w:rsidP="00127CFA">
      <w:pPr>
        <w:jc w:val="center"/>
        <w:rPr>
          <w:b/>
          <w:szCs w:val="28"/>
        </w:rPr>
      </w:pPr>
      <w:r w:rsidRPr="00476B14">
        <w:rPr>
          <w:b/>
          <w:szCs w:val="28"/>
        </w:rPr>
        <w:t>ПРИ ТЕХНИЧЕСКОМ ОБСЛУЖИВАНИИ</w:t>
      </w:r>
    </w:p>
    <w:p w:rsidR="00127CFA" w:rsidRPr="00476B14" w:rsidRDefault="00127CFA" w:rsidP="00127CFA">
      <w:pPr>
        <w:ind w:right="-5"/>
        <w:jc w:val="center"/>
        <w:rPr>
          <w:i/>
        </w:rPr>
      </w:pPr>
    </w:p>
    <w:p w:rsidR="00127CFA" w:rsidRPr="00476B14" w:rsidRDefault="00127CFA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Диагностика аппарата, изготовление контрольного отпечатка, опрос пользователя на предмет неисправностей, имеющихся в данный момент, или произошедших за период от предыдущего технического обслуживания.</w:t>
      </w:r>
    </w:p>
    <w:p w:rsidR="00127CFA" w:rsidRPr="00476B14" w:rsidRDefault="00127CFA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При наличии неисправности</w:t>
      </w:r>
      <w:r>
        <w:t xml:space="preserve"> – проведение ремонта согласно </w:t>
      </w:r>
      <w:r w:rsidRPr="00476B14">
        <w:t>рекомендациям изготовителя.</w:t>
      </w:r>
    </w:p>
    <w:p w:rsidR="00127CFA" w:rsidRPr="00476B14" w:rsidRDefault="00127CFA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Чистка зеркал оптики, стекла (стекол) экспозиции, линзы оптики, лампы экспозиции и отражателей (по необходимости)</w:t>
      </w:r>
      <w:r w:rsidR="00DC1C3A">
        <w:t>.</w:t>
      </w:r>
    </w:p>
    <w:p w:rsidR="00127CFA" w:rsidRPr="00476B14" w:rsidRDefault="00127CFA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Чистка внутренних полостей блока сканера. Смазывание направляющих сканера с периодичностью установленной изготовителем.</w:t>
      </w:r>
    </w:p>
    <w:p w:rsidR="00127CFA" w:rsidRPr="00476B14" w:rsidRDefault="00127CFA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 xml:space="preserve">Контроль состояния крышки стола экспозиции или </w:t>
      </w:r>
      <w:proofErr w:type="spellStart"/>
      <w:r w:rsidRPr="00476B14">
        <w:t>автоподатчика</w:t>
      </w:r>
      <w:proofErr w:type="spellEnd"/>
      <w:r w:rsidRPr="00476B14">
        <w:t xml:space="preserve">. Чистка белого полотна и роликов подачи </w:t>
      </w:r>
      <w:proofErr w:type="spellStart"/>
      <w:r w:rsidRPr="00476B14">
        <w:t>автоподатчика</w:t>
      </w:r>
      <w:proofErr w:type="spellEnd"/>
      <w:r w:rsidRPr="00476B14">
        <w:t xml:space="preserve"> (при необходимости).</w:t>
      </w:r>
    </w:p>
    <w:p w:rsidR="00127CFA" w:rsidRPr="00476B14" w:rsidRDefault="00127CFA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 xml:space="preserve">Чистка и контроль технического состояния блоков: барабана, проявления, очистки, переноса, </w:t>
      </w:r>
      <w:proofErr w:type="spellStart"/>
      <w:r w:rsidRPr="00476B14">
        <w:t>фьюзера</w:t>
      </w:r>
      <w:proofErr w:type="spellEnd"/>
      <w:r w:rsidRPr="00476B14">
        <w:t>, подачи бумаги, выхода бумаги. При необходимости замены деталей</w:t>
      </w:r>
      <w:r>
        <w:t xml:space="preserve"> –</w:t>
      </w:r>
      <w:r w:rsidRPr="00476B14">
        <w:t xml:space="preserve"> внесение рекомендаций в акт выполненных работ и согласование сроков и условий замены с </w:t>
      </w:r>
      <w:r w:rsidR="00552362" w:rsidRPr="00476B14">
        <w:t>Заказчиком</w:t>
      </w:r>
      <w:r w:rsidRPr="00476B14">
        <w:t>.</w:t>
      </w:r>
    </w:p>
    <w:p w:rsidR="00127CFA" w:rsidRPr="00476B14" w:rsidRDefault="00127CFA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Чистка внутренних полостей аппарата.</w:t>
      </w:r>
    </w:p>
    <w:p w:rsidR="00127CFA" w:rsidRPr="00476B14" w:rsidRDefault="00127CFA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 xml:space="preserve">Сборка и настройка аппарата, сброс счётчиков: обслуживания, </w:t>
      </w:r>
      <w:proofErr w:type="spellStart"/>
      <w:r w:rsidRPr="00476B14">
        <w:t>застреваний</w:t>
      </w:r>
      <w:proofErr w:type="spellEnd"/>
      <w:r w:rsidRPr="00476B14">
        <w:t>, ошибок.</w:t>
      </w:r>
    </w:p>
    <w:p w:rsidR="00127CFA" w:rsidRDefault="00127CFA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Изготовление контрольных отпечатков (не менее 5 штук).</w:t>
      </w:r>
    </w:p>
    <w:p w:rsidR="00127CFA" w:rsidRPr="00476B14" w:rsidRDefault="00CA6EB8" w:rsidP="00B42CAF">
      <w:pPr>
        <w:numPr>
          <w:ilvl w:val="0"/>
          <w:numId w:val="17"/>
        </w:numPr>
        <w:tabs>
          <w:tab w:val="clear" w:pos="720"/>
          <w:tab w:val="left" w:pos="851"/>
        </w:tabs>
        <w:ind w:left="0" w:right="-5" w:firstLine="360"/>
        <w:jc w:val="both"/>
      </w:pPr>
      <w:r>
        <w:t>З</w:t>
      </w:r>
      <w:r w:rsidR="00B42CAF">
        <w:t>амен</w:t>
      </w:r>
      <w:r>
        <w:t>а</w:t>
      </w:r>
      <w:r w:rsidR="00B42CAF">
        <w:t xml:space="preserve"> запасных частей (в т.ч. расходных материалов)</w:t>
      </w:r>
      <w:r>
        <w:t xml:space="preserve"> и</w:t>
      </w:r>
      <w:r w:rsidR="00B42CAF">
        <w:t xml:space="preserve"> </w:t>
      </w:r>
      <w:r w:rsidR="00127CFA" w:rsidRPr="00110EBA">
        <w:t xml:space="preserve">ремонт </w:t>
      </w:r>
      <w:r w:rsidR="00552362" w:rsidRPr="00110EBA">
        <w:t xml:space="preserve">Оргтехники </w:t>
      </w:r>
      <w:r w:rsidR="00127CFA" w:rsidRPr="00110EBA">
        <w:t xml:space="preserve">по требованию </w:t>
      </w:r>
      <w:r w:rsidR="00552362" w:rsidRPr="00110EBA">
        <w:t>Заказчика</w:t>
      </w:r>
      <w:r w:rsidR="00127CFA" w:rsidRPr="00110EBA">
        <w:t>.</w:t>
      </w:r>
    </w:p>
    <w:p w:rsidR="00127CFA" w:rsidRDefault="00127CFA" w:rsidP="00127CFA"/>
    <w:p w:rsidR="00127CFA" w:rsidRDefault="00127CFA" w:rsidP="00127CFA"/>
    <w:tbl>
      <w:tblPr>
        <w:tblW w:w="9889" w:type="dxa"/>
        <w:tblLayout w:type="fixed"/>
        <w:tblLook w:val="0000"/>
      </w:tblPr>
      <w:tblGrid>
        <w:gridCol w:w="4928"/>
        <w:gridCol w:w="519"/>
        <w:gridCol w:w="4442"/>
      </w:tblGrid>
      <w:tr w:rsidR="00127CFA" w:rsidRPr="00525DEC" w:rsidTr="00DC1C3A">
        <w:tc>
          <w:tcPr>
            <w:tcW w:w="4928" w:type="dxa"/>
          </w:tcPr>
          <w:p w:rsidR="00127CFA" w:rsidRPr="001E241D" w:rsidRDefault="00127CFA" w:rsidP="00CA6EB8">
            <w:pPr>
              <w:pStyle w:val="afffe"/>
              <w:spacing w:before="60" w:after="60"/>
              <w:ind w:left="360" w:hanging="36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519" w:type="dxa"/>
          </w:tcPr>
          <w:p w:rsidR="00127CFA" w:rsidRPr="001E241D" w:rsidRDefault="00127CFA" w:rsidP="00CA6EB8">
            <w:pPr>
              <w:pStyle w:val="afffe"/>
              <w:ind w:left="360" w:hanging="360"/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4442" w:type="dxa"/>
          </w:tcPr>
          <w:p w:rsidR="00127CFA" w:rsidRPr="00525DEC" w:rsidRDefault="00127CFA" w:rsidP="00CA6EB8">
            <w:pPr>
              <w:pStyle w:val="affc"/>
              <w:tabs>
                <w:tab w:val="center" w:pos="2052"/>
              </w:tabs>
              <w:ind w:left="360" w:hanging="360"/>
              <w:jc w:val="center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</w:p>
        </w:tc>
      </w:tr>
      <w:tr w:rsidR="00127CFA" w:rsidRPr="001E241D" w:rsidTr="00DC1C3A">
        <w:trPr>
          <w:trHeight w:val="80"/>
        </w:trPr>
        <w:tc>
          <w:tcPr>
            <w:tcW w:w="4928" w:type="dxa"/>
          </w:tcPr>
          <w:p w:rsidR="00127CFA" w:rsidRDefault="00127CFA" w:rsidP="00127CFA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127CFA" w:rsidRPr="001E241D" w:rsidRDefault="00127CFA" w:rsidP="00127CFA">
            <w:pPr>
              <w:tabs>
                <w:tab w:val="left" w:pos="3544"/>
              </w:tabs>
              <w:autoSpaceDE w:val="0"/>
              <w:autoSpaceDN w:val="0"/>
            </w:pPr>
          </w:p>
          <w:p w:rsidR="00127CFA" w:rsidRPr="001E241D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127CFA" w:rsidRPr="001E241D" w:rsidRDefault="00127CFA" w:rsidP="00127CFA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127CFA" w:rsidRPr="001E241D" w:rsidRDefault="00127CFA" w:rsidP="009371AC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9371AC"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519" w:type="dxa"/>
          </w:tcPr>
          <w:p w:rsidR="00127CFA" w:rsidRPr="001E241D" w:rsidRDefault="00127CFA" w:rsidP="00127CFA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442" w:type="dxa"/>
          </w:tcPr>
          <w:p w:rsidR="004C1D86" w:rsidRDefault="004C1D86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C1D86" w:rsidRDefault="004C1D86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9371AC" w:rsidRDefault="009371AC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9371AC" w:rsidRPr="009224B8" w:rsidRDefault="009371AC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C1D86" w:rsidRPr="009224B8" w:rsidRDefault="004C1D86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C1D86" w:rsidRPr="009224B8" w:rsidRDefault="004C1D86" w:rsidP="004C1D86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</w:t>
            </w:r>
            <w:r w:rsidR="009371AC">
              <w:rPr>
                <w:b/>
                <w:sz w:val="24"/>
                <w:szCs w:val="24"/>
              </w:rPr>
              <w:t>ФИО</w:t>
            </w:r>
            <w:r w:rsidRPr="009224B8">
              <w:rPr>
                <w:b/>
                <w:sz w:val="24"/>
                <w:szCs w:val="24"/>
              </w:rPr>
              <w:t>/</w:t>
            </w:r>
          </w:p>
          <w:p w:rsidR="00127CFA" w:rsidRPr="001E241D" w:rsidRDefault="004C1D86" w:rsidP="009371AC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 xml:space="preserve"> </w:t>
            </w:r>
            <w:r w:rsidR="00127CFA" w:rsidRPr="009224B8">
              <w:rPr>
                <w:b/>
                <w:sz w:val="24"/>
                <w:szCs w:val="24"/>
              </w:rPr>
              <w:t>«     » ____________  201</w:t>
            </w:r>
            <w:r w:rsidR="009371AC">
              <w:rPr>
                <w:b/>
                <w:sz w:val="24"/>
                <w:szCs w:val="24"/>
              </w:rPr>
              <w:t xml:space="preserve">3 </w:t>
            </w:r>
            <w:r w:rsidR="00127CFA" w:rsidRPr="009224B8">
              <w:rPr>
                <w:b/>
                <w:sz w:val="24"/>
                <w:szCs w:val="24"/>
              </w:rPr>
              <w:t>года</w:t>
            </w:r>
            <w:r w:rsidR="00127CFA"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127CFA" w:rsidRDefault="00127CFA" w:rsidP="00127CFA">
      <w:pPr>
        <w:rPr>
          <w:lang w:val="en-US"/>
        </w:rPr>
      </w:pPr>
    </w:p>
    <w:p w:rsidR="00127CFA" w:rsidRDefault="00127CFA" w:rsidP="00127CFA">
      <w:pPr>
        <w:jc w:val="right"/>
        <w:rPr>
          <w:lang w:val="en-US"/>
        </w:rPr>
      </w:pPr>
      <w:r>
        <w:rPr>
          <w:b/>
        </w:rPr>
        <w:br w:type="page"/>
      </w:r>
    </w:p>
    <w:p w:rsidR="00127CFA" w:rsidRDefault="00127CFA" w:rsidP="00127CFA">
      <w:pPr>
        <w:jc w:val="right"/>
      </w:pPr>
      <w:r>
        <w:lastRenderedPageBreak/>
        <w:t>П</w:t>
      </w:r>
      <w:r w:rsidRPr="00E874F7">
        <w:t>риложение №</w:t>
      </w:r>
      <w:r>
        <w:t xml:space="preserve"> 4 </w:t>
      </w:r>
    </w:p>
    <w:p w:rsidR="00127CFA" w:rsidRPr="00476B14" w:rsidRDefault="00127CFA" w:rsidP="00127CFA">
      <w:pPr>
        <w:jc w:val="right"/>
      </w:pPr>
      <w:r w:rsidRPr="00476B14">
        <w:t>к договору № _________</w:t>
      </w:r>
    </w:p>
    <w:p w:rsidR="00127CFA" w:rsidRPr="00476B14" w:rsidRDefault="00127CFA" w:rsidP="00127CFA">
      <w:pPr>
        <w:jc w:val="right"/>
      </w:pPr>
      <w:r>
        <w:t>о</w:t>
      </w:r>
      <w:r w:rsidRPr="00476B14">
        <w:t>т «___» _________ 201__ г.</w:t>
      </w:r>
    </w:p>
    <w:p w:rsidR="00127CFA" w:rsidRDefault="00127CFA" w:rsidP="00127CFA"/>
    <w:p w:rsidR="00127CFA" w:rsidRPr="00E874F7" w:rsidRDefault="00127CFA" w:rsidP="00127CFA">
      <w:pPr>
        <w:rPr>
          <w:b/>
        </w:rPr>
      </w:pPr>
    </w:p>
    <w:p w:rsidR="00127CFA" w:rsidRDefault="00127CFA" w:rsidP="00127CFA">
      <w:pPr>
        <w:jc w:val="center"/>
        <w:rPr>
          <w:b/>
        </w:rPr>
      </w:pPr>
      <w:r w:rsidRPr="00E874F7">
        <w:rPr>
          <w:b/>
        </w:rPr>
        <w:t xml:space="preserve">ПЕРЕЧЕНЬ СЕРТИФИЦИРОВАННЫХ ИНЖЕНЕРОВ, </w:t>
      </w:r>
    </w:p>
    <w:p w:rsidR="00127CFA" w:rsidRDefault="00127CFA" w:rsidP="00127CFA">
      <w:pPr>
        <w:jc w:val="center"/>
        <w:rPr>
          <w:b/>
        </w:rPr>
      </w:pPr>
      <w:proofErr w:type="gramStart"/>
      <w:r w:rsidRPr="00E874F7">
        <w:rPr>
          <w:b/>
        </w:rPr>
        <w:t>КОТОРЫЕ ПРИВЛЕКАЮТСЯ ДЛ</w:t>
      </w:r>
      <w:r>
        <w:rPr>
          <w:b/>
        </w:rPr>
        <w:t>Я ВЫПОЛНЕНИЯ  РАБОТ ПО ДОГОВОРУ</w:t>
      </w:r>
      <w:proofErr w:type="gramEnd"/>
    </w:p>
    <w:p w:rsidR="00127CFA" w:rsidRDefault="00127CFA" w:rsidP="00127CFA">
      <w:pPr>
        <w:jc w:val="center"/>
        <w:rPr>
          <w:b/>
        </w:rPr>
      </w:pPr>
    </w:p>
    <w:p w:rsidR="00127CFA" w:rsidRPr="00E874F7" w:rsidRDefault="00127CFA" w:rsidP="00127CF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694"/>
        <w:gridCol w:w="2976"/>
        <w:gridCol w:w="3225"/>
      </w:tblGrid>
      <w:tr w:rsidR="00127CFA" w:rsidTr="00305BB6">
        <w:tc>
          <w:tcPr>
            <w:tcW w:w="675" w:type="dxa"/>
            <w:shd w:val="clear" w:color="auto" w:fill="auto"/>
            <w:vAlign w:val="center"/>
          </w:tcPr>
          <w:p w:rsidR="00127CFA" w:rsidRPr="00305BB6" w:rsidRDefault="00127CFA" w:rsidP="00305BB6">
            <w:pPr>
              <w:jc w:val="center"/>
              <w:rPr>
                <w:color w:val="000000"/>
              </w:rPr>
            </w:pPr>
            <w:r w:rsidRPr="00305BB6">
              <w:rPr>
                <w:color w:val="000000"/>
              </w:rPr>
              <w:t>№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7CFA" w:rsidRPr="00305BB6" w:rsidRDefault="00127CFA" w:rsidP="00305BB6">
            <w:pPr>
              <w:jc w:val="center"/>
              <w:rPr>
                <w:color w:val="000000"/>
              </w:rPr>
            </w:pPr>
            <w:r w:rsidRPr="00305BB6">
              <w:rPr>
                <w:color w:val="000000"/>
              </w:rPr>
              <w:t>Фамилия, Имя, Отчество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27CFA" w:rsidRPr="00305BB6" w:rsidRDefault="00127CFA" w:rsidP="00305BB6">
            <w:pPr>
              <w:widowControl w:val="0"/>
              <w:tabs>
                <w:tab w:val="left" w:pos="778"/>
                <w:tab w:val="num" w:pos="1487"/>
              </w:tabs>
              <w:adjustRightInd w:val="0"/>
              <w:ind w:right="113"/>
              <w:jc w:val="center"/>
              <w:textAlignment w:val="baseline"/>
              <w:rPr>
                <w:color w:val="000000"/>
              </w:rPr>
            </w:pPr>
          </w:p>
          <w:p w:rsidR="00127CFA" w:rsidRPr="00305BB6" w:rsidRDefault="00127CFA" w:rsidP="00305BB6">
            <w:pPr>
              <w:widowControl w:val="0"/>
              <w:tabs>
                <w:tab w:val="left" w:pos="778"/>
                <w:tab w:val="num" w:pos="1487"/>
              </w:tabs>
              <w:adjustRightInd w:val="0"/>
              <w:ind w:right="113"/>
              <w:jc w:val="center"/>
              <w:textAlignment w:val="baseline"/>
              <w:rPr>
                <w:color w:val="000000"/>
              </w:rPr>
            </w:pPr>
            <w:r w:rsidRPr="00305BB6">
              <w:rPr>
                <w:color w:val="000000"/>
              </w:rPr>
              <w:t xml:space="preserve">Наименование и номер документа, подтверждающего право инженера на проведение работ по ремонту и обслуживанию аппаратов марки  </w:t>
            </w:r>
          </w:p>
          <w:p w:rsidR="00127CFA" w:rsidRPr="00305BB6" w:rsidRDefault="00127CFA" w:rsidP="00305BB6">
            <w:pPr>
              <w:widowControl w:val="0"/>
              <w:tabs>
                <w:tab w:val="left" w:pos="778"/>
                <w:tab w:val="num" w:pos="1487"/>
              </w:tabs>
              <w:adjustRightInd w:val="0"/>
              <w:ind w:right="113"/>
              <w:jc w:val="center"/>
              <w:textAlignment w:val="baseline"/>
              <w:rPr>
                <w:color w:val="000000"/>
              </w:rPr>
            </w:pPr>
            <w:r w:rsidRPr="00305BB6">
              <w:rPr>
                <w:color w:val="000000"/>
              </w:rPr>
              <w:t xml:space="preserve">RICOH </w:t>
            </w:r>
            <w:proofErr w:type="spellStart"/>
            <w:r w:rsidRPr="00305BB6">
              <w:rPr>
                <w:color w:val="000000"/>
              </w:rPr>
              <w:t>Pro</w:t>
            </w:r>
            <w:proofErr w:type="spellEnd"/>
            <w:r w:rsidRPr="00305BB6">
              <w:rPr>
                <w:color w:val="000000"/>
              </w:rPr>
              <w:t xml:space="preserve"> </w:t>
            </w:r>
            <w:r w:rsidRPr="00305BB6">
              <w:rPr>
                <w:color w:val="000000"/>
                <w:lang w:val="en-US"/>
              </w:rPr>
              <w:t>C751</w:t>
            </w:r>
            <w:r w:rsidRPr="00305BB6">
              <w:rPr>
                <w:color w:val="000000"/>
              </w:rPr>
              <w:t>EX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127CFA" w:rsidRPr="00305BB6" w:rsidRDefault="00127CFA" w:rsidP="00305BB6">
            <w:pPr>
              <w:jc w:val="center"/>
              <w:rPr>
                <w:color w:val="000000"/>
              </w:rPr>
            </w:pPr>
            <w:r w:rsidRPr="00305BB6">
              <w:rPr>
                <w:color w:val="000000"/>
              </w:rPr>
              <w:t>Срок действия документа, подтверждающего квалификацию</w:t>
            </w:r>
          </w:p>
        </w:tc>
      </w:tr>
      <w:tr w:rsidR="00127CFA" w:rsidTr="00305BB6">
        <w:tc>
          <w:tcPr>
            <w:tcW w:w="675" w:type="dxa"/>
            <w:shd w:val="clear" w:color="auto" w:fill="auto"/>
          </w:tcPr>
          <w:p w:rsidR="00127CFA" w:rsidRPr="00305BB6" w:rsidRDefault="00127CFA" w:rsidP="00305BB6">
            <w:pPr>
              <w:jc w:val="center"/>
              <w:rPr>
                <w:color w:val="000000"/>
              </w:rPr>
            </w:pPr>
          </w:p>
        </w:tc>
        <w:tc>
          <w:tcPr>
            <w:tcW w:w="2694" w:type="dxa"/>
            <w:shd w:val="clear" w:color="auto" w:fill="auto"/>
          </w:tcPr>
          <w:p w:rsidR="00127CFA" w:rsidRPr="00305BB6" w:rsidRDefault="00127CFA" w:rsidP="00305BB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127CFA" w:rsidRPr="00305BB6" w:rsidRDefault="00127CFA" w:rsidP="00305BB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25" w:type="dxa"/>
            <w:shd w:val="clear" w:color="auto" w:fill="auto"/>
          </w:tcPr>
          <w:p w:rsidR="009D62F4" w:rsidRPr="00305BB6" w:rsidRDefault="009D62F4" w:rsidP="00305BB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27CFA" w:rsidTr="00305BB6">
        <w:tc>
          <w:tcPr>
            <w:tcW w:w="675" w:type="dxa"/>
            <w:shd w:val="clear" w:color="auto" w:fill="auto"/>
          </w:tcPr>
          <w:p w:rsidR="00127CFA" w:rsidRPr="00305BB6" w:rsidRDefault="00127CFA" w:rsidP="00305BB6">
            <w:pPr>
              <w:jc w:val="center"/>
              <w:rPr>
                <w:color w:val="000000"/>
              </w:rPr>
            </w:pPr>
          </w:p>
        </w:tc>
        <w:tc>
          <w:tcPr>
            <w:tcW w:w="2694" w:type="dxa"/>
            <w:shd w:val="clear" w:color="auto" w:fill="auto"/>
          </w:tcPr>
          <w:p w:rsidR="00127CFA" w:rsidRPr="00305BB6" w:rsidRDefault="00127CFA" w:rsidP="00305BB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127CFA" w:rsidRPr="00305BB6" w:rsidRDefault="00127CFA" w:rsidP="00305BB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25" w:type="dxa"/>
            <w:shd w:val="clear" w:color="auto" w:fill="auto"/>
          </w:tcPr>
          <w:p w:rsidR="00127CFA" w:rsidRPr="00305BB6" w:rsidRDefault="00127CFA" w:rsidP="00305BB6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127CFA" w:rsidRDefault="00127CFA" w:rsidP="00127CFA">
      <w:pPr>
        <w:jc w:val="both"/>
        <w:rPr>
          <w:b/>
          <w:sz w:val="28"/>
          <w:szCs w:val="28"/>
        </w:rPr>
      </w:pPr>
    </w:p>
    <w:p w:rsidR="00127CFA" w:rsidRDefault="00127CFA" w:rsidP="00127CFA">
      <w:pPr>
        <w:jc w:val="both"/>
        <w:rPr>
          <w:b/>
          <w:sz w:val="28"/>
          <w:szCs w:val="28"/>
        </w:rPr>
      </w:pPr>
    </w:p>
    <w:tbl>
      <w:tblPr>
        <w:tblW w:w="10065" w:type="dxa"/>
        <w:tblInd w:w="-176" w:type="dxa"/>
        <w:tblLayout w:type="fixed"/>
        <w:tblLook w:val="0000"/>
      </w:tblPr>
      <w:tblGrid>
        <w:gridCol w:w="5246"/>
        <w:gridCol w:w="283"/>
        <w:gridCol w:w="4536"/>
      </w:tblGrid>
      <w:tr w:rsidR="00127CFA" w:rsidRPr="005D4D86" w:rsidTr="00552362">
        <w:tc>
          <w:tcPr>
            <w:tcW w:w="10065" w:type="dxa"/>
            <w:gridSpan w:val="3"/>
          </w:tcPr>
          <w:p w:rsidR="00127CFA" w:rsidRPr="005D4D86" w:rsidRDefault="00127CFA" w:rsidP="00127CFA">
            <w:pPr>
              <w:pStyle w:val="aff"/>
              <w:spacing w:after="0" w:line="288" w:lineRule="auto"/>
              <w:ind w:left="72"/>
              <w:rPr>
                <w:b/>
                <w:bCs/>
              </w:rPr>
            </w:pPr>
          </w:p>
        </w:tc>
      </w:tr>
      <w:tr w:rsidR="00127CFA" w:rsidRPr="00525DEC" w:rsidTr="00552362">
        <w:tc>
          <w:tcPr>
            <w:tcW w:w="5246" w:type="dxa"/>
          </w:tcPr>
          <w:p w:rsidR="00127CFA" w:rsidRPr="001E241D" w:rsidRDefault="00127CFA" w:rsidP="00127CFA">
            <w:pPr>
              <w:pStyle w:val="afffe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283" w:type="dxa"/>
          </w:tcPr>
          <w:p w:rsidR="00127CFA" w:rsidRPr="001E241D" w:rsidRDefault="00127CFA" w:rsidP="00127CFA">
            <w:pPr>
              <w:pStyle w:val="afffe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36" w:type="dxa"/>
          </w:tcPr>
          <w:p w:rsidR="00127CFA" w:rsidRPr="00525DEC" w:rsidRDefault="00127CFA" w:rsidP="00127CFA">
            <w:pPr>
              <w:pStyle w:val="affc"/>
              <w:tabs>
                <w:tab w:val="center" w:pos="2052"/>
              </w:tabs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  <w:r>
              <w:rPr>
                <w:b/>
                <w:i w:val="0"/>
                <w:szCs w:val="24"/>
              </w:rPr>
              <w:tab/>
            </w:r>
          </w:p>
        </w:tc>
      </w:tr>
      <w:tr w:rsidR="00127CFA" w:rsidRPr="001E241D" w:rsidTr="00552362">
        <w:trPr>
          <w:trHeight w:val="80"/>
        </w:trPr>
        <w:tc>
          <w:tcPr>
            <w:tcW w:w="5246" w:type="dxa"/>
          </w:tcPr>
          <w:p w:rsidR="00127CFA" w:rsidRDefault="00127CFA" w:rsidP="00127CFA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127CFA" w:rsidRPr="001E241D" w:rsidRDefault="00127CFA" w:rsidP="00127CFA">
            <w:pPr>
              <w:tabs>
                <w:tab w:val="left" w:pos="3544"/>
              </w:tabs>
              <w:autoSpaceDE w:val="0"/>
              <w:autoSpaceDN w:val="0"/>
            </w:pPr>
          </w:p>
          <w:p w:rsidR="00127CFA" w:rsidRPr="001E241D" w:rsidRDefault="00127CFA" w:rsidP="00127CFA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127CFA" w:rsidRPr="001E241D" w:rsidRDefault="00127CFA" w:rsidP="00127CFA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127CFA" w:rsidRPr="001E241D" w:rsidRDefault="00127CFA" w:rsidP="004503D0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4503D0"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283" w:type="dxa"/>
          </w:tcPr>
          <w:p w:rsidR="00127CFA" w:rsidRPr="001E241D" w:rsidRDefault="00127CFA" w:rsidP="00127CFA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536" w:type="dxa"/>
          </w:tcPr>
          <w:p w:rsidR="004C1D86" w:rsidRDefault="004C1D86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C1D86" w:rsidRDefault="004C1D86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503D0" w:rsidRDefault="004503D0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503D0" w:rsidRPr="009224B8" w:rsidRDefault="004503D0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C1D86" w:rsidRPr="009224B8" w:rsidRDefault="004C1D86" w:rsidP="004C1D8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4C1D86" w:rsidRPr="009224B8" w:rsidRDefault="004C1D86" w:rsidP="004C1D86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</w:t>
            </w:r>
            <w:r w:rsidR="004503D0">
              <w:rPr>
                <w:b/>
                <w:sz w:val="24"/>
                <w:szCs w:val="24"/>
              </w:rPr>
              <w:t>ФИО</w:t>
            </w:r>
            <w:r w:rsidRPr="009224B8">
              <w:rPr>
                <w:b/>
                <w:sz w:val="24"/>
                <w:szCs w:val="24"/>
              </w:rPr>
              <w:t>/</w:t>
            </w:r>
          </w:p>
          <w:p w:rsidR="00127CFA" w:rsidRPr="001E241D" w:rsidRDefault="004C1D86" w:rsidP="004503D0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 xml:space="preserve"> </w:t>
            </w:r>
            <w:r w:rsidR="00127CFA" w:rsidRPr="009224B8">
              <w:rPr>
                <w:b/>
                <w:sz w:val="24"/>
                <w:szCs w:val="24"/>
              </w:rPr>
              <w:t>«     » ____________  201</w:t>
            </w:r>
            <w:r w:rsidR="004503D0">
              <w:rPr>
                <w:b/>
                <w:sz w:val="24"/>
                <w:szCs w:val="24"/>
              </w:rPr>
              <w:t xml:space="preserve">3 </w:t>
            </w:r>
            <w:r w:rsidR="00127CFA" w:rsidRPr="009224B8">
              <w:rPr>
                <w:b/>
                <w:sz w:val="24"/>
                <w:szCs w:val="24"/>
              </w:rPr>
              <w:t>года</w:t>
            </w:r>
            <w:r w:rsidR="00127CFA"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127CFA" w:rsidRPr="002C4684" w:rsidRDefault="00127CFA" w:rsidP="00127CFA">
      <w:pPr>
        <w:jc w:val="both"/>
        <w:rPr>
          <w:b/>
          <w:sz w:val="28"/>
          <w:szCs w:val="28"/>
        </w:rPr>
      </w:pPr>
    </w:p>
    <w:p w:rsidR="00127CFA" w:rsidRDefault="00127CFA" w:rsidP="00127CFA"/>
    <w:p w:rsidR="00127CFA" w:rsidRDefault="00127CFA" w:rsidP="00127CFA"/>
    <w:p w:rsidR="00127CFA" w:rsidRDefault="00127CFA" w:rsidP="00127CFA"/>
    <w:bookmarkEnd w:id="2"/>
    <w:bookmarkEnd w:id="3"/>
    <w:p w:rsidR="00227ACA" w:rsidRPr="0033419F" w:rsidRDefault="00227ACA" w:rsidP="001D0968">
      <w:pPr>
        <w:jc w:val="right"/>
        <w:rPr>
          <w:szCs w:val="24"/>
        </w:rPr>
      </w:pPr>
    </w:p>
    <w:sectPr w:rsidR="00227ACA" w:rsidRPr="0033419F" w:rsidSect="00F50ED0">
      <w:footerReference w:type="default" r:id="rId7"/>
      <w:pgSz w:w="11907" w:h="16840" w:code="9"/>
      <w:pgMar w:top="851" w:right="567" w:bottom="794" w:left="1701" w:header="113" w:footer="476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601" w:rsidRDefault="00FA6601">
      <w:r>
        <w:separator/>
      </w:r>
    </w:p>
  </w:endnote>
  <w:endnote w:type="continuationSeparator" w:id="0">
    <w:p w:rsidR="00FA6601" w:rsidRDefault="00FA6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218" w:rsidRPr="00F50ED0" w:rsidRDefault="00F64218" w:rsidP="00F50ED0">
    <w:pPr>
      <w:pStyle w:val="af1"/>
      <w:spacing w:before="120"/>
      <w:rPr>
        <w:rFonts w:ascii="Times New Roman" w:hAnsi="Times New Roman" w:cs="Times New Roman"/>
      </w:rPr>
    </w:pPr>
    <w:r w:rsidRPr="00F50ED0">
      <w:rPr>
        <w:rFonts w:ascii="Times New Roman" w:hAnsi="Times New Roman" w:cs="Times New Roman"/>
      </w:rPr>
      <w:t xml:space="preserve">Лист </w:t>
    </w:r>
    <w:r w:rsidR="002F6FBC" w:rsidRPr="00F50ED0">
      <w:rPr>
        <w:rFonts w:ascii="Times New Roman" w:hAnsi="Times New Roman" w:cs="Times New Roman"/>
      </w:rPr>
      <w:fldChar w:fldCharType="begin"/>
    </w:r>
    <w:r w:rsidRPr="00F50ED0">
      <w:rPr>
        <w:rFonts w:ascii="Times New Roman" w:hAnsi="Times New Roman" w:cs="Times New Roman"/>
      </w:rPr>
      <w:instrText xml:space="preserve"> PAGE   \* MERGEFORMAT </w:instrText>
    </w:r>
    <w:r w:rsidR="002F6FBC" w:rsidRPr="00F50ED0">
      <w:rPr>
        <w:rFonts w:ascii="Times New Roman" w:hAnsi="Times New Roman" w:cs="Times New Roman"/>
      </w:rPr>
      <w:fldChar w:fldCharType="separate"/>
    </w:r>
    <w:r w:rsidR="00F23358">
      <w:rPr>
        <w:rFonts w:ascii="Times New Roman" w:hAnsi="Times New Roman" w:cs="Times New Roman"/>
        <w:noProof/>
      </w:rPr>
      <w:t>9</w:t>
    </w:r>
    <w:r w:rsidR="002F6FBC" w:rsidRPr="00F50ED0">
      <w:rPr>
        <w:rFonts w:ascii="Times New Roman" w:hAnsi="Times New Roman" w:cs="Times New Roman"/>
      </w:rPr>
      <w:fldChar w:fldCharType="end"/>
    </w:r>
    <w:r w:rsidRPr="00F50ED0">
      <w:rPr>
        <w:rFonts w:ascii="Times New Roman" w:hAnsi="Times New Roman" w:cs="Times New Roman"/>
      </w:rPr>
      <w:t xml:space="preserve"> Договора №_________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601" w:rsidRDefault="00FA6601">
      <w:r>
        <w:separator/>
      </w:r>
    </w:p>
  </w:footnote>
  <w:footnote w:type="continuationSeparator" w:id="0">
    <w:p w:rsidR="00FA6601" w:rsidRDefault="00FA66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7F"/>
    <w:multiLevelType w:val="singleLevel"/>
    <w:tmpl w:val="0216682A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8">
    <w:nsid w:val="40803DC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1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9546920"/>
    <w:multiLevelType w:val="hybridMultilevel"/>
    <w:tmpl w:val="165E9A4A"/>
    <w:lvl w:ilvl="0" w:tplc="FFFFFFFF">
      <w:start w:val="1"/>
      <w:numFmt w:val="decimal"/>
      <w:pStyle w:val="11"/>
      <w:lvlText w:val="13.%1"/>
      <w:lvlJc w:val="left"/>
      <w:pPr>
        <w:ind w:left="502" w:hanging="360"/>
      </w:pPr>
      <w:rPr>
        <w:rFonts w:cs="Times New Roman" w:hint="default"/>
      </w:rPr>
    </w:lvl>
    <w:lvl w:ilvl="1" w:tplc="FFFFFFFF" w:tentative="1">
      <w:start w:val="1"/>
      <w:numFmt w:val="lowerLetter"/>
      <w:pStyle w:val="a2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2">
    <w:nsid w:val="5CDD5A6D"/>
    <w:multiLevelType w:val="hybridMultilevel"/>
    <w:tmpl w:val="B344A9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CFA242F"/>
    <w:multiLevelType w:val="hybridMultilevel"/>
    <w:tmpl w:val="DED88EEA"/>
    <w:lvl w:ilvl="0" w:tplc="B150DDE0">
      <w:start w:val="1"/>
      <w:numFmt w:val="decimal"/>
      <w:pStyle w:val="22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92E49A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5E14806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0302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344F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B9ECE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DC08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89A2A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226F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1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pStyle w:val="24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cs="Times New Roman"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cs="Times New Roman" w:hint="default"/>
      </w:rPr>
    </w:lvl>
  </w:abstractNum>
  <w:abstractNum w:abstractNumId="17">
    <w:nsid w:val="78743DE7"/>
    <w:multiLevelType w:val="multilevel"/>
    <w:tmpl w:val="B1DCE4A6"/>
    <w:lvl w:ilvl="0">
      <w:start w:val="1"/>
      <w:numFmt w:val="decimal"/>
      <w:pStyle w:val="12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3"/>
  </w:num>
  <w:num w:numId="10">
    <w:abstractNumId w:val="11"/>
  </w:num>
  <w:num w:numId="11">
    <w:abstractNumId w:val="7"/>
  </w:num>
  <w:num w:numId="12">
    <w:abstractNumId w:val="14"/>
  </w:num>
  <w:num w:numId="13">
    <w:abstractNumId w:val="10"/>
  </w:num>
  <w:num w:numId="14">
    <w:abstractNumId w:val="16"/>
  </w:num>
  <w:num w:numId="15">
    <w:abstractNumId w:val="17"/>
  </w:num>
  <w:num w:numId="16">
    <w:abstractNumId w:val="8"/>
  </w:num>
  <w:num w:numId="17">
    <w:abstractNumId w:val="12"/>
  </w:num>
  <w:num w:numId="18">
    <w:abstractNumId w:val="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7FFE"/>
    <w:rsid w:val="0004743F"/>
    <w:rsid w:val="000656C1"/>
    <w:rsid w:val="000B7FFE"/>
    <w:rsid w:val="000D4C00"/>
    <w:rsid w:val="00127CFA"/>
    <w:rsid w:val="00177716"/>
    <w:rsid w:val="001C6C68"/>
    <w:rsid w:val="001D0968"/>
    <w:rsid w:val="002073FF"/>
    <w:rsid w:val="00227ACA"/>
    <w:rsid w:val="002E2716"/>
    <w:rsid w:val="002F6FBC"/>
    <w:rsid w:val="00304DF6"/>
    <w:rsid w:val="00305BB6"/>
    <w:rsid w:val="003E1FB6"/>
    <w:rsid w:val="004503D0"/>
    <w:rsid w:val="00452D9C"/>
    <w:rsid w:val="004573CD"/>
    <w:rsid w:val="00480769"/>
    <w:rsid w:val="004C1D86"/>
    <w:rsid w:val="00552362"/>
    <w:rsid w:val="005C70E1"/>
    <w:rsid w:val="00635685"/>
    <w:rsid w:val="00662748"/>
    <w:rsid w:val="00676F9F"/>
    <w:rsid w:val="006F448C"/>
    <w:rsid w:val="007028F6"/>
    <w:rsid w:val="00741FBF"/>
    <w:rsid w:val="007C7584"/>
    <w:rsid w:val="00802EA7"/>
    <w:rsid w:val="00817AE9"/>
    <w:rsid w:val="00896335"/>
    <w:rsid w:val="008C4CB2"/>
    <w:rsid w:val="008E7A80"/>
    <w:rsid w:val="009309E9"/>
    <w:rsid w:val="009354CD"/>
    <w:rsid w:val="00936E9E"/>
    <w:rsid w:val="009371AC"/>
    <w:rsid w:val="00972F91"/>
    <w:rsid w:val="009B5880"/>
    <w:rsid w:val="009C0205"/>
    <w:rsid w:val="009D62F4"/>
    <w:rsid w:val="009E343E"/>
    <w:rsid w:val="009F708C"/>
    <w:rsid w:val="009F7EB6"/>
    <w:rsid w:val="00A102D6"/>
    <w:rsid w:val="00AA2615"/>
    <w:rsid w:val="00AA2D42"/>
    <w:rsid w:val="00AE0C1D"/>
    <w:rsid w:val="00AF33D0"/>
    <w:rsid w:val="00B31576"/>
    <w:rsid w:val="00B34B51"/>
    <w:rsid w:val="00B42CAF"/>
    <w:rsid w:val="00B75E66"/>
    <w:rsid w:val="00B83C17"/>
    <w:rsid w:val="00BA3B55"/>
    <w:rsid w:val="00BF571E"/>
    <w:rsid w:val="00C66E04"/>
    <w:rsid w:val="00C71A08"/>
    <w:rsid w:val="00C9259F"/>
    <w:rsid w:val="00CA6EB8"/>
    <w:rsid w:val="00CD44E5"/>
    <w:rsid w:val="00CD6DE1"/>
    <w:rsid w:val="00CE14DB"/>
    <w:rsid w:val="00D0565D"/>
    <w:rsid w:val="00D117A6"/>
    <w:rsid w:val="00D4549A"/>
    <w:rsid w:val="00D81BDA"/>
    <w:rsid w:val="00DC1C3A"/>
    <w:rsid w:val="00DD7E59"/>
    <w:rsid w:val="00E46427"/>
    <w:rsid w:val="00E6074A"/>
    <w:rsid w:val="00E67403"/>
    <w:rsid w:val="00E9417B"/>
    <w:rsid w:val="00E97E51"/>
    <w:rsid w:val="00F06DB6"/>
    <w:rsid w:val="00F23358"/>
    <w:rsid w:val="00F25C84"/>
    <w:rsid w:val="00F50ED0"/>
    <w:rsid w:val="00F64218"/>
    <w:rsid w:val="00FA6601"/>
    <w:rsid w:val="00FD6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ne number" w:uiPriority="99"/>
    <w:lsdException w:name="List" w:uiPriority="99"/>
    <w:lsdException w:name="List 3" w:uiPriority="99"/>
    <w:lsdException w:name="List 4" w:uiPriority="99"/>
    <w:lsdException w:name="Title" w:qFormat="1"/>
    <w:lsdException w:name="List Continue" w:uiPriority="99"/>
    <w:lsdException w:name="List Continue 2" w:uiPriority="99"/>
    <w:lsdException w:name="Subtitle" w:qFormat="1"/>
    <w:lsdException w:name="Body Text First Indent" w:uiPriority="99"/>
    <w:lsdException w:name="Body Text First Indent 2" w:uiPriority="99"/>
    <w:lsdException w:name="Body Text 3" w:uiPriority="99"/>
    <w:lsdException w:name="Body Text Indent 2" w:uiPriority="99"/>
    <w:lsdException w:name="Hyperlink" w:uiPriority="99"/>
    <w:lsdException w:name="Strong" w:uiPriority="22" w:qFormat="1"/>
    <w:lsdException w:name="Emphasis" w:qFormat="1"/>
    <w:lsdException w:name="Plain Tex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99" w:unhideWhenUsed="1" w:qFormat="1"/>
  </w:latentStyles>
  <w:style w:type="paragraph" w:default="1" w:styleId="a4">
    <w:name w:val="Normal"/>
    <w:qFormat/>
    <w:rsid w:val="000B7FFE"/>
    <w:rPr>
      <w:rFonts w:eastAsia="Calibri"/>
      <w:sz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3"/>
    <w:uiPriority w:val="99"/>
    <w:qFormat/>
    <w:rsid w:val="000B7FFE"/>
    <w:pPr>
      <w:keepNext/>
      <w:numPr>
        <w:numId w:val="6"/>
      </w:numPr>
      <w:jc w:val="right"/>
      <w:outlineLvl w:val="0"/>
    </w:pPr>
    <w:rPr>
      <w:iCs/>
      <w:szCs w:val="24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4"/>
    <w:next w:val="a4"/>
    <w:link w:val="25"/>
    <w:uiPriority w:val="99"/>
    <w:qFormat/>
    <w:rsid w:val="000B7FFE"/>
    <w:pPr>
      <w:keepNext/>
      <w:numPr>
        <w:ilvl w:val="1"/>
        <w:numId w:val="6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3">
    <w:name w:val="heading 3"/>
    <w:aliases w:val="H3"/>
    <w:basedOn w:val="a4"/>
    <w:next w:val="a4"/>
    <w:link w:val="34"/>
    <w:qFormat/>
    <w:rsid w:val="000B7FFE"/>
    <w:pPr>
      <w:keepNext/>
      <w:tabs>
        <w:tab w:val="left" w:pos="1620"/>
      </w:tabs>
      <w:ind w:left="680"/>
      <w:jc w:val="both"/>
      <w:outlineLvl w:val="2"/>
    </w:pPr>
    <w:rPr>
      <w:sz w:val="28"/>
      <w:szCs w:val="28"/>
    </w:rPr>
  </w:style>
  <w:style w:type="paragraph" w:styleId="40">
    <w:name w:val="heading 4"/>
    <w:basedOn w:val="a4"/>
    <w:next w:val="a4"/>
    <w:link w:val="41"/>
    <w:qFormat/>
    <w:rsid w:val="000B7FFE"/>
    <w:pPr>
      <w:keepNext/>
      <w:tabs>
        <w:tab w:val="num" w:pos="1701"/>
      </w:tabs>
      <w:spacing w:before="240" w:after="60"/>
      <w:ind w:left="1701" w:hanging="1134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rsid w:val="000B7FF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Times New Roman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0B7FF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link w:val="70"/>
    <w:qFormat/>
    <w:rsid w:val="000B7FFE"/>
    <w:pPr>
      <w:tabs>
        <w:tab w:val="num" w:pos="3469"/>
      </w:tabs>
      <w:spacing w:before="240" w:after="60"/>
      <w:ind w:left="3469" w:hanging="1296"/>
      <w:outlineLvl w:val="6"/>
    </w:pPr>
    <w:rPr>
      <w:szCs w:val="24"/>
    </w:rPr>
  </w:style>
  <w:style w:type="paragraph" w:styleId="8">
    <w:name w:val="heading 8"/>
    <w:basedOn w:val="a4"/>
    <w:next w:val="a4"/>
    <w:link w:val="80"/>
    <w:qFormat/>
    <w:rsid w:val="000B7FFE"/>
    <w:pPr>
      <w:tabs>
        <w:tab w:val="num" w:pos="3613"/>
      </w:tabs>
      <w:spacing w:before="240" w:after="60"/>
      <w:ind w:left="3613" w:hanging="1440"/>
      <w:outlineLvl w:val="7"/>
    </w:pPr>
    <w:rPr>
      <w:i/>
      <w:iCs/>
      <w:szCs w:val="24"/>
    </w:rPr>
  </w:style>
  <w:style w:type="paragraph" w:styleId="9">
    <w:name w:val="heading 9"/>
    <w:basedOn w:val="a4"/>
    <w:next w:val="a4"/>
    <w:link w:val="90"/>
    <w:qFormat/>
    <w:rsid w:val="000B7FF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0B7FFE"/>
    <w:rPr>
      <w:rFonts w:eastAsia="Calibri"/>
      <w:iCs/>
      <w:sz w:val="24"/>
      <w:szCs w:val="24"/>
    </w:rPr>
  </w:style>
  <w:style w:type="character" w:customStyle="1" w:styleId="25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uiPriority w:val="99"/>
    <w:locked/>
    <w:rsid w:val="000B7FFE"/>
    <w:rPr>
      <w:rFonts w:ascii="Arial" w:eastAsia="Calibri" w:hAnsi="Arial" w:cs="Arial"/>
      <w:b/>
      <w:bCs/>
      <w:i/>
      <w:iCs/>
      <w:sz w:val="28"/>
      <w:szCs w:val="28"/>
    </w:rPr>
  </w:style>
  <w:style w:type="character" w:styleId="a8">
    <w:name w:val="Hyperlink"/>
    <w:uiPriority w:val="99"/>
    <w:rsid w:val="000B7FFE"/>
    <w:rPr>
      <w:rFonts w:cs="Times New Roman"/>
      <w:color w:val="0000FF"/>
      <w:u w:val="single"/>
    </w:rPr>
  </w:style>
  <w:style w:type="paragraph" w:styleId="a9">
    <w:name w:val="Normal (Web)"/>
    <w:aliases w:val="Обычный (Web),Обычный (веб) Знак Знак,Обычный (Web) Знак Знак Знак"/>
    <w:basedOn w:val="a4"/>
    <w:link w:val="aa"/>
    <w:rsid w:val="000B7FFE"/>
    <w:pPr>
      <w:spacing w:before="100" w:beforeAutospacing="1" w:after="100" w:afterAutospacing="1"/>
    </w:pPr>
    <w:rPr>
      <w:szCs w:val="24"/>
    </w:rPr>
  </w:style>
  <w:style w:type="paragraph" w:styleId="ab">
    <w:name w:val="List Continue"/>
    <w:basedOn w:val="a4"/>
    <w:uiPriority w:val="99"/>
    <w:rsid w:val="000B7FFE"/>
    <w:pPr>
      <w:spacing w:after="120"/>
      <w:ind w:left="283"/>
    </w:pPr>
    <w:rPr>
      <w:szCs w:val="24"/>
    </w:rPr>
  </w:style>
  <w:style w:type="paragraph" w:customStyle="1" w:styleId="a1">
    <w:name w:val="Пункт"/>
    <w:basedOn w:val="a4"/>
    <w:qFormat/>
    <w:rsid w:val="000B7FFE"/>
    <w:pPr>
      <w:numPr>
        <w:ilvl w:val="2"/>
        <w:numId w:val="6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Times12">
    <w:name w:val="Times 12"/>
    <w:basedOn w:val="a4"/>
    <w:qFormat/>
    <w:rsid w:val="000B7FF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02statia2">
    <w:name w:val="02statia2"/>
    <w:basedOn w:val="a4"/>
    <w:uiPriority w:val="99"/>
    <w:rsid w:val="000B7FF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4"/>
    <w:uiPriority w:val="99"/>
    <w:qFormat/>
    <w:rsid w:val="000B7FFE"/>
    <w:pPr>
      <w:numPr>
        <w:numId w:val="7"/>
      </w:numPr>
      <w:tabs>
        <w:tab w:val="num" w:pos="926"/>
      </w:tabs>
      <w:snapToGrid w:val="0"/>
      <w:spacing w:line="360" w:lineRule="auto"/>
      <w:jc w:val="both"/>
    </w:pPr>
    <w:rPr>
      <w:bCs/>
      <w:sz w:val="22"/>
      <w:szCs w:val="22"/>
    </w:rPr>
  </w:style>
  <w:style w:type="paragraph" w:styleId="14">
    <w:name w:val="toc 1"/>
    <w:basedOn w:val="a4"/>
    <w:next w:val="a4"/>
    <w:autoRedefine/>
    <w:uiPriority w:val="39"/>
    <w:rsid w:val="000B7FFE"/>
    <w:pPr>
      <w:tabs>
        <w:tab w:val="left" w:pos="426"/>
        <w:tab w:val="right" w:leader="dot" w:pos="9781"/>
      </w:tabs>
      <w:ind w:hanging="284"/>
    </w:pPr>
    <w:rPr>
      <w:noProof/>
    </w:rPr>
  </w:style>
  <w:style w:type="paragraph" w:styleId="26">
    <w:name w:val="toc 2"/>
    <w:basedOn w:val="a4"/>
    <w:next w:val="a4"/>
    <w:autoRedefine/>
    <w:uiPriority w:val="39"/>
    <w:rsid w:val="000B7FFE"/>
    <w:pPr>
      <w:tabs>
        <w:tab w:val="left" w:pos="-284"/>
        <w:tab w:val="right" w:leader="dot" w:pos="9781"/>
      </w:tabs>
      <w:ind w:left="426" w:right="74" w:hanging="708"/>
    </w:pPr>
    <w:rPr>
      <w:b/>
      <w:bCs/>
      <w:noProof/>
      <w:sz w:val="28"/>
    </w:rPr>
  </w:style>
  <w:style w:type="paragraph" w:customStyle="1" w:styleId="110">
    <w:name w:val="заголовок 11"/>
    <w:basedOn w:val="a4"/>
    <w:next w:val="a4"/>
    <w:uiPriority w:val="99"/>
    <w:qFormat/>
    <w:rsid w:val="000B7FFE"/>
    <w:pPr>
      <w:keepNext/>
      <w:snapToGrid w:val="0"/>
      <w:jc w:val="center"/>
    </w:pPr>
  </w:style>
  <w:style w:type="paragraph" w:customStyle="1" w:styleId="15">
    <w:name w:val="заголовок 1"/>
    <w:basedOn w:val="a4"/>
    <w:next w:val="a4"/>
    <w:uiPriority w:val="99"/>
    <w:rsid w:val="000B7FFE"/>
    <w:pPr>
      <w:keepNext/>
      <w:widowControl w:val="0"/>
      <w:snapToGrid w:val="0"/>
      <w:jc w:val="center"/>
    </w:pPr>
    <w:rPr>
      <w:b/>
      <w:sz w:val="22"/>
    </w:rPr>
  </w:style>
  <w:style w:type="character" w:customStyle="1" w:styleId="16">
    <w:name w:val="Обычный1 Знак"/>
    <w:link w:val="17"/>
    <w:uiPriority w:val="99"/>
    <w:locked/>
    <w:rsid w:val="000B7FFE"/>
    <w:rPr>
      <w:sz w:val="24"/>
      <w:szCs w:val="24"/>
      <w:lang w:val="ru-RU" w:eastAsia="en-US" w:bidi="ar-SA"/>
    </w:rPr>
  </w:style>
  <w:style w:type="paragraph" w:customStyle="1" w:styleId="17">
    <w:name w:val="Обычный1"/>
    <w:link w:val="16"/>
    <w:uiPriority w:val="99"/>
    <w:rsid w:val="000B7FFE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  <w:lang w:eastAsia="en-US"/>
    </w:rPr>
  </w:style>
  <w:style w:type="paragraph" w:customStyle="1" w:styleId="rvps1">
    <w:name w:val="rvps1"/>
    <w:basedOn w:val="a4"/>
    <w:semiHidden/>
    <w:rsid w:val="000B7FFE"/>
    <w:pPr>
      <w:jc w:val="center"/>
    </w:pPr>
    <w:rPr>
      <w:szCs w:val="24"/>
    </w:rPr>
  </w:style>
  <w:style w:type="paragraph" w:customStyle="1" w:styleId="ac">
    <w:name w:val="Бланк"/>
    <w:uiPriority w:val="99"/>
    <w:rsid w:val="000B7FFE"/>
    <w:rPr>
      <w:rFonts w:eastAsia="Calibri"/>
      <w:sz w:val="24"/>
    </w:rPr>
  </w:style>
  <w:style w:type="character" w:customStyle="1" w:styleId="34">
    <w:name w:val="Заголовок 3 Знак"/>
    <w:aliases w:val="H3 Знак"/>
    <w:link w:val="33"/>
    <w:locked/>
    <w:rsid w:val="000B7FFE"/>
    <w:rPr>
      <w:rFonts w:eastAsia="Calibri"/>
      <w:sz w:val="28"/>
      <w:szCs w:val="28"/>
      <w:lang w:val="ru-RU" w:eastAsia="ru-RU" w:bidi="ar-SA"/>
    </w:rPr>
  </w:style>
  <w:style w:type="character" w:customStyle="1" w:styleId="41">
    <w:name w:val="Заголовок 4 Знак"/>
    <w:link w:val="40"/>
    <w:locked/>
    <w:rsid w:val="000B7FFE"/>
    <w:rPr>
      <w:b/>
      <w:bCs/>
      <w:sz w:val="28"/>
      <w:szCs w:val="28"/>
      <w:lang w:val="ru-RU" w:eastAsia="ru-RU" w:bidi="ar-SA"/>
    </w:rPr>
  </w:style>
  <w:style w:type="character" w:customStyle="1" w:styleId="50">
    <w:name w:val="Заголовок 5 Знак"/>
    <w:link w:val="5"/>
    <w:locked/>
    <w:rsid w:val="000B7FFE"/>
    <w:rPr>
      <w:rFonts w:ascii="Times New Roman CYR" w:hAnsi="Times New Roman CYR"/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link w:val="6"/>
    <w:locked/>
    <w:rsid w:val="000B7FFE"/>
    <w:rPr>
      <w:rFonts w:eastAsia="Calibri"/>
      <w:b/>
      <w:bCs/>
      <w:sz w:val="22"/>
      <w:szCs w:val="22"/>
      <w:lang w:val="ru-RU" w:eastAsia="ru-RU" w:bidi="ar-SA"/>
    </w:rPr>
  </w:style>
  <w:style w:type="character" w:customStyle="1" w:styleId="70">
    <w:name w:val="Заголовок 7 Знак"/>
    <w:link w:val="7"/>
    <w:locked/>
    <w:rsid w:val="000B7FFE"/>
    <w:rPr>
      <w:rFonts w:eastAsia="Calibri"/>
      <w:sz w:val="24"/>
      <w:szCs w:val="24"/>
      <w:lang w:val="ru-RU" w:eastAsia="ru-RU" w:bidi="ar-SA"/>
    </w:rPr>
  </w:style>
  <w:style w:type="character" w:customStyle="1" w:styleId="80">
    <w:name w:val="Заголовок 8 Знак"/>
    <w:link w:val="8"/>
    <w:locked/>
    <w:rsid w:val="000B7FFE"/>
    <w:rPr>
      <w:rFonts w:eastAsia="Calibri"/>
      <w:i/>
      <w:iCs/>
      <w:sz w:val="24"/>
      <w:szCs w:val="24"/>
      <w:lang w:val="ru-RU" w:eastAsia="ru-RU" w:bidi="ar-SA"/>
    </w:rPr>
  </w:style>
  <w:style w:type="character" w:customStyle="1" w:styleId="90">
    <w:name w:val="Заголовок 9 Знак"/>
    <w:link w:val="9"/>
    <w:locked/>
    <w:rsid w:val="000B7FFE"/>
    <w:rPr>
      <w:rFonts w:ascii="Arial" w:eastAsia="Calibri" w:hAnsi="Arial" w:cs="Arial"/>
      <w:sz w:val="22"/>
      <w:szCs w:val="22"/>
      <w:lang w:val="ru-RU" w:eastAsia="ru-RU" w:bidi="ar-SA"/>
    </w:rPr>
  </w:style>
  <w:style w:type="paragraph" w:styleId="ad">
    <w:name w:val="Balloon Text"/>
    <w:basedOn w:val="a4"/>
    <w:link w:val="ae"/>
    <w:uiPriority w:val="99"/>
    <w:rsid w:val="000B7FF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locked/>
    <w:rsid w:val="000B7FFE"/>
    <w:rPr>
      <w:rFonts w:ascii="Tahoma" w:eastAsia="Calibri" w:hAnsi="Tahoma" w:cs="Tahoma"/>
      <w:sz w:val="16"/>
      <w:szCs w:val="16"/>
      <w:lang w:val="ru-RU" w:eastAsia="ru-RU" w:bidi="ar-SA"/>
    </w:rPr>
  </w:style>
  <w:style w:type="paragraph" w:styleId="af">
    <w:name w:val="header"/>
    <w:aliases w:val="Heder,Titul"/>
    <w:basedOn w:val="a4"/>
    <w:link w:val="af0"/>
    <w:uiPriority w:val="99"/>
    <w:rsid w:val="000B7FFE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character" w:customStyle="1" w:styleId="af0">
    <w:name w:val="Верхний колонтитул Знак"/>
    <w:aliases w:val="Heder Знак,Titul Знак"/>
    <w:link w:val="af"/>
    <w:uiPriority w:val="99"/>
    <w:locked/>
    <w:rsid w:val="000B7FFE"/>
    <w:rPr>
      <w:rFonts w:ascii="Courier New" w:eastAsia="Calibri" w:hAnsi="Courier New" w:cs="Courier New"/>
      <w:lang w:val="ru-RU" w:eastAsia="ru-RU" w:bidi="ar-SA"/>
    </w:rPr>
  </w:style>
  <w:style w:type="paragraph" w:styleId="af1">
    <w:name w:val="footer"/>
    <w:basedOn w:val="a4"/>
    <w:link w:val="af2"/>
    <w:uiPriority w:val="99"/>
    <w:rsid w:val="000B7FFE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character" w:customStyle="1" w:styleId="af2">
    <w:name w:val="Нижний колонтитул Знак"/>
    <w:link w:val="af1"/>
    <w:uiPriority w:val="99"/>
    <w:locked/>
    <w:rsid w:val="000B7FFE"/>
    <w:rPr>
      <w:rFonts w:ascii="Courier New" w:eastAsia="Calibri" w:hAnsi="Courier New" w:cs="Courier New"/>
      <w:lang w:val="ru-RU" w:eastAsia="ru-RU" w:bidi="ar-SA"/>
    </w:rPr>
  </w:style>
  <w:style w:type="paragraph" w:customStyle="1" w:styleId="ConsNormal">
    <w:name w:val="ConsNormal"/>
    <w:rsid w:val="000B7FFE"/>
    <w:pPr>
      <w:autoSpaceDE w:val="0"/>
      <w:autoSpaceDN w:val="0"/>
      <w:adjustRightInd w:val="0"/>
      <w:ind w:right="19772" w:firstLine="720"/>
    </w:pPr>
    <w:rPr>
      <w:rFonts w:ascii="Arial" w:eastAsia="Calibri" w:hAnsi="Arial" w:cs="Arial"/>
    </w:rPr>
  </w:style>
  <w:style w:type="paragraph" w:styleId="af3">
    <w:name w:val="Body Text Indent"/>
    <w:basedOn w:val="a4"/>
    <w:link w:val="af4"/>
    <w:rsid w:val="000B7FFE"/>
    <w:pPr>
      <w:ind w:firstLine="720"/>
      <w:jc w:val="both"/>
    </w:pPr>
    <w:rPr>
      <w:color w:val="000000"/>
      <w:szCs w:val="24"/>
    </w:rPr>
  </w:style>
  <w:style w:type="character" w:customStyle="1" w:styleId="af4">
    <w:name w:val="Основной текст с отступом Знак"/>
    <w:link w:val="af3"/>
    <w:locked/>
    <w:rsid w:val="000B7FFE"/>
    <w:rPr>
      <w:rFonts w:eastAsia="Calibri"/>
      <w:color w:val="000000"/>
      <w:sz w:val="24"/>
      <w:szCs w:val="24"/>
      <w:lang w:val="ru-RU" w:eastAsia="ru-RU" w:bidi="ar-SA"/>
    </w:rPr>
  </w:style>
  <w:style w:type="paragraph" w:customStyle="1" w:styleId="ConsTitle">
    <w:name w:val="ConsTitle"/>
    <w:rsid w:val="000B7FFE"/>
    <w:pPr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4"/>
      <w:szCs w:val="14"/>
    </w:rPr>
  </w:style>
  <w:style w:type="character" w:styleId="af5">
    <w:name w:val="page number"/>
    <w:rsid w:val="000B7FFE"/>
    <w:rPr>
      <w:rFonts w:cs="Times New Roman"/>
    </w:rPr>
  </w:style>
  <w:style w:type="character" w:styleId="af6">
    <w:name w:val="annotation reference"/>
    <w:rsid w:val="000B7FFE"/>
    <w:rPr>
      <w:rFonts w:cs="Times New Roman"/>
      <w:sz w:val="16"/>
      <w:szCs w:val="16"/>
    </w:rPr>
  </w:style>
  <w:style w:type="paragraph" w:styleId="af7">
    <w:name w:val="annotation text"/>
    <w:basedOn w:val="a4"/>
    <w:link w:val="af8"/>
    <w:rsid w:val="000B7FFE"/>
    <w:rPr>
      <w:sz w:val="20"/>
    </w:rPr>
  </w:style>
  <w:style w:type="character" w:customStyle="1" w:styleId="af8">
    <w:name w:val="Текст примечания Знак"/>
    <w:link w:val="af7"/>
    <w:locked/>
    <w:rsid w:val="000B7FFE"/>
    <w:rPr>
      <w:rFonts w:eastAsia="Calibri"/>
      <w:lang w:val="ru-RU" w:eastAsia="ru-RU" w:bidi="ar-SA"/>
    </w:rPr>
  </w:style>
  <w:style w:type="paragraph" w:styleId="af9">
    <w:name w:val="annotation subject"/>
    <w:basedOn w:val="af7"/>
    <w:next w:val="af7"/>
    <w:link w:val="afa"/>
    <w:rsid w:val="000B7FFE"/>
    <w:rPr>
      <w:b/>
      <w:bCs/>
    </w:rPr>
  </w:style>
  <w:style w:type="character" w:customStyle="1" w:styleId="afa">
    <w:name w:val="Тема примечания Знак"/>
    <w:link w:val="af9"/>
    <w:locked/>
    <w:rsid w:val="000B7FFE"/>
    <w:rPr>
      <w:rFonts w:eastAsia="Calibri"/>
      <w:b/>
      <w:bCs/>
      <w:lang w:val="ru-RU" w:eastAsia="ru-RU" w:bidi="ar-SA"/>
    </w:rPr>
  </w:style>
  <w:style w:type="paragraph" w:styleId="27">
    <w:name w:val="Body Text Indent 2"/>
    <w:basedOn w:val="a4"/>
    <w:link w:val="28"/>
    <w:uiPriority w:val="99"/>
    <w:rsid w:val="000B7FFE"/>
    <w:pPr>
      <w:ind w:firstLine="720"/>
      <w:jc w:val="both"/>
    </w:pPr>
    <w:rPr>
      <w:szCs w:val="24"/>
    </w:rPr>
  </w:style>
  <w:style w:type="character" w:customStyle="1" w:styleId="28">
    <w:name w:val="Основной текст с отступом 2 Знак"/>
    <w:link w:val="27"/>
    <w:uiPriority w:val="99"/>
    <w:locked/>
    <w:rsid w:val="000B7FFE"/>
    <w:rPr>
      <w:rFonts w:eastAsia="Calibri"/>
      <w:sz w:val="24"/>
      <w:szCs w:val="24"/>
      <w:lang w:val="ru-RU" w:eastAsia="ru-RU" w:bidi="ar-SA"/>
    </w:rPr>
  </w:style>
  <w:style w:type="paragraph" w:styleId="35">
    <w:name w:val="Body Text Indent 3"/>
    <w:basedOn w:val="a4"/>
    <w:link w:val="36"/>
    <w:rsid w:val="000B7FFE"/>
    <w:pPr>
      <w:ind w:firstLine="720"/>
      <w:jc w:val="both"/>
    </w:pPr>
    <w:rPr>
      <w:color w:val="0000FF"/>
      <w:szCs w:val="24"/>
      <w:u w:val="single"/>
    </w:rPr>
  </w:style>
  <w:style w:type="character" w:customStyle="1" w:styleId="36">
    <w:name w:val="Основной текст с отступом 3 Знак"/>
    <w:link w:val="35"/>
    <w:locked/>
    <w:rsid w:val="000B7FFE"/>
    <w:rPr>
      <w:rFonts w:eastAsia="Calibri"/>
      <w:color w:val="0000FF"/>
      <w:sz w:val="24"/>
      <w:szCs w:val="24"/>
      <w:u w:val="single"/>
      <w:lang w:val="ru-RU" w:eastAsia="ru-RU" w:bidi="ar-SA"/>
    </w:rPr>
  </w:style>
  <w:style w:type="character" w:customStyle="1" w:styleId="labelheaderlevel21">
    <w:name w:val="label_header_level_21"/>
    <w:rsid w:val="000B7FFE"/>
    <w:rPr>
      <w:rFonts w:cs="Times New Roman"/>
      <w:b/>
      <w:bCs/>
      <w:color w:val="0000FF"/>
      <w:sz w:val="20"/>
      <w:szCs w:val="20"/>
    </w:rPr>
  </w:style>
  <w:style w:type="paragraph" w:styleId="29">
    <w:name w:val="List 2"/>
    <w:basedOn w:val="a4"/>
    <w:rsid w:val="000B7FFE"/>
    <w:pPr>
      <w:ind w:left="566" w:hanging="283"/>
    </w:pPr>
    <w:rPr>
      <w:szCs w:val="24"/>
    </w:rPr>
  </w:style>
  <w:style w:type="paragraph" w:customStyle="1" w:styleId="afb">
    <w:name w:val="Знак"/>
    <w:basedOn w:val="a4"/>
    <w:rsid w:val="000B7FF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c">
    <w:name w:val="Знак Знак Знак Знак"/>
    <w:basedOn w:val="a4"/>
    <w:rsid w:val="000B7FFE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a">
    <w:name w:val="Body Text 2"/>
    <w:basedOn w:val="a4"/>
    <w:link w:val="2b"/>
    <w:rsid w:val="000B7FFE"/>
    <w:pPr>
      <w:spacing w:after="120" w:line="480" w:lineRule="auto"/>
    </w:pPr>
    <w:rPr>
      <w:szCs w:val="24"/>
    </w:rPr>
  </w:style>
  <w:style w:type="character" w:customStyle="1" w:styleId="2b">
    <w:name w:val="Основной текст 2 Знак"/>
    <w:link w:val="2a"/>
    <w:locked/>
    <w:rsid w:val="000B7FFE"/>
    <w:rPr>
      <w:rFonts w:eastAsia="Calibri"/>
      <w:sz w:val="24"/>
      <w:szCs w:val="24"/>
      <w:lang w:val="ru-RU" w:eastAsia="ru-RU" w:bidi="ar-SA"/>
    </w:rPr>
  </w:style>
  <w:style w:type="paragraph" w:styleId="37">
    <w:name w:val="Body Text 3"/>
    <w:basedOn w:val="a4"/>
    <w:link w:val="38"/>
    <w:uiPriority w:val="99"/>
    <w:rsid w:val="000B7FFE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link w:val="37"/>
    <w:uiPriority w:val="99"/>
    <w:locked/>
    <w:rsid w:val="000B7FFE"/>
    <w:rPr>
      <w:rFonts w:eastAsia="Calibri"/>
      <w:sz w:val="16"/>
      <w:szCs w:val="16"/>
      <w:lang w:val="ru-RU" w:eastAsia="ru-RU" w:bidi="ar-SA"/>
    </w:rPr>
  </w:style>
  <w:style w:type="paragraph" w:customStyle="1" w:styleId="2c">
    <w:name w:val="çàãîëîâîê 2"/>
    <w:basedOn w:val="a4"/>
    <w:next w:val="a4"/>
    <w:rsid w:val="000B7FFE"/>
    <w:pPr>
      <w:keepNext/>
      <w:jc w:val="both"/>
    </w:pPr>
    <w:rPr>
      <w:lang w:val="en-GB"/>
    </w:rPr>
  </w:style>
  <w:style w:type="paragraph" w:customStyle="1" w:styleId="afd">
    <w:name w:val="Таблица шапка"/>
    <w:basedOn w:val="a4"/>
    <w:uiPriority w:val="99"/>
    <w:rsid w:val="000B7FFE"/>
    <w:pPr>
      <w:keepNext/>
      <w:spacing w:before="40" w:after="40"/>
      <w:ind w:left="57" w:right="57"/>
    </w:pPr>
    <w:rPr>
      <w:sz w:val="22"/>
    </w:rPr>
  </w:style>
  <w:style w:type="paragraph" w:customStyle="1" w:styleId="afe">
    <w:name w:val="Таблица текст"/>
    <w:basedOn w:val="a4"/>
    <w:uiPriority w:val="99"/>
    <w:rsid w:val="000B7FFE"/>
    <w:pPr>
      <w:spacing w:before="40" w:after="40"/>
      <w:ind w:left="57" w:right="57"/>
    </w:pPr>
  </w:style>
  <w:style w:type="paragraph" w:styleId="HTML">
    <w:name w:val="HTML Preformatted"/>
    <w:basedOn w:val="a4"/>
    <w:link w:val="HTML0"/>
    <w:rsid w:val="000B7F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locked/>
    <w:rsid w:val="000B7FFE"/>
    <w:rPr>
      <w:rFonts w:ascii="Courier New" w:eastAsia="Calibri" w:hAnsi="Courier New" w:cs="Courier New"/>
      <w:lang w:val="ru-RU" w:eastAsia="ru-RU" w:bidi="ar-SA"/>
    </w:rPr>
  </w:style>
  <w:style w:type="paragraph" w:styleId="aff">
    <w:name w:val="Body Text"/>
    <w:basedOn w:val="a4"/>
    <w:link w:val="aff0"/>
    <w:rsid w:val="000B7FFE"/>
    <w:pPr>
      <w:spacing w:after="120"/>
    </w:pPr>
    <w:rPr>
      <w:szCs w:val="24"/>
    </w:rPr>
  </w:style>
  <w:style w:type="character" w:customStyle="1" w:styleId="aff0">
    <w:name w:val="Основной текст Знак"/>
    <w:link w:val="aff"/>
    <w:locked/>
    <w:rsid w:val="000B7FFE"/>
    <w:rPr>
      <w:rFonts w:eastAsia="Calibri"/>
      <w:sz w:val="24"/>
      <w:szCs w:val="24"/>
      <w:lang w:val="ru-RU" w:eastAsia="ru-RU" w:bidi="ar-SA"/>
    </w:rPr>
  </w:style>
  <w:style w:type="paragraph" w:styleId="aff1">
    <w:name w:val="footnote text"/>
    <w:basedOn w:val="a4"/>
    <w:link w:val="aff2"/>
    <w:rsid w:val="000B7FFE"/>
    <w:pPr>
      <w:spacing w:line="360" w:lineRule="auto"/>
      <w:ind w:firstLine="567"/>
      <w:jc w:val="both"/>
    </w:pPr>
  </w:style>
  <w:style w:type="character" w:customStyle="1" w:styleId="aff2">
    <w:name w:val="Текст сноски Знак"/>
    <w:link w:val="aff1"/>
    <w:locked/>
    <w:rsid w:val="000B7FFE"/>
    <w:rPr>
      <w:rFonts w:eastAsia="Calibri"/>
      <w:sz w:val="24"/>
      <w:lang w:val="ru-RU" w:eastAsia="ru-RU" w:bidi="ar-SA"/>
    </w:rPr>
  </w:style>
  <w:style w:type="character" w:customStyle="1" w:styleId="FontStyle15">
    <w:name w:val="Font Style15"/>
    <w:rsid w:val="000B7FFE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4"/>
    <w:rsid w:val="000B7FFE"/>
    <w:pPr>
      <w:numPr>
        <w:numId w:val="9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</w:rPr>
  </w:style>
  <w:style w:type="paragraph" w:customStyle="1" w:styleId="31">
    <w:name w:val="Уровень3"/>
    <w:basedOn w:val="22"/>
    <w:rsid w:val="000B7FFE"/>
    <w:pPr>
      <w:numPr>
        <w:ilvl w:val="2"/>
      </w:numPr>
    </w:pPr>
  </w:style>
  <w:style w:type="paragraph" w:customStyle="1" w:styleId="aff3">
    <w:name w:val="Заголовок статьи"/>
    <w:basedOn w:val="a4"/>
    <w:next w:val="a4"/>
    <w:rsid w:val="000B7FF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</w:rPr>
  </w:style>
  <w:style w:type="paragraph" w:customStyle="1" w:styleId="210">
    <w:name w:val="Основной текст с отступом 21"/>
    <w:basedOn w:val="a4"/>
    <w:rsid w:val="000B7FF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3">
    <w:name w:val="А_обычный"/>
    <w:basedOn w:val="a4"/>
    <w:rsid w:val="000B7FFE"/>
    <w:pPr>
      <w:numPr>
        <w:numId w:val="10"/>
      </w:numPr>
      <w:jc w:val="both"/>
    </w:pPr>
    <w:rPr>
      <w:szCs w:val="24"/>
    </w:rPr>
  </w:style>
  <w:style w:type="paragraph" w:customStyle="1" w:styleId="39">
    <w:name w:val="Стиль3"/>
    <w:basedOn w:val="27"/>
    <w:uiPriority w:val="99"/>
    <w:rsid w:val="000B7FF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B7FFE"/>
    <w:pPr>
      <w:spacing w:after="60" w:line="288" w:lineRule="auto"/>
      <w:jc w:val="both"/>
    </w:pPr>
  </w:style>
  <w:style w:type="paragraph" w:customStyle="1" w:styleId="aHeader">
    <w:name w:val="a_Header"/>
    <w:basedOn w:val="a4"/>
    <w:rsid w:val="000B7FFE"/>
    <w:pPr>
      <w:tabs>
        <w:tab w:val="left" w:pos="1985"/>
      </w:tabs>
      <w:spacing w:after="60"/>
      <w:jc w:val="center"/>
    </w:pPr>
    <w:rPr>
      <w:rFonts w:ascii="Courier New" w:hAnsi="Courier New"/>
      <w:szCs w:val="24"/>
    </w:rPr>
  </w:style>
  <w:style w:type="paragraph" w:styleId="aff4">
    <w:name w:val="Plain Text"/>
    <w:basedOn w:val="a4"/>
    <w:link w:val="aff5"/>
    <w:uiPriority w:val="99"/>
    <w:rsid w:val="000B7FFE"/>
    <w:rPr>
      <w:rFonts w:ascii="Courier New" w:hAnsi="Courier New"/>
      <w:sz w:val="20"/>
    </w:rPr>
  </w:style>
  <w:style w:type="character" w:customStyle="1" w:styleId="aff5">
    <w:name w:val="Текст Знак"/>
    <w:link w:val="aff4"/>
    <w:uiPriority w:val="99"/>
    <w:locked/>
    <w:rsid w:val="000B7FFE"/>
    <w:rPr>
      <w:rFonts w:ascii="Courier New" w:eastAsia="Calibri" w:hAnsi="Courier New"/>
      <w:lang w:val="ru-RU" w:eastAsia="ru-RU" w:bidi="ar-SA"/>
    </w:rPr>
  </w:style>
  <w:style w:type="paragraph" w:styleId="aff6">
    <w:name w:val="Block Text"/>
    <w:basedOn w:val="a4"/>
    <w:rsid w:val="000B7FFE"/>
    <w:pPr>
      <w:ind w:left="-5220" w:right="-105"/>
      <w:jc w:val="both"/>
    </w:pPr>
    <w:rPr>
      <w:i/>
      <w:iCs/>
      <w:szCs w:val="24"/>
    </w:rPr>
  </w:style>
  <w:style w:type="paragraph" w:styleId="aff7">
    <w:name w:val="Document Map"/>
    <w:basedOn w:val="a4"/>
    <w:link w:val="aff8"/>
    <w:semiHidden/>
    <w:rsid w:val="000B7FFE"/>
    <w:pPr>
      <w:shd w:val="clear" w:color="auto" w:fill="000080"/>
    </w:pPr>
    <w:rPr>
      <w:rFonts w:ascii="Tahoma" w:hAnsi="Tahoma" w:cs="Tahoma"/>
    </w:rPr>
  </w:style>
  <w:style w:type="character" w:customStyle="1" w:styleId="aff8">
    <w:name w:val="Схема документа Знак"/>
    <w:link w:val="aff7"/>
    <w:semiHidden/>
    <w:locked/>
    <w:rsid w:val="000B7FFE"/>
    <w:rPr>
      <w:rFonts w:ascii="Tahoma" w:eastAsia="Calibri" w:hAnsi="Tahoma" w:cs="Tahoma"/>
      <w:sz w:val="24"/>
      <w:lang w:val="ru-RU" w:eastAsia="ru-RU" w:bidi="ar-SA"/>
    </w:rPr>
  </w:style>
  <w:style w:type="paragraph" w:styleId="3a">
    <w:name w:val="toc 3"/>
    <w:basedOn w:val="a4"/>
    <w:next w:val="a4"/>
    <w:autoRedefine/>
    <w:uiPriority w:val="39"/>
    <w:rsid w:val="000B7FFE"/>
    <w:pPr>
      <w:jc w:val="both"/>
    </w:pPr>
  </w:style>
  <w:style w:type="paragraph" w:styleId="42">
    <w:name w:val="toc 4"/>
    <w:basedOn w:val="a4"/>
    <w:next w:val="a4"/>
    <w:autoRedefine/>
    <w:rsid w:val="000B7FFE"/>
    <w:pPr>
      <w:ind w:left="720"/>
    </w:pPr>
  </w:style>
  <w:style w:type="paragraph" w:styleId="51">
    <w:name w:val="toc 5"/>
    <w:basedOn w:val="a4"/>
    <w:next w:val="a4"/>
    <w:autoRedefine/>
    <w:rsid w:val="000B7FFE"/>
    <w:pPr>
      <w:ind w:left="960"/>
    </w:pPr>
  </w:style>
  <w:style w:type="paragraph" w:styleId="61">
    <w:name w:val="toc 6"/>
    <w:basedOn w:val="a4"/>
    <w:next w:val="a4"/>
    <w:autoRedefine/>
    <w:rsid w:val="000B7FFE"/>
    <w:pPr>
      <w:ind w:left="1200"/>
    </w:pPr>
  </w:style>
  <w:style w:type="paragraph" w:styleId="71">
    <w:name w:val="toc 7"/>
    <w:basedOn w:val="a4"/>
    <w:next w:val="a4"/>
    <w:autoRedefine/>
    <w:rsid w:val="000B7FFE"/>
    <w:pPr>
      <w:ind w:left="1440"/>
    </w:pPr>
  </w:style>
  <w:style w:type="paragraph" w:styleId="81">
    <w:name w:val="toc 8"/>
    <w:basedOn w:val="a4"/>
    <w:next w:val="a4"/>
    <w:autoRedefine/>
    <w:rsid w:val="000B7FFE"/>
    <w:pPr>
      <w:ind w:left="1680"/>
    </w:pPr>
  </w:style>
  <w:style w:type="paragraph" w:styleId="91">
    <w:name w:val="toc 9"/>
    <w:basedOn w:val="a4"/>
    <w:next w:val="a4"/>
    <w:autoRedefine/>
    <w:rsid w:val="000B7FFE"/>
    <w:pPr>
      <w:ind w:left="1920"/>
    </w:pPr>
  </w:style>
  <w:style w:type="paragraph" w:customStyle="1" w:styleId="aff9">
    <w:name w:val="Подраздел"/>
    <w:basedOn w:val="a4"/>
    <w:rsid w:val="000B7FFE"/>
    <w:pPr>
      <w:spacing w:before="240"/>
      <w:ind w:left="1701" w:hanging="283"/>
      <w:jc w:val="both"/>
    </w:pPr>
    <w:rPr>
      <w:rFonts w:ascii="PragmaticaTT" w:hAnsi="PragmaticaTT"/>
    </w:rPr>
  </w:style>
  <w:style w:type="paragraph" w:customStyle="1" w:styleId="affa">
    <w:name w:val="регламент список"/>
    <w:basedOn w:val="33"/>
    <w:autoRedefine/>
    <w:rsid w:val="000B7FFE"/>
    <w:pPr>
      <w:keepLines/>
      <w:numPr>
        <w:ilvl w:val="2"/>
      </w:numPr>
      <w:tabs>
        <w:tab w:val="clear" w:pos="1620"/>
        <w:tab w:val="num" w:pos="1134"/>
      </w:tabs>
      <w:spacing w:before="120" w:after="120" w:line="180" w:lineRule="atLeast"/>
      <w:ind w:left="1134" w:hanging="1134"/>
      <w:jc w:val="left"/>
      <w:outlineLvl w:val="9"/>
    </w:pPr>
    <w:rPr>
      <w:b/>
      <w:bCs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0B7FFE"/>
    <w:rPr>
      <w:rFonts w:cs="Times New Roman"/>
      <w:color w:val="800080"/>
      <w:u w:val="single"/>
    </w:rPr>
  </w:style>
  <w:style w:type="paragraph" w:customStyle="1" w:styleId="24">
    <w:name w:val="Пункт_2"/>
    <w:basedOn w:val="a4"/>
    <w:rsid w:val="000B7FFE"/>
    <w:pPr>
      <w:numPr>
        <w:ilvl w:val="1"/>
        <w:numId w:val="8"/>
      </w:numPr>
      <w:tabs>
        <w:tab w:val="num" w:pos="643"/>
        <w:tab w:val="num" w:pos="1701"/>
      </w:tabs>
      <w:ind w:left="643"/>
      <w:jc w:val="both"/>
    </w:pPr>
    <w:rPr>
      <w:sz w:val="28"/>
    </w:rPr>
  </w:style>
  <w:style w:type="paragraph" w:customStyle="1" w:styleId="32">
    <w:name w:val="Пункт_3"/>
    <w:basedOn w:val="a4"/>
    <w:rsid w:val="000B7FFE"/>
    <w:pPr>
      <w:numPr>
        <w:ilvl w:val="2"/>
        <w:numId w:val="8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0B7FFE"/>
    <w:pPr>
      <w:numPr>
        <w:numId w:val="1"/>
      </w:numPr>
    </w:pPr>
    <w:rPr>
      <w:szCs w:val="24"/>
    </w:rPr>
  </w:style>
  <w:style w:type="paragraph" w:styleId="3">
    <w:name w:val="List Number 3"/>
    <w:basedOn w:val="a4"/>
    <w:rsid w:val="000B7FFE"/>
    <w:pPr>
      <w:numPr>
        <w:numId w:val="2"/>
      </w:numPr>
    </w:pPr>
    <w:rPr>
      <w:szCs w:val="24"/>
    </w:rPr>
  </w:style>
  <w:style w:type="paragraph" w:styleId="a">
    <w:name w:val="List Number"/>
    <w:basedOn w:val="a4"/>
    <w:rsid w:val="000B7FFE"/>
    <w:pPr>
      <w:numPr>
        <w:numId w:val="3"/>
      </w:numPr>
    </w:pPr>
    <w:rPr>
      <w:szCs w:val="24"/>
    </w:rPr>
  </w:style>
  <w:style w:type="paragraph" w:customStyle="1" w:styleId="ConsNonformat">
    <w:name w:val="ConsNonformat"/>
    <w:rsid w:val="000B7FFE"/>
    <w:pPr>
      <w:widowControl w:val="0"/>
    </w:pPr>
    <w:rPr>
      <w:rFonts w:ascii="Courier New" w:eastAsia="Calibri" w:hAnsi="Courier New"/>
    </w:rPr>
  </w:style>
  <w:style w:type="paragraph" w:styleId="affc">
    <w:name w:val="caption"/>
    <w:basedOn w:val="a4"/>
    <w:next w:val="a4"/>
    <w:qFormat/>
    <w:rsid w:val="000B7FFE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d">
    <w:name w:val="комментарий"/>
    <w:rsid w:val="000B7FFE"/>
    <w:rPr>
      <w:rFonts w:cs="Times New Roman"/>
      <w:b/>
      <w:i/>
      <w:shd w:val="clear" w:color="auto" w:fill="FFFF99"/>
    </w:rPr>
  </w:style>
  <w:style w:type="paragraph" w:customStyle="1" w:styleId="affe">
    <w:name w:val="Подпункт"/>
    <w:basedOn w:val="a1"/>
    <w:rsid w:val="000B7FFE"/>
    <w:pPr>
      <w:numPr>
        <w:ilvl w:val="0"/>
        <w:numId w:val="0"/>
      </w:numPr>
      <w:tabs>
        <w:tab w:val="num" w:pos="1134"/>
      </w:tabs>
      <w:snapToGrid/>
      <w:ind w:left="1134" w:hanging="1134"/>
    </w:pPr>
    <w:rPr>
      <w:bCs/>
      <w:sz w:val="22"/>
      <w:szCs w:val="22"/>
    </w:rPr>
  </w:style>
  <w:style w:type="paragraph" w:customStyle="1" w:styleId="afff">
    <w:name w:val="маркированный"/>
    <w:basedOn w:val="a4"/>
    <w:semiHidden/>
    <w:rsid w:val="000B7FFE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0">
    <w:name w:val="Ариал"/>
    <w:basedOn w:val="a4"/>
    <w:link w:val="18"/>
    <w:uiPriority w:val="99"/>
    <w:rsid w:val="000B7FFE"/>
    <w:pPr>
      <w:spacing w:before="120" w:after="120" w:line="360" w:lineRule="auto"/>
      <w:ind w:firstLine="851"/>
      <w:jc w:val="both"/>
    </w:pPr>
    <w:rPr>
      <w:rFonts w:ascii="Arial" w:hAnsi="Arial" w:cs="Arial"/>
      <w:szCs w:val="24"/>
    </w:rPr>
  </w:style>
  <w:style w:type="character" w:customStyle="1" w:styleId="18">
    <w:name w:val="Ариал Знак1"/>
    <w:link w:val="afff0"/>
    <w:uiPriority w:val="99"/>
    <w:locked/>
    <w:rsid w:val="000B7FFE"/>
    <w:rPr>
      <w:rFonts w:ascii="Arial" w:eastAsia="Calibri" w:hAnsi="Arial" w:cs="Arial"/>
      <w:sz w:val="24"/>
      <w:szCs w:val="24"/>
      <w:lang w:val="ru-RU" w:eastAsia="ru-RU" w:bidi="ar-SA"/>
    </w:rPr>
  </w:style>
  <w:style w:type="paragraph" w:customStyle="1" w:styleId="19">
    <w:name w:val="Абзац списка1"/>
    <w:basedOn w:val="a4"/>
    <w:rsid w:val="000B7FF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20">
    <w:name w:val="List Bullet 2"/>
    <w:basedOn w:val="a4"/>
    <w:rsid w:val="000B7FFE"/>
    <w:pPr>
      <w:numPr>
        <w:numId w:val="4"/>
      </w:numPr>
    </w:pPr>
    <w:rPr>
      <w:szCs w:val="24"/>
    </w:rPr>
  </w:style>
  <w:style w:type="paragraph" w:customStyle="1" w:styleId="ConsPlusNonformat">
    <w:name w:val="ConsPlusNonformat"/>
    <w:rsid w:val="000B7FFE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afff1">
    <w:name w:val="Пункт б/н"/>
    <w:basedOn w:val="a4"/>
    <w:uiPriority w:val="99"/>
    <w:rsid w:val="000B7FFE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2">
    <w:name w:val="Ариал Таблица"/>
    <w:basedOn w:val="afff0"/>
    <w:link w:val="afff3"/>
    <w:uiPriority w:val="99"/>
    <w:rsid w:val="000B7FF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locked/>
    <w:rsid w:val="000B7FFE"/>
    <w:rPr>
      <w:rFonts w:ascii="Arial" w:eastAsia="Calibri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0"/>
    <w:rsid w:val="000B7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4"/>
    <w:link w:val="afff6"/>
    <w:rsid w:val="000B7FFE"/>
    <w:rPr>
      <w:sz w:val="20"/>
    </w:rPr>
  </w:style>
  <w:style w:type="character" w:customStyle="1" w:styleId="afff6">
    <w:name w:val="Текст концевой сноски Знак"/>
    <w:link w:val="afff5"/>
    <w:locked/>
    <w:rsid w:val="000B7FFE"/>
    <w:rPr>
      <w:rFonts w:eastAsia="Calibri"/>
      <w:lang w:val="ru-RU" w:eastAsia="ru-RU" w:bidi="ar-SA"/>
    </w:rPr>
  </w:style>
  <w:style w:type="table" w:styleId="afff7">
    <w:name w:val="Table Grid"/>
    <w:basedOn w:val="a6"/>
    <w:rsid w:val="000B7FFE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0B7FFE"/>
  </w:style>
  <w:style w:type="character" w:customStyle="1" w:styleId="afff9">
    <w:name w:val="Подпункт Знак"/>
    <w:rsid w:val="000B7FFE"/>
    <w:rPr>
      <w:rFonts w:cs="Times New Roman"/>
      <w:sz w:val="28"/>
      <w:lang w:val="ru-RU" w:eastAsia="ru-RU" w:bidi="ar-SA"/>
    </w:rPr>
  </w:style>
  <w:style w:type="character" w:customStyle="1" w:styleId="FontStyle11">
    <w:name w:val="Font Style11"/>
    <w:uiPriority w:val="99"/>
    <w:rsid w:val="000B7FF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0B7FFE"/>
    <w:rPr>
      <w:rFonts w:cs="Times New Roman"/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7FFE"/>
    <w:rPr>
      <w:rFonts w:cs="Times New Roman"/>
      <w:b/>
      <w:bCs/>
      <w:kern w:val="24"/>
      <w:sz w:val="24"/>
      <w:szCs w:val="24"/>
      <w:lang w:val="ru-RU" w:eastAsia="ru-RU" w:bidi="ar-SA"/>
    </w:rPr>
  </w:style>
  <w:style w:type="paragraph" w:customStyle="1" w:styleId="afffa">
    <w:name w:val="Стиль начало"/>
    <w:basedOn w:val="a4"/>
    <w:rsid w:val="000B7FFE"/>
    <w:pPr>
      <w:spacing w:line="264" w:lineRule="auto"/>
    </w:pPr>
    <w:rPr>
      <w:sz w:val="28"/>
    </w:rPr>
  </w:style>
  <w:style w:type="paragraph" w:customStyle="1" w:styleId="Noeeu14">
    <w:name w:val="Noeeu14"/>
    <w:basedOn w:val="a4"/>
    <w:rsid w:val="000B7FF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</w:rPr>
  </w:style>
  <w:style w:type="character" w:customStyle="1" w:styleId="FontStyle33">
    <w:name w:val="Font Style33"/>
    <w:rsid w:val="000B7FF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0B7FF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0B7FFE"/>
    <w:pPr>
      <w:widowControl w:val="0"/>
      <w:autoSpaceDE w:val="0"/>
      <w:autoSpaceDN w:val="0"/>
      <w:adjustRightInd w:val="0"/>
    </w:pPr>
    <w:rPr>
      <w:rFonts w:ascii="Arial" w:eastAsia="Times New Roman" w:hAnsi="Arial"/>
      <w:szCs w:val="24"/>
    </w:rPr>
  </w:style>
  <w:style w:type="paragraph" w:customStyle="1" w:styleId="u">
    <w:name w:val="u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afffb">
    <w:name w:val="АриалСписок"/>
    <w:basedOn w:val="a4"/>
    <w:uiPriority w:val="99"/>
    <w:rsid w:val="000B7FFE"/>
    <w:pPr>
      <w:widowControl w:val="0"/>
      <w:tabs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  <w:szCs w:val="24"/>
    </w:rPr>
  </w:style>
  <w:style w:type="paragraph" w:customStyle="1" w:styleId="afffc">
    <w:name w:val="Текст таблицы"/>
    <w:basedOn w:val="a4"/>
    <w:uiPriority w:val="99"/>
    <w:semiHidden/>
    <w:rsid w:val="000B7FFE"/>
    <w:pPr>
      <w:spacing w:before="40" w:after="40"/>
      <w:ind w:left="57" w:right="57"/>
    </w:pPr>
    <w:rPr>
      <w:bCs/>
      <w:szCs w:val="24"/>
    </w:rPr>
  </w:style>
  <w:style w:type="paragraph" w:customStyle="1" w:styleId="a2">
    <w:name w:val="Пункт Знак"/>
    <w:basedOn w:val="a4"/>
    <w:uiPriority w:val="99"/>
    <w:rsid w:val="000B7FFE"/>
    <w:pPr>
      <w:numPr>
        <w:ilvl w:val="1"/>
        <w:numId w:val="13"/>
      </w:numPr>
      <w:tabs>
        <w:tab w:val="left" w:pos="851"/>
        <w:tab w:val="left" w:pos="1134"/>
      </w:tabs>
      <w:spacing w:line="360" w:lineRule="auto"/>
      <w:jc w:val="both"/>
    </w:pPr>
    <w:rPr>
      <w:sz w:val="28"/>
    </w:rPr>
  </w:style>
  <w:style w:type="paragraph" w:customStyle="1" w:styleId="afffd">
    <w:name w:val="Подподподпункт"/>
    <w:basedOn w:val="a4"/>
    <w:uiPriority w:val="99"/>
    <w:rsid w:val="000B7FFE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z w:val="28"/>
    </w:rPr>
  </w:style>
  <w:style w:type="paragraph" w:customStyle="1" w:styleId="11">
    <w:name w:val="Пункт1"/>
    <w:basedOn w:val="a4"/>
    <w:uiPriority w:val="99"/>
    <w:rsid w:val="000B7FFE"/>
    <w:pPr>
      <w:numPr>
        <w:numId w:val="13"/>
      </w:numPr>
      <w:spacing w:before="240" w:line="360" w:lineRule="auto"/>
      <w:jc w:val="center"/>
    </w:pPr>
    <w:rPr>
      <w:rFonts w:ascii="Arial" w:hAnsi="Arial"/>
      <w:b/>
      <w:sz w:val="28"/>
      <w:szCs w:val="28"/>
    </w:rPr>
  </w:style>
  <w:style w:type="paragraph" w:customStyle="1" w:styleId="1a">
    <w:name w:val="Рецензия1"/>
    <w:hidden/>
    <w:semiHidden/>
    <w:rsid w:val="000B7FFE"/>
    <w:rPr>
      <w:rFonts w:eastAsia="Calibri"/>
      <w:sz w:val="24"/>
      <w:szCs w:val="24"/>
    </w:rPr>
  </w:style>
  <w:style w:type="paragraph" w:customStyle="1" w:styleId="43">
    <w:name w:val="Пункт_4"/>
    <w:basedOn w:val="a4"/>
    <w:link w:val="44"/>
    <w:uiPriority w:val="99"/>
    <w:rsid w:val="000B7FFE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0B7FFE"/>
    <w:rPr>
      <w:rFonts w:eastAsia="Calibri"/>
      <w:sz w:val="28"/>
      <w:szCs w:val="28"/>
      <w:lang w:val="ru-RU" w:eastAsia="ru-RU" w:bidi="ar-SA"/>
    </w:rPr>
  </w:style>
  <w:style w:type="paragraph" w:styleId="2">
    <w:name w:val="List Number 2"/>
    <w:basedOn w:val="a4"/>
    <w:rsid w:val="000B7FFE"/>
    <w:pPr>
      <w:numPr>
        <w:numId w:val="5"/>
      </w:numPr>
    </w:pPr>
    <w:rPr>
      <w:szCs w:val="24"/>
    </w:rPr>
  </w:style>
  <w:style w:type="paragraph" w:customStyle="1" w:styleId="12">
    <w:name w:val="Заг_Дог1"/>
    <w:basedOn w:val="33"/>
    <w:rsid w:val="000B7FFE"/>
    <w:pPr>
      <w:numPr>
        <w:numId w:val="15"/>
      </w:numPr>
      <w:tabs>
        <w:tab w:val="clear" w:pos="1620"/>
        <w:tab w:val="num" w:pos="360"/>
      </w:tabs>
      <w:ind w:left="680" w:firstLine="0"/>
    </w:pPr>
    <w:rPr>
      <w:rFonts w:ascii="Arial" w:hAnsi="Arial"/>
      <w:szCs w:val="20"/>
    </w:rPr>
  </w:style>
  <w:style w:type="paragraph" w:customStyle="1" w:styleId="afffe">
    <w:name w:val="Стиль"/>
    <w:rsid w:val="000B7FFE"/>
    <w:pPr>
      <w:widowControl w:val="0"/>
    </w:pPr>
    <w:rPr>
      <w:rFonts w:eastAsia="Calibri"/>
      <w:spacing w:val="-1"/>
      <w:kern w:val="65535"/>
      <w:position w:val="-1"/>
      <w:sz w:val="24"/>
      <w:szCs w:val="24"/>
      <w:lang w:val="en-US"/>
    </w:rPr>
  </w:style>
  <w:style w:type="paragraph" w:customStyle="1" w:styleId="2H2">
    <w:name w:val="Заголовок 2.H2"/>
    <w:basedOn w:val="a4"/>
    <w:next w:val="a4"/>
    <w:rsid w:val="000B7FFE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outlineLvl w:val="1"/>
    </w:pPr>
    <w:rPr>
      <w:lang w:val="en-GB"/>
    </w:rPr>
  </w:style>
  <w:style w:type="paragraph" w:customStyle="1" w:styleId="Iauiue">
    <w:name w:val="Iau?iue"/>
    <w:rsid w:val="000B7FFE"/>
    <w:pPr>
      <w:overflowPunct w:val="0"/>
      <w:autoSpaceDE w:val="0"/>
      <w:autoSpaceDN w:val="0"/>
      <w:adjustRightInd w:val="0"/>
      <w:textAlignment w:val="baseline"/>
    </w:pPr>
    <w:rPr>
      <w:rFonts w:eastAsia="Calibri"/>
    </w:rPr>
  </w:style>
  <w:style w:type="paragraph" w:customStyle="1" w:styleId="Normal1">
    <w:name w:val="Normal1"/>
    <w:rsid w:val="000B7FFE"/>
    <w:rPr>
      <w:rFonts w:eastAsia="Calibri"/>
      <w:lang w:val="en-GB"/>
    </w:rPr>
  </w:style>
  <w:style w:type="paragraph" w:customStyle="1" w:styleId="affff">
    <w:name w:val="Íàçâàíèå"/>
    <w:basedOn w:val="a4"/>
    <w:uiPriority w:val="99"/>
    <w:rsid w:val="000B7FFE"/>
    <w:pPr>
      <w:jc w:val="center"/>
    </w:pPr>
    <w:rPr>
      <w:rFonts w:ascii="Arial" w:hAnsi="Arial"/>
      <w:b/>
      <w:kern w:val="28"/>
      <w:sz w:val="28"/>
    </w:rPr>
  </w:style>
  <w:style w:type="paragraph" w:customStyle="1" w:styleId="1b">
    <w:name w:val="Абзац списка1"/>
    <w:basedOn w:val="a4"/>
    <w:uiPriority w:val="99"/>
    <w:rsid w:val="000B7FF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d">
    <w:name w:val="заголовок 2"/>
    <w:basedOn w:val="a4"/>
    <w:next w:val="a4"/>
    <w:uiPriority w:val="99"/>
    <w:rsid w:val="000B7FFE"/>
    <w:pPr>
      <w:keepNext/>
      <w:jc w:val="both"/>
    </w:pPr>
    <w:rPr>
      <w:rFonts w:eastAsia="Times New Roman"/>
      <w:sz w:val="28"/>
    </w:rPr>
  </w:style>
  <w:style w:type="paragraph" w:customStyle="1" w:styleId="msonormalcxspmiddle">
    <w:name w:val="msonormalcxspmiddle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msonormalcxspmiddlecxspmiddle">
    <w:name w:val="msonormalcxspmiddlecxspmiddle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msonormalcxspmiddlecxsplast">
    <w:name w:val="msonormalcxspmiddlecxsplast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styleId="affff0">
    <w:name w:val="List"/>
    <w:basedOn w:val="a4"/>
    <w:uiPriority w:val="99"/>
    <w:rsid w:val="000B7FFE"/>
    <w:pPr>
      <w:spacing w:line="360" w:lineRule="auto"/>
      <w:ind w:left="283" w:hanging="283"/>
      <w:jc w:val="both"/>
    </w:pPr>
    <w:rPr>
      <w:sz w:val="28"/>
    </w:rPr>
  </w:style>
  <w:style w:type="paragraph" w:styleId="3b">
    <w:name w:val="List 3"/>
    <w:basedOn w:val="a4"/>
    <w:uiPriority w:val="99"/>
    <w:rsid w:val="000B7FFE"/>
    <w:pPr>
      <w:spacing w:line="360" w:lineRule="auto"/>
      <w:ind w:left="849" w:hanging="283"/>
      <w:jc w:val="both"/>
    </w:pPr>
    <w:rPr>
      <w:sz w:val="28"/>
    </w:rPr>
  </w:style>
  <w:style w:type="paragraph" w:styleId="45">
    <w:name w:val="List 4"/>
    <w:basedOn w:val="a4"/>
    <w:uiPriority w:val="99"/>
    <w:rsid w:val="000B7FFE"/>
    <w:pPr>
      <w:spacing w:line="360" w:lineRule="auto"/>
      <w:ind w:left="1132" w:hanging="283"/>
      <w:jc w:val="both"/>
    </w:pPr>
    <w:rPr>
      <w:sz w:val="28"/>
    </w:rPr>
  </w:style>
  <w:style w:type="paragraph" w:styleId="2e">
    <w:name w:val="List Continue 2"/>
    <w:basedOn w:val="a4"/>
    <w:uiPriority w:val="99"/>
    <w:rsid w:val="000B7FFE"/>
    <w:pPr>
      <w:spacing w:after="120" w:line="360" w:lineRule="auto"/>
      <w:ind w:left="566" w:firstLine="567"/>
      <w:jc w:val="both"/>
    </w:pPr>
    <w:rPr>
      <w:sz w:val="28"/>
    </w:rPr>
  </w:style>
  <w:style w:type="paragraph" w:styleId="affff1">
    <w:name w:val="Title"/>
    <w:basedOn w:val="a4"/>
    <w:link w:val="affff2"/>
    <w:qFormat/>
    <w:rsid w:val="000B7FFE"/>
    <w:pPr>
      <w:spacing w:before="240" w:after="60" w:line="360" w:lineRule="auto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ff2">
    <w:name w:val="Название Знак"/>
    <w:link w:val="affff1"/>
    <w:locked/>
    <w:rsid w:val="000B7FFE"/>
    <w:rPr>
      <w:rFonts w:ascii="Arial" w:eastAsia="Calibri" w:hAnsi="Arial" w:cs="Arial"/>
      <w:b/>
      <w:bCs/>
      <w:kern w:val="28"/>
      <w:sz w:val="32"/>
      <w:szCs w:val="32"/>
      <w:lang w:val="ru-RU" w:eastAsia="ru-RU" w:bidi="ar-SA"/>
    </w:rPr>
  </w:style>
  <w:style w:type="paragraph" w:styleId="affff3">
    <w:name w:val="Body Text First Indent"/>
    <w:basedOn w:val="aff"/>
    <w:link w:val="affff4"/>
    <w:uiPriority w:val="99"/>
    <w:rsid w:val="000B7FFE"/>
    <w:pPr>
      <w:spacing w:line="360" w:lineRule="auto"/>
      <w:ind w:firstLine="210"/>
      <w:jc w:val="both"/>
    </w:pPr>
    <w:rPr>
      <w:sz w:val="28"/>
    </w:rPr>
  </w:style>
  <w:style w:type="character" w:customStyle="1" w:styleId="affff4">
    <w:name w:val="Красная строка Знак"/>
    <w:link w:val="affff3"/>
    <w:uiPriority w:val="99"/>
    <w:locked/>
    <w:rsid w:val="000B7FFE"/>
    <w:rPr>
      <w:rFonts w:eastAsia="Calibri"/>
      <w:sz w:val="28"/>
      <w:szCs w:val="24"/>
      <w:lang w:val="ru-RU" w:eastAsia="ru-RU" w:bidi="ar-SA"/>
    </w:rPr>
  </w:style>
  <w:style w:type="paragraph" w:styleId="2f">
    <w:name w:val="Body Text First Indent 2"/>
    <w:basedOn w:val="af3"/>
    <w:link w:val="2f0"/>
    <w:uiPriority w:val="99"/>
    <w:rsid w:val="000B7FFE"/>
    <w:pPr>
      <w:spacing w:after="120" w:line="360" w:lineRule="auto"/>
      <w:ind w:left="283" w:firstLine="210"/>
    </w:pPr>
    <w:rPr>
      <w:sz w:val="28"/>
    </w:rPr>
  </w:style>
  <w:style w:type="character" w:customStyle="1" w:styleId="2f0">
    <w:name w:val="Красная строка 2 Знак"/>
    <w:link w:val="2f"/>
    <w:uiPriority w:val="99"/>
    <w:locked/>
    <w:rsid w:val="000B7FFE"/>
    <w:rPr>
      <w:rFonts w:eastAsia="Calibri"/>
      <w:color w:val="000000"/>
      <w:sz w:val="28"/>
      <w:szCs w:val="24"/>
      <w:lang w:val="ru-RU" w:eastAsia="ru-RU" w:bidi="ar-SA"/>
    </w:rPr>
  </w:style>
  <w:style w:type="paragraph" w:customStyle="1" w:styleId="212">
    <w:name w:val="Основной текст 21"/>
    <w:basedOn w:val="a4"/>
    <w:uiPriority w:val="99"/>
    <w:rsid w:val="000B7FFE"/>
    <w:pPr>
      <w:widowControl w:val="0"/>
      <w:spacing w:line="360" w:lineRule="auto"/>
      <w:ind w:firstLine="720"/>
      <w:jc w:val="both"/>
    </w:pPr>
    <w:rPr>
      <w:sz w:val="26"/>
    </w:rPr>
  </w:style>
  <w:style w:type="paragraph" w:customStyle="1" w:styleId="affff5">
    <w:name w:val="Пояснение"/>
    <w:link w:val="1c"/>
    <w:uiPriority w:val="99"/>
    <w:rsid w:val="000B7FFE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Calibri"/>
      <w:sz w:val="24"/>
    </w:rPr>
  </w:style>
  <w:style w:type="paragraph" w:customStyle="1" w:styleId="affff6">
    <w:name w:val="Нормальный"/>
    <w:uiPriority w:val="99"/>
    <w:rsid w:val="000B7FFE"/>
    <w:pPr>
      <w:snapToGrid w:val="0"/>
    </w:pPr>
    <w:rPr>
      <w:rFonts w:eastAsia="Calibri"/>
    </w:rPr>
  </w:style>
  <w:style w:type="paragraph" w:customStyle="1" w:styleId="affff7">
    <w:name w:val="абзац"/>
    <w:basedOn w:val="a4"/>
    <w:uiPriority w:val="99"/>
    <w:rsid w:val="000B7FFE"/>
    <w:pPr>
      <w:spacing w:after="240"/>
      <w:jc w:val="both"/>
    </w:pPr>
  </w:style>
  <w:style w:type="character" w:customStyle="1" w:styleId="1c">
    <w:name w:val="Пояснение Знак1"/>
    <w:link w:val="affff5"/>
    <w:uiPriority w:val="99"/>
    <w:locked/>
    <w:rsid w:val="000B7FFE"/>
    <w:rPr>
      <w:rFonts w:eastAsia="Calibri"/>
      <w:sz w:val="24"/>
      <w:lang w:val="ru-RU" w:eastAsia="ru-RU" w:bidi="ar-SA"/>
    </w:rPr>
  </w:style>
  <w:style w:type="paragraph" w:customStyle="1" w:styleId="1d">
    <w:name w:val="Заголовок оглавления1"/>
    <w:basedOn w:val="10"/>
    <w:next w:val="a4"/>
    <w:rsid w:val="000B7FFE"/>
    <w:pPr>
      <w:keepLines/>
      <w:numPr>
        <w:numId w:val="0"/>
      </w:numPr>
      <w:spacing w:before="480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paragraph" w:customStyle="1" w:styleId="2f1">
    <w:name w:val="Обычный2"/>
    <w:uiPriority w:val="99"/>
    <w:rsid w:val="000B7FFE"/>
    <w:rPr>
      <w:rFonts w:eastAsia="Calibri"/>
      <w:sz w:val="24"/>
    </w:rPr>
  </w:style>
  <w:style w:type="paragraph" w:customStyle="1" w:styleId="2f2">
    <w:name w:val="Абзац списка2"/>
    <w:basedOn w:val="a4"/>
    <w:uiPriority w:val="99"/>
    <w:rsid w:val="000B7FF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f3">
    <w:name w:val="Пункт2"/>
    <w:basedOn w:val="a1"/>
    <w:uiPriority w:val="99"/>
    <w:rsid w:val="000B7FFE"/>
    <w:pPr>
      <w:keepNext/>
      <w:numPr>
        <w:ilvl w:val="0"/>
        <w:numId w:val="0"/>
      </w:numPr>
      <w:suppressAutoHyphens/>
      <w:snapToGrid/>
      <w:spacing w:before="240" w:after="120" w:line="240" w:lineRule="auto"/>
      <w:jc w:val="left"/>
      <w:outlineLvl w:val="2"/>
    </w:pPr>
    <w:rPr>
      <w:b/>
      <w:szCs w:val="20"/>
    </w:rPr>
  </w:style>
  <w:style w:type="paragraph" w:customStyle="1" w:styleId="acxspmiddle">
    <w:name w:val="acxspmiddle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acxsplast">
    <w:name w:val="acxsplast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2cxspmiddle">
    <w:name w:val="2cxspmiddle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2cxsplast">
    <w:name w:val="2cxsplast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2cxspmiddlecxspmiddle">
    <w:name w:val="2cxspmiddlecxspmiddle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2cxspmiddlecxsplast">
    <w:name w:val="2cxspmiddlecxsplast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acxspmiddlecxspmiddle">
    <w:name w:val="acxspmiddlecxspmiddle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msonormalcxsplast">
    <w:name w:val="msonormalcxsplast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consnonformatcxsplast">
    <w:name w:val="consnonformatcxsplast"/>
    <w:basedOn w:val="a4"/>
    <w:uiPriority w:val="99"/>
    <w:rsid w:val="000B7FFE"/>
    <w:pPr>
      <w:spacing w:before="100" w:beforeAutospacing="1" w:after="100" w:afterAutospacing="1"/>
    </w:pPr>
    <w:rPr>
      <w:szCs w:val="24"/>
    </w:rPr>
  </w:style>
  <w:style w:type="paragraph" w:customStyle="1" w:styleId="affff8">
    <w:name w:val="Титул"/>
    <w:uiPriority w:val="99"/>
    <w:rsid w:val="000B7FFE"/>
    <w:pPr>
      <w:spacing w:before="200"/>
      <w:jc w:val="center"/>
    </w:pPr>
    <w:rPr>
      <w:rFonts w:eastAsia="Calibri"/>
      <w:b/>
      <w:caps/>
      <w:sz w:val="24"/>
    </w:rPr>
  </w:style>
  <w:style w:type="paragraph" w:customStyle="1" w:styleId="3c">
    <w:name w:val="Абзац списка3"/>
    <w:basedOn w:val="a4"/>
    <w:uiPriority w:val="99"/>
    <w:rsid w:val="000B7FF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4"/>
    <w:uiPriority w:val="99"/>
    <w:rsid w:val="000B7FF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uiPriority w:val="99"/>
    <w:locked/>
    <w:rsid w:val="000B7FFE"/>
    <w:rPr>
      <w:rFonts w:cs="Times New Roman"/>
      <w:sz w:val="28"/>
      <w:lang w:val="ru-RU" w:eastAsia="ru-RU" w:bidi="ar-SA"/>
    </w:rPr>
  </w:style>
  <w:style w:type="paragraph" w:customStyle="1" w:styleId="52">
    <w:name w:val="Абзац списка5"/>
    <w:basedOn w:val="a4"/>
    <w:uiPriority w:val="99"/>
    <w:rsid w:val="000B7FF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ffff9">
    <w:name w:val="line number"/>
    <w:uiPriority w:val="99"/>
    <w:rsid w:val="000B7FFE"/>
    <w:rPr>
      <w:rFonts w:cs="Times New Roman"/>
    </w:rPr>
  </w:style>
  <w:style w:type="character" w:customStyle="1" w:styleId="213">
    <w:name w:val="Основной текст с отступом 2 Знак1"/>
    <w:uiPriority w:val="99"/>
    <w:semiHidden/>
    <w:rsid w:val="000B7FFE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Indent2Char">
    <w:name w:val="Body Text Indent 2 Char"/>
    <w:uiPriority w:val="99"/>
    <w:locked/>
    <w:rsid w:val="000B7FFE"/>
    <w:rPr>
      <w:sz w:val="28"/>
    </w:rPr>
  </w:style>
  <w:style w:type="character" w:customStyle="1" w:styleId="BodyTextIndent2Char1">
    <w:name w:val="Body Text Indent 2 Char1"/>
    <w:uiPriority w:val="99"/>
    <w:semiHidden/>
    <w:rsid w:val="000B7FFE"/>
    <w:rPr>
      <w:rFonts w:ascii="Times New Roman" w:hAnsi="Times New Roman" w:cs="Times New Roman"/>
      <w:sz w:val="28"/>
      <w:szCs w:val="28"/>
    </w:rPr>
  </w:style>
  <w:style w:type="paragraph" w:customStyle="1" w:styleId="111">
    <w:name w:val="Абзац списка11"/>
    <w:basedOn w:val="a4"/>
    <w:uiPriority w:val="99"/>
    <w:rsid w:val="000B7FF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-6">
    <w:name w:val="Пункт-6"/>
    <w:basedOn w:val="a4"/>
    <w:rsid w:val="000B7FFE"/>
    <w:pPr>
      <w:tabs>
        <w:tab w:val="num" w:pos="1701"/>
      </w:tabs>
      <w:spacing w:line="288" w:lineRule="auto"/>
      <w:ind w:firstLine="567"/>
      <w:jc w:val="both"/>
    </w:pPr>
    <w:rPr>
      <w:sz w:val="28"/>
      <w:szCs w:val="24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locked/>
    <w:rsid w:val="000B7FFE"/>
    <w:rPr>
      <w:rFonts w:eastAsia="Calibri"/>
      <w:sz w:val="24"/>
      <w:szCs w:val="24"/>
      <w:lang w:val="ru-RU" w:eastAsia="ru-RU" w:bidi="ar-SA"/>
    </w:rPr>
  </w:style>
  <w:style w:type="paragraph" w:customStyle="1" w:styleId="-3">
    <w:name w:val="Пункт-3"/>
    <w:basedOn w:val="a4"/>
    <w:rsid w:val="000B7FFE"/>
    <w:pPr>
      <w:tabs>
        <w:tab w:val="num" w:pos="1985"/>
      </w:tabs>
      <w:ind w:firstLine="709"/>
      <w:jc w:val="both"/>
    </w:pPr>
    <w:rPr>
      <w:sz w:val="28"/>
      <w:szCs w:val="24"/>
    </w:rPr>
  </w:style>
  <w:style w:type="paragraph" w:customStyle="1" w:styleId="-4">
    <w:name w:val="Пункт-4"/>
    <w:basedOn w:val="a4"/>
    <w:rsid w:val="000B7FFE"/>
    <w:pPr>
      <w:tabs>
        <w:tab w:val="num" w:pos="1985"/>
      </w:tabs>
      <w:ind w:firstLine="709"/>
      <w:jc w:val="both"/>
    </w:pPr>
    <w:rPr>
      <w:sz w:val="28"/>
      <w:szCs w:val="24"/>
    </w:rPr>
  </w:style>
  <w:style w:type="paragraph" w:customStyle="1" w:styleId="-5">
    <w:name w:val="Пункт-5"/>
    <w:basedOn w:val="a4"/>
    <w:rsid w:val="000B7FFE"/>
    <w:pPr>
      <w:tabs>
        <w:tab w:val="num" w:pos="1985"/>
      </w:tabs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4"/>
    <w:rsid w:val="000B7FFE"/>
    <w:pPr>
      <w:tabs>
        <w:tab w:val="num" w:pos="360"/>
      </w:tabs>
      <w:ind w:firstLine="709"/>
      <w:jc w:val="both"/>
    </w:pPr>
    <w:rPr>
      <w:sz w:val="28"/>
      <w:szCs w:val="24"/>
    </w:rPr>
  </w:style>
  <w:style w:type="numbering" w:customStyle="1" w:styleId="1">
    <w:name w:val="Стиль1"/>
    <w:uiPriority w:val="99"/>
    <w:rsid w:val="000B7FFE"/>
    <w:pPr>
      <w:numPr>
        <w:numId w:val="11"/>
      </w:numPr>
    </w:pPr>
  </w:style>
  <w:style w:type="numbering" w:customStyle="1" w:styleId="23">
    <w:name w:val="Стиль2"/>
    <w:uiPriority w:val="99"/>
    <w:rsid w:val="000B7FFE"/>
    <w:pPr>
      <w:numPr>
        <w:numId w:val="12"/>
      </w:numPr>
    </w:pPr>
  </w:style>
  <w:style w:type="numbering" w:customStyle="1" w:styleId="4">
    <w:name w:val="Стиль4"/>
    <w:rsid w:val="000B7FFE"/>
    <w:pPr>
      <w:numPr>
        <w:numId w:val="14"/>
      </w:numPr>
    </w:pPr>
  </w:style>
  <w:style w:type="paragraph" w:styleId="affffa">
    <w:name w:val="List Paragraph"/>
    <w:basedOn w:val="a4"/>
    <w:uiPriority w:val="99"/>
    <w:qFormat/>
    <w:rsid w:val="00127CF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ffb">
    <w:name w:val="Revision"/>
    <w:hidden/>
    <w:uiPriority w:val="99"/>
    <w:semiHidden/>
    <w:rsid w:val="00127CFA"/>
    <w:rPr>
      <w:sz w:val="24"/>
      <w:szCs w:val="24"/>
    </w:rPr>
  </w:style>
  <w:style w:type="paragraph" w:styleId="affffc">
    <w:name w:val="TOC Heading"/>
    <w:basedOn w:val="10"/>
    <w:next w:val="a4"/>
    <w:uiPriority w:val="99"/>
    <w:qFormat/>
    <w:rsid w:val="00127CFA"/>
    <w:pPr>
      <w:keepLines/>
      <w:numPr>
        <w:numId w:val="0"/>
      </w:numPr>
      <w:spacing w:before="480"/>
      <w:jc w:val="left"/>
      <w:outlineLvl w:val="9"/>
    </w:pPr>
    <w:rPr>
      <w:rFonts w:ascii="Cambria" w:eastAsia="Times New Roman" w:hAnsi="Cambria"/>
      <w:b/>
      <w:bCs/>
      <w:iCs w:val="0"/>
      <w:color w:val="365F91"/>
      <w:sz w:val="28"/>
      <w:szCs w:val="28"/>
    </w:rPr>
  </w:style>
  <w:style w:type="character" w:customStyle="1" w:styleId="FontStyle12">
    <w:name w:val="Font Style12"/>
    <w:rsid w:val="00127CFA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4"/>
    <w:rsid w:val="00127CFA"/>
    <w:pPr>
      <w:widowControl w:val="0"/>
      <w:autoSpaceDE w:val="0"/>
      <w:autoSpaceDN w:val="0"/>
      <w:adjustRightInd w:val="0"/>
      <w:spacing w:line="263" w:lineRule="exact"/>
    </w:pPr>
    <w:rPr>
      <w:rFonts w:ascii="Bookman Old Style" w:eastAsia="Times New Roman" w:hAnsi="Bookman Old Style"/>
      <w:szCs w:val="24"/>
    </w:rPr>
  </w:style>
  <w:style w:type="paragraph" w:customStyle="1" w:styleId="affffd">
    <w:name w:val="Примечание"/>
    <w:basedOn w:val="a4"/>
    <w:link w:val="affffe"/>
    <w:rsid w:val="00127CFA"/>
    <w:pPr>
      <w:spacing w:before="240" w:after="240" w:line="288" w:lineRule="auto"/>
      <w:ind w:left="1134" w:right="1134"/>
      <w:jc w:val="both"/>
    </w:pPr>
    <w:rPr>
      <w:rFonts w:eastAsia="Times New Roman"/>
      <w:spacing w:val="20"/>
      <w:szCs w:val="28"/>
    </w:rPr>
  </w:style>
  <w:style w:type="character" w:customStyle="1" w:styleId="affffe">
    <w:name w:val="Примечание Знак"/>
    <w:link w:val="affffd"/>
    <w:rsid w:val="00127CFA"/>
    <w:rPr>
      <w:spacing w:val="20"/>
      <w:sz w:val="24"/>
      <w:szCs w:val="28"/>
    </w:rPr>
  </w:style>
  <w:style w:type="paragraph" w:customStyle="1" w:styleId="1e">
    <w:name w:val="Заголовок оглавления1"/>
    <w:basedOn w:val="10"/>
    <w:next w:val="a4"/>
    <w:uiPriority w:val="99"/>
    <w:semiHidden/>
    <w:rsid w:val="00127CFA"/>
    <w:pPr>
      <w:keepLines/>
      <w:numPr>
        <w:numId w:val="0"/>
      </w:numPr>
      <w:spacing w:before="480"/>
      <w:jc w:val="left"/>
      <w:outlineLvl w:val="9"/>
    </w:pPr>
    <w:rPr>
      <w:rFonts w:ascii="Cambria" w:hAnsi="Cambria" w:cs="Cambria"/>
      <w:b/>
      <w:bCs/>
      <w:iCs w:val="0"/>
      <w:color w:val="365F91"/>
      <w:sz w:val="28"/>
      <w:szCs w:val="28"/>
    </w:rPr>
  </w:style>
  <w:style w:type="character" w:customStyle="1" w:styleId="apple-style-span">
    <w:name w:val="apple-style-span"/>
    <w:uiPriority w:val="99"/>
    <w:rsid w:val="00127CFA"/>
    <w:rPr>
      <w:rFonts w:cs="Times New Roman"/>
    </w:rPr>
  </w:style>
  <w:style w:type="character" w:customStyle="1" w:styleId="1f">
    <w:name w:val="Основной текст Знак1"/>
    <w:uiPriority w:val="99"/>
    <w:semiHidden/>
    <w:locked/>
    <w:rsid w:val="00127CFA"/>
    <w:rPr>
      <w:rFonts w:cs="Times New Roman"/>
      <w:sz w:val="24"/>
      <w:szCs w:val="24"/>
      <w:lang w:val="ru-RU" w:eastAsia="ru-RU"/>
    </w:rPr>
  </w:style>
  <w:style w:type="paragraph" w:customStyle="1" w:styleId="Default">
    <w:name w:val="Default"/>
    <w:uiPriority w:val="99"/>
    <w:rsid w:val="00127C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afffff">
    <w:name w:val="Обычный номер"/>
    <w:basedOn w:val="a4"/>
    <w:uiPriority w:val="99"/>
    <w:rsid w:val="00127CFA"/>
    <w:pPr>
      <w:tabs>
        <w:tab w:val="num" w:pos="1212"/>
      </w:tabs>
      <w:spacing w:after="120"/>
      <w:ind w:left="1212" w:hanging="360"/>
    </w:pPr>
    <w:rPr>
      <w:rFonts w:eastAsia="Times New Roman"/>
      <w:szCs w:val="24"/>
      <w:lang w:val="en-US"/>
    </w:rPr>
  </w:style>
  <w:style w:type="paragraph" w:customStyle="1" w:styleId="120">
    <w:name w:val="Абзац списка12"/>
    <w:basedOn w:val="a4"/>
    <w:uiPriority w:val="99"/>
    <w:rsid w:val="00127CFA"/>
    <w:pPr>
      <w:ind w:left="720"/>
    </w:pPr>
    <w:rPr>
      <w:rFonts w:eastAsia="Times New Roman"/>
      <w:szCs w:val="24"/>
    </w:rPr>
  </w:style>
  <w:style w:type="character" w:styleId="afffff0">
    <w:name w:val="Strong"/>
    <w:uiPriority w:val="22"/>
    <w:qFormat/>
    <w:rsid w:val="00127CFA"/>
    <w:rPr>
      <w:b/>
      <w:bCs/>
    </w:rPr>
  </w:style>
  <w:style w:type="paragraph" w:customStyle="1" w:styleId="3d">
    <w:name w:val="Обычный3"/>
    <w:rsid w:val="00127CFA"/>
    <w:rPr>
      <w:sz w:val="24"/>
    </w:rPr>
  </w:style>
  <w:style w:type="paragraph" w:customStyle="1" w:styleId="220">
    <w:name w:val="Основной текст с отступом 22"/>
    <w:basedOn w:val="a4"/>
    <w:rsid w:val="00127CF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8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2215</Words>
  <Characters>15309</Characters>
  <Application>Microsoft Office Word</Application>
  <DocSecurity>4</DocSecurity>
  <Lines>127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ДОГОВОР № ______</vt:lpstr>
      <vt:lpstr>на техническое обслуживание СВТ и поставку запасных частей</vt:lpstr>
      <vt:lpstr>        </vt:lpstr>
      <vt:lpstr>    Уполномоченные представители со стороны ИСПОЛНИТЕЛЯ</vt:lpstr>
    </vt:vector>
  </TitlesOfParts>
  <Company>VNIPIET</Company>
  <LinksUpToDate>false</LinksUpToDate>
  <CharactersWithSpaces>17490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Плотников Андрей</dc:creator>
  <cp:lastModifiedBy>Пользователь Windows</cp:lastModifiedBy>
  <cp:revision>2</cp:revision>
  <cp:lastPrinted>2013-01-30T05:08:00Z</cp:lastPrinted>
  <dcterms:created xsi:type="dcterms:W3CDTF">2013-02-04T11:26:00Z</dcterms:created>
  <dcterms:modified xsi:type="dcterms:W3CDTF">2013-02-04T11:26:00Z</dcterms:modified>
</cp:coreProperties>
</file>