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076" w:rsidRPr="004879D3" w:rsidRDefault="00DD1076" w:rsidP="00DD1076">
      <w:pPr>
        <w:pStyle w:val="1"/>
        <w:tabs>
          <w:tab w:val="clear" w:pos="1134"/>
          <w:tab w:val="left" w:pos="426"/>
        </w:tabs>
        <w:ind w:left="0" w:firstLine="0"/>
        <w:jc w:val="center"/>
        <w:rPr>
          <w:sz w:val="28"/>
          <w:szCs w:val="28"/>
        </w:rPr>
      </w:pPr>
      <w:bookmarkStart w:id="0" w:name="_Toc434492105"/>
      <w:r w:rsidRPr="004879D3">
        <w:rPr>
          <w:sz w:val="28"/>
          <w:szCs w:val="28"/>
        </w:rPr>
        <w:t>ИЗВЕЩЕНИЕ О ПРОВЕДЕНИИ ЗАКУПКИ</w:t>
      </w:r>
      <w:bookmarkEnd w:id="0"/>
    </w:p>
    <w:p w:rsidR="00DD1076" w:rsidRPr="00347B82" w:rsidRDefault="00DD1076" w:rsidP="00DD1076">
      <w:pPr>
        <w:rPr>
          <w:sz w:val="28"/>
          <w:szCs w:val="28"/>
        </w:rPr>
      </w:pPr>
    </w:p>
    <w:p w:rsidR="00DD1076" w:rsidRPr="008D6175" w:rsidRDefault="00DD1076" w:rsidP="00DD1076">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DD1076" w:rsidRPr="005C0EFF" w:rsidRDefault="00DD1076" w:rsidP="00DD1076">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w:t>
      </w:r>
      <w:r>
        <w:rPr>
          <w:rFonts w:ascii="Times New Roman" w:hAnsi="Times New Roman"/>
          <w:sz w:val="28"/>
          <w:szCs w:val="28"/>
          <w:lang w:val="ru-RU"/>
        </w:rPr>
        <w:t>2</w:t>
      </w:r>
      <w:r w:rsidRPr="005221BB">
        <w:rPr>
          <w:rFonts w:ascii="Times New Roman" w:hAnsi="Times New Roman"/>
          <w:sz w:val="28"/>
          <w:szCs w:val="28"/>
        </w:rPr>
        <w:t>.0</w:t>
      </w:r>
      <w:r>
        <w:rPr>
          <w:rFonts w:ascii="Times New Roman" w:hAnsi="Times New Roman"/>
          <w:sz w:val="28"/>
          <w:szCs w:val="28"/>
          <w:lang w:val="ru-RU"/>
        </w:rPr>
        <w:t>9</w:t>
      </w:r>
      <w:r w:rsidRPr="005221BB">
        <w:rPr>
          <w:rFonts w:ascii="Times New Roman" w:hAnsi="Times New Roman"/>
          <w:sz w:val="28"/>
          <w:szCs w:val="28"/>
        </w:rPr>
        <w:t>.2015 г. № 7</w:t>
      </w:r>
      <w:r>
        <w:rPr>
          <w:rFonts w:ascii="Times New Roman" w:hAnsi="Times New Roman"/>
          <w:sz w:val="28"/>
          <w:szCs w:val="28"/>
          <w:lang w:val="ru-RU"/>
        </w:rPr>
        <w:t>6</w:t>
      </w:r>
      <w:r>
        <w:rPr>
          <w:rFonts w:ascii="Times New Roman" w:hAnsi="Times New Roman"/>
          <w:b/>
          <w:i/>
        </w:rPr>
        <w:t>.</w:t>
      </w:r>
    </w:p>
    <w:p w:rsidR="00DD1076" w:rsidRDefault="00DD1076" w:rsidP="00DD1076">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DD1076" w:rsidRPr="004879D3" w:rsidRDefault="00DD1076" w:rsidP="00DD1076">
      <w:pPr>
        <w:pStyle w:val="ListParagraph"/>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201582">
        <w:rPr>
          <w:rFonts w:ascii="Times New Roman" w:hAnsi="Times New Roman"/>
          <w:sz w:val="28"/>
          <w:szCs w:val="28"/>
        </w:rPr>
        <w:t>задвижек до DN 500 для сооружения энергоблока № 4 Ростовской АЭС</w:t>
      </w:r>
      <w:r w:rsidRPr="004879D3">
        <w:rPr>
          <w:rFonts w:ascii="Times New Roman" w:hAnsi="Times New Roman"/>
          <w:sz w:val="28"/>
          <w:szCs w:val="28"/>
        </w:rPr>
        <w:t>.</w:t>
      </w:r>
    </w:p>
    <w:p w:rsidR="00DD1076" w:rsidRPr="00A12DF9" w:rsidRDefault="00DD1076" w:rsidP="00DD1076">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DD1076" w:rsidRPr="005C0EFF" w:rsidRDefault="00DD1076" w:rsidP="00DD1076">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DD1076" w:rsidRDefault="00DD1076" w:rsidP="00DD1076">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DD1076" w:rsidRPr="002C311F" w:rsidRDefault="00DD1076" w:rsidP="00DD1076">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тел.: (831) 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адрес электронной почты</w:t>
      </w:r>
      <w:r w:rsidRPr="008E0EB1">
        <w:rPr>
          <w:rStyle w:val="a3"/>
        </w:rPr>
        <w:t xml:space="preserve">: </w:t>
      </w:r>
      <w:hyperlink r:id="rId5" w:tooltip="mailto:zakupki_niaep@mail.ru" w:history="1">
        <w:r w:rsidRPr="008E0EB1">
          <w:rPr>
            <w:rStyle w:val="a3"/>
            <w:sz w:val="28"/>
            <w:szCs w:val="28"/>
          </w:rPr>
          <w:t>zakupki_niaep@mail.ru</w:t>
        </w:r>
      </w:hyperlink>
      <w:r w:rsidRPr="002C311F">
        <w:rPr>
          <w:sz w:val="28"/>
          <w:szCs w:val="28"/>
        </w:rPr>
        <w:t>.</w:t>
      </w:r>
    </w:p>
    <w:p w:rsidR="00DD1076" w:rsidRPr="00EC5CDB" w:rsidRDefault="00DD1076" w:rsidP="00DD1076">
      <w:pPr>
        <w:pStyle w:val="ListParagraph"/>
        <w:numPr>
          <w:ilvl w:val="0"/>
          <w:numId w:val="2"/>
        </w:numPr>
        <w:tabs>
          <w:tab w:val="left" w:pos="0"/>
          <w:tab w:val="left" w:pos="1134"/>
        </w:tabs>
        <w:spacing w:before="120" w:after="0" w:line="240" w:lineRule="auto"/>
        <w:ind w:left="0" w:firstLine="709"/>
        <w:contextualSpacing w:val="0"/>
        <w:jc w:val="both"/>
        <w:rPr>
          <w:sz w:val="28"/>
          <w:szCs w:val="28"/>
        </w:rPr>
      </w:pPr>
      <w:r w:rsidRPr="00A76BDF">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DD1076" w:rsidRPr="00AC6904" w:rsidRDefault="00DD1076" w:rsidP="00DD1076">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lang w:val="ru-RU"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AC6904">
        <w:rPr>
          <w:rFonts w:ascii="Times New Roman" w:hAnsi="Times New Roman"/>
          <w:sz w:val="28"/>
          <w:szCs w:val="28"/>
          <w:lang w:val="ru-RU" w:eastAsia="ru-RU"/>
        </w:rPr>
        <w:t xml:space="preserve">Поставка </w:t>
      </w:r>
      <w:r w:rsidRPr="00201582">
        <w:rPr>
          <w:rFonts w:ascii="Times New Roman" w:hAnsi="Times New Roman"/>
          <w:sz w:val="28"/>
          <w:szCs w:val="28"/>
        </w:rPr>
        <w:t>задвижек до DN 500 для сооружения энергоблока № 4 Ростовской АЭС</w:t>
      </w:r>
      <w:r w:rsidRPr="00AC6904">
        <w:rPr>
          <w:rFonts w:ascii="Times New Roman" w:hAnsi="Times New Roman"/>
          <w:sz w:val="28"/>
          <w:szCs w:val="28"/>
          <w:lang w:val="ru-RU" w:eastAsia="ru-RU"/>
        </w:rPr>
        <w:t>.</w:t>
      </w:r>
    </w:p>
    <w:p w:rsidR="00DD1076" w:rsidRPr="005C0EFF" w:rsidRDefault="00DD1076" w:rsidP="00DD1076">
      <w:pPr>
        <w:tabs>
          <w:tab w:val="left" w:pos="1134"/>
        </w:tabs>
        <w:spacing w:before="120"/>
        <w:ind w:firstLine="709"/>
        <w:jc w:val="both"/>
        <w:rPr>
          <w:sz w:val="28"/>
          <w:szCs w:val="28"/>
        </w:rPr>
      </w:pPr>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(Приложение № </w:t>
      </w:r>
      <w:r w:rsidRPr="00C4119D">
        <w:rPr>
          <w:sz w:val="28"/>
          <w:szCs w:val="28"/>
        </w:rPr>
        <w:t xml:space="preserve">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A76BDF">
        <w:rPr>
          <w:sz w:val="28"/>
          <w:szCs w:val="28"/>
        </w:rPr>
        <w:t>закупочной</w:t>
      </w:r>
      <w:r w:rsidRPr="00C4119D">
        <w:rPr>
          <w:sz w:val="28"/>
          <w:szCs w:val="28"/>
        </w:rPr>
        <w:t xml:space="preserve"> документации))</w:t>
      </w:r>
      <w:r w:rsidRPr="00384901">
        <w:rPr>
          <w:sz w:val="28"/>
          <w:szCs w:val="28"/>
        </w:rPr>
        <w:t>.</w:t>
      </w:r>
    </w:p>
    <w:p w:rsidR="00DD1076" w:rsidRDefault="00DD1076" w:rsidP="00DD1076">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 xml:space="preserve">Россия, 347388, Ростовская область, </w:t>
      </w:r>
      <w:proofErr w:type="gramStart"/>
      <w:r w:rsidRPr="009F0658">
        <w:rPr>
          <w:sz w:val="28"/>
        </w:rPr>
        <w:t>г</w:t>
      </w:r>
      <w:proofErr w:type="gramEnd"/>
      <w:r w:rsidRPr="009F0658">
        <w:rPr>
          <w:sz w:val="28"/>
        </w:rPr>
        <w:t>. Волгодонск-28, строительная площадка эн</w:t>
      </w:r>
      <w:r>
        <w:rPr>
          <w:sz w:val="28"/>
        </w:rPr>
        <w:t>ергоблока № 3, 4 Ростовской АЭС</w:t>
      </w:r>
      <w:r w:rsidRPr="00E1626C">
        <w:rPr>
          <w:bCs/>
          <w:sz w:val="28"/>
          <w:szCs w:val="28"/>
        </w:rPr>
        <w:t>.</w:t>
      </w:r>
    </w:p>
    <w:p w:rsidR="00DD1076" w:rsidRPr="005C0EFF" w:rsidRDefault="00DD1076" w:rsidP="00DD1076">
      <w:pPr>
        <w:tabs>
          <w:tab w:val="left" w:pos="1134"/>
        </w:tabs>
        <w:spacing w:before="120"/>
        <w:ind w:firstLine="709"/>
        <w:jc w:val="both"/>
        <w:rPr>
          <w:sz w:val="28"/>
          <w:szCs w:val="28"/>
        </w:rPr>
      </w:pPr>
      <w:r>
        <w:rPr>
          <w:sz w:val="28"/>
          <w:szCs w:val="28"/>
        </w:rPr>
        <w:t>С</w:t>
      </w:r>
      <w:r w:rsidRPr="005C0EFF">
        <w:rPr>
          <w:sz w:val="28"/>
          <w:szCs w:val="28"/>
        </w:rPr>
        <w:t xml:space="preserve">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DD1076" w:rsidRPr="000F482D" w:rsidRDefault="00DD1076" w:rsidP="00DD1076">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DD1076" w:rsidRPr="005C0EFF" w:rsidRDefault="00DD1076" w:rsidP="00DD1076">
      <w:pPr>
        <w:tabs>
          <w:tab w:val="left" w:pos="1134"/>
        </w:tabs>
        <w:ind w:firstLine="709"/>
        <w:contextualSpacing/>
        <w:jc w:val="both"/>
        <w:rPr>
          <w:b/>
          <w:i/>
        </w:rPr>
      </w:pPr>
    </w:p>
    <w:p w:rsidR="00DD1076" w:rsidRPr="005C0EFF" w:rsidRDefault="00DD1076" w:rsidP="00DD1076">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 xml:space="preserve"> закупочной документации</w:t>
      </w:r>
      <w:r w:rsidRPr="00CF3FFA">
        <w:rPr>
          <w:rFonts w:ascii="Times New Roman" w:hAnsi="Times New Roman"/>
          <w:sz w:val="28"/>
          <w:szCs w:val="28"/>
        </w:rPr>
        <w:t>)</w:t>
      </w:r>
      <w:r>
        <w:rPr>
          <w:rFonts w:ascii="Times New Roman" w:hAnsi="Times New Roman"/>
          <w:sz w:val="28"/>
          <w:szCs w:val="28"/>
        </w:rPr>
        <w:t>.</w:t>
      </w:r>
    </w:p>
    <w:p w:rsidR="00DD1076" w:rsidRDefault="00DD1076" w:rsidP="00DD1076">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DD1076" w:rsidRPr="007E3100" w:rsidRDefault="00DD1076" w:rsidP="00DD1076">
      <w:pPr>
        <w:ind w:right="153" w:firstLine="709"/>
        <w:jc w:val="both"/>
        <w:rPr>
          <w:sz w:val="28"/>
          <w:szCs w:val="28"/>
        </w:rPr>
      </w:pPr>
      <w:r w:rsidRPr="007E3100">
        <w:rPr>
          <w:sz w:val="28"/>
          <w:szCs w:val="28"/>
        </w:rPr>
        <w:lastRenderedPageBreak/>
        <w:t xml:space="preserve">Допускается уменьшение авансовых платежей, либо отказ от авансовых платежей. </w:t>
      </w:r>
    </w:p>
    <w:p w:rsidR="00DD1076" w:rsidRPr="007E3100" w:rsidRDefault="00DD1076" w:rsidP="00DD1076">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D1076" w:rsidRPr="00CF3FFA" w:rsidRDefault="00DD1076" w:rsidP="00DD1076">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DD1076" w:rsidRPr="00592814" w:rsidRDefault="00DD1076" w:rsidP="00DD1076">
      <w:pPr>
        <w:pStyle w:val="ListParagraph"/>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DD1076" w:rsidRPr="003860BA" w:rsidRDefault="00DD1076" w:rsidP="00DD1076">
      <w:pPr>
        <w:pStyle w:val="ListParagraph"/>
        <w:tabs>
          <w:tab w:val="left" w:pos="0"/>
          <w:tab w:val="left" w:pos="1134"/>
        </w:tabs>
        <w:spacing w:before="120" w:after="0" w:line="240" w:lineRule="auto"/>
        <w:ind w:left="0" w:firstLine="709"/>
        <w:contextualSpacing w:val="0"/>
        <w:jc w:val="both"/>
        <w:rPr>
          <w:rFonts w:ascii="Times New Roman" w:hAnsi="Times New Roman"/>
          <w:b/>
          <w:sz w:val="28"/>
          <w:szCs w:val="28"/>
          <w:lang w:val="ru-RU"/>
        </w:rPr>
      </w:pPr>
      <w:r w:rsidRPr="00201582">
        <w:rPr>
          <w:rFonts w:ascii="Times New Roman" w:hAnsi="Times New Roman"/>
          <w:b/>
          <w:sz w:val="28"/>
          <w:szCs w:val="28"/>
          <w:lang w:val="ru-RU"/>
        </w:rPr>
        <w:t>4 757 368,13</w:t>
      </w:r>
      <w:r w:rsidRPr="003860BA">
        <w:rPr>
          <w:rFonts w:ascii="Times New Roman" w:hAnsi="Times New Roman"/>
          <w:b/>
          <w:sz w:val="28"/>
          <w:szCs w:val="28"/>
          <w:lang w:val="ru-RU"/>
        </w:rPr>
        <w:t> </w:t>
      </w:r>
      <w:r w:rsidRPr="003860BA">
        <w:rPr>
          <w:rFonts w:ascii="Times New Roman" w:hAnsi="Times New Roman"/>
          <w:sz w:val="28"/>
          <w:szCs w:val="28"/>
          <w:lang w:val="ru-RU"/>
        </w:rPr>
        <w:t>(</w:t>
      </w:r>
      <w:r w:rsidRPr="00955750">
        <w:rPr>
          <w:rFonts w:ascii="Times New Roman" w:hAnsi="Times New Roman"/>
          <w:sz w:val="28"/>
          <w:szCs w:val="28"/>
          <w:lang w:val="ru-RU"/>
        </w:rPr>
        <w:t>Четыре миллиона семьсот пятьдесят семь тысяч триста шестьдесят восемь</w:t>
      </w:r>
      <w:r>
        <w:rPr>
          <w:rFonts w:ascii="Times New Roman" w:hAnsi="Times New Roman"/>
          <w:sz w:val="28"/>
          <w:szCs w:val="28"/>
          <w:lang w:val="ru-RU"/>
        </w:rPr>
        <w:t>)</w:t>
      </w:r>
      <w:r w:rsidRPr="00951049">
        <w:rPr>
          <w:rFonts w:ascii="Times New Roman" w:hAnsi="Times New Roman"/>
          <w:sz w:val="28"/>
          <w:szCs w:val="28"/>
          <w:lang w:val="ru-RU"/>
        </w:rPr>
        <w:t xml:space="preserve"> рублей </w:t>
      </w:r>
      <w:r>
        <w:rPr>
          <w:rFonts w:ascii="Times New Roman" w:hAnsi="Times New Roman"/>
          <w:sz w:val="28"/>
          <w:szCs w:val="28"/>
          <w:lang w:val="ru-RU"/>
        </w:rPr>
        <w:t>13</w:t>
      </w:r>
      <w:r w:rsidRPr="00951049">
        <w:rPr>
          <w:rFonts w:ascii="Times New Roman" w:hAnsi="Times New Roman"/>
          <w:sz w:val="28"/>
          <w:szCs w:val="28"/>
          <w:lang w:val="ru-RU"/>
        </w:rPr>
        <w:t xml:space="preserve"> копеек</w:t>
      </w:r>
      <w:r w:rsidRPr="003860BA">
        <w:rPr>
          <w:rFonts w:ascii="Times New Roman" w:hAnsi="Times New Roman"/>
          <w:sz w:val="28"/>
          <w:szCs w:val="28"/>
          <w:lang w:val="ru-RU"/>
        </w:rPr>
        <w:t>, включая НДС,</w:t>
      </w:r>
      <w:r w:rsidRPr="003860BA">
        <w:rPr>
          <w:rFonts w:ascii="Times New Roman" w:hAnsi="Times New Roman"/>
          <w:b/>
          <w:sz w:val="28"/>
          <w:szCs w:val="28"/>
          <w:lang w:val="ru-RU"/>
        </w:rPr>
        <w:t xml:space="preserve"> </w:t>
      </w:r>
    </w:p>
    <w:p w:rsidR="00DD1076" w:rsidRDefault="00DD1076" w:rsidP="00DD1076">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lang w:val="ru-RU"/>
        </w:rPr>
      </w:pPr>
      <w:r>
        <w:rPr>
          <w:rFonts w:ascii="Times New Roman" w:hAnsi="Times New Roman"/>
          <w:b/>
          <w:sz w:val="28"/>
          <w:szCs w:val="28"/>
          <w:lang w:val="ru-RU"/>
        </w:rPr>
        <w:t>4 031 667,90</w:t>
      </w:r>
      <w:r w:rsidRPr="003860BA">
        <w:rPr>
          <w:rFonts w:ascii="Times New Roman" w:hAnsi="Times New Roman"/>
          <w:b/>
          <w:sz w:val="28"/>
          <w:szCs w:val="28"/>
        </w:rPr>
        <w:t> </w:t>
      </w:r>
      <w:r w:rsidRPr="003860BA">
        <w:rPr>
          <w:rFonts w:ascii="Times New Roman" w:hAnsi="Times New Roman"/>
          <w:sz w:val="28"/>
          <w:szCs w:val="28"/>
        </w:rPr>
        <w:t>(</w:t>
      </w:r>
      <w:r>
        <w:rPr>
          <w:rFonts w:ascii="Times New Roman" w:hAnsi="Times New Roman"/>
          <w:sz w:val="28"/>
          <w:szCs w:val="28"/>
          <w:lang w:val="ru-RU"/>
        </w:rPr>
        <w:t>Ч</w:t>
      </w:r>
      <w:r w:rsidRPr="00955750">
        <w:rPr>
          <w:rFonts w:ascii="Times New Roman" w:hAnsi="Times New Roman"/>
          <w:sz w:val="28"/>
          <w:szCs w:val="28"/>
          <w:lang w:val="ru-RU"/>
        </w:rPr>
        <w:t>етыре миллиона  тридцать одна тысяча шестьсот шестьдесят семь</w:t>
      </w:r>
      <w:r>
        <w:rPr>
          <w:rFonts w:ascii="Times New Roman" w:hAnsi="Times New Roman"/>
          <w:sz w:val="28"/>
          <w:szCs w:val="28"/>
          <w:lang w:val="ru-RU"/>
        </w:rPr>
        <w:t>) рублей 90</w:t>
      </w:r>
      <w:r w:rsidRPr="00A52649">
        <w:rPr>
          <w:rFonts w:ascii="Times New Roman" w:hAnsi="Times New Roman"/>
          <w:sz w:val="28"/>
          <w:szCs w:val="28"/>
          <w:lang w:val="ru-RU"/>
        </w:rPr>
        <w:t xml:space="preserve"> копеек</w:t>
      </w:r>
      <w:r w:rsidRPr="003860BA">
        <w:rPr>
          <w:rFonts w:ascii="Times New Roman" w:hAnsi="Times New Roman"/>
          <w:sz w:val="28"/>
          <w:szCs w:val="28"/>
          <w:lang w:val="ru-RU"/>
        </w:rPr>
        <w:t>,</w:t>
      </w:r>
      <w:r w:rsidRPr="003860BA">
        <w:rPr>
          <w:rFonts w:ascii="Times New Roman" w:hAnsi="Times New Roman"/>
          <w:sz w:val="28"/>
          <w:szCs w:val="28"/>
        </w:rPr>
        <w:t xml:space="preserve"> без учета НДС.</w:t>
      </w:r>
    </w:p>
    <w:p w:rsidR="00DD1076" w:rsidRPr="00592814" w:rsidRDefault="00DD1076" w:rsidP="00DD1076">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DD1076" w:rsidRPr="00592814" w:rsidRDefault="00DD1076" w:rsidP="00DD1076">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r>
        <w:rPr>
          <w:sz w:val="28"/>
          <w:szCs w:val="28"/>
          <w:lang w:eastAsia="en-US"/>
        </w:rPr>
        <w:t xml:space="preserve">, </w:t>
      </w:r>
      <w:r w:rsidRPr="009F065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592814">
        <w:rPr>
          <w:sz w:val="28"/>
          <w:szCs w:val="28"/>
          <w:lang w:eastAsia="en-US"/>
        </w:rPr>
        <w:t>.</w:t>
      </w:r>
    </w:p>
    <w:p w:rsidR="00DD1076" w:rsidRPr="000F482D" w:rsidRDefault="00DD1076" w:rsidP="00DD1076">
      <w:pPr>
        <w:tabs>
          <w:tab w:val="left" w:pos="1134"/>
        </w:tabs>
        <w:ind w:firstLine="709"/>
        <w:contextualSpacing/>
        <w:jc w:val="both"/>
        <w:rPr>
          <w:sz w:val="28"/>
          <w:szCs w:val="28"/>
          <w:lang w:eastAsia="en-US"/>
        </w:rPr>
      </w:pPr>
    </w:p>
    <w:p w:rsidR="00DD1076" w:rsidRPr="00592814" w:rsidRDefault="00DD1076" w:rsidP="00DD1076">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DD1076" w:rsidRPr="00592814" w:rsidRDefault="00DD1076" w:rsidP="00DD1076">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D1076" w:rsidRDefault="00DD1076" w:rsidP="00DD1076">
      <w:pPr>
        <w:tabs>
          <w:tab w:val="left" w:pos="1134"/>
        </w:tabs>
        <w:ind w:firstLine="709"/>
        <w:contextualSpacing/>
        <w:jc w:val="both"/>
        <w:rPr>
          <w:b/>
          <w:i/>
        </w:rPr>
      </w:pPr>
    </w:p>
    <w:p w:rsidR="00DD1076" w:rsidRPr="00592814" w:rsidRDefault="00DD1076" w:rsidP="00DD1076">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DD1076" w:rsidRPr="00592814" w:rsidRDefault="00DD1076" w:rsidP="00DD1076">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592814">
        <w:rPr>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DD1076" w:rsidRDefault="00DD1076" w:rsidP="00DD1076">
      <w:pPr>
        <w:tabs>
          <w:tab w:val="left" w:pos="1134"/>
        </w:tabs>
        <w:ind w:firstLine="709"/>
        <w:contextualSpacing/>
        <w:jc w:val="both"/>
        <w:rPr>
          <w:b/>
          <w:i/>
        </w:rPr>
      </w:pPr>
    </w:p>
    <w:p w:rsidR="00DD1076" w:rsidRPr="00A762CE" w:rsidRDefault="00DD1076" w:rsidP="00DD1076">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Pr>
          <w:rFonts w:ascii="Times New Roman" w:hAnsi="Times New Roman"/>
          <w:spacing w:val="-6"/>
          <w:sz w:val="28"/>
          <w:szCs w:val="28"/>
        </w:rPr>
        <w:t>не требуется.</w:t>
      </w:r>
    </w:p>
    <w:p w:rsidR="00DD1076" w:rsidRDefault="00DD1076" w:rsidP="00DD1076">
      <w:pPr>
        <w:pStyle w:val="ListParagraph"/>
        <w:tabs>
          <w:tab w:val="left" w:pos="0"/>
          <w:tab w:val="left" w:pos="1134"/>
        </w:tabs>
        <w:spacing w:after="0" w:line="240" w:lineRule="auto"/>
        <w:ind w:left="0"/>
        <w:jc w:val="both"/>
        <w:rPr>
          <w:rFonts w:ascii="Times New Roman" w:hAnsi="Times New Roman"/>
          <w:b/>
          <w:sz w:val="28"/>
          <w:szCs w:val="28"/>
        </w:rPr>
      </w:pPr>
    </w:p>
    <w:p w:rsidR="00DD1076" w:rsidRPr="00592814" w:rsidRDefault="00DD1076" w:rsidP="00DD1076">
      <w:pPr>
        <w:pStyle w:val="ListParagraph"/>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DD1076" w:rsidRPr="00170CC7" w:rsidRDefault="00DD1076" w:rsidP="00DD1076">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«Аукционный Конкурсный Дом»</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D1076" w:rsidRPr="005C0EFF" w:rsidRDefault="00DD1076" w:rsidP="00DD1076">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D1076" w:rsidRDefault="00DD1076" w:rsidP="00DD1076">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D1076" w:rsidRPr="005C0EFF" w:rsidRDefault="00DD1076" w:rsidP="00DD1076">
      <w:pPr>
        <w:tabs>
          <w:tab w:val="left" w:pos="1134"/>
        </w:tabs>
        <w:ind w:firstLine="709"/>
        <w:contextualSpacing/>
        <w:jc w:val="both"/>
        <w:rPr>
          <w:sz w:val="28"/>
          <w:szCs w:val="28"/>
        </w:rPr>
      </w:pPr>
    </w:p>
    <w:p w:rsidR="00DD1076" w:rsidRDefault="00DD1076" w:rsidP="00DD1076">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DD1076" w:rsidRDefault="00DD1076" w:rsidP="00DD107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D1076" w:rsidRPr="005C0EFF" w:rsidRDefault="00DD1076" w:rsidP="00DD107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3"/>
            <w:sz w:val="28"/>
            <w:szCs w:val="28"/>
            <w:lang w:eastAsia="en-US"/>
          </w:rPr>
          <w:t>http://www.zakupki.gov.ru</w:t>
        </w:r>
      </w:hyperlink>
      <w:r w:rsidRPr="005C0EFF">
        <w:rPr>
          <w:sz w:val="28"/>
          <w:szCs w:val="28"/>
        </w:rPr>
        <w:t>),</w:t>
      </w:r>
      <w:bookmarkEnd w:id="2"/>
      <w:r w:rsidRPr="005C0EFF">
        <w:rPr>
          <w:sz w:val="28"/>
          <w:szCs w:val="28"/>
        </w:rPr>
        <w:t xml:space="preserve"> </w:t>
      </w:r>
    </w:p>
    <w:p w:rsidR="00DD1076" w:rsidRPr="005C0EFF" w:rsidRDefault="00DD1076" w:rsidP="00DD107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D1076" w:rsidRPr="005C0EFF" w:rsidRDefault="00DD1076" w:rsidP="00DD1076">
      <w:pPr>
        <w:pStyle w:val="ListParagraph"/>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3"/>
            <w:rFonts w:ascii="Times New Roman" w:hAnsi="Times New Roman"/>
            <w:sz w:val="28"/>
            <w:szCs w:val="28"/>
          </w:rPr>
          <w:t>http://zakupki.rosatom.ru</w:t>
        </w:r>
      </w:hyperlink>
      <w:r w:rsidRPr="005C0EFF">
        <w:rPr>
          <w:rFonts w:ascii="Times New Roman" w:hAnsi="Times New Roman"/>
          <w:spacing w:val="-6"/>
          <w:sz w:val="28"/>
          <w:szCs w:val="28"/>
        </w:rPr>
        <w:t>);</w:t>
      </w:r>
    </w:p>
    <w:p w:rsidR="00DD1076" w:rsidRPr="00592814" w:rsidRDefault="00DD1076" w:rsidP="00DD1076">
      <w:pPr>
        <w:pStyle w:val="ListParagraph"/>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3"/>
            <w:rFonts w:ascii="Times New Roman" w:hAnsi="Times New Roman"/>
            <w:sz w:val="28"/>
            <w:szCs w:val="28"/>
          </w:rPr>
          <w:t>www.a-k-d.ru</w:t>
        </w:r>
      </w:hyperlink>
    </w:p>
    <w:p w:rsidR="00DD1076" w:rsidRPr="005C0EFF" w:rsidRDefault="00DD1076" w:rsidP="00DD1076">
      <w:pPr>
        <w:tabs>
          <w:tab w:val="left" w:pos="386"/>
        </w:tabs>
        <w:contextualSpacing/>
        <w:jc w:val="both"/>
        <w:rPr>
          <w:spacing w:val="-6"/>
        </w:rPr>
      </w:pPr>
    </w:p>
    <w:p w:rsidR="00DD1076" w:rsidRPr="00592814" w:rsidRDefault="00DD1076" w:rsidP="00DD1076">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DD1076" w:rsidRPr="00592814" w:rsidRDefault="00DD1076" w:rsidP="00DD1076">
      <w:pPr>
        <w:tabs>
          <w:tab w:val="left" w:pos="1134"/>
        </w:tabs>
        <w:ind w:firstLine="709"/>
        <w:contextualSpacing/>
        <w:jc w:val="both"/>
        <w:rPr>
          <w:sz w:val="28"/>
          <w:szCs w:val="28"/>
          <w:lang w:eastAsia="en-US"/>
        </w:rPr>
      </w:pPr>
    </w:p>
    <w:p w:rsidR="00DD1076" w:rsidRPr="00825011" w:rsidRDefault="00DD1076" w:rsidP="00DD1076">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DD1076" w:rsidRPr="00174FE4" w:rsidRDefault="00DD1076" w:rsidP="00DD1076">
      <w:pPr>
        <w:pStyle w:val="Times12"/>
        <w:tabs>
          <w:tab w:val="left" w:pos="70"/>
        </w:tabs>
        <w:ind w:right="153" w:firstLine="0"/>
        <w:jc w:val="left"/>
        <w:rPr>
          <w:b/>
          <w:bCs w:val="0"/>
          <w:i/>
          <w:szCs w:val="24"/>
          <w:lang w:eastAsia="en-US"/>
        </w:rPr>
      </w:pPr>
    </w:p>
    <w:p w:rsidR="00DD1076" w:rsidRPr="00825011" w:rsidRDefault="00DD1076" w:rsidP="00DD1076">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DD1076" w:rsidRPr="005C0EFF" w:rsidRDefault="00DD1076" w:rsidP="00DD1076">
      <w:pPr>
        <w:tabs>
          <w:tab w:val="left" w:pos="1134"/>
        </w:tabs>
        <w:ind w:firstLine="709"/>
        <w:contextualSpacing/>
        <w:jc w:val="both"/>
        <w:rPr>
          <w:spacing w:val="-6"/>
          <w:sz w:val="28"/>
          <w:szCs w:val="28"/>
        </w:rPr>
      </w:pPr>
    </w:p>
    <w:p w:rsidR="00DD1076" w:rsidRDefault="00DD1076" w:rsidP="00DD1076">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lang w:val="ru-RU"/>
        </w:rPr>
        <w:t>29</w:t>
      </w:r>
      <w:r w:rsidRPr="00637D3E">
        <w:rPr>
          <w:rFonts w:ascii="Times New Roman" w:hAnsi="Times New Roman"/>
          <w:b/>
          <w:spacing w:val="-6"/>
          <w:sz w:val="28"/>
          <w:szCs w:val="28"/>
        </w:rPr>
        <w:t xml:space="preserve">» </w:t>
      </w:r>
      <w:r>
        <w:rPr>
          <w:rFonts w:ascii="Times New Roman" w:hAnsi="Times New Roman"/>
          <w:b/>
          <w:spacing w:val="-6"/>
          <w:sz w:val="28"/>
          <w:szCs w:val="28"/>
          <w:lang w:val="ru-RU"/>
        </w:rPr>
        <w:t>декабря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DD1076" w:rsidRPr="005C0EFF" w:rsidRDefault="00DD1076" w:rsidP="00DD1076">
      <w:pPr>
        <w:tabs>
          <w:tab w:val="left" w:pos="1134"/>
        </w:tabs>
        <w:ind w:left="709"/>
        <w:contextualSpacing/>
        <w:jc w:val="both"/>
        <w:rPr>
          <w:spacing w:val="-6"/>
          <w:sz w:val="28"/>
          <w:szCs w:val="28"/>
        </w:rPr>
      </w:pPr>
    </w:p>
    <w:p w:rsidR="00DD1076" w:rsidRPr="00637D3E" w:rsidRDefault="00DD1076" w:rsidP="00DD1076">
      <w:pPr>
        <w:pStyle w:val="ListParagraph"/>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DD1076" w:rsidRPr="00637D3E" w:rsidRDefault="00DD1076" w:rsidP="00DD1076">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637D3E">
          <w:rPr>
            <w:sz w:val="28"/>
            <w:szCs w:val="28"/>
            <w:lang w:eastAsia="en-US"/>
          </w:rPr>
          <w:t>603006,</w:t>
        </w:r>
        <w:r>
          <w:rPr>
            <w:sz w:val="28"/>
            <w:szCs w:val="28"/>
            <w:lang w:eastAsia="en-US"/>
          </w:rPr>
          <w:t xml:space="preserve"> </w:t>
        </w:r>
        <w:r w:rsidRPr="00637D3E">
          <w:rPr>
            <w:sz w:val="28"/>
            <w:szCs w:val="28"/>
            <w:lang w:eastAsia="en-US"/>
          </w:rPr>
          <w:t>г</w:t>
        </w:r>
      </w:smartTag>
      <w:r w:rsidRPr="00637D3E">
        <w:rPr>
          <w:sz w:val="28"/>
          <w:szCs w:val="28"/>
          <w:lang w:eastAsia="en-US"/>
        </w:rPr>
        <w:t>.</w:t>
      </w:r>
      <w:r>
        <w:rPr>
          <w:sz w:val="28"/>
          <w:szCs w:val="28"/>
          <w:lang w:eastAsia="en-US"/>
        </w:rPr>
        <w:t> Нижний Новгород, пл.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«05» февраля 201</w:t>
      </w:r>
      <w:r w:rsidRPr="00DD1076">
        <w:rPr>
          <w:b/>
          <w:sz w:val="28"/>
          <w:szCs w:val="28"/>
          <w:lang w:eastAsia="en-US"/>
        </w:rPr>
        <w:t>6</w:t>
      </w:r>
      <w:r w:rsidRPr="00637D3E">
        <w:rPr>
          <w:b/>
          <w:sz w:val="28"/>
          <w:szCs w:val="28"/>
          <w:lang w:eastAsia="en-US"/>
        </w:rPr>
        <w:t xml:space="preserve"> года.</w:t>
      </w:r>
      <w:r w:rsidRPr="00637D3E">
        <w:rPr>
          <w:sz w:val="28"/>
          <w:szCs w:val="28"/>
          <w:lang w:eastAsia="en-US"/>
        </w:rPr>
        <w:t xml:space="preserve"> </w:t>
      </w:r>
    </w:p>
    <w:p w:rsidR="00DD1076" w:rsidRPr="00637D3E" w:rsidRDefault="00DD1076" w:rsidP="00DD1076">
      <w:pPr>
        <w:tabs>
          <w:tab w:val="left" w:pos="1134"/>
        </w:tabs>
        <w:ind w:firstLine="709"/>
        <w:contextualSpacing/>
        <w:jc w:val="both"/>
        <w:rPr>
          <w:sz w:val="28"/>
          <w:szCs w:val="28"/>
          <w:lang w:eastAsia="en-US"/>
        </w:rPr>
      </w:pPr>
      <w:r w:rsidRPr="00637D3E">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637D3E">
          <w:rPr>
            <w:sz w:val="28"/>
            <w:szCs w:val="28"/>
            <w:lang w:eastAsia="en-US"/>
          </w:rPr>
          <w:t>603006, г</w:t>
        </w:r>
      </w:smartTag>
      <w:r w:rsidRPr="00637D3E">
        <w:rPr>
          <w:sz w:val="28"/>
          <w:szCs w:val="28"/>
          <w:lang w:eastAsia="en-US"/>
        </w:rPr>
        <w:t>.</w:t>
      </w:r>
      <w:r>
        <w:rPr>
          <w:sz w:val="28"/>
          <w:szCs w:val="28"/>
          <w:lang w:eastAsia="en-US"/>
        </w:rPr>
        <w:t> </w:t>
      </w:r>
      <w:r w:rsidRPr="00637D3E">
        <w:rPr>
          <w:sz w:val="28"/>
          <w:szCs w:val="28"/>
          <w:lang w:eastAsia="en-US"/>
        </w:rPr>
        <w:t>Нижний Новгород, пл.</w:t>
      </w:r>
      <w:r>
        <w:rPr>
          <w:sz w:val="28"/>
          <w:szCs w:val="28"/>
          <w:lang w:eastAsia="en-US"/>
        </w:rPr>
        <w:t> </w:t>
      </w:r>
      <w:r w:rsidRPr="00637D3E">
        <w:rPr>
          <w:sz w:val="28"/>
          <w:szCs w:val="28"/>
          <w:lang w:eastAsia="en-US"/>
        </w:rPr>
        <w:t>Свободы, д.</w:t>
      </w:r>
      <w:r>
        <w:rPr>
          <w:sz w:val="28"/>
          <w:szCs w:val="28"/>
          <w:lang w:eastAsia="en-US"/>
        </w:rPr>
        <w:t> </w:t>
      </w:r>
      <w:r w:rsidRPr="00637D3E">
        <w:rPr>
          <w:sz w:val="28"/>
          <w:szCs w:val="28"/>
          <w:lang w:eastAsia="en-US"/>
        </w:rPr>
        <w:t>3</w:t>
      </w:r>
      <w:r>
        <w:rPr>
          <w:sz w:val="28"/>
          <w:szCs w:val="28"/>
          <w:lang w:eastAsia="en-US"/>
        </w:rPr>
        <w:t xml:space="preserve">, не позднее </w:t>
      </w:r>
      <w:r>
        <w:rPr>
          <w:b/>
          <w:sz w:val="28"/>
          <w:szCs w:val="28"/>
          <w:lang w:eastAsia="en-US"/>
        </w:rPr>
        <w:t>«12» февраля 201</w:t>
      </w:r>
      <w:r>
        <w:rPr>
          <w:b/>
          <w:sz w:val="28"/>
          <w:szCs w:val="28"/>
          <w:lang w:val="en-US" w:eastAsia="en-US"/>
        </w:rPr>
        <w:t>6</w:t>
      </w:r>
      <w:r w:rsidRPr="00637D3E">
        <w:rPr>
          <w:b/>
          <w:sz w:val="28"/>
          <w:szCs w:val="28"/>
          <w:lang w:eastAsia="en-US"/>
        </w:rPr>
        <w:t xml:space="preserve"> года.</w:t>
      </w:r>
      <w:r w:rsidRPr="00637D3E">
        <w:rPr>
          <w:sz w:val="28"/>
          <w:szCs w:val="28"/>
          <w:lang w:eastAsia="en-US"/>
        </w:rPr>
        <w:t xml:space="preserve"> </w:t>
      </w:r>
    </w:p>
    <w:p w:rsidR="00DD1076" w:rsidRPr="00637D3E" w:rsidRDefault="00DD1076" w:rsidP="00DD1076">
      <w:pPr>
        <w:tabs>
          <w:tab w:val="left" w:pos="1134"/>
        </w:tabs>
        <w:ind w:firstLine="709"/>
        <w:contextualSpacing/>
        <w:jc w:val="both"/>
        <w:rPr>
          <w:sz w:val="28"/>
          <w:szCs w:val="28"/>
          <w:lang w:eastAsia="en-US"/>
        </w:rPr>
      </w:pPr>
    </w:p>
    <w:p w:rsidR="00DD1076" w:rsidRPr="005852C9" w:rsidRDefault="00DD1076" w:rsidP="00DD1076">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Pr>
          <w:rFonts w:ascii="Times New Roman" w:hAnsi="Times New Roman"/>
          <w:sz w:val="28"/>
        </w:rPr>
        <w:t>в течение </w:t>
      </w:r>
      <w:r>
        <w:rPr>
          <w:rFonts w:ascii="Times New Roman" w:hAnsi="Times New Roman"/>
          <w:sz w:val="28"/>
          <w:lang w:val="ru-RU"/>
        </w:rPr>
        <w:t>40</w:t>
      </w:r>
      <w:r w:rsidRPr="005852C9">
        <w:rPr>
          <w:rFonts w:ascii="Times New Roman" w:hAnsi="Times New Roman"/>
          <w:sz w:val="28"/>
        </w:rPr>
        <w:t> (</w:t>
      </w:r>
      <w:r>
        <w:rPr>
          <w:rFonts w:ascii="Times New Roman" w:hAnsi="Times New Roman"/>
          <w:sz w:val="28"/>
          <w:lang w:val="ru-RU"/>
        </w:rPr>
        <w:t>сорок</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w:t>
      </w:r>
      <w:r>
        <w:rPr>
          <w:rFonts w:ascii="Times New Roman" w:hAnsi="Times New Roman"/>
          <w:sz w:val="28"/>
        </w:rPr>
        <w:t>говоров, в течение </w:t>
      </w:r>
      <w:r>
        <w:rPr>
          <w:rFonts w:ascii="Times New Roman" w:hAnsi="Times New Roman"/>
          <w:sz w:val="28"/>
          <w:lang w:val="ru-RU"/>
        </w:rPr>
        <w:t>40</w:t>
      </w:r>
      <w:r w:rsidRPr="005852C9">
        <w:rPr>
          <w:rFonts w:ascii="Times New Roman" w:hAnsi="Times New Roman"/>
          <w:sz w:val="28"/>
        </w:rPr>
        <w:t> (</w:t>
      </w:r>
      <w:r>
        <w:rPr>
          <w:rFonts w:ascii="Times New Roman" w:hAnsi="Times New Roman"/>
          <w:sz w:val="28"/>
          <w:lang w:val="ru-RU"/>
        </w:rPr>
        <w:t>сорока</w:t>
      </w:r>
      <w:r w:rsidRPr="005852C9">
        <w:rPr>
          <w:rFonts w:ascii="Times New Roman" w:hAnsi="Times New Roman"/>
          <w:sz w:val="28"/>
        </w:rPr>
        <w:t>) дней после размещения на официальном сайте и на ЭТП</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w:t>
      </w:r>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DD1076" w:rsidRDefault="00DD1076" w:rsidP="00DD1076">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D1076" w:rsidRDefault="00DD1076" w:rsidP="00DD1076">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D1076" w:rsidRDefault="00DD1076" w:rsidP="00DD1076">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D1076" w:rsidRDefault="00DD1076" w:rsidP="00DD1076">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DD1076" w:rsidRDefault="00DD1076" w:rsidP="00DD1076">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w:t>
      </w:r>
      <w:r>
        <w:rPr>
          <w:sz w:val="28"/>
          <w:szCs w:val="28"/>
        </w:rPr>
        <w:lastRenderedPageBreak/>
        <w:t xml:space="preserve">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DD1076" w:rsidRPr="001F0A4E" w:rsidRDefault="00DD1076" w:rsidP="00DD1076">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DD1076" w:rsidRPr="00E86367" w:rsidRDefault="00DD1076" w:rsidP="00DD1076">
      <w:pPr>
        <w:tabs>
          <w:tab w:val="left" w:pos="1134"/>
        </w:tabs>
        <w:ind w:left="709"/>
        <w:contextualSpacing/>
        <w:jc w:val="both"/>
        <w:rPr>
          <w:b/>
          <w:spacing w:val="-6"/>
          <w:sz w:val="32"/>
          <w:szCs w:val="28"/>
        </w:rPr>
      </w:pPr>
    </w:p>
    <w:p w:rsidR="00DD1076" w:rsidRPr="00170CC7" w:rsidRDefault="00DD1076" w:rsidP="00DD1076">
      <w:pPr>
        <w:pStyle w:val="ListParagraph"/>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86367">
        <w:rPr>
          <w:rFonts w:ascii="Times New Roman" w:hAnsi="Times New Roman"/>
          <w:b/>
          <w:sz w:val="28"/>
          <w:szCs w:val="28"/>
        </w:rPr>
        <w:t>Обеспечение</w:t>
      </w:r>
      <w:r w:rsidRPr="00E86367">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r>
        <w:rPr>
          <w:rFonts w:ascii="Times New Roman" w:hAnsi="Times New Roman"/>
          <w:spacing w:val="-6"/>
          <w:sz w:val="28"/>
          <w:szCs w:val="28"/>
        </w:rPr>
        <w:t xml:space="preserve"> закупочной документации</w:t>
      </w:r>
      <w:r w:rsidRPr="00170CC7">
        <w:rPr>
          <w:rFonts w:ascii="Times New Roman" w:hAnsi="Times New Roman"/>
          <w:spacing w:val="-6"/>
          <w:sz w:val="28"/>
          <w:szCs w:val="28"/>
        </w:rPr>
        <w:t>).</w:t>
      </w:r>
    </w:p>
    <w:p w:rsidR="00DD1076" w:rsidRPr="003651B9" w:rsidRDefault="00DD1076" w:rsidP="00DD1076">
      <w:pPr>
        <w:tabs>
          <w:tab w:val="left" w:pos="1134"/>
        </w:tabs>
        <w:ind w:left="709"/>
        <w:contextualSpacing/>
        <w:jc w:val="both"/>
        <w:rPr>
          <w:spacing w:val="-6"/>
          <w:sz w:val="28"/>
          <w:szCs w:val="28"/>
          <w:lang w:eastAsia="en-US"/>
        </w:rPr>
      </w:pPr>
    </w:p>
    <w:p w:rsidR="00DD1076" w:rsidRDefault="00DD1076" w:rsidP="00DD1076">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DD1076" w:rsidRPr="004A7987" w:rsidRDefault="00DD1076" w:rsidP="00DD1076">
      <w:pPr>
        <w:tabs>
          <w:tab w:val="left" w:pos="0"/>
          <w:tab w:val="left" w:pos="1134"/>
        </w:tabs>
        <w:ind w:left="709"/>
        <w:contextualSpacing/>
        <w:jc w:val="both"/>
        <w:rPr>
          <w:sz w:val="28"/>
          <w:szCs w:val="28"/>
        </w:rPr>
      </w:pPr>
    </w:p>
    <w:p w:rsidR="00DD1076" w:rsidRPr="00CD65D9" w:rsidRDefault="00DD1076" w:rsidP="00DD1076">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DD1076" w:rsidRPr="005C0EFF" w:rsidRDefault="00DD1076" w:rsidP="00DD1076">
      <w:pPr>
        <w:pStyle w:val="a4"/>
        <w:numPr>
          <w:ilvl w:val="0"/>
          <w:numId w:val="4"/>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D1076" w:rsidRPr="005C0EFF" w:rsidRDefault="00DD1076" w:rsidP="00DD1076">
      <w:pPr>
        <w:pStyle w:val="a4"/>
        <w:numPr>
          <w:ilvl w:val="0"/>
          <w:numId w:val="4"/>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D1076" w:rsidRPr="005C0EFF" w:rsidRDefault="00DD1076" w:rsidP="00DD1076">
      <w:pPr>
        <w:pStyle w:val="a4"/>
        <w:numPr>
          <w:ilvl w:val="0"/>
          <w:numId w:val="4"/>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D1076" w:rsidRDefault="00DD1076" w:rsidP="00DD1076">
      <w:pPr>
        <w:pStyle w:val="a4"/>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DD1076" w:rsidRDefault="00DD1076" w:rsidP="00DD1076">
      <w:pPr>
        <w:tabs>
          <w:tab w:val="left" w:pos="1134"/>
        </w:tabs>
        <w:ind w:left="142" w:firstLine="567"/>
        <w:contextualSpacing/>
        <w:jc w:val="both"/>
        <w:rPr>
          <w:sz w:val="28"/>
          <w:szCs w:val="28"/>
        </w:rPr>
      </w:pPr>
    </w:p>
    <w:p w:rsidR="00DD1076" w:rsidRDefault="00DD1076" w:rsidP="00DD1076">
      <w:pPr>
        <w:pStyle w:val="ListParagraph"/>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D1076" w:rsidRDefault="00DD1076" w:rsidP="00DD1076">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Pr="00DD1076" w:rsidRDefault="00951DB4">
      <w:pPr>
        <w:rPr>
          <w:lang/>
        </w:rPr>
      </w:pPr>
    </w:p>
    <w:sectPr w:rsidR="00951DB4" w:rsidRPr="00DD1076"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D1076"/>
    <w:rsid w:val="00726491"/>
    <w:rsid w:val="00951DB4"/>
    <w:rsid w:val="00A11E3D"/>
    <w:rsid w:val="00DD107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07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DD1076"/>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DD1076"/>
    <w:rPr>
      <w:rFonts w:ascii="Times New Roman" w:eastAsia="Times New Roman" w:hAnsi="Times New Roman" w:cs="Times New Roman"/>
      <w:iCs/>
      <w:sz w:val="20"/>
      <w:szCs w:val="20"/>
      <w:lang w:eastAsia="ru-RU"/>
    </w:rPr>
  </w:style>
  <w:style w:type="character" w:styleId="a3">
    <w:name w:val="Hyperlink"/>
    <w:basedOn w:val="a0"/>
    <w:rsid w:val="00DD1076"/>
    <w:rPr>
      <w:rFonts w:cs="Times New Roman"/>
      <w:color w:val="0000FF"/>
      <w:u w:val="single"/>
    </w:rPr>
  </w:style>
  <w:style w:type="paragraph" w:customStyle="1" w:styleId="Times12">
    <w:name w:val="Times 12"/>
    <w:basedOn w:val="a"/>
    <w:rsid w:val="00DD1076"/>
    <w:pPr>
      <w:overflowPunct w:val="0"/>
      <w:autoSpaceDE w:val="0"/>
      <w:autoSpaceDN w:val="0"/>
      <w:adjustRightInd w:val="0"/>
      <w:ind w:firstLine="567"/>
      <w:jc w:val="both"/>
    </w:pPr>
    <w:rPr>
      <w:bCs/>
      <w:szCs w:val="22"/>
    </w:rPr>
  </w:style>
  <w:style w:type="paragraph" w:styleId="a4">
    <w:name w:val="List Continue"/>
    <w:basedOn w:val="a"/>
    <w:rsid w:val="00DD1076"/>
    <w:pPr>
      <w:spacing w:after="120"/>
      <w:ind w:left="283"/>
    </w:pPr>
  </w:style>
  <w:style w:type="paragraph" w:customStyle="1" w:styleId="ListParagraph">
    <w:name w:val="List Paragraph"/>
    <w:basedOn w:val="a"/>
    <w:link w:val="ListParagraphChar1"/>
    <w:rsid w:val="00DD1076"/>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ListParagraph"/>
    <w:locked/>
    <w:rsid w:val="00DD1076"/>
    <w:rPr>
      <w:rFonts w:ascii="Calibri" w:eastAsia="Times New Roman" w:hAnsi="Calibri" w:cs="Times New Roman"/>
      <w:szCs w:val="20"/>
      <w:lang/>
    </w:rPr>
  </w:style>
  <w:style w:type="paragraph" w:customStyle="1" w:styleId="ListParagraph1">
    <w:name w:val="List Paragraph1"/>
    <w:basedOn w:val="a"/>
    <w:link w:val="ListParagraphChar"/>
    <w:rsid w:val="00DD1076"/>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DD1076"/>
    <w:rPr>
      <w:rFonts w:ascii="Calibri" w:eastAsia="Times New Roman" w:hAnsi="Calibri" w:cs="Times New Roman"/>
      <w:szCs w:val="20"/>
      <w:lang/>
    </w:rPr>
  </w:style>
  <w:style w:type="paragraph" w:customStyle="1" w:styleId="2">
    <w:name w:val="Абзац списка2"/>
    <w:basedOn w:val="a"/>
    <w:rsid w:val="00DD1076"/>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1742</Words>
  <Characters>9936</Characters>
  <Application>Microsoft Office Word</Application>
  <DocSecurity>0</DocSecurity>
  <Lines>82</Lines>
  <Paragraphs>23</Paragraphs>
  <ScaleCrop>false</ScaleCrop>
  <Company>NIAEP</Company>
  <LinksUpToDate>false</LinksUpToDate>
  <CharactersWithSpaces>11655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2015-12-17T09:13:00Z</dcterms:created>
  <dcterms:modified xsi:type="dcterms:W3CDTF">2015-12-17T09:13:00Z</dcterms:modified>
</cp:coreProperties>
</file>