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8A792B"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AE2FA5">
        <w:rPr>
          <w:rFonts w:ascii="Times New Roman" w:hAnsi="Times New Roman" w:cs="Times New Roman"/>
        </w:rPr>
        <w:t>25</w:t>
      </w:r>
      <w:r w:rsidRPr="00253E17">
        <w:rPr>
          <w:rFonts w:ascii="Times New Roman" w:hAnsi="Times New Roman" w:cs="Times New Roman"/>
        </w:rPr>
        <w:t xml:space="preserve">» </w:t>
      </w:r>
      <w:r w:rsidR="00B01043">
        <w:rPr>
          <w:rFonts w:ascii="Times New Roman" w:hAnsi="Times New Roman" w:cs="Times New Roman"/>
        </w:rPr>
        <w:t>апреля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6D5C89"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на поставку</w:t>
      </w:r>
    </w:p>
    <w:p w:rsidR="008937C0" w:rsidRPr="006D5C89" w:rsidRDefault="002D50F3" w:rsidP="006D5C89">
      <w:pPr>
        <w:spacing w:after="0" w:line="240" w:lineRule="auto"/>
        <w:jc w:val="center"/>
        <w:rPr>
          <w:rFonts w:ascii="Times New Roman" w:hAnsi="Times New Roman" w:cs="Times New Roman"/>
          <w:bCs/>
          <w:color w:val="000000"/>
          <w:sz w:val="32"/>
          <w:szCs w:val="32"/>
        </w:rPr>
      </w:pPr>
      <w:r>
        <w:rPr>
          <w:rFonts w:ascii="Times New Roman" w:eastAsia="Times New Roman" w:hAnsi="Times New Roman" w:cs="Times New Roman"/>
          <w:bCs/>
          <w:color w:val="000000"/>
          <w:sz w:val="32"/>
          <w:szCs w:val="32"/>
        </w:rPr>
        <w:t>опор железобетонных</w:t>
      </w:r>
      <w:r w:rsidR="008937C0" w:rsidRPr="006D5C89">
        <w:rPr>
          <w:rFonts w:ascii="Times New Roman" w:eastAsia="Calibri" w:hAnsi="Times New Roman" w:cs="Times New Roman"/>
          <w:sz w:val="32"/>
          <w:szCs w:val="32"/>
          <w:lang w:eastAsia="ru-RU"/>
        </w:rPr>
        <w:t xml:space="preserve"> </w:t>
      </w:r>
      <w:r w:rsidR="008937C0" w:rsidRPr="006D5C89">
        <w:rPr>
          <w:rFonts w:ascii="Times New Roman" w:eastAsia="Calibri" w:hAnsi="Times New Roman" w:cs="Times New Roman"/>
          <w:sz w:val="32"/>
          <w:szCs w:val="32"/>
        </w:rPr>
        <w:t>для нужд</w:t>
      </w:r>
      <w:r w:rsidR="008937C0" w:rsidRPr="006D5C89">
        <w:rPr>
          <w:rFonts w:ascii="Times New Roman" w:eastAsia="Times New Roman" w:hAnsi="Times New Roman" w:cs="Times New Roman"/>
          <w:bCs/>
          <w:color w:val="000000"/>
          <w:sz w:val="32"/>
          <w:szCs w:val="32"/>
        </w:rPr>
        <w:t xml:space="preserve"> ООО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AE2FA5">
        <w:rPr>
          <w:rFonts w:ascii="Times New Roman" w:hAnsi="Times New Roman" w:cs="Times New Roman"/>
          <w:sz w:val="24"/>
          <w:szCs w:val="24"/>
          <w:lang w:eastAsia="ru-RU"/>
        </w:rPr>
        <w:t>25</w:t>
      </w:r>
      <w:r w:rsidRPr="00253E17">
        <w:rPr>
          <w:rFonts w:ascii="Times New Roman" w:hAnsi="Times New Roman" w:cs="Times New Roman"/>
          <w:sz w:val="24"/>
          <w:szCs w:val="24"/>
          <w:lang w:eastAsia="ru-RU"/>
        </w:rPr>
        <w:t xml:space="preserve">» </w:t>
      </w:r>
      <w:r w:rsidR="00B01043">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585EBC">
      <w:pPr>
        <w:spacing w:after="0" w:line="240" w:lineRule="auto"/>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Поставка </w:t>
      </w:r>
      <w:r w:rsidR="002D50F3">
        <w:rPr>
          <w:rFonts w:ascii="Times New Roman" w:eastAsia="Times New Roman" w:hAnsi="Times New Roman" w:cs="Times New Roman"/>
          <w:bCs/>
          <w:color w:val="000000"/>
          <w:sz w:val="24"/>
          <w:szCs w:val="24"/>
        </w:rPr>
        <w:t xml:space="preserve">опор железобетонных </w:t>
      </w:r>
      <w:r w:rsidR="008937C0" w:rsidRPr="008937C0">
        <w:rPr>
          <w:rFonts w:ascii="Times New Roman" w:eastAsia="Calibri" w:hAnsi="Times New Roman" w:cs="Times New Roman"/>
          <w:sz w:val="24"/>
          <w:szCs w:val="24"/>
        </w:rPr>
        <w:t>для нужд</w:t>
      </w:r>
      <w:r w:rsidR="008937C0" w:rsidRPr="008937C0">
        <w:rPr>
          <w:rFonts w:ascii="Times New Roman" w:eastAsia="Times New Roman" w:hAnsi="Times New Roman" w:cs="Times New Roman"/>
          <w:bCs/>
          <w:color w:val="000000"/>
          <w:sz w:val="24"/>
          <w:szCs w:val="24"/>
        </w:rPr>
        <w:t xml:space="preserve"> ООО “СТРОЙ ЭКСПЕРТ”</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DC1742" w:rsidRPr="00282D57" w:rsidRDefault="00082F02" w:rsidP="00DC1742">
      <w:pPr>
        <w:spacing w:after="0" w:line="240" w:lineRule="auto"/>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724E99">
        <w:rPr>
          <w:rFonts w:ascii="Times New Roman" w:eastAsia="Times New Roman" w:hAnsi="Times New Roman" w:cs="Times New Roman"/>
          <w:bCs/>
          <w:color w:val="000000"/>
          <w:sz w:val="24"/>
          <w:szCs w:val="24"/>
        </w:rPr>
        <w:t>156</w:t>
      </w:r>
      <w:r w:rsidR="00E7127E">
        <w:rPr>
          <w:rFonts w:ascii="Times New Roman" w:eastAsia="Times New Roman" w:hAnsi="Times New Roman" w:cs="Times New Roman"/>
          <w:bCs/>
          <w:color w:val="000000"/>
          <w:sz w:val="24"/>
          <w:szCs w:val="24"/>
        </w:rPr>
        <w:t> </w:t>
      </w:r>
      <w:r w:rsidR="00724E99">
        <w:rPr>
          <w:rFonts w:ascii="Times New Roman" w:eastAsia="Times New Roman" w:hAnsi="Times New Roman" w:cs="Times New Roman"/>
          <w:bCs/>
          <w:color w:val="000000"/>
          <w:sz w:val="24"/>
          <w:szCs w:val="24"/>
        </w:rPr>
        <w:t>407,00</w:t>
      </w:r>
      <w:r w:rsidR="00E97DF3">
        <w:rPr>
          <w:rFonts w:ascii="Times New Roman" w:eastAsia="Times New Roman" w:hAnsi="Times New Roman" w:cs="Times New Roman"/>
          <w:bCs/>
          <w:color w:val="000000"/>
          <w:sz w:val="24"/>
          <w:szCs w:val="24"/>
        </w:rPr>
        <w:t xml:space="preserve"> руб. (</w:t>
      </w:r>
      <w:r w:rsidR="00724E99" w:rsidRPr="00724E99">
        <w:rPr>
          <w:rFonts w:ascii="Times New Roman" w:eastAsia="Times New Roman" w:hAnsi="Times New Roman" w:cs="Times New Roman"/>
          <w:bCs/>
          <w:color w:val="000000"/>
          <w:sz w:val="24"/>
          <w:szCs w:val="24"/>
        </w:rPr>
        <w:t>сто пятьдесят шесть тысяч четыреста семь</w:t>
      </w:r>
      <w:r w:rsidR="00E97DF3">
        <w:rPr>
          <w:rFonts w:ascii="Times New Roman" w:eastAsia="Times New Roman" w:hAnsi="Times New Roman" w:cs="Times New Roman"/>
          <w:bCs/>
          <w:color w:val="000000"/>
          <w:sz w:val="24"/>
          <w:szCs w:val="24"/>
        </w:rPr>
        <w:t xml:space="preserve">) рублей </w:t>
      </w:r>
      <w:r w:rsidR="00724E99">
        <w:rPr>
          <w:rFonts w:ascii="Times New Roman" w:eastAsia="Times New Roman" w:hAnsi="Times New Roman" w:cs="Times New Roman"/>
          <w:bCs/>
          <w:color w:val="000000"/>
          <w:sz w:val="24"/>
          <w:szCs w:val="24"/>
        </w:rPr>
        <w:t>00</w:t>
      </w:r>
      <w:r w:rsidR="00E97DF3">
        <w:rPr>
          <w:rFonts w:ascii="Times New Roman" w:eastAsia="Times New Roman" w:hAnsi="Times New Roman" w:cs="Times New Roman"/>
          <w:bCs/>
          <w:color w:val="000000"/>
          <w:sz w:val="24"/>
          <w:szCs w:val="24"/>
        </w:rPr>
        <w:t xml:space="preserve"> копеек,</w:t>
      </w:r>
      <w:r w:rsidR="00381C82" w:rsidRPr="00AE2FA5">
        <w:rPr>
          <w:rFonts w:ascii="Times New Roman" w:hAnsi="Times New Roman" w:cs="Times New Roman"/>
          <w:sz w:val="24"/>
          <w:szCs w:val="24"/>
        </w:rPr>
        <w:t xml:space="preserve"> кроме того НДС 18% - </w:t>
      </w:r>
      <w:r w:rsidR="000D1F11">
        <w:rPr>
          <w:rFonts w:ascii="Times New Roman" w:hAnsi="Times New Roman" w:cs="Times New Roman"/>
          <w:sz w:val="24"/>
          <w:szCs w:val="24"/>
        </w:rPr>
        <w:t>28</w:t>
      </w:r>
      <w:r w:rsidR="00724E99">
        <w:rPr>
          <w:rFonts w:ascii="Times New Roman" w:hAnsi="Times New Roman" w:cs="Times New Roman"/>
          <w:sz w:val="24"/>
          <w:szCs w:val="24"/>
        </w:rPr>
        <w:t> </w:t>
      </w:r>
      <w:r w:rsidR="000D1F11">
        <w:rPr>
          <w:rFonts w:ascii="Times New Roman" w:hAnsi="Times New Roman" w:cs="Times New Roman"/>
          <w:sz w:val="24"/>
          <w:szCs w:val="24"/>
        </w:rPr>
        <w:t>153,26</w:t>
      </w:r>
      <w:r w:rsidR="006F4926" w:rsidRPr="00AE2FA5">
        <w:rPr>
          <w:rFonts w:ascii="Times New Roman" w:hAnsi="Times New Roman" w:cs="Times New Roman"/>
          <w:sz w:val="24"/>
          <w:szCs w:val="24"/>
        </w:rPr>
        <w:t xml:space="preserve"> (</w:t>
      </w:r>
      <w:r w:rsidR="000D1F11" w:rsidRPr="000D1F11">
        <w:rPr>
          <w:rFonts w:ascii="Times New Roman" w:hAnsi="Times New Roman" w:cs="Times New Roman"/>
          <w:sz w:val="24"/>
          <w:szCs w:val="24"/>
        </w:rPr>
        <w:t>двадцать восемь тысяч сто пятьдесят три</w:t>
      </w:r>
      <w:r w:rsidR="00724E99">
        <w:rPr>
          <w:rFonts w:ascii="Times New Roman" w:hAnsi="Times New Roman" w:cs="Times New Roman"/>
          <w:sz w:val="24"/>
          <w:szCs w:val="24"/>
        </w:rPr>
        <w:t>)</w:t>
      </w:r>
      <w:r w:rsidR="001B60CF">
        <w:rPr>
          <w:rFonts w:ascii="Times New Roman" w:hAnsi="Times New Roman" w:cs="Times New Roman"/>
          <w:sz w:val="24"/>
          <w:szCs w:val="24"/>
        </w:rPr>
        <w:t xml:space="preserve"> </w:t>
      </w:r>
      <w:r w:rsidR="0038260A" w:rsidRPr="00AE2FA5">
        <w:rPr>
          <w:rFonts w:ascii="Times New Roman" w:hAnsi="Times New Roman" w:cs="Times New Roman"/>
          <w:sz w:val="24"/>
          <w:szCs w:val="24"/>
        </w:rPr>
        <w:t>рубл</w:t>
      </w:r>
      <w:r w:rsidR="00724E99">
        <w:rPr>
          <w:rFonts w:ascii="Times New Roman" w:hAnsi="Times New Roman" w:cs="Times New Roman"/>
          <w:sz w:val="24"/>
          <w:szCs w:val="24"/>
        </w:rPr>
        <w:t>я</w:t>
      </w:r>
      <w:r w:rsidR="0038260A" w:rsidRPr="00AE2FA5">
        <w:rPr>
          <w:rFonts w:ascii="Times New Roman" w:hAnsi="Times New Roman" w:cs="Times New Roman"/>
          <w:sz w:val="24"/>
          <w:szCs w:val="24"/>
        </w:rPr>
        <w:t xml:space="preserve"> </w:t>
      </w:r>
      <w:r w:rsidR="001B60CF">
        <w:rPr>
          <w:rFonts w:ascii="Times New Roman" w:hAnsi="Times New Roman" w:cs="Times New Roman"/>
          <w:sz w:val="24"/>
          <w:szCs w:val="24"/>
        </w:rPr>
        <w:t>26</w:t>
      </w:r>
      <w:r w:rsidR="0038260A" w:rsidRPr="00AE2FA5">
        <w:rPr>
          <w:rFonts w:ascii="Times New Roman" w:hAnsi="Times New Roman" w:cs="Times New Roman"/>
          <w:sz w:val="24"/>
          <w:szCs w:val="24"/>
        </w:rPr>
        <w:t xml:space="preserve"> копеек</w:t>
      </w:r>
      <w:r w:rsidR="00381C82" w:rsidRPr="00AE2FA5">
        <w:rPr>
          <w:rFonts w:ascii="Times New Roman" w:hAnsi="Times New Roman" w:cs="Times New Roman"/>
          <w:sz w:val="24"/>
          <w:szCs w:val="24"/>
        </w:rPr>
        <w:t>. Итого</w:t>
      </w:r>
      <w:r w:rsidR="00755773">
        <w:rPr>
          <w:rFonts w:ascii="Times New Roman" w:hAnsi="Times New Roman" w:cs="Times New Roman"/>
          <w:sz w:val="24"/>
          <w:szCs w:val="24"/>
        </w:rPr>
        <w:t xml:space="preserve"> с учетом НДС-</w:t>
      </w:r>
      <w:r w:rsidR="00381C82" w:rsidRPr="00AE2FA5">
        <w:rPr>
          <w:rFonts w:ascii="Times New Roman" w:hAnsi="Times New Roman" w:cs="Times New Roman"/>
          <w:sz w:val="24"/>
          <w:szCs w:val="24"/>
        </w:rPr>
        <w:t xml:space="preserve"> </w:t>
      </w:r>
      <w:r w:rsidR="00E97DF3">
        <w:rPr>
          <w:rFonts w:ascii="Times New Roman" w:eastAsia="Times New Roman" w:hAnsi="Times New Roman" w:cs="Times New Roman"/>
          <w:bCs/>
          <w:color w:val="000000"/>
          <w:sz w:val="24"/>
          <w:szCs w:val="24"/>
        </w:rPr>
        <w:t>184 560,26 руб. (сто восемьдесят четыре тысячи пятьсот шестьдесят) рублей 26 копеек.</w:t>
      </w:r>
      <w:r w:rsidR="00E97DF3" w:rsidRPr="00282D57">
        <w:rPr>
          <w:rFonts w:ascii="Times New Roman" w:hAnsi="Times New Roman" w:cs="Times New Roman"/>
          <w:sz w:val="24"/>
          <w:szCs w:val="24"/>
        </w:rPr>
        <w:t xml:space="preserve"> </w:t>
      </w:r>
    </w:p>
    <w:p w:rsidR="001B60CF" w:rsidRDefault="001B60CF" w:rsidP="001C396B">
      <w:pPr>
        <w:spacing w:after="0" w:line="240" w:lineRule="auto"/>
        <w:rPr>
          <w:rFonts w:ascii="Times New Roman" w:eastAsia="Times New Roman" w:hAnsi="Times New Roman" w:cs="Times New Roman"/>
          <w:bCs/>
          <w:color w:val="000000"/>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8024DA" w:rsidRDefault="00082F02" w:rsidP="008024DA">
      <w:pPr>
        <w:spacing w:after="0" w:line="240" w:lineRule="auto"/>
        <w:rPr>
          <w:rFonts w:ascii="Times New Roman" w:hAnsi="Times New Roman"/>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r w:rsidR="008024DA">
        <w:rPr>
          <w:rFonts w:ascii="Times New Roman" w:hAnsi="Times New Roman"/>
          <w:sz w:val="24"/>
          <w:szCs w:val="24"/>
        </w:rPr>
        <w:t>Брянская обл., Брянский район, п. Свень, ул. Деповская д.18</w:t>
      </w:r>
    </w:p>
    <w:p w:rsidR="00FB3FA4" w:rsidRPr="00E7127E" w:rsidRDefault="00FB3FA4" w:rsidP="006B6C24">
      <w:pPr>
        <w:spacing w:after="0" w:line="240" w:lineRule="auto"/>
        <w:rPr>
          <w:rFonts w:ascii="Times New Roman" w:eastAsia="Times New Roman" w:hAnsi="Times New Roman" w:cs="Times New Roman"/>
          <w:bCs/>
          <w:color w:val="000000"/>
          <w:sz w:val="24"/>
          <w:szCs w:val="24"/>
          <w:highlight w:val="yellow"/>
        </w:rPr>
      </w:pPr>
    </w:p>
    <w:p w:rsidR="002E00A8" w:rsidRDefault="00016F36" w:rsidP="002E00A8">
      <w:pPr>
        <w:rPr>
          <w:rFonts w:ascii="Times New Roman" w:hAnsi="Times New Roman"/>
          <w:sz w:val="24"/>
          <w:szCs w:val="24"/>
        </w:rPr>
      </w:pPr>
      <w:r w:rsidRPr="002E00A8">
        <w:rPr>
          <w:rFonts w:ascii="Times New Roman" w:eastAsia="Times New Roman" w:hAnsi="Times New Roman" w:cs="Times New Roman"/>
          <w:b/>
          <w:bCs/>
          <w:color w:val="000000"/>
          <w:sz w:val="24"/>
          <w:szCs w:val="24"/>
        </w:rPr>
        <w:t>7.</w:t>
      </w:r>
      <w:r w:rsidR="008B480B" w:rsidRPr="002E00A8">
        <w:rPr>
          <w:rFonts w:ascii="Times New Roman" w:eastAsia="Times New Roman" w:hAnsi="Times New Roman" w:cs="Times New Roman"/>
          <w:b/>
          <w:bCs/>
          <w:color w:val="000000"/>
          <w:sz w:val="24"/>
          <w:szCs w:val="24"/>
        </w:rPr>
        <w:t>Срок исполнения договора</w:t>
      </w:r>
      <w:r w:rsidR="008B480B" w:rsidRPr="002E00A8">
        <w:rPr>
          <w:rFonts w:ascii="Times New Roman" w:eastAsia="Times New Roman" w:hAnsi="Times New Roman" w:cs="Times New Roman"/>
          <w:sz w:val="24"/>
          <w:szCs w:val="24"/>
          <w:lang w:eastAsia="ru-RU"/>
        </w:rPr>
        <w:t>:</w:t>
      </w:r>
      <w:r w:rsidR="00632E03" w:rsidRPr="002E00A8">
        <w:rPr>
          <w:rFonts w:ascii="Times New Roman" w:eastAsia="Times New Roman" w:hAnsi="Times New Roman" w:cs="Times New Roman"/>
          <w:sz w:val="24"/>
          <w:szCs w:val="24"/>
          <w:lang w:eastAsia="ru-RU"/>
        </w:rPr>
        <w:t xml:space="preserve"> </w:t>
      </w:r>
      <w:r w:rsidR="002E00A8" w:rsidRPr="002E00A8">
        <w:rPr>
          <w:rFonts w:ascii="Times New Roman" w:eastAsia="Times New Roman" w:hAnsi="Times New Roman" w:cs="Times New Roman"/>
          <w:bCs/>
          <w:sz w:val="24"/>
          <w:szCs w:val="24"/>
        </w:rPr>
        <w:t xml:space="preserve">Поставка продукции должна осуществляться в </w:t>
      </w:r>
      <w:r w:rsidR="002E00A8" w:rsidRPr="002E00A8">
        <w:rPr>
          <w:rFonts w:ascii="Times New Roman" w:hAnsi="Times New Roman"/>
          <w:sz w:val="24"/>
          <w:szCs w:val="24"/>
        </w:rPr>
        <w:t xml:space="preserve"> течение 30 календарных дней со дня заключения договора</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502909">
        <w:rPr>
          <w:color w:val="000000"/>
          <w:sz w:val="24"/>
          <w:szCs w:val="24"/>
        </w:rPr>
        <w:t>Оплата поставленной продукции осущест</w:t>
      </w:r>
      <w:r w:rsidR="006B6C24" w:rsidRPr="00502909">
        <w:rPr>
          <w:color w:val="000000"/>
          <w:sz w:val="24"/>
          <w:szCs w:val="24"/>
        </w:rPr>
        <w:t>вляется Заказчиком в течение 10</w:t>
      </w:r>
      <w:r w:rsidR="00DF0B5A" w:rsidRPr="00502909">
        <w:rPr>
          <w:color w:val="000000"/>
          <w:sz w:val="24"/>
          <w:szCs w:val="24"/>
        </w:rPr>
        <w:t xml:space="preserve"> банковских</w:t>
      </w:r>
      <w:r w:rsidR="006B6C24" w:rsidRPr="00502909">
        <w:rPr>
          <w:color w:val="000000"/>
          <w:sz w:val="24"/>
          <w:szCs w:val="24"/>
        </w:rPr>
        <w:t xml:space="preserve"> дней</w:t>
      </w:r>
      <w:r w:rsidR="00DF0B5A" w:rsidRPr="00502909">
        <w:rPr>
          <w:color w:val="000000"/>
          <w:sz w:val="24"/>
          <w:szCs w:val="24"/>
        </w:rPr>
        <w:t xml:space="preserve"> </w:t>
      </w:r>
      <w:r w:rsidR="006B6C24" w:rsidRPr="00502909">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863E19">
        <w:rPr>
          <w:rFonts w:ascii="Times New Roman" w:eastAsia="Times New Roman" w:hAnsi="Times New Roman" w:cs="Times New Roman"/>
          <w:bCs/>
          <w:sz w:val="24"/>
          <w:szCs w:val="24"/>
        </w:rPr>
        <w:t>25</w:t>
      </w:r>
      <w:r w:rsidR="00222ECC" w:rsidRPr="00222ECC">
        <w:rPr>
          <w:rFonts w:ascii="Times New Roman" w:eastAsia="Times New Roman" w:hAnsi="Times New Roman" w:cs="Times New Roman"/>
          <w:bCs/>
          <w:sz w:val="24"/>
          <w:szCs w:val="24"/>
        </w:rPr>
        <w:t>» 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632E03" w:rsidRPr="00222ECC">
        <w:rPr>
          <w:rFonts w:ascii="Times New Roman" w:eastAsia="Times New Roman" w:hAnsi="Times New Roman" w:cs="Times New Roman"/>
          <w:bCs/>
          <w:sz w:val="24"/>
          <w:szCs w:val="24"/>
        </w:rPr>
        <w:t xml:space="preserve"> час. 00 мин. « </w:t>
      </w:r>
      <w:r w:rsidR="00FE1A37">
        <w:rPr>
          <w:rFonts w:ascii="Times New Roman" w:eastAsia="Times New Roman" w:hAnsi="Times New Roman" w:cs="Times New Roman"/>
          <w:bCs/>
          <w:sz w:val="24"/>
          <w:szCs w:val="24"/>
        </w:rPr>
        <w:t>02</w:t>
      </w:r>
      <w:r w:rsidR="00632E03"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FE1A37">
        <w:rPr>
          <w:rFonts w:ascii="Times New Roman" w:eastAsia="Times New Roman" w:hAnsi="Times New Roman" w:cs="Times New Roman"/>
          <w:bCs/>
          <w:sz w:val="24"/>
          <w:szCs w:val="24"/>
        </w:rPr>
        <w:t>04</w:t>
      </w:r>
      <w:r w:rsidR="008472CF"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FE1A37">
        <w:rPr>
          <w:rFonts w:ascii="Times New Roman" w:eastAsia="Times New Roman" w:hAnsi="Times New Roman" w:cs="Times New Roman"/>
          <w:bCs/>
          <w:sz w:val="24"/>
          <w:szCs w:val="24"/>
        </w:rPr>
        <w:t>04</w:t>
      </w:r>
      <w:r w:rsidR="008472CF"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7AFD"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B17AFD">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B17AFD"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3715EB"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3715EB" w:rsidRPr="009733A1">
              <w:rPr>
                <w:rFonts w:ascii="Times New Roman" w:hAnsi="Times New Roman"/>
                <w:sz w:val="24"/>
                <w:szCs w:val="24"/>
              </w:rPr>
              <w:t xml:space="preserve">Суркова Юлия Владимировна </w:t>
            </w:r>
            <w:r w:rsidR="003715EB">
              <w:rPr>
                <w:rFonts w:ascii="Times New Roman" w:hAnsi="Times New Roman"/>
                <w:sz w:val="24"/>
                <w:szCs w:val="24"/>
              </w:rPr>
              <w:t xml:space="preserve"> </w:t>
            </w:r>
          </w:p>
          <w:p w:rsidR="003715EB" w:rsidRDefault="00A163E5" w:rsidP="003F577D">
            <w:pPr>
              <w:pStyle w:val="a6"/>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3715EB" w:rsidRPr="00E8734B">
                <w:rPr>
                  <w:rFonts w:ascii="Times New Roman" w:hAnsi="Times New Roman"/>
                  <w:sz w:val="24"/>
                  <w:szCs w:val="24"/>
                  <w:lang w:val="en-US" w:eastAsia="ru-RU"/>
                </w:rPr>
                <w:t>surkova</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u</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t</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stroyexp</w:t>
              </w:r>
              <w:r w:rsidR="003715EB" w:rsidRPr="00E8734B">
                <w:rPr>
                  <w:rFonts w:ascii="Times New Roman" w:hAnsi="Times New Roman"/>
                  <w:sz w:val="24"/>
                  <w:szCs w:val="24"/>
                  <w:lang w:eastAsia="ru-RU"/>
                </w:rPr>
                <w:t>32.</w:t>
              </w:r>
              <w:r w:rsidR="003715EB" w:rsidRPr="00E8734B">
                <w:rPr>
                  <w:rFonts w:ascii="Times New Roman" w:hAnsi="Times New Roman"/>
                  <w:sz w:val="24"/>
                  <w:szCs w:val="24"/>
                  <w:lang w:val="en-US" w:eastAsia="ru-RU"/>
                </w:rPr>
                <w:t>ru</w:t>
              </w:r>
            </w:hyperlink>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 xml:space="preserve">(4832) </w:t>
            </w:r>
            <w:r w:rsidR="003715EB">
              <w:rPr>
                <w:rFonts w:ascii="Times New Roman" w:hAnsi="Times New Roman"/>
                <w:sz w:val="24"/>
                <w:szCs w:val="24"/>
              </w:rPr>
              <w:t>66-80-40</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8D5142" w:rsidRDefault="00B61DFE" w:rsidP="008D5142">
            <w:pPr>
              <w:spacing w:after="0" w:line="240" w:lineRule="auto"/>
              <w:rPr>
                <w:bCs/>
                <w:color w:val="000000"/>
                <w:sz w:val="24"/>
                <w:szCs w:val="24"/>
              </w:rPr>
            </w:pPr>
            <w:r w:rsidRPr="008937C0">
              <w:rPr>
                <w:rFonts w:ascii="Times New Roman" w:eastAsia="Times New Roman" w:hAnsi="Times New Roman" w:cs="Times New Roman"/>
                <w:bCs/>
                <w:color w:val="000000"/>
                <w:sz w:val="24"/>
                <w:szCs w:val="24"/>
              </w:rPr>
              <w:t xml:space="preserve">Поставка </w:t>
            </w:r>
            <w:r w:rsidR="008D5142">
              <w:rPr>
                <w:rFonts w:ascii="Times New Roman" w:eastAsia="Times New Roman" w:hAnsi="Times New Roman" w:cs="Times New Roman"/>
                <w:bCs/>
                <w:color w:val="000000"/>
                <w:sz w:val="24"/>
                <w:szCs w:val="24"/>
              </w:rPr>
              <w:t xml:space="preserve">опор железобетонных </w:t>
            </w:r>
            <w:r w:rsidR="008D5142" w:rsidRPr="008937C0">
              <w:rPr>
                <w:rFonts w:ascii="Times New Roman" w:eastAsia="Calibri" w:hAnsi="Times New Roman" w:cs="Times New Roman"/>
                <w:sz w:val="24"/>
                <w:szCs w:val="24"/>
              </w:rPr>
              <w:t>для нужд</w:t>
            </w:r>
            <w:r w:rsidR="008D5142" w:rsidRPr="008937C0">
              <w:rPr>
                <w:rFonts w:ascii="Times New Roman" w:eastAsia="Times New Roman" w:hAnsi="Times New Roman" w:cs="Times New Roman"/>
                <w:bCs/>
                <w:color w:val="000000"/>
                <w:sz w:val="24"/>
                <w:szCs w:val="24"/>
              </w:rPr>
              <w:t xml:space="preserve"> ООО “СТРОЙ ЭКСПЕРТ”</w:t>
            </w:r>
            <w:r w:rsidR="008D5142" w:rsidRPr="00107B21">
              <w:rPr>
                <w:rFonts w:ascii="Times New Roman" w:eastAsia="Times New Roman" w:hAnsi="Times New Roman" w:cs="Times New Roman"/>
                <w:bCs/>
                <w:color w:val="000000"/>
                <w:sz w:val="24"/>
                <w:szCs w:val="24"/>
              </w:rPr>
              <w:t>.</w:t>
            </w:r>
          </w:p>
          <w:p w:rsidR="006B6C24" w:rsidRPr="00A163E5" w:rsidRDefault="006B6C24" w:rsidP="00E870D4">
            <w:pPr>
              <w:spacing w:after="0" w:line="240" w:lineRule="auto"/>
              <w:rPr>
                <w:rFonts w:ascii="Times New Roman" w:eastAsia="Times New Roman" w:hAnsi="Times New Roman" w:cs="Times New Roman"/>
                <w:bCs/>
                <w:color w:val="000000"/>
                <w:sz w:val="24"/>
                <w:szCs w:val="24"/>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7038ED" w:rsidRPr="00282D57" w:rsidRDefault="00844BDE" w:rsidP="007038ED">
            <w:pPr>
              <w:spacing w:after="0" w:line="240"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156 407,00 руб. (</w:t>
            </w:r>
            <w:r w:rsidRPr="00724E99">
              <w:rPr>
                <w:rFonts w:ascii="Times New Roman" w:eastAsia="Times New Roman" w:hAnsi="Times New Roman" w:cs="Times New Roman"/>
                <w:bCs/>
                <w:color w:val="000000"/>
                <w:sz w:val="24"/>
                <w:szCs w:val="24"/>
              </w:rPr>
              <w:t>сто пятьдесят шесть тысяч четыреста семь</w:t>
            </w:r>
            <w:r>
              <w:rPr>
                <w:rFonts w:ascii="Times New Roman" w:eastAsia="Times New Roman" w:hAnsi="Times New Roman" w:cs="Times New Roman"/>
                <w:bCs/>
                <w:color w:val="000000"/>
                <w:sz w:val="24"/>
                <w:szCs w:val="24"/>
              </w:rPr>
              <w:t>) рублей 00 копеек,</w:t>
            </w:r>
            <w:r w:rsidRPr="00AE2FA5">
              <w:rPr>
                <w:rFonts w:ascii="Times New Roman" w:hAnsi="Times New Roman" w:cs="Times New Roman"/>
                <w:sz w:val="24"/>
                <w:szCs w:val="24"/>
              </w:rPr>
              <w:t xml:space="preserve"> кроме того НДС 18% - </w:t>
            </w:r>
            <w:r>
              <w:rPr>
                <w:rFonts w:ascii="Times New Roman" w:hAnsi="Times New Roman" w:cs="Times New Roman"/>
                <w:sz w:val="24"/>
                <w:szCs w:val="24"/>
              </w:rPr>
              <w:t>28 153,26</w:t>
            </w:r>
            <w:r w:rsidRPr="00AE2FA5">
              <w:rPr>
                <w:rFonts w:ascii="Times New Roman" w:hAnsi="Times New Roman" w:cs="Times New Roman"/>
                <w:sz w:val="24"/>
                <w:szCs w:val="24"/>
              </w:rPr>
              <w:t xml:space="preserve"> (</w:t>
            </w:r>
            <w:r w:rsidRPr="000D1F11">
              <w:rPr>
                <w:rFonts w:ascii="Times New Roman" w:hAnsi="Times New Roman" w:cs="Times New Roman"/>
                <w:sz w:val="24"/>
                <w:szCs w:val="24"/>
              </w:rPr>
              <w:t>двадцать восемь тысяч сто пятьдесят три</w:t>
            </w:r>
            <w:r>
              <w:rPr>
                <w:rFonts w:ascii="Times New Roman" w:hAnsi="Times New Roman" w:cs="Times New Roman"/>
                <w:sz w:val="24"/>
                <w:szCs w:val="24"/>
              </w:rPr>
              <w:t xml:space="preserve">) </w:t>
            </w:r>
            <w:r w:rsidRPr="00AE2FA5">
              <w:rPr>
                <w:rFonts w:ascii="Times New Roman" w:hAnsi="Times New Roman" w:cs="Times New Roman"/>
                <w:sz w:val="24"/>
                <w:szCs w:val="24"/>
              </w:rPr>
              <w:t>рубл</w:t>
            </w:r>
            <w:r>
              <w:rPr>
                <w:rFonts w:ascii="Times New Roman" w:hAnsi="Times New Roman" w:cs="Times New Roman"/>
                <w:sz w:val="24"/>
                <w:szCs w:val="24"/>
              </w:rPr>
              <w:t>я</w:t>
            </w:r>
            <w:r w:rsidRPr="00AE2FA5">
              <w:rPr>
                <w:rFonts w:ascii="Times New Roman" w:hAnsi="Times New Roman" w:cs="Times New Roman"/>
                <w:sz w:val="24"/>
                <w:szCs w:val="24"/>
              </w:rPr>
              <w:t xml:space="preserve"> </w:t>
            </w:r>
            <w:r>
              <w:rPr>
                <w:rFonts w:ascii="Times New Roman" w:hAnsi="Times New Roman" w:cs="Times New Roman"/>
                <w:sz w:val="24"/>
                <w:szCs w:val="24"/>
              </w:rPr>
              <w:t>26</w:t>
            </w:r>
            <w:r w:rsidRPr="00AE2FA5">
              <w:rPr>
                <w:rFonts w:ascii="Times New Roman" w:hAnsi="Times New Roman" w:cs="Times New Roman"/>
                <w:sz w:val="24"/>
                <w:szCs w:val="24"/>
              </w:rPr>
              <w:t xml:space="preserve"> копеек. Итого</w:t>
            </w:r>
            <w:r>
              <w:rPr>
                <w:rFonts w:ascii="Times New Roman" w:hAnsi="Times New Roman" w:cs="Times New Roman"/>
                <w:sz w:val="24"/>
                <w:szCs w:val="24"/>
              </w:rPr>
              <w:t xml:space="preserve"> с учетом НДС-</w:t>
            </w:r>
            <w:r w:rsidRPr="00AE2FA5">
              <w:rPr>
                <w:rFonts w:ascii="Times New Roman" w:hAnsi="Times New Roman" w:cs="Times New Roman"/>
                <w:sz w:val="24"/>
                <w:szCs w:val="24"/>
              </w:rPr>
              <w:t xml:space="preserve"> </w:t>
            </w:r>
            <w:r>
              <w:rPr>
                <w:rFonts w:ascii="Times New Roman" w:eastAsia="Times New Roman" w:hAnsi="Times New Roman" w:cs="Times New Roman"/>
                <w:bCs/>
                <w:color w:val="000000"/>
                <w:sz w:val="24"/>
                <w:szCs w:val="24"/>
              </w:rPr>
              <w:t>184 560,26 руб. (сто восемьдесят четыре тысячи пятьсот шестьдесят) рублей 26 копеек</w:t>
            </w:r>
            <w:r w:rsidR="008A792B">
              <w:rPr>
                <w:rFonts w:ascii="Times New Roman" w:eastAsia="Times New Roman" w:hAnsi="Times New Roman" w:cs="Times New Roman"/>
                <w:bCs/>
                <w:color w:val="000000"/>
                <w:sz w:val="24"/>
                <w:szCs w:val="24"/>
              </w:rPr>
              <w:t>.</w:t>
            </w:r>
            <w:bookmarkStart w:id="0" w:name="_GoBack"/>
            <w:bookmarkEnd w:id="0"/>
          </w:p>
          <w:p w:rsidR="00B10861" w:rsidRPr="006B6C24" w:rsidRDefault="00950B29" w:rsidP="002336E9">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844BDE" w:rsidRDefault="00844BDE" w:rsidP="00844BDE">
            <w:pPr>
              <w:spacing w:after="0" w:line="240" w:lineRule="auto"/>
              <w:rPr>
                <w:rFonts w:ascii="Times New Roman" w:hAnsi="Times New Roman"/>
                <w:sz w:val="24"/>
                <w:szCs w:val="24"/>
              </w:rPr>
            </w:pPr>
            <w:r>
              <w:rPr>
                <w:rFonts w:ascii="Times New Roman" w:hAnsi="Times New Roman"/>
                <w:sz w:val="24"/>
                <w:szCs w:val="24"/>
              </w:rPr>
              <w:t>Брянская обл., Брянский район, п. Свень, ул. Деповская д.18</w:t>
            </w:r>
          </w:p>
          <w:p w:rsidR="00E11782" w:rsidRPr="00E11782" w:rsidRDefault="00E11782" w:rsidP="00950B29">
            <w:pPr>
              <w:spacing w:after="0" w:line="240" w:lineRule="auto"/>
              <w:rPr>
                <w:rFonts w:ascii="Times New Roman" w:hAnsi="Times New Roman" w:cs="Times New Roman"/>
                <w:sz w:val="24"/>
                <w:szCs w:val="24"/>
              </w:rPr>
            </w:pP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844BDE">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Pr>
                <w:rFonts w:ascii="Times New Roman" w:eastAsia="Times New Roman" w:hAnsi="Times New Roman" w:cs="Times New Roman"/>
                <w:bCs/>
                <w:sz w:val="24"/>
                <w:szCs w:val="24"/>
              </w:rPr>
              <w:t xml:space="preserve">лжна осуществляться в течение </w:t>
            </w:r>
            <w:r w:rsidR="00844BDE">
              <w:rPr>
                <w:rFonts w:ascii="Times New Roman" w:eastAsia="Times New Roman" w:hAnsi="Times New Roman" w:cs="Times New Roman"/>
                <w:bCs/>
                <w:sz w:val="24"/>
                <w:szCs w:val="24"/>
              </w:rPr>
              <w:t>3</w:t>
            </w:r>
            <w:r>
              <w:rPr>
                <w:rFonts w:ascii="Times New Roman" w:eastAsia="Times New Roman" w:hAnsi="Times New Roman" w:cs="Times New Roman"/>
                <w:bCs/>
                <w:sz w:val="24"/>
                <w:szCs w:val="24"/>
              </w:rPr>
              <w:t>0</w:t>
            </w:r>
            <w:r w:rsidRPr="00DF0B5A">
              <w:rPr>
                <w:rFonts w:ascii="Times New Roman" w:eastAsia="Times New Roman" w:hAnsi="Times New Roman" w:cs="Times New Roman"/>
                <w:bCs/>
                <w:sz w:val="24"/>
                <w:szCs w:val="24"/>
              </w:rPr>
              <w:t xml:space="preserve"> календарных дней после подписания договора</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950B29" w:rsidP="002A1F71">
            <w:pPr>
              <w:tabs>
                <w:tab w:val="left" w:pos="2592"/>
              </w:tabs>
              <w:spacing w:after="0" w:line="240" w:lineRule="auto"/>
              <w:ind w:left="125" w:right="164"/>
              <w:jc w:val="both"/>
              <w:rPr>
                <w:rFonts w:ascii="Times New Roman" w:hAnsi="Times New Roman" w:cs="Times New Roman"/>
                <w:color w:val="000000"/>
                <w:sz w:val="24"/>
                <w:szCs w:val="24"/>
              </w:rPr>
            </w:pPr>
            <w:r w:rsidRPr="00950B29">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w:t>
            </w:r>
            <w:r w:rsidRPr="00A10BA5">
              <w:rPr>
                <w:rFonts w:ascii="Times New Roman" w:hAnsi="Times New Roman" w:cs="Times New Roman"/>
                <w:sz w:val="24"/>
                <w:szCs w:val="24"/>
              </w:rPr>
              <w:lastRenderedPageBreak/>
              <w:t xml:space="preserve">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w:t>
            </w:r>
            <w:r w:rsidR="00B10861" w:rsidRPr="00A10BA5">
              <w:rPr>
                <w:rFonts w:ascii="Times New Roman" w:hAnsi="Times New Roman" w:cs="Times New Roman"/>
                <w:sz w:val="24"/>
                <w:szCs w:val="24"/>
              </w:rPr>
              <w:lastRenderedPageBreak/>
              <w:t>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A10BA5">
              <w:rPr>
                <w:rFonts w:ascii="Times New Roman" w:hAnsi="Times New Roman" w:cs="Times New Roman"/>
                <w:color w:val="000000"/>
                <w:sz w:val="24"/>
                <w:szCs w:val="24"/>
              </w:rPr>
              <w:lastRenderedPageBreak/>
              <w:t>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6D70BA" w:rsidRPr="00BD0021" w:rsidRDefault="00BD0021" w:rsidP="00A9599B">
            <w:pPr>
              <w:tabs>
                <w:tab w:val="left" w:pos="2592"/>
              </w:tabs>
              <w:spacing w:after="0" w:line="240" w:lineRule="auto"/>
              <w:jc w:val="both"/>
              <w:rPr>
                <w:rFonts w:ascii="Times New Roman" w:hAnsi="Times New Roman"/>
                <w:sz w:val="24"/>
                <w:szCs w:val="24"/>
              </w:rPr>
            </w:pPr>
            <w:r w:rsidRPr="00BD0021">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8F6EF3" w:rsidRPr="00A10BA5" w:rsidTr="006D70BA">
        <w:trPr>
          <w:trHeight w:val="1426"/>
        </w:trPr>
        <w:tc>
          <w:tcPr>
            <w:tcW w:w="189" w:type="pct"/>
            <w:tcBorders>
              <w:top w:val="single" w:sz="4" w:space="0" w:color="auto"/>
              <w:bottom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bottom w:val="single" w:sz="4" w:space="0" w:color="auto"/>
            </w:tcBorders>
          </w:tcPr>
          <w:p w:rsidR="006D70BA"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D70BA" w:rsidRPr="00A10BA5" w:rsidTr="006D70BA">
        <w:trPr>
          <w:trHeight w:val="492"/>
        </w:trPr>
        <w:tc>
          <w:tcPr>
            <w:tcW w:w="189" w:type="pct"/>
            <w:tcBorders>
              <w:top w:val="single" w:sz="4" w:space="0" w:color="auto"/>
            </w:tcBorders>
          </w:tcPr>
          <w:p w:rsidR="006D70BA" w:rsidRPr="00A10BA5" w:rsidRDefault="006D70BA"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4811" w:type="pct"/>
            <w:gridSpan w:val="2"/>
            <w:tcBorders>
              <w:top w:val="single" w:sz="4" w:space="0" w:color="auto"/>
            </w:tcBorders>
          </w:tcPr>
          <w:p w:rsidR="006D70BA" w:rsidRPr="00A10BA5" w:rsidRDefault="006D70BA" w:rsidP="004C605A">
            <w:pPr>
              <w:tabs>
                <w:tab w:val="left" w:pos="2592"/>
              </w:tabs>
              <w:spacing w:after="0" w:line="240" w:lineRule="auto"/>
              <w:jc w:val="both"/>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9741F7">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p>
    <w:p w:rsidR="009741F7" w:rsidRDefault="009741F7" w:rsidP="009741F7">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9741F7">
        <w:rPr>
          <w:rFonts w:ascii="Times New Roman" w:eastAsia="Times New Roman" w:hAnsi="Times New Roman" w:cs="Times New Roman"/>
          <w:b/>
          <w:sz w:val="24"/>
          <w:szCs w:val="24"/>
          <w:lang w:eastAsia="ru-RU"/>
        </w:rPr>
        <w:t xml:space="preserve">1.1. </w:t>
      </w:r>
      <w:r w:rsidR="00896DB5">
        <w:rPr>
          <w:rFonts w:ascii="Times New Roman" w:hAnsi="Times New Roman" w:cs="Times New Roman"/>
          <w:bCs/>
          <w:iCs/>
          <w:sz w:val="24"/>
          <w:szCs w:val="24"/>
        </w:rPr>
        <w:t>Железобетонные опоры</w:t>
      </w:r>
      <w:r w:rsidR="00B2375B">
        <w:rPr>
          <w:rFonts w:ascii="Times New Roman" w:hAnsi="Times New Roman" w:cs="Times New Roman"/>
          <w:bCs/>
          <w:iCs/>
          <w:sz w:val="24"/>
          <w:szCs w:val="24"/>
        </w:rPr>
        <w:t xml:space="preserve"> для нужд ООО «СТРОЙ ЭКСПЕРТ»</w:t>
      </w:r>
    </w:p>
    <w:p w:rsidR="004C7A48" w:rsidRPr="009741F7" w:rsidRDefault="004C7A48" w:rsidP="009741F7">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6B0F8C" w:rsidRPr="009741F7" w:rsidRDefault="006B0F8C"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tbl>
      <w:tblPr>
        <w:tblW w:w="7360" w:type="dxa"/>
        <w:tblLook w:val="04A0" w:firstRow="1" w:lastRow="0" w:firstColumn="1" w:lastColumn="0" w:noHBand="0" w:noVBand="1"/>
      </w:tblPr>
      <w:tblGrid>
        <w:gridCol w:w="5020"/>
        <w:gridCol w:w="1360"/>
        <w:gridCol w:w="1020"/>
      </w:tblGrid>
      <w:tr w:rsidR="00502909" w:rsidRPr="00205C40" w:rsidTr="00502909">
        <w:trPr>
          <w:trHeight w:val="300"/>
        </w:trPr>
        <w:tc>
          <w:tcPr>
            <w:tcW w:w="5020" w:type="dxa"/>
            <w:tcBorders>
              <w:top w:val="single" w:sz="8" w:space="0" w:color="auto"/>
              <w:left w:val="single" w:sz="8" w:space="0" w:color="auto"/>
              <w:bottom w:val="single" w:sz="4" w:space="0" w:color="auto"/>
              <w:right w:val="nil"/>
            </w:tcBorders>
            <w:shd w:val="clear" w:color="000000" w:fill="BFBFBF"/>
            <w:noWrap/>
            <w:vAlign w:val="bottom"/>
            <w:hideMark/>
          </w:tcPr>
          <w:p w:rsidR="00502909" w:rsidRPr="00205C40" w:rsidRDefault="00502909" w:rsidP="00502909">
            <w:pPr>
              <w:rPr>
                <w:rFonts w:ascii="Times New Roman" w:eastAsia="Times New Roman" w:hAnsi="Times New Roman"/>
                <w:b/>
                <w:bCs/>
                <w:color w:val="000000"/>
              </w:rPr>
            </w:pPr>
            <w:r w:rsidRPr="00205C40">
              <w:rPr>
                <w:rFonts w:ascii="Times New Roman" w:eastAsia="Times New Roman" w:hAnsi="Times New Roman"/>
                <w:b/>
                <w:bCs/>
                <w:color w:val="000000"/>
              </w:rPr>
              <w:t>МАТЕРИАЛЫ</w:t>
            </w:r>
          </w:p>
        </w:tc>
        <w:tc>
          <w:tcPr>
            <w:tcW w:w="1320" w:type="dxa"/>
            <w:tcBorders>
              <w:top w:val="single" w:sz="8" w:space="0" w:color="auto"/>
              <w:left w:val="single" w:sz="4" w:space="0" w:color="auto"/>
              <w:bottom w:val="single" w:sz="4" w:space="0" w:color="auto"/>
              <w:right w:val="single" w:sz="4" w:space="0" w:color="auto"/>
            </w:tcBorders>
            <w:shd w:val="clear" w:color="000000" w:fill="BFBFBF"/>
            <w:noWrap/>
            <w:vAlign w:val="center"/>
            <w:hideMark/>
          </w:tcPr>
          <w:p w:rsidR="00502909" w:rsidRPr="00205C40" w:rsidRDefault="00502909" w:rsidP="00502909">
            <w:pPr>
              <w:jc w:val="center"/>
              <w:rPr>
                <w:rFonts w:ascii="Times New Roman" w:eastAsia="Times New Roman" w:hAnsi="Times New Roman"/>
                <w:b/>
                <w:bCs/>
                <w:color w:val="000000"/>
              </w:rPr>
            </w:pPr>
            <w:r w:rsidRPr="00205C40">
              <w:rPr>
                <w:rFonts w:ascii="Times New Roman" w:eastAsia="Times New Roman" w:hAnsi="Times New Roman"/>
                <w:b/>
                <w:bCs/>
                <w:color w:val="000000"/>
              </w:rPr>
              <w:t>количество</w:t>
            </w:r>
          </w:p>
        </w:tc>
        <w:tc>
          <w:tcPr>
            <w:tcW w:w="1020" w:type="dxa"/>
            <w:tcBorders>
              <w:top w:val="single" w:sz="8" w:space="0" w:color="auto"/>
              <w:left w:val="nil"/>
              <w:bottom w:val="single" w:sz="4" w:space="0" w:color="auto"/>
              <w:right w:val="single" w:sz="4" w:space="0" w:color="auto"/>
            </w:tcBorders>
            <w:shd w:val="clear" w:color="000000" w:fill="BFBFBF"/>
            <w:noWrap/>
            <w:vAlign w:val="center"/>
            <w:hideMark/>
          </w:tcPr>
          <w:p w:rsidR="00502909" w:rsidRPr="00205C40" w:rsidRDefault="00502909" w:rsidP="00502909">
            <w:pPr>
              <w:jc w:val="center"/>
              <w:rPr>
                <w:rFonts w:ascii="Times New Roman" w:eastAsia="Times New Roman" w:hAnsi="Times New Roman"/>
                <w:b/>
                <w:bCs/>
                <w:color w:val="000000"/>
              </w:rPr>
            </w:pPr>
            <w:r w:rsidRPr="00205C40">
              <w:rPr>
                <w:rFonts w:ascii="Times New Roman" w:eastAsia="Times New Roman" w:hAnsi="Times New Roman"/>
                <w:b/>
                <w:bCs/>
                <w:color w:val="000000"/>
              </w:rPr>
              <w:t xml:space="preserve">ед. </w:t>
            </w:r>
            <w:proofErr w:type="spellStart"/>
            <w:r w:rsidRPr="00205C40">
              <w:rPr>
                <w:rFonts w:ascii="Times New Roman" w:eastAsia="Times New Roman" w:hAnsi="Times New Roman"/>
                <w:b/>
                <w:bCs/>
                <w:color w:val="000000"/>
              </w:rPr>
              <w:t>изм</w:t>
            </w:r>
            <w:proofErr w:type="spellEnd"/>
          </w:p>
        </w:tc>
      </w:tr>
      <w:tr w:rsidR="00502909" w:rsidRPr="00205C40" w:rsidTr="00502909">
        <w:trPr>
          <w:trHeight w:val="300"/>
        </w:trPr>
        <w:tc>
          <w:tcPr>
            <w:tcW w:w="5020" w:type="dxa"/>
            <w:tcBorders>
              <w:top w:val="nil"/>
              <w:left w:val="single" w:sz="8" w:space="0" w:color="auto"/>
              <w:bottom w:val="single" w:sz="4" w:space="0" w:color="auto"/>
              <w:right w:val="nil"/>
            </w:tcBorders>
            <w:shd w:val="clear" w:color="auto" w:fill="auto"/>
            <w:noWrap/>
            <w:vAlign w:val="bottom"/>
            <w:hideMark/>
          </w:tcPr>
          <w:p w:rsidR="00502909" w:rsidRPr="00205C40" w:rsidRDefault="00502909" w:rsidP="00502909">
            <w:pPr>
              <w:rPr>
                <w:rFonts w:ascii="Times New Roman" w:eastAsia="Times New Roman" w:hAnsi="Times New Roman"/>
                <w:color w:val="000000"/>
              </w:rPr>
            </w:pPr>
            <w:r w:rsidRPr="00205C40">
              <w:rPr>
                <w:rFonts w:ascii="Times New Roman" w:eastAsia="Times New Roman" w:hAnsi="Times New Roman"/>
                <w:color w:val="000000"/>
              </w:rPr>
              <w:t xml:space="preserve">Опора CB 11 </w:t>
            </w:r>
          </w:p>
        </w:tc>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502909" w:rsidRPr="00205C40" w:rsidRDefault="00502909" w:rsidP="00502909">
            <w:pPr>
              <w:jc w:val="right"/>
              <w:rPr>
                <w:rFonts w:ascii="Times New Roman" w:eastAsia="Times New Roman" w:hAnsi="Times New Roman"/>
                <w:color w:val="000000"/>
              </w:rPr>
            </w:pPr>
            <w:r w:rsidRPr="00205C40">
              <w:rPr>
                <w:rFonts w:ascii="Times New Roman" w:eastAsia="Times New Roman" w:hAnsi="Times New Roman"/>
                <w:color w:val="000000"/>
              </w:rPr>
              <w:t>5</w:t>
            </w:r>
          </w:p>
        </w:tc>
        <w:tc>
          <w:tcPr>
            <w:tcW w:w="1020" w:type="dxa"/>
            <w:tcBorders>
              <w:top w:val="nil"/>
              <w:left w:val="nil"/>
              <w:bottom w:val="single" w:sz="4" w:space="0" w:color="auto"/>
              <w:right w:val="single" w:sz="4" w:space="0" w:color="auto"/>
            </w:tcBorders>
            <w:shd w:val="clear" w:color="auto" w:fill="auto"/>
            <w:noWrap/>
            <w:vAlign w:val="bottom"/>
            <w:hideMark/>
          </w:tcPr>
          <w:p w:rsidR="00502909" w:rsidRPr="00205C40" w:rsidRDefault="00B2375B" w:rsidP="00502909">
            <w:pPr>
              <w:rPr>
                <w:rFonts w:ascii="Times New Roman" w:eastAsia="Times New Roman" w:hAnsi="Times New Roman"/>
                <w:color w:val="000000"/>
              </w:rPr>
            </w:pPr>
            <w:r w:rsidRPr="00205C40">
              <w:rPr>
                <w:rFonts w:ascii="Times New Roman" w:eastAsia="Times New Roman" w:hAnsi="Times New Roman"/>
                <w:color w:val="000000"/>
              </w:rPr>
              <w:t>Ш</w:t>
            </w:r>
            <w:r w:rsidR="00502909" w:rsidRPr="00205C40">
              <w:rPr>
                <w:rFonts w:ascii="Times New Roman" w:eastAsia="Times New Roman" w:hAnsi="Times New Roman"/>
                <w:color w:val="000000"/>
              </w:rPr>
              <w:t>т</w:t>
            </w:r>
            <w:r>
              <w:rPr>
                <w:rFonts w:ascii="Times New Roman" w:eastAsia="Times New Roman" w:hAnsi="Times New Roman"/>
                <w:color w:val="000000"/>
              </w:rPr>
              <w:t>.</w:t>
            </w:r>
          </w:p>
        </w:tc>
      </w:tr>
      <w:tr w:rsidR="00502909" w:rsidRPr="00205C40" w:rsidTr="00502909">
        <w:trPr>
          <w:trHeight w:val="300"/>
        </w:trPr>
        <w:tc>
          <w:tcPr>
            <w:tcW w:w="5020" w:type="dxa"/>
            <w:tcBorders>
              <w:top w:val="nil"/>
              <w:left w:val="single" w:sz="8" w:space="0" w:color="auto"/>
              <w:bottom w:val="single" w:sz="4" w:space="0" w:color="auto"/>
              <w:right w:val="nil"/>
            </w:tcBorders>
            <w:shd w:val="clear" w:color="auto" w:fill="auto"/>
            <w:noWrap/>
            <w:vAlign w:val="bottom"/>
            <w:hideMark/>
          </w:tcPr>
          <w:p w:rsidR="00502909" w:rsidRPr="00205C40" w:rsidRDefault="00502909" w:rsidP="00502909">
            <w:pPr>
              <w:rPr>
                <w:rFonts w:ascii="Times New Roman" w:eastAsia="Times New Roman" w:hAnsi="Times New Roman"/>
                <w:color w:val="000000"/>
              </w:rPr>
            </w:pPr>
            <w:r w:rsidRPr="00205C40">
              <w:rPr>
                <w:rFonts w:ascii="Times New Roman" w:eastAsia="Times New Roman" w:hAnsi="Times New Roman"/>
                <w:color w:val="000000"/>
              </w:rPr>
              <w:t xml:space="preserve">Опора CB9,5                                               </w:t>
            </w:r>
          </w:p>
        </w:tc>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502909" w:rsidRPr="00205C40" w:rsidRDefault="00502909" w:rsidP="00502909">
            <w:pPr>
              <w:jc w:val="right"/>
              <w:rPr>
                <w:rFonts w:ascii="Times New Roman" w:eastAsia="Times New Roman" w:hAnsi="Times New Roman"/>
                <w:color w:val="000000"/>
              </w:rPr>
            </w:pPr>
            <w:r w:rsidRPr="00205C40">
              <w:rPr>
                <w:rFonts w:ascii="Times New Roman" w:eastAsia="Times New Roman" w:hAnsi="Times New Roman"/>
                <w:color w:val="000000"/>
              </w:rPr>
              <w:t>37</w:t>
            </w:r>
          </w:p>
        </w:tc>
        <w:tc>
          <w:tcPr>
            <w:tcW w:w="1020" w:type="dxa"/>
            <w:tcBorders>
              <w:top w:val="nil"/>
              <w:left w:val="nil"/>
              <w:bottom w:val="single" w:sz="4" w:space="0" w:color="auto"/>
              <w:right w:val="single" w:sz="4" w:space="0" w:color="auto"/>
            </w:tcBorders>
            <w:shd w:val="clear" w:color="auto" w:fill="auto"/>
            <w:noWrap/>
            <w:vAlign w:val="bottom"/>
            <w:hideMark/>
          </w:tcPr>
          <w:p w:rsidR="00502909" w:rsidRPr="00205C40" w:rsidRDefault="00B2375B" w:rsidP="00502909">
            <w:pPr>
              <w:rPr>
                <w:rFonts w:ascii="Times New Roman" w:eastAsia="Times New Roman" w:hAnsi="Times New Roman"/>
                <w:color w:val="000000"/>
              </w:rPr>
            </w:pPr>
            <w:r w:rsidRPr="00205C40">
              <w:rPr>
                <w:rFonts w:ascii="Times New Roman" w:eastAsia="Times New Roman" w:hAnsi="Times New Roman"/>
                <w:color w:val="000000"/>
              </w:rPr>
              <w:t>Ш</w:t>
            </w:r>
            <w:r w:rsidR="00502909" w:rsidRPr="00205C40">
              <w:rPr>
                <w:rFonts w:ascii="Times New Roman" w:eastAsia="Times New Roman" w:hAnsi="Times New Roman"/>
                <w:color w:val="000000"/>
              </w:rPr>
              <w:t>т</w:t>
            </w:r>
            <w:r>
              <w:rPr>
                <w:rFonts w:ascii="Times New Roman" w:eastAsia="Times New Roman" w:hAnsi="Times New Roman"/>
                <w:color w:val="000000"/>
              </w:rPr>
              <w:t>.</w:t>
            </w:r>
          </w:p>
        </w:tc>
      </w:tr>
    </w:tbl>
    <w:p w:rsidR="009741F7" w:rsidRPr="009741F7" w:rsidRDefault="009741F7" w:rsidP="009741F7">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4F24E1" w:rsidRPr="004F24E1" w:rsidRDefault="004F24E1" w:rsidP="004F24E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FE22C5" w:rsidRPr="00FE22C5" w:rsidRDefault="00B2375B"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FE22C5" w:rsidRPr="00FE22C5">
        <w:rPr>
          <w:rFonts w:ascii="Times New Roman" w:eastAsia="Times New Roman" w:hAnsi="Times New Roman" w:cs="Times New Roman"/>
          <w:b/>
          <w:sz w:val="24"/>
          <w:szCs w:val="24"/>
          <w:lang w:eastAsia="ru-RU"/>
        </w:rPr>
        <w:t>. Требования к сроку поставки товара</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FE22C5" w:rsidRDefault="00B2375B"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FE22C5" w:rsidRPr="00FE22C5">
        <w:rPr>
          <w:rFonts w:ascii="Times New Roman" w:eastAsia="Times New Roman" w:hAnsi="Times New Roman" w:cs="Times New Roman"/>
          <w:sz w:val="24"/>
          <w:szCs w:val="24"/>
          <w:lang w:eastAsia="ru-RU"/>
        </w:rPr>
        <w:t xml:space="preserve">.1. </w:t>
      </w:r>
      <w:r w:rsidR="00FE22C5" w:rsidRPr="00FE22C5">
        <w:rPr>
          <w:rFonts w:ascii="Times New Roman" w:eastAsia="Times New Roman" w:hAnsi="Times New Roman" w:cs="Times New Roman"/>
          <w:bCs/>
          <w:sz w:val="24"/>
          <w:szCs w:val="24"/>
        </w:rPr>
        <w:t>Поставка продукции д</w:t>
      </w:r>
      <w:r w:rsidR="00287783">
        <w:rPr>
          <w:rFonts w:ascii="Times New Roman" w:eastAsia="Times New Roman" w:hAnsi="Times New Roman" w:cs="Times New Roman"/>
          <w:bCs/>
          <w:sz w:val="24"/>
          <w:szCs w:val="24"/>
        </w:rPr>
        <w:t xml:space="preserve">олжна осуществляться в течение </w:t>
      </w:r>
      <w:r w:rsidR="00896DB5">
        <w:rPr>
          <w:rFonts w:ascii="Times New Roman" w:eastAsia="Times New Roman" w:hAnsi="Times New Roman" w:cs="Times New Roman"/>
          <w:bCs/>
          <w:sz w:val="24"/>
          <w:szCs w:val="24"/>
        </w:rPr>
        <w:t>3</w:t>
      </w:r>
      <w:r w:rsidR="00FE22C5" w:rsidRPr="00FE22C5">
        <w:rPr>
          <w:rFonts w:ascii="Times New Roman" w:eastAsia="Times New Roman" w:hAnsi="Times New Roman" w:cs="Times New Roman"/>
          <w:bCs/>
          <w:sz w:val="24"/>
          <w:szCs w:val="24"/>
        </w:rPr>
        <w:t>0 календарных дней после подписания договора.</w:t>
      </w:r>
      <w:r w:rsidR="00FE22C5" w:rsidRPr="00FE22C5">
        <w:rPr>
          <w:rFonts w:ascii="Times New Roman" w:eastAsia="Times New Roman" w:hAnsi="Times New Roman" w:cs="Times New Roman"/>
          <w:sz w:val="24"/>
          <w:szCs w:val="24"/>
          <w:lang w:eastAsia="ru-RU"/>
        </w:rPr>
        <w:t xml:space="preserve"> </w:t>
      </w:r>
    </w:p>
    <w:p w:rsidR="00287783" w:rsidRPr="00FE22C5" w:rsidRDefault="00287783"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FE22C5" w:rsidRPr="00FE22C5" w:rsidRDefault="00B2375B"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FE22C5" w:rsidRPr="00FE22C5">
        <w:rPr>
          <w:rFonts w:ascii="Times New Roman" w:eastAsia="Times New Roman" w:hAnsi="Times New Roman" w:cs="Times New Roman"/>
          <w:b/>
          <w:sz w:val="24"/>
          <w:szCs w:val="24"/>
          <w:lang w:eastAsia="ru-RU"/>
        </w:rPr>
        <w:t>. Требования к месту поставки товара</w:t>
      </w:r>
    </w:p>
    <w:p w:rsidR="00FE22C5" w:rsidRPr="00FE22C5" w:rsidRDefault="00FE22C5" w:rsidP="00FE22C5">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F3AF4" w:rsidRDefault="00B2375B" w:rsidP="000E79CA">
      <w:pPr>
        <w:spacing w:before="120" w:after="120" w:line="120" w:lineRule="atLeast"/>
        <w:contextualSpacing/>
        <w:jc w:val="both"/>
        <w:rPr>
          <w:rFonts w:ascii="Times New Roman" w:eastAsia="Times New Roman" w:hAnsi="Times New Roman" w:cs="Times New Roman"/>
          <w:b/>
          <w:bCs/>
          <w:kern w:val="32"/>
          <w:sz w:val="32"/>
          <w:szCs w:val="32"/>
        </w:rPr>
      </w:pPr>
      <w:r>
        <w:rPr>
          <w:rFonts w:ascii="Times New Roman" w:eastAsia="Times New Roman" w:hAnsi="Times New Roman" w:cs="Times New Roman"/>
          <w:sz w:val="24"/>
          <w:szCs w:val="24"/>
          <w:lang w:eastAsia="ru-RU"/>
        </w:rPr>
        <w:t>4</w:t>
      </w:r>
      <w:r w:rsidR="00FE22C5" w:rsidRPr="00FE22C5">
        <w:rPr>
          <w:rFonts w:ascii="Times New Roman" w:eastAsia="Times New Roman" w:hAnsi="Times New Roman" w:cs="Times New Roman"/>
          <w:sz w:val="24"/>
          <w:szCs w:val="24"/>
          <w:lang w:eastAsia="ru-RU"/>
        </w:rPr>
        <w:t>.1. Поставщик обязан поставить, разгрузить товар по следующему адресу</w:t>
      </w:r>
      <w:r w:rsidR="00FE22C5" w:rsidRPr="00FE22C5">
        <w:rPr>
          <w:rFonts w:ascii="Times New Roman" w:eastAsia="Times New Roman" w:hAnsi="Times New Roman" w:cs="Times New Roman"/>
          <w:color w:val="000000"/>
          <w:sz w:val="24"/>
          <w:szCs w:val="24"/>
          <w:lang w:eastAsia="ru-RU"/>
        </w:rPr>
        <w:t>:</w:t>
      </w:r>
      <w:r w:rsidR="00FE22C5" w:rsidRPr="00FE22C5">
        <w:rPr>
          <w:rFonts w:ascii="Times New Roman" w:eastAsia="Calibri" w:hAnsi="Times New Roman" w:cs="Times New Roman"/>
          <w:b/>
          <w:sz w:val="24"/>
          <w:szCs w:val="24"/>
          <w:lang w:eastAsia="ru-RU"/>
        </w:rPr>
        <w:t xml:space="preserve"> </w:t>
      </w:r>
      <w:r w:rsidRPr="0063416D">
        <w:rPr>
          <w:rFonts w:ascii="Times New Roman" w:hAnsi="Times New Roman"/>
          <w:sz w:val="24"/>
          <w:szCs w:val="24"/>
        </w:rPr>
        <w:t>Брянская обл., Брянский район, п. Свень, ул. Деповская д.18, с отнесением расходов на свой счёт.</w:t>
      </w:r>
      <w:r w:rsidR="00BF3AF4">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8A792B"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A14741">
      <w:pPr>
        <w:pStyle w:val="PlainText1"/>
        <w:ind w:firstLine="709"/>
        <w:jc w:val="both"/>
        <w:rPr>
          <w:rFonts w:ascii="Times New Roman" w:hAnsi="Times New Roman"/>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5F1602" w:rsidRPr="00CE2C57"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5F1602" w:rsidRPr="00E74ACC"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5F1602" w:rsidRPr="00E74ACC" w:rsidRDefault="005F1602" w:rsidP="005F160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5F1602" w:rsidRPr="00E74ACC" w:rsidRDefault="005F1602" w:rsidP="005F1602">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794870" w:rsidRPr="00A10BA5" w:rsidRDefault="00794870" w:rsidP="005C1076">
      <w:pPr>
        <w:pStyle w:val="af0"/>
        <w:tabs>
          <w:tab w:val="clear" w:pos="1701"/>
        </w:tabs>
        <w:spacing w:line="240" w:lineRule="auto"/>
        <w:ind w:left="567" w:firstLine="0"/>
        <w:rPr>
          <w:sz w:val="24"/>
          <w:szCs w:val="24"/>
        </w:rPr>
      </w:pPr>
    </w:p>
    <w:p w:rsidR="00A14741"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BB7594">
        <w:rPr>
          <w:rFonts w:ascii="Times New Roman" w:hAnsi="Times New Roman" w:cs="Times New Roman"/>
          <w:sz w:val="24"/>
          <w:szCs w:val="24"/>
          <w:lang w:eastAsia="x-none"/>
        </w:rPr>
        <w:t>о кодекса Российской Федерации.</w:t>
      </w:r>
    </w:p>
    <w:p w:rsidR="00A14741" w:rsidRPr="00A14741" w:rsidRDefault="00A14741"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794870" w:rsidRPr="00A10BA5" w:rsidRDefault="00794870" w:rsidP="00794870">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794870" w:rsidRPr="00A10BA5" w:rsidRDefault="00794870" w:rsidP="00794870">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794870" w:rsidRPr="00A10BA5" w:rsidRDefault="00794870" w:rsidP="00794870">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8A792B"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A14741">
      <w:footerReference w:type="default" r:id="rId23"/>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BDE" w:rsidRDefault="00844BDE" w:rsidP="002A1F71">
      <w:pPr>
        <w:spacing w:after="0" w:line="240" w:lineRule="auto"/>
      </w:pPr>
      <w:r>
        <w:separator/>
      </w:r>
    </w:p>
  </w:endnote>
  <w:endnote w:type="continuationSeparator" w:id="0">
    <w:p w:rsidR="00844BDE" w:rsidRDefault="00844BDE"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EndPr/>
    <w:sdtContent>
      <w:p w:rsidR="00844BDE" w:rsidRDefault="00844BDE">
        <w:pPr>
          <w:pStyle w:val="af4"/>
          <w:jc w:val="right"/>
        </w:pPr>
        <w:r>
          <w:fldChar w:fldCharType="begin"/>
        </w:r>
        <w:r>
          <w:instrText>PAGE   \* MERGEFORMAT</w:instrText>
        </w:r>
        <w:r>
          <w:fldChar w:fldCharType="separate"/>
        </w:r>
        <w:r w:rsidR="008A792B">
          <w:rPr>
            <w:noProof/>
          </w:rPr>
          <w:t>14</w:t>
        </w:r>
        <w:r>
          <w:fldChar w:fldCharType="end"/>
        </w:r>
      </w:p>
    </w:sdtContent>
  </w:sdt>
  <w:p w:rsidR="00844BDE" w:rsidRDefault="00844BD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BDE" w:rsidRDefault="00844BDE" w:rsidP="002A1F71">
      <w:pPr>
        <w:spacing w:after="0" w:line="240" w:lineRule="auto"/>
      </w:pPr>
      <w:r>
        <w:separator/>
      </w:r>
    </w:p>
  </w:footnote>
  <w:footnote w:type="continuationSeparator" w:id="0">
    <w:p w:rsidR="00844BDE" w:rsidRDefault="00844BDE"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8"/>
  </w:num>
  <w:num w:numId="8">
    <w:abstractNumId w:val="2"/>
  </w:num>
  <w:num w:numId="9">
    <w:abstractNumId w:val="9"/>
  </w:num>
  <w:num w:numId="10">
    <w:abstractNumId w:val="1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0"/>
  </w:num>
  <w:num w:numId="18">
    <w:abstractNumId w:val="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4818"/>
    <w:rsid w:val="0002624E"/>
    <w:rsid w:val="00043777"/>
    <w:rsid w:val="000660FD"/>
    <w:rsid w:val="00082F02"/>
    <w:rsid w:val="000863C8"/>
    <w:rsid w:val="000B5D83"/>
    <w:rsid w:val="000C28C6"/>
    <w:rsid w:val="000D1F11"/>
    <w:rsid w:val="000D202D"/>
    <w:rsid w:val="000E03B1"/>
    <w:rsid w:val="000E79CA"/>
    <w:rsid w:val="000F5D44"/>
    <w:rsid w:val="00107B21"/>
    <w:rsid w:val="0013554B"/>
    <w:rsid w:val="00152C57"/>
    <w:rsid w:val="001544A4"/>
    <w:rsid w:val="001771E9"/>
    <w:rsid w:val="001802D3"/>
    <w:rsid w:val="00186189"/>
    <w:rsid w:val="001A0314"/>
    <w:rsid w:val="001A2C95"/>
    <w:rsid w:val="001A46BA"/>
    <w:rsid w:val="001B60CF"/>
    <w:rsid w:val="001C1BA6"/>
    <w:rsid w:val="001C396B"/>
    <w:rsid w:val="001D67A9"/>
    <w:rsid w:val="001F4AF7"/>
    <w:rsid w:val="002102A8"/>
    <w:rsid w:val="00210890"/>
    <w:rsid w:val="0021400B"/>
    <w:rsid w:val="00222ECC"/>
    <w:rsid w:val="002336E9"/>
    <w:rsid w:val="002337F5"/>
    <w:rsid w:val="00241B34"/>
    <w:rsid w:val="00250425"/>
    <w:rsid w:val="00253E17"/>
    <w:rsid w:val="002647B1"/>
    <w:rsid w:val="00266B6C"/>
    <w:rsid w:val="00270C6D"/>
    <w:rsid w:val="0028116C"/>
    <w:rsid w:val="00282D57"/>
    <w:rsid w:val="0028435B"/>
    <w:rsid w:val="0028558F"/>
    <w:rsid w:val="00287783"/>
    <w:rsid w:val="0028785F"/>
    <w:rsid w:val="00292D15"/>
    <w:rsid w:val="00294FB0"/>
    <w:rsid w:val="002A09C8"/>
    <w:rsid w:val="002A1F71"/>
    <w:rsid w:val="002A2585"/>
    <w:rsid w:val="002B1805"/>
    <w:rsid w:val="002C0FB0"/>
    <w:rsid w:val="002C286E"/>
    <w:rsid w:val="002D50F3"/>
    <w:rsid w:val="002D7098"/>
    <w:rsid w:val="002E00A8"/>
    <w:rsid w:val="002E6A51"/>
    <w:rsid w:val="002E6B5E"/>
    <w:rsid w:val="00301972"/>
    <w:rsid w:val="00325CBD"/>
    <w:rsid w:val="00333595"/>
    <w:rsid w:val="00345395"/>
    <w:rsid w:val="003534EC"/>
    <w:rsid w:val="00365C77"/>
    <w:rsid w:val="00370B1E"/>
    <w:rsid w:val="003715EB"/>
    <w:rsid w:val="00381C82"/>
    <w:rsid w:val="0038260A"/>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75C68"/>
    <w:rsid w:val="00485833"/>
    <w:rsid w:val="0048660A"/>
    <w:rsid w:val="00487030"/>
    <w:rsid w:val="004B5F4C"/>
    <w:rsid w:val="004C2F97"/>
    <w:rsid w:val="004C605A"/>
    <w:rsid w:val="004C7A48"/>
    <w:rsid w:val="004E0E8E"/>
    <w:rsid w:val="004E309F"/>
    <w:rsid w:val="004E519F"/>
    <w:rsid w:val="004F24E1"/>
    <w:rsid w:val="004F3940"/>
    <w:rsid w:val="005005BF"/>
    <w:rsid w:val="00502909"/>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F1602"/>
    <w:rsid w:val="005F28C7"/>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56210"/>
    <w:rsid w:val="00661165"/>
    <w:rsid w:val="0066647E"/>
    <w:rsid w:val="00666F95"/>
    <w:rsid w:val="0067304B"/>
    <w:rsid w:val="00676AD2"/>
    <w:rsid w:val="006817BD"/>
    <w:rsid w:val="00687447"/>
    <w:rsid w:val="00690138"/>
    <w:rsid w:val="006A004B"/>
    <w:rsid w:val="006A5B21"/>
    <w:rsid w:val="006B0F8C"/>
    <w:rsid w:val="006B6C24"/>
    <w:rsid w:val="006C453C"/>
    <w:rsid w:val="006D1674"/>
    <w:rsid w:val="006D5C89"/>
    <w:rsid w:val="006D70BA"/>
    <w:rsid w:val="006D7230"/>
    <w:rsid w:val="006E62EE"/>
    <w:rsid w:val="006F4926"/>
    <w:rsid w:val="00702A8C"/>
    <w:rsid w:val="007038ED"/>
    <w:rsid w:val="007163CC"/>
    <w:rsid w:val="00720EAC"/>
    <w:rsid w:val="00724E99"/>
    <w:rsid w:val="0073448F"/>
    <w:rsid w:val="00736DDD"/>
    <w:rsid w:val="00737CD7"/>
    <w:rsid w:val="00752999"/>
    <w:rsid w:val="00755773"/>
    <w:rsid w:val="00761ABD"/>
    <w:rsid w:val="007628DC"/>
    <w:rsid w:val="0076753B"/>
    <w:rsid w:val="0078668F"/>
    <w:rsid w:val="00786D91"/>
    <w:rsid w:val="00794870"/>
    <w:rsid w:val="007A0BA5"/>
    <w:rsid w:val="007A3B6F"/>
    <w:rsid w:val="007A7C13"/>
    <w:rsid w:val="007B20C2"/>
    <w:rsid w:val="007B60DF"/>
    <w:rsid w:val="007C46EA"/>
    <w:rsid w:val="007C4E78"/>
    <w:rsid w:val="007F3BEC"/>
    <w:rsid w:val="008024DA"/>
    <w:rsid w:val="008148E2"/>
    <w:rsid w:val="0081671F"/>
    <w:rsid w:val="00831AC9"/>
    <w:rsid w:val="00834B35"/>
    <w:rsid w:val="00835E08"/>
    <w:rsid w:val="00844BDE"/>
    <w:rsid w:val="008472CF"/>
    <w:rsid w:val="00851F8E"/>
    <w:rsid w:val="00855626"/>
    <w:rsid w:val="00863E19"/>
    <w:rsid w:val="00866CEC"/>
    <w:rsid w:val="00872B2F"/>
    <w:rsid w:val="008731A0"/>
    <w:rsid w:val="00880F3B"/>
    <w:rsid w:val="00884C90"/>
    <w:rsid w:val="0088770F"/>
    <w:rsid w:val="008937C0"/>
    <w:rsid w:val="00896DB5"/>
    <w:rsid w:val="008A43EC"/>
    <w:rsid w:val="008A792B"/>
    <w:rsid w:val="008B1785"/>
    <w:rsid w:val="008B480B"/>
    <w:rsid w:val="008B4D9D"/>
    <w:rsid w:val="008D5142"/>
    <w:rsid w:val="008D55A3"/>
    <w:rsid w:val="008D70EA"/>
    <w:rsid w:val="008D7AF4"/>
    <w:rsid w:val="008E3433"/>
    <w:rsid w:val="008F6EF3"/>
    <w:rsid w:val="0090315B"/>
    <w:rsid w:val="00904E65"/>
    <w:rsid w:val="00906673"/>
    <w:rsid w:val="00907903"/>
    <w:rsid w:val="009107E7"/>
    <w:rsid w:val="0093490D"/>
    <w:rsid w:val="0093726F"/>
    <w:rsid w:val="00940520"/>
    <w:rsid w:val="009415A2"/>
    <w:rsid w:val="00943B90"/>
    <w:rsid w:val="009442C0"/>
    <w:rsid w:val="00950B29"/>
    <w:rsid w:val="00951907"/>
    <w:rsid w:val="009615D3"/>
    <w:rsid w:val="00966812"/>
    <w:rsid w:val="00966E72"/>
    <w:rsid w:val="009675B7"/>
    <w:rsid w:val="00971FD7"/>
    <w:rsid w:val="0097262E"/>
    <w:rsid w:val="009741F7"/>
    <w:rsid w:val="0097505F"/>
    <w:rsid w:val="00977E40"/>
    <w:rsid w:val="009B182C"/>
    <w:rsid w:val="009B1F17"/>
    <w:rsid w:val="009D2FF1"/>
    <w:rsid w:val="009D4852"/>
    <w:rsid w:val="009D4AAF"/>
    <w:rsid w:val="009E6C8A"/>
    <w:rsid w:val="009E6FAD"/>
    <w:rsid w:val="009F038C"/>
    <w:rsid w:val="009F537D"/>
    <w:rsid w:val="00A10BA5"/>
    <w:rsid w:val="00A13257"/>
    <w:rsid w:val="00A146F2"/>
    <w:rsid w:val="00A14741"/>
    <w:rsid w:val="00A158EC"/>
    <w:rsid w:val="00A163E5"/>
    <w:rsid w:val="00A242AD"/>
    <w:rsid w:val="00A80072"/>
    <w:rsid w:val="00A87A13"/>
    <w:rsid w:val="00A90BDD"/>
    <w:rsid w:val="00A9599B"/>
    <w:rsid w:val="00A95E34"/>
    <w:rsid w:val="00AC26F9"/>
    <w:rsid w:val="00AC34C3"/>
    <w:rsid w:val="00AC6E83"/>
    <w:rsid w:val="00AC7414"/>
    <w:rsid w:val="00AC781A"/>
    <w:rsid w:val="00AE2C14"/>
    <w:rsid w:val="00AE2FA5"/>
    <w:rsid w:val="00AF2867"/>
    <w:rsid w:val="00B00571"/>
    <w:rsid w:val="00B00A57"/>
    <w:rsid w:val="00B01043"/>
    <w:rsid w:val="00B02A7E"/>
    <w:rsid w:val="00B10861"/>
    <w:rsid w:val="00B12F85"/>
    <w:rsid w:val="00B17AFD"/>
    <w:rsid w:val="00B2375B"/>
    <w:rsid w:val="00B34511"/>
    <w:rsid w:val="00B3606F"/>
    <w:rsid w:val="00B430FF"/>
    <w:rsid w:val="00B57F3C"/>
    <w:rsid w:val="00B61DFE"/>
    <w:rsid w:val="00B65833"/>
    <w:rsid w:val="00B72A51"/>
    <w:rsid w:val="00B843EF"/>
    <w:rsid w:val="00B84D6A"/>
    <w:rsid w:val="00B91911"/>
    <w:rsid w:val="00BA7FB1"/>
    <w:rsid w:val="00BB29A9"/>
    <w:rsid w:val="00BB479E"/>
    <w:rsid w:val="00BB7594"/>
    <w:rsid w:val="00BC1E41"/>
    <w:rsid w:val="00BD0021"/>
    <w:rsid w:val="00BD1330"/>
    <w:rsid w:val="00BD3752"/>
    <w:rsid w:val="00BF3AF4"/>
    <w:rsid w:val="00C0094E"/>
    <w:rsid w:val="00C01396"/>
    <w:rsid w:val="00C04DE2"/>
    <w:rsid w:val="00C16B48"/>
    <w:rsid w:val="00C266BA"/>
    <w:rsid w:val="00C26FDB"/>
    <w:rsid w:val="00C41D69"/>
    <w:rsid w:val="00C56D2F"/>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B3033"/>
    <w:rsid w:val="00DC1742"/>
    <w:rsid w:val="00DC51B1"/>
    <w:rsid w:val="00DE2087"/>
    <w:rsid w:val="00DF0B5A"/>
    <w:rsid w:val="00DF5BAD"/>
    <w:rsid w:val="00E10EA5"/>
    <w:rsid w:val="00E11782"/>
    <w:rsid w:val="00E1696B"/>
    <w:rsid w:val="00E21B9B"/>
    <w:rsid w:val="00E229BA"/>
    <w:rsid w:val="00E324C3"/>
    <w:rsid w:val="00E339F4"/>
    <w:rsid w:val="00E50259"/>
    <w:rsid w:val="00E7127E"/>
    <w:rsid w:val="00E864DF"/>
    <w:rsid w:val="00E870D4"/>
    <w:rsid w:val="00E940DF"/>
    <w:rsid w:val="00E969CB"/>
    <w:rsid w:val="00E97DF3"/>
    <w:rsid w:val="00EA14CA"/>
    <w:rsid w:val="00EB1E39"/>
    <w:rsid w:val="00EB488F"/>
    <w:rsid w:val="00EB4959"/>
    <w:rsid w:val="00EC5437"/>
    <w:rsid w:val="00EE2874"/>
    <w:rsid w:val="00EF52D4"/>
    <w:rsid w:val="00F06AC6"/>
    <w:rsid w:val="00F228C5"/>
    <w:rsid w:val="00F34F49"/>
    <w:rsid w:val="00F3528B"/>
    <w:rsid w:val="00F35A93"/>
    <w:rsid w:val="00F54829"/>
    <w:rsid w:val="00F5594A"/>
    <w:rsid w:val="00F65FB2"/>
    <w:rsid w:val="00F80DD2"/>
    <w:rsid w:val="00F81E3F"/>
    <w:rsid w:val="00F83A9D"/>
    <w:rsid w:val="00F84108"/>
    <w:rsid w:val="00F86543"/>
    <w:rsid w:val="00F96DF4"/>
    <w:rsid w:val="00FA66D2"/>
    <w:rsid w:val="00FB3FA4"/>
    <w:rsid w:val="00FB41B1"/>
    <w:rsid w:val="00FC4744"/>
    <w:rsid w:val="00FD3610"/>
    <w:rsid w:val="00FD5DF2"/>
    <w:rsid w:val="00FE1A37"/>
    <w:rsid w:val="00FE22C5"/>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380135827">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821926531">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018997634">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C9E87-3217-4F7D-AB2A-33ADC0436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4667</Words>
  <Characters>26606</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3</cp:revision>
  <cp:lastPrinted>2012-04-25T13:51:00Z</cp:lastPrinted>
  <dcterms:created xsi:type="dcterms:W3CDTF">2012-04-25T15:27:00Z</dcterms:created>
  <dcterms:modified xsi:type="dcterms:W3CDTF">2012-04-25T16:02:00Z</dcterms:modified>
</cp:coreProperties>
</file>