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7C75E4"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2E3A77">
            <w:pPr>
              <w:spacing w:line="360" w:lineRule="auto"/>
            </w:pPr>
            <w:r w:rsidRPr="006E141C">
              <w:t>«</w:t>
            </w:r>
            <w:r w:rsidR="002E3A77">
              <w:t>25</w:t>
            </w:r>
            <w:r w:rsidRPr="006E141C">
              <w:t xml:space="preserve">» </w:t>
            </w:r>
            <w:r w:rsidR="002E3A77">
              <w:t>октября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право заключения договора на поставку нагревающегося кабеля</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2E3A77">
        <w:t>25</w:t>
      </w:r>
      <w:r w:rsidRPr="009D79EC">
        <w:t xml:space="preserve">» </w:t>
      </w:r>
      <w:r w:rsidR="002E3A77">
        <w:t>октября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943354">
        <w:t>544</w:t>
      </w:r>
      <w:r w:rsidRPr="00E029E4">
        <w:t>/</w:t>
      </w:r>
      <w:r w:rsidR="00943354">
        <w:t>1205</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2E3A77">
        <w:t>саморегулируемый нагревающий кабель</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2E3A77">
        <w:rPr>
          <w:bCs/>
        </w:rPr>
        <w:t>195000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E3A77">
        <w:t>сто девяносто пять тысяч</w:t>
      </w:r>
      <w:r w:rsidR="00B91D60" w:rsidRPr="00DB12B5">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2E3A77">
        <w:t>30 ноября 2011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A57040">
        <w:rPr>
          <w:color w:val="000000"/>
        </w:rPr>
        <w:t>25</w:t>
      </w:r>
      <w:r w:rsidRPr="001A5143">
        <w:rPr>
          <w:color w:val="000000"/>
        </w:rPr>
        <w:t>» октября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A57040">
        <w:rPr>
          <w:color w:val="000000"/>
        </w:rPr>
        <w:t>06</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A57040">
        <w:rPr>
          <w:bCs/>
          <w:color w:val="000000"/>
        </w:rPr>
        <w:t>08</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16CD9-9D73-404B-BF05-2B6541873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Pages>
  <Words>1008</Words>
  <Characters>5752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6747</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23</cp:revision>
  <cp:lastPrinted>2011-05-11T08:29:00Z</cp:lastPrinted>
  <dcterms:created xsi:type="dcterms:W3CDTF">2011-05-11T08:34:00Z</dcterms:created>
  <dcterms:modified xsi:type="dcterms:W3CDTF">2011-10-24T08:13:00Z</dcterms:modified>
</cp:coreProperties>
</file>