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E9" w:rsidRPr="00CE0F98" w:rsidRDefault="001E0FE9" w:rsidP="001E0FE9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1E0FE9" w:rsidRPr="00592C42" w:rsidRDefault="001E0FE9" w:rsidP="001E0FE9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 w:rsidRPr="00592C42">
        <w:rPr>
          <w:rFonts w:ascii="Times New Roman" w:hAnsi="Times New Roman"/>
          <w:b/>
          <w:szCs w:val="24"/>
        </w:rPr>
        <w:t>на выполнение работ</w:t>
      </w:r>
    </w:p>
    <w:p w:rsidR="001E0FE9" w:rsidRPr="00FE5D4C" w:rsidRDefault="001E0FE9" w:rsidP="001E0FE9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 </w:t>
      </w:r>
    </w:p>
    <w:p w:rsidR="001E0FE9" w:rsidRPr="00FE5D4C" w:rsidRDefault="001E0FE9" w:rsidP="001E0FE9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         «____» ___________ 201</w:t>
      </w:r>
      <w:r>
        <w:rPr>
          <w:rFonts w:ascii="Times New Roman" w:hAnsi="Times New Roman"/>
          <w:szCs w:val="24"/>
        </w:rPr>
        <w:t>4</w:t>
      </w:r>
      <w:r w:rsidRPr="00FE5D4C">
        <w:rPr>
          <w:rFonts w:ascii="Times New Roman" w:hAnsi="Times New Roman"/>
          <w:szCs w:val="24"/>
        </w:rPr>
        <w:t xml:space="preserve"> г.</w:t>
      </w:r>
    </w:p>
    <w:p w:rsidR="001E0FE9" w:rsidRPr="005A1D75" w:rsidRDefault="001E0FE9" w:rsidP="001E0FE9">
      <w:pPr>
        <w:widowControl w:val="0"/>
        <w:jc w:val="both"/>
        <w:rPr>
          <w:rFonts w:ascii="Times New Roman" w:hAnsi="Times New Roman"/>
          <w:szCs w:val="24"/>
        </w:rPr>
      </w:pPr>
    </w:p>
    <w:p w:rsidR="001E0FE9" w:rsidRPr="005A1D75" w:rsidRDefault="001E0FE9" w:rsidP="001E0FE9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ind w:firstLine="567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5A1D75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А.И. </w:t>
      </w:r>
      <w:proofErr w:type="spellStart"/>
      <w:r w:rsidRPr="005A1D75">
        <w:rPr>
          <w:rFonts w:ascii="Times New Roman" w:hAnsi="Times New Roman"/>
          <w:szCs w:val="24"/>
          <w:lang w:eastAsia="ru-RU"/>
        </w:rPr>
        <w:t>Лейпунского</w:t>
      </w:r>
      <w:proofErr w:type="spellEnd"/>
      <w:r w:rsidRPr="005A1D75">
        <w:rPr>
          <w:rFonts w:ascii="Times New Roman" w:hAnsi="Times New Roman"/>
          <w:szCs w:val="24"/>
          <w:lang w:eastAsia="ru-RU"/>
        </w:rPr>
        <w:t xml:space="preserve">» (ФГУП «ГНЦ РФ-ФЭИ»), именуемое в дальнейшем </w:t>
      </w:r>
      <w:r w:rsidRPr="005A1D75">
        <w:rPr>
          <w:rFonts w:ascii="Times New Roman" w:hAnsi="Times New Roman"/>
          <w:b/>
          <w:szCs w:val="24"/>
          <w:lang w:eastAsia="ru-RU"/>
        </w:rPr>
        <w:t>«Заказчик»</w:t>
      </w:r>
      <w:r w:rsidRPr="005A1D75">
        <w:rPr>
          <w:rFonts w:ascii="Times New Roman" w:hAnsi="Times New Roman"/>
          <w:szCs w:val="24"/>
          <w:lang w:eastAsia="ru-RU"/>
        </w:rPr>
        <w:t xml:space="preserve">, в лице финансового директора Андрея Александровича </w:t>
      </w:r>
      <w:proofErr w:type="spellStart"/>
      <w:r w:rsidRPr="005A1D75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5A1D75">
        <w:rPr>
          <w:rFonts w:ascii="Times New Roman" w:hAnsi="Times New Roman"/>
          <w:szCs w:val="24"/>
          <w:lang w:eastAsia="ru-RU"/>
        </w:rPr>
        <w:t>, действующего на основании Доверенности от 26.07.2013 г. № 224/02.01-07/565</w:t>
      </w:r>
      <w:r>
        <w:rPr>
          <w:rFonts w:ascii="Times New Roman" w:hAnsi="Times New Roman"/>
          <w:szCs w:val="24"/>
          <w:lang w:eastAsia="ru-RU"/>
        </w:rPr>
        <w:t xml:space="preserve">, с </w:t>
      </w:r>
      <w:r w:rsidRPr="005A1D75">
        <w:rPr>
          <w:rFonts w:ascii="Times New Roman" w:hAnsi="Times New Roman"/>
          <w:szCs w:val="24"/>
          <w:lang w:eastAsia="ru-RU"/>
        </w:rPr>
        <w:t>одной стороны, и</w:t>
      </w:r>
      <w:r>
        <w:rPr>
          <w:rFonts w:ascii="Times New Roman" w:hAnsi="Times New Roman"/>
          <w:szCs w:val="24"/>
          <w:lang w:eastAsia="ru-RU"/>
        </w:rPr>
        <w:t xml:space="preserve"> _______</w:t>
      </w:r>
      <w:r w:rsidRPr="005A1D75">
        <w:rPr>
          <w:rFonts w:ascii="Times New Roman" w:hAnsi="Times New Roman"/>
          <w:szCs w:val="24"/>
          <w:lang w:eastAsia="ru-RU"/>
        </w:rPr>
        <w:t xml:space="preserve">__, именуемое в дальнейшем </w:t>
      </w:r>
      <w:r w:rsidRPr="005A1D75">
        <w:rPr>
          <w:rFonts w:ascii="Times New Roman" w:hAnsi="Times New Roman"/>
          <w:b/>
          <w:szCs w:val="24"/>
          <w:lang w:eastAsia="ru-RU"/>
        </w:rPr>
        <w:t>«Подрядчик»,</w:t>
      </w:r>
      <w:r w:rsidRPr="005A1D75">
        <w:rPr>
          <w:rFonts w:ascii="Times New Roman" w:hAnsi="Times New Roman"/>
          <w:szCs w:val="24"/>
          <w:lang w:eastAsia="ru-RU"/>
        </w:rPr>
        <w:t xml:space="preserve"> в</w:t>
      </w:r>
      <w:r>
        <w:rPr>
          <w:rFonts w:ascii="Times New Roman" w:hAnsi="Times New Roman"/>
          <w:szCs w:val="24"/>
          <w:lang w:eastAsia="ru-RU"/>
        </w:rPr>
        <w:t xml:space="preserve"> лице _____</w:t>
      </w:r>
      <w:r w:rsidRPr="005A1D75">
        <w:rPr>
          <w:rFonts w:ascii="Times New Roman" w:hAnsi="Times New Roman"/>
          <w:szCs w:val="24"/>
          <w:lang w:eastAsia="ru-RU"/>
        </w:rPr>
        <w:t xml:space="preserve">_, действующего на </w:t>
      </w:r>
      <w:r>
        <w:rPr>
          <w:rFonts w:ascii="Times New Roman" w:hAnsi="Times New Roman"/>
          <w:szCs w:val="24"/>
          <w:lang w:eastAsia="ru-RU"/>
        </w:rPr>
        <w:t>основании _____</w:t>
      </w:r>
      <w:r w:rsidRPr="005A1D75">
        <w:rPr>
          <w:rFonts w:ascii="Times New Roman" w:hAnsi="Times New Roman"/>
          <w:szCs w:val="24"/>
          <w:lang w:eastAsia="ru-RU"/>
        </w:rPr>
        <w:t xml:space="preserve">_, с другой стороны, вместе именуемые </w:t>
      </w:r>
      <w:r w:rsidRPr="005A1D75">
        <w:rPr>
          <w:rFonts w:ascii="Times New Roman" w:hAnsi="Times New Roman"/>
          <w:b/>
          <w:szCs w:val="24"/>
          <w:lang w:eastAsia="ru-RU"/>
        </w:rPr>
        <w:t>«Стороны</w:t>
      </w:r>
      <w:r w:rsidRPr="005A1D75">
        <w:rPr>
          <w:rFonts w:ascii="Times New Roman" w:hAnsi="Times New Roman"/>
          <w:szCs w:val="24"/>
          <w:lang w:eastAsia="ru-RU"/>
        </w:rPr>
        <w:t>», заключили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настоящий Договор (далее-Договор) о нижеследующем:</w:t>
      </w:r>
    </w:p>
    <w:p w:rsidR="001E0FE9" w:rsidRPr="005A1D75" w:rsidRDefault="001E0FE9" w:rsidP="001E0FE9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both"/>
        <w:rPr>
          <w:rFonts w:ascii="Times New Roman" w:hAnsi="Times New Roman"/>
          <w:b/>
          <w:szCs w:val="24"/>
        </w:rPr>
      </w:pPr>
    </w:p>
    <w:p w:rsidR="001E0FE9" w:rsidRPr="005A1D75" w:rsidRDefault="001E0FE9" w:rsidP="001E0FE9">
      <w:pPr>
        <w:keepNext/>
        <w:keepLines/>
        <w:widowControl w:val="0"/>
        <w:numPr>
          <w:ilvl w:val="0"/>
          <w:numId w:val="1"/>
        </w:numPr>
        <w:suppressLineNumbers/>
        <w:tabs>
          <w:tab w:val="left" w:pos="0"/>
          <w:tab w:val="left" w:pos="567"/>
          <w:tab w:val="left" w:pos="1699"/>
          <w:tab w:val="left" w:pos="1980"/>
          <w:tab w:val="left" w:pos="2266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 w:val="0"/>
        <w:ind w:left="0" w:firstLine="0"/>
        <w:jc w:val="center"/>
        <w:rPr>
          <w:rFonts w:ascii="Times New Roman" w:hAnsi="Times New Roman"/>
          <w:b/>
          <w:szCs w:val="24"/>
        </w:rPr>
      </w:pPr>
      <w:r w:rsidRPr="005A1D75">
        <w:rPr>
          <w:rFonts w:ascii="Times New Roman" w:hAnsi="Times New Roman"/>
          <w:b/>
          <w:szCs w:val="24"/>
        </w:rPr>
        <w:t>Предмет Договора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1.1 Подрядчик собственными силами, средствами и из своих материалов обязуется в установленный настоящим Договором срок по заданию Заказчика выполнить работы по</w:t>
      </w:r>
      <w:r w:rsidRPr="005A1D7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5A1D75">
        <w:rPr>
          <w:rFonts w:ascii="Times New Roman" w:hAnsi="Times New Roman"/>
          <w:szCs w:val="24"/>
          <w:lang w:eastAsia="ru-RU"/>
        </w:rPr>
        <w:t xml:space="preserve">ремонту пешеходной дорожки от здания 229 до здания 225 и здания 85, расположенной по адресу: Калужская область, г. Обнинск, пл. Бондаренко </w:t>
      </w:r>
      <w:r>
        <w:rPr>
          <w:rFonts w:ascii="Times New Roman" w:hAnsi="Times New Roman"/>
          <w:szCs w:val="24"/>
          <w:lang w:eastAsia="ru-RU"/>
        </w:rPr>
        <w:t xml:space="preserve">д. </w:t>
      </w:r>
      <w:r w:rsidRPr="005A1D75">
        <w:rPr>
          <w:rFonts w:ascii="Times New Roman" w:hAnsi="Times New Roman"/>
          <w:szCs w:val="24"/>
          <w:lang w:eastAsia="ru-RU"/>
        </w:rPr>
        <w:t>1 в соответствии с техническим заданием и на основании сметной документации (сметы), составленной Подрядчиком, утвержденной и согласо</w:t>
      </w:r>
      <w:r>
        <w:rPr>
          <w:rFonts w:ascii="Times New Roman" w:hAnsi="Times New Roman"/>
          <w:szCs w:val="24"/>
          <w:lang w:eastAsia="ru-RU"/>
        </w:rPr>
        <w:t>ванной Заказчиком и являющимися</w:t>
      </w:r>
      <w:r w:rsidRPr="005A1D75">
        <w:rPr>
          <w:rFonts w:ascii="Times New Roman" w:hAnsi="Times New Roman"/>
          <w:szCs w:val="24"/>
          <w:lang w:eastAsia="ru-RU"/>
        </w:rPr>
        <w:t xml:space="preserve"> неотъемлемой частью настоящего Договора, а Заказчик обязуется принять и оплатить выполненные работы.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1"/>
        </w:numPr>
        <w:suppressAutoHyphens w:val="0"/>
        <w:ind w:left="0"/>
        <w:jc w:val="center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Стоимость работ и порядок расчетов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2.1.Стоимость работ по </w:t>
      </w:r>
      <w:r>
        <w:rPr>
          <w:rFonts w:ascii="Times New Roman" w:hAnsi="Times New Roman"/>
          <w:szCs w:val="24"/>
          <w:lang w:eastAsia="ru-RU"/>
        </w:rPr>
        <w:t xml:space="preserve">настоящему Договору составляет </w:t>
      </w:r>
      <w:r w:rsidRPr="005A1D75">
        <w:rPr>
          <w:rFonts w:ascii="Times New Roman" w:hAnsi="Times New Roman"/>
          <w:szCs w:val="24"/>
          <w:lang w:eastAsia="ru-RU"/>
        </w:rPr>
        <w:t>__________</w:t>
      </w:r>
      <w:r>
        <w:rPr>
          <w:rFonts w:ascii="Times New Roman" w:hAnsi="Times New Roman"/>
          <w:szCs w:val="24"/>
          <w:lang w:eastAsia="ru-RU"/>
        </w:rPr>
        <w:t>_______</w:t>
      </w:r>
      <w:r w:rsidRPr="005A1D75">
        <w:rPr>
          <w:rFonts w:ascii="Times New Roman" w:hAnsi="Times New Roman"/>
          <w:szCs w:val="24"/>
          <w:lang w:eastAsia="ru-RU"/>
        </w:rPr>
        <w:t xml:space="preserve">____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рублей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____________________ в том числе НДС18% ____________ руб.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2.2. Цена сформирована на </w:t>
      </w:r>
      <w:r>
        <w:rPr>
          <w:rFonts w:ascii="Times New Roman" w:hAnsi="Times New Roman"/>
          <w:szCs w:val="24"/>
          <w:lang w:eastAsia="ru-RU"/>
        </w:rPr>
        <w:t xml:space="preserve">основании технического задания и подтверждается сметой, </w:t>
      </w:r>
      <w:r w:rsidRPr="005A1D75">
        <w:rPr>
          <w:rFonts w:ascii="Times New Roman" w:hAnsi="Times New Roman"/>
          <w:szCs w:val="24"/>
          <w:lang w:eastAsia="ru-RU"/>
        </w:rPr>
        <w:t>которые являются неотъемлемой частью настоящего Договора. В цену работ входят все расходы Подрядчика, связанные с исполнением обязательств по договору с учетом налогов, сборов и других обязательных платежей, пре</w:t>
      </w:r>
      <w:r w:rsidRPr="00824520">
        <w:rPr>
          <w:rFonts w:ascii="Times New Roman" w:hAnsi="Times New Roman"/>
          <w:szCs w:val="24"/>
          <w:lang w:eastAsia="ru-RU"/>
        </w:rPr>
        <w:t xml:space="preserve">дусмотренных законодательством </w:t>
      </w:r>
      <w:r w:rsidRPr="005A1D75">
        <w:rPr>
          <w:rFonts w:ascii="Times New Roman" w:hAnsi="Times New Roman"/>
          <w:szCs w:val="24"/>
          <w:lang w:eastAsia="ru-RU"/>
        </w:rPr>
        <w:t>РФ.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2.3. Цена Договора является твердой и пересмотру не подлежит, за исключением случаев, предусмотренных п. 2.4.</w:t>
      </w:r>
    </w:p>
    <w:p w:rsidR="001E0FE9" w:rsidRPr="005A1D75" w:rsidRDefault="001E0FE9" w:rsidP="001E0FE9">
      <w:pPr>
        <w:shd w:val="clear" w:color="auto" w:fill="FFFFFF"/>
        <w:tabs>
          <w:tab w:val="left" w:pos="1291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2.4. Цена Договора может быть снижена по соглашению сторон без изменения, предусмотренного Договором объема работ и иных условий исполнения Договора.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2.5.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2.6.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(форма КС-2) и справки о стоимости выполненных работ (форма КС-3). 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2.7. Датой оплаты считается дата списания де</w:t>
      </w:r>
      <w:r>
        <w:rPr>
          <w:rFonts w:ascii="Times New Roman" w:hAnsi="Times New Roman"/>
          <w:szCs w:val="24"/>
          <w:lang w:eastAsia="ru-RU"/>
        </w:rPr>
        <w:t>нежных сре</w:t>
      </w:r>
      <w:proofErr w:type="gramStart"/>
      <w:r>
        <w:rPr>
          <w:rFonts w:ascii="Times New Roman" w:hAnsi="Times New Roman"/>
          <w:szCs w:val="24"/>
          <w:lang w:eastAsia="ru-RU"/>
        </w:rPr>
        <w:t>дств с</w:t>
      </w:r>
      <w:r w:rsidRPr="005A1D75">
        <w:rPr>
          <w:rFonts w:ascii="Times New Roman" w:hAnsi="Times New Roman"/>
          <w:szCs w:val="24"/>
          <w:lang w:eastAsia="ru-RU"/>
        </w:rPr>
        <w:t xml:space="preserve"> р</w:t>
      </w:r>
      <w:proofErr w:type="gramEnd"/>
      <w:r w:rsidRPr="005A1D75">
        <w:rPr>
          <w:rFonts w:ascii="Times New Roman" w:hAnsi="Times New Roman"/>
          <w:szCs w:val="24"/>
          <w:lang w:eastAsia="ru-RU"/>
        </w:rPr>
        <w:t>асчетного счета Заказчика.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2.8. Стороны обязаны ежеквартально производить сверку расчетов по обязательствам, возникшим из исполняемого договора.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2.9. Подрядчик предоставляет Заказчику акт сверки в 2 (двух) экземплярах, составленный на последнее число месяца прошедшего квартала.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2.10. Заказчик в течение 5 (пяти) рабочих дней,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акта сверки, подписывает его и возвращает 1 (один) экземпляр, либо, при наличии разногласий, направляет в адрес Подрядчика подписанный протокол разногласий.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2"/>
        </w:numPr>
        <w:shd w:val="clear" w:color="auto" w:fill="FFFFFF"/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5A1D75">
        <w:rPr>
          <w:rFonts w:ascii="Times New Roman" w:hAnsi="Times New Roman"/>
          <w:b/>
          <w:color w:val="000000"/>
          <w:szCs w:val="24"/>
          <w:lang w:eastAsia="ru-RU"/>
        </w:rPr>
        <w:t xml:space="preserve"> Сроки выполнения работ</w:t>
      </w:r>
    </w:p>
    <w:p w:rsidR="001E0FE9" w:rsidRPr="005A1D75" w:rsidRDefault="001E0FE9" w:rsidP="001E0FE9">
      <w:pPr>
        <w:widowControl w:val="0"/>
        <w:numPr>
          <w:ilvl w:val="1"/>
          <w:numId w:val="2"/>
        </w:numPr>
        <w:shd w:val="clear" w:color="auto" w:fill="FFFFFF"/>
        <w:tabs>
          <w:tab w:val="num" w:pos="0"/>
          <w:tab w:val="left" w:pos="1133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pacing w:val="-5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lastRenderedPageBreak/>
        <w:t xml:space="preserve">Работы по настоящему Договору должны быть начаты и завершены Подрядчиком в </w:t>
      </w:r>
      <w:r w:rsidRPr="005A1D75">
        <w:rPr>
          <w:rFonts w:ascii="Times New Roman" w:hAnsi="Times New Roman"/>
          <w:color w:val="000000"/>
          <w:spacing w:val="4"/>
          <w:szCs w:val="24"/>
          <w:lang w:eastAsia="ru-RU"/>
        </w:rPr>
        <w:t xml:space="preserve">соответствии с условиями </w:t>
      </w:r>
      <w:r w:rsidRPr="005A1D75">
        <w:rPr>
          <w:rFonts w:ascii="Times New Roman" w:hAnsi="Times New Roman"/>
          <w:color w:val="000000"/>
          <w:szCs w:val="24"/>
          <w:lang w:eastAsia="ru-RU"/>
        </w:rPr>
        <w:t>настоящего Договора.</w:t>
      </w:r>
    </w:p>
    <w:p w:rsidR="001E0FE9" w:rsidRPr="005A1D75" w:rsidRDefault="001E0FE9" w:rsidP="001E0FE9">
      <w:pPr>
        <w:widowControl w:val="0"/>
        <w:shd w:val="clear" w:color="auto" w:fill="FFFFFF"/>
        <w:tabs>
          <w:tab w:val="left" w:pos="1133"/>
          <w:tab w:val="left" w:leader="underscore" w:pos="6274"/>
        </w:tabs>
        <w:suppressAutoHyphens w:val="0"/>
        <w:ind w:firstLine="567"/>
        <w:jc w:val="both"/>
        <w:rPr>
          <w:rFonts w:ascii="Times New Roman" w:hAnsi="Times New Roman"/>
          <w:color w:val="800080"/>
          <w:spacing w:val="-1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-1"/>
          <w:szCs w:val="24"/>
          <w:lang w:eastAsia="ru-RU"/>
        </w:rPr>
        <w:t>3.2. Дата начала работ – 16.06.2014 г.</w:t>
      </w:r>
    </w:p>
    <w:p w:rsidR="001E0FE9" w:rsidRDefault="001E0FE9" w:rsidP="001E0FE9">
      <w:pPr>
        <w:widowControl w:val="0"/>
        <w:shd w:val="clear" w:color="auto" w:fill="FFFFFF"/>
        <w:tabs>
          <w:tab w:val="left" w:pos="1133"/>
          <w:tab w:val="left" w:leader="underscore" w:pos="6274"/>
        </w:tabs>
        <w:suppressAutoHyphens w:val="0"/>
        <w:ind w:firstLine="567"/>
        <w:jc w:val="both"/>
        <w:rPr>
          <w:rFonts w:ascii="Times New Roman" w:hAnsi="Times New Roman"/>
          <w:color w:val="000000"/>
          <w:spacing w:val="-1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-1"/>
          <w:szCs w:val="24"/>
          <w:lang w:eastAsia="ru-RU"/>
        </w:rPr>
        <w:t>3.3. Подрядчик обязан завершить работы не позже __.__.2014 г.</w:t>
      </w:r>
    </w:p>
    <w:p w:rsidR="001E0FE9" w:rsidRPr="005A1D75" w:rsidRDefault="001E0FE9" w:rsidP="001E0FE9">
      <w:pPr>
        <w:widowControl w:val="0"/>
        <w:shd w:val="clear" w:color="auto" w:fill="FFFFFF"/>
        <w:tabs>
          <w:tab w:val="left" w:pos="1133"/>
          <w:tab w:val="left" w:leader="underscore" w:pos="6274"/>
        </w:tabs>
        <w:suppressAutoHyphens w:val="0"/>
        <w:ind w:firstLine="567"/>
        <w:jc w:val="both"/>
        <w:rPr>
          <w:rFonts w:ascii="Times New Roman" w:hAnsi="Times New Roman"/>
          <w:b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4. Права и обязанности сторон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4.1. Заказчик вправе: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4.1.1. В любое время проверять ход и качество выполнения работ по настоящему Договору, не вмешиваясь при этом в хозяйственную деятельность Подрядчика.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4.1.2. Требовать от Подрядчика надлежащего выполнения обязательств в соответствии с условиями настоящего Договора, а также своевременного устранения выявленных недостатков.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4.1.3. Требовать от Подрядчика предоставления надлежащим образом оформленной отчетной документации, подтверждающей исполнение обязательств в соответствии с условиями настоящего Договора.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4.1.4. Определять лиц, непосредственно участвующих в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контроле за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ходом выполнения Подрядчиком работ и (или) участвующих в сдаче-приемке выполненных работ по настоящему Договору.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4.1.5. Осуществлять иные права, предусмотренные настоящим Договором и действующим законодательством Российской Федерации.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4.2. Заказчик обязан: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4.2.1. Утвердить согласованную с Подрядчиком смету на выполнение работ, предусмотренных пунктом 1.1. настоящего Договора.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4.2.2. Принять в установленном порядке и оплатить выполненные работы, предусмотренные настоящим Договором, либо в установленные настоящим Договором сроки предоставить Подрядчику письменный мотивированный отказ в приеме работ в соответствии с п. 6.3. настоя</w:t>
      </w:r>
      <w:r>
        <w:rPr>
          <w:rFonts w:ascii="Times New Roman" w:hAnsi="Times New Roman"/>
          <w:szCs w:val="24"/>
          <w:lang w:eastAsia="ru-RU"/>
        </w:rPr>
        <w:t>щего Договора.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4.2.3. Предоставить Подрядчику письменную информацию о представи</w:t>
      </w:r>
      <w:r>
        <w:rPr>
          <w:rFonts w:ascii="Times New Roman" w:hAnsi="Times New Roman"/>
          <w:szCs w:val="24"/>
        </w:rPr>
        <w:t xml:space="preserve">телях, уполномоченных от имени </w:t>
      </w:r>
      <w:r w:rsidRPr="005A1D75">
        <w:rPr>
          <w:rFonts w:ascii="Times New Roman" w:hAnsi="Times New Roman"/>
          <w:szCs w:val="24"/>
        </w:rPr>
        <w:t>Заказчика осуществлять контроль, технический надзор за выполнением работ, а также оперативное решение вопросов, возникающих в процессе выполнения работ по настоящему Договору.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4.2.4. </w:t>
      </w:r>
      <w:r w:rsidRPr="005A1D75">
        <w:rPr>
          <w:rFonts w:ascii="Times New Roman" w:hAnsi="Times New Roman"/>
          <w:szCs w:val="24"/>
        </w:rPr>
        <w:t>Письменно указать Подрядчику место хранения инструментов и оборудования.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4.2.5. Передать Подрядчику объект для выполнения работы к дате начала работ, согласно п.3.2.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4.3. Подрядчик вправе: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4.3.1. Требовать своевременного подписания Заказчиком акта приемки выполненных работ по настоящему Договору.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4.3.2. Требовать своевременной оплаты выполненных работ в размере и порядке, предусмотренном настоящим Договором.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4.3.3. Осуществлять иные права, предусмотренные настоящим Договором и действующим законодательством Российской Федерации.</w:t>
      </w:r>
    </w:p>
    <w:p w:rsidR="001E0FE9" w:rsidRPr="005A1D75" w:rsidRDefault="001E0FE9" w:rsidP="001E0FE9">
      <w:pPr>
        <w:suppressAutoHyphens w:val="0"/>
        <w:ind w:firstLine="567"/>
        <w:jc w:val="both"/>
        <w:outlineLvl w:val="0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4.4. Подрядчик обязан: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4.4.1. Обеспечить производство работ в полном соответствии с требованиями настоящего Договора и действующими нормативно-техническими документами, согласно утвержденным техническим заданием и сметной документации.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4.4.2. Обеспечить работы необходимыми материалами и оборудованием.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 xml:space="preserve">4.4.3. Подрядчик в срок не позднее 15 (пятнадцати) дней </w:t>
      </w:r>
      <w:proofErr w:type="gramStart"/>
      <w:r w:rsidRPr="005A1D75">
        <w:rPr>
          <w:rFonts w:ascii="Times New Roman" w:hAnsi="Times New Roman"/>
          <w:szCs w:val="24"/>
        </w:rPr>
        <w:t>с даты заключения</w:t>
      </w:r>
      <w:proofErr w:type="gramEnd"/>
      <w:r w:rsidRPr="005A1D75">
        <w:rPr>
          <w:rFonts w:ascii="Times New Roman" w:hAnsi="Times New Roman"/>
          <w:szCs w:val="24"/>
        </w:rPr>
        <w:t xml:space="preserve"> договора обязан представить Заказчику документы, подтверждающие отсутствие налог</w:t>
      </w:r>
      <w:r>
        <w:rPr>
          <w:rFonts w:ascii="Times New Roman" w:hAnsi="Times New Roman"/>
          <w:szCs w:val="24"/>
        </w:rPr>
        <w:t>овой задолженности, превышающей</w:t>
      </w:r>
      <w:r w:rsidRPr="005A1D75">
        <w:rPr>
          <w:rFonts w:ascii="Times New Roman" w:hAnsi="Times New Roman"/>
          <w:szCs w:val="24"/>
        </w:rPr>
        <w:t xml:space="preserve"> двадцать пять процентов балансовой стоимости активов Подрядчика, а именно: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 xml:space="preserve"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</w:t>
      </w:r>
      <w:r w:rsidRPr="005A1D75">
        <w:rPr>
          <w:rFonts w:ascii="Times New Roman" w:hAnsi="Times New Roman"/>
          <w:szCs w:val="24"/>
        </w:rPr>
        <w:lastRenderedPageBreak/>
        <w:t xml:space="preserve">налоговым органом не ранее чем за 60 (шестьдесят) дней до дня заключения настоящего договора, подтверждающей отсутствие задолженности по уплате налогов, сборов, пеней и штрафов. 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При наличии в данной справке положений о неисполнении обязанности по уплате налогов, сборов, пеней, штрафов дополнительно представляются: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- копия справки о состоянии расчётов по налогам, сборам, пеням и штрафам, выданной налоговым органом не ранее чем за 60 (шестьдесят) дней до дня заключения настоящего договора;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- копия бухгалтерской (финансовой) отчётности за истекший период. При этом</w:t>
      </w:r>
      <w:proofErr w:type="gramStart"/>
      <w:r w:rsidRPr="005A1D75">
        <w:rPr>
          <w:rFonts w:ascii="Times New Roman" w:hAnsi="Times New Roman"/>
          <w:szCs w:val="24"/>
        </w:rPr>
        <w:t>,</w:t>
      </w:r>
      <w:proofErr w:type="gramEnd"/>
      <w:r w:rsidRPr="005A1D75">
        <w:rPr>
          <w:rFonts w:ascii="Times New Roman" w:hAnsi="Times New Roman"/>
          <w:szCs w:val="24"/>
        </w:rPr>
        <w:t xml:space="preserve"> для годовой бухгалтерской (финансовой) отчётности - копия бухгалтерского баланса с отчеткой налогового органа о приёме или, в случае представления отчётности в налоговую инспекцию в электронном виде, с приложением квитанции о приёме; для промежуточной бухгалтерской (финансовой) отчётности - копия бухгалтерского баланса, заверенная подписями руководителя и главного бухгалтера.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 xml:space="preserve">4.4.4. </w:t>
      </w:r>
      <w:proofErr w:type="gramStart"/>
      <w:r w:rsidRPr="005A1D75">
        <w:rPr>
          <w:rFonts w:ascii="Times New Roman" w:hAnsi="Times New Roman"/>
          <w:szCs w:val="24"/>
        </w:rPr>
        <w:t>Заказчик имеет право расторгнуть настоящий договор в случае непредставления Подрядчиком подтверждающих документов указанных в пункте 4.4.3. настоящего договора, либо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участника закупки, определяемой по данным бухгалтерской (финансовой) отчётности за истекший период (год, квартал/полугодие/9 месяцев текущего года).</w:t>
      </w:r>
      <w:proofErr w:type="gramEnd"/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4.4.5. Предоставить Заказчику до начала работ письменную информацию о представителях, уполномоченных от имени Подрядчика осуществлять контроль, технический надзор за выполнением работ, а также оперативное решение вопросов, возникающих в процессе выполнения работ по настоящему Договору.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4.4.6</w:t>
      </w:r>
      <w:r>
        <w:rPr>
          <w:rFonts w:ascii="Times New Roman" w:hAnsi="Times New Roman"/>
          <w:szCs w:val="24"/>
        </w:rPr>
        <w:t>.</w:t>
      </w:r>
      <w:r w:rsidRPr="005A1D75">
        <w:rPr>
          <w:rFonts w:ascii="Times New Roman" w:hAnsi="Times New Roman"/>
          <w:szCs w:val="24"/>
        </w:rPr>
        <w:t xml:space="preserve"> Персонал Подрядчика обязан:</w:t>
      </w:r>
    </w:p>
    <w:p w:rsidR="001E0FE9" w:rsidRPr="005A1D75" w:rsidRDefault="001E0FE9" w:rsidP="001E0FE9">
      <w:pPr>
        <w:numPr>
          <w:ilvl w:val="0"/>
          <w:numId w:val="3"/>
        </w:numPr>
        <w:suppressAutoHyphens w:val="0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обеспечить выполнение требований охраны труда на территории и объектах ГНЦ РФ-ФЭИ при производстве работ по договору;</w:t>
      </w:r>
    </w:p>
    <w:p w:rsidR="001E0FE9" w:rsidRPr="005A1D75" w:rsidRDefault="001E0FE9" w:rsidP="001E0FE9">
      <w:pPr>
        <w:numPr>
          <w:ilvl w:val="0"/>
          <w:numId w:val="3"/>
        </w:numPr>
        <w:suppressAutoHyphens w:val="0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</w:r>
    </w:p>
    <w:p w:rsidR="001E0FE9" w:rsidRPr="005A1D75" w:rsidRDefault="001E0FE9" w:rsidP="001E0FE9">
      <w:pPr>
        <w:numPr>
          <w:ilvl w:val="0"/>
          <w:numId w:val="3"/>
        </w:numPr>
        <w:suppressAutoHyphens w:val="0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сообщать незамедлительно обо всех инцидентах и несчастных случаях, произошедших с его персоналом на территории и объектах ГНЦ РФ-ФЭИ дежурному инженеру – диспетчеру по телефону 9-80-08.</w:t>
      </w:r>
    </w:p>
    <w:p w:rsidR="001E0FE9" w:rsidRPr="005A1D75" w:rsidRDefault="001E0FE9" w:rsidP="001E0FE9">
      <w:pPr>
        <w:tabs>
          <w:tab w:val="left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4.4.7. Предоставить Заказчику после окончания работ копии сертификатов, технических паспортов и другие документы, удостоверяющие  качество материалов, применяемых  при выполнении работ по настоящему Договору.</w:t>
      </w:r>
    </w:p>
    <w:p w:rsidR="001E0FE9" w:rsidRPr="005A1D75" w:rsidRDefault="001E0FE9" w:rsidP="001E0FE9">
      <w:pPr>
        <w:tabs>
          <w:tab w:val="left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4.4.8. Немедленно известить Заказчика и до получения от него указаний приостановить работы при обнаружении:</w:t>
      </w:r>
    </w:p>
    <w:p w:rsidR="001E0FE9" w:rsidRPr="005A1D75" w:rsidRDefault="001E0FE9" w:rsidP="001E0FE9">
      <w:pPr>
        <w:tabs>
          <w:tab w:val="left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- необходимости проведения дополнительных работ, изменения вида работ, увеличения сметной стоимости работ;</w:t>
      </w:r>
    </w:p>
    <w:p w:rsidR="001E0FE9" w:rsidRPr="005A1D75" w:rsidRDefault="001E0FE9" w:rsidP="001E0FE9">
      <w:pPr>
        <w:tabs>
          <w:tab w:val="left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- возможных неблагоприятных для Заказчика последствий выполнения его указаний о способе исполнения работы;</w:t>
      </w:r>
    </w:p>
    <w:p w:rsidR="001E0FE9" w:rsidRPr="005A1D75" w:rsidRDefault="001E0FE9" w:rsidP="001E0FE9">
      <w:pPr>
        <w:tabs>
          <w:tab w:val="left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- иных не зависящих от Подрядчика обстоятельств, угрожающих годности или прочности результатов выполняемой работы либо создающих невозможность ее завершения в срок.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4.4.9</w:t>
      </w:r>
      <w:r>
        <w:rPr>
          <w:rFonts w:ascii="Times New Roman" w:hAnsi="Times New Roman"/>
          <w:szCs w:val="24"/>
        </w:rPr>
        <w:t>.</w:t>
      </w:r>
      <w:r w:rsidRPr="005A1D75">
        <w:rPr>
          <w:rFonts w:ascii="Times New Roman" w:hAnsi="Times New Roman"/>
          <w:szCs w:val="24"/>
        </w:rPr>
        <w:t xml:space="preserve"> Обеспечить своевременное устранение недостатков и дефектов, выявленных при приемке работ, за свой счет и в течение гарантийного срока.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4.4.10</w:t>
      </w:r>
      <w:r>
        <w:rPr>
          <w:rFonts w:ascii="Times New Roman" w:hAnsi="Times New Roman"/>
          <w:szCs w:val="24"/>
        </w:rPr>
        <w:t xml:space="preserve">. </w:t>
      </w:r>
      <w:r w:rsidRPr="005A1D75">
        <w:rPr>
          <w:rFonts w:ascii="Times New Roman" w:hAnsi="Times New Roman"/>
          <w:szCs w:val="24"/>
        </w:rPr>
        <w:t xml:space="preserve">Строительные отходы (мусор) складировать в местах, согласованных с Заказчиком; осуществлять вывоз строительных отходов (мусора) с объекта после проведения работ; размещать строительные материалы и оборудование для производства </w:t>
      </w:r>
      <w:r w:rsidRPr="005A1D75">
        <w:rPr>
          <w:rFonts w:ascii="Times New Roman" w:hAnsi="Times New Roman"/>
          <w:szCs w:val="24"/>
        </w:rPr>
        <w:lastRenderedPageBreak/>
        <w:t>работ в стороне от основных путей передвижения людей; после завершения работ привести место работы в надлежащее состояние.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4.4.11. Выполнить иные обязательства, предусмотренные настоящим Договором и действующим законодательством Российской Федерации.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</w:p>
    <w:p w:rsidR="001E0FE9" w:rsidRPr="005A1D75" w:rsidRDefault="001E0FE9" w:rsidP="001E0FE9">
      <w:pPr>
        <w:numPr>
          <w:ilvl w:val="0"/>
          <w:numId w:val="4"/>
        </w:numPr>
        <w:shd w:val="clear" w:color="auto" w:fill="FFFFFF"/>
        <w:suppressAutoHyphens w:val="0"/>
        <w:ind w:left="0" w:firstLine="567"/>
        <w:jc w:val="center"/>
        <w:rPr>
          <w:rFonts w:ascii="Times New Roman" w:hAnsi="Times New Roman"/>
          <w:b/>
          <w:color w:val="000000"/>
          <w:spacing w:val="-3"/>
          <w:szCs w:val="24"/>
          <w:lang w:eastAsia="ru-RU"/>
        </w:rPr>
      </w:pPr>
      <w:r>
        <w:rPr>
          <w:rFonts w:ascii="Times New Roman" w:hAnsi="Times New Roman"/>
          <w:b/>
          <w:color w:val="000000"/>
          <w:spacing w:val="-3"/>
          <w:szCs w:val="24"/>
          <w:lang w:eastAsia="ru-RU"/>
        </w:rPr>
        <w:t xml:space="preserve"> </w:t>
      </w:r>
      <w:r w:rsidRPr="005A1D75">
        <w:rPr>
          <w:rFonts w:ascii="Times New Roman" w:hAnsi="Times New Roman"/>
          <w:b/>
          <w:color w:val="000000"/>
          <w:spacing w:val="-3"/>
          <w:szCs w:val="24"/>
          <w:lang w:eastAsia="ru-RU"/>
        </w:rPr>
        <w:t>Производство работ</w:t>
      </w:r>
    </w:p>
    <w:p w:rsidR="001E0FE9" w:rsidRPr="005A1D75" w:rsidRDefault="001E0FE9" w:rsidP="001E0FE9">
      <w:pPr>
        <w:widowControl w:val="0"/>
        <w:numPr>
          <w:ilvl w:val="1"/>
          <w:numId w:val="4"/>
        </w:numPr>
        <w:shd w:val="clear" w:color="auto" w:fill="FFFFFF"/>
        <w:tabs>
          <w:tab w:val="num" w:pos="36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pacing w:val="-7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-3"/>
          <w:szCs w:val="24"/>
          <w:lang w:eastAsia="ru-RU"/>
        </w:rPr>
        <w:t>Подрядчик приступает к производству работ в соответствии с пунктами 3.2. и 4.2.5. настоящего Договора</w:t>
      </w:r>
      <w:r w:rsidRPr="005A1D75">
        <w:rPr>
          <w:rFonts w:ascii="Times New Roman" w:hAnsi="Times New Roman"/>
          <w:color w:val="000000"/>
          <w:spacing w:val="-1"/>
          <w:szCs w:val="24"/>
          <w:lang w:eastAsia="ru-RU"/>
        </w:rPr>
        <w:t>.</w:t>
      </w:r>
    </w:p>
    <w:p w:rsidR="001E0FE9" w:rsidRPr="005A1D75" w:rsidRDefault="001E0FE9" w:rsidP="001E0FE9">
      <w:pPr>
        <w:widowControl w:val="0"/>
        <w:numPr>
          <w:ilvl w:val="1"/>
          <w:numId w:val="4"/>
        </w:numPr>
        <w:shd w:val="clear" w:color="auto" w:fill="FFFFFF"/>
        <w:tabs>
          <w:tab w:val="num" w:pos="36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pacing w:val="-7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Подрядчик ежедневно ведет журнал производства работ, в котором отражает весь ход производства работ, а также все факты и обстоятельства, связанные с производством работ, </w:t>
      </w:r>
      <w:r w:rsidRPr="005A1D75">
        <w:rPr>
          <w:rFonts w:ascii="Times New Roman" w:hAnsi="Times New Roman"/>
          <w:color w:val="000000"/>
          <w:szCs w:val="24"/>
          <w:lang w:eastAsia="ru-RU"/>
        </w:rPr>
        <w:t>имеющие значение во взаимоотношениях Заказчика и Подрядчика.</w:t>
      </w:r>
    </w:p>
    <w:p w:rsidR="001E0FE9" w:rsidRPr="005A1D75" w:rsidRDefault="001E0FE9" w:rsidP="001E0FE9">
      <w:pPr>
        <w:shd w:val="clear" w:color="auto" w:fill="FFFFFF"/>
        <w:tabs>
          <w:tab w:val="num" w:pos="426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5.3. По мере необходимости Заказчик проверяет и своей подписью подтверждает записи в журнале. Если он не удовлетворен ходом и качеством работ или записями Подрядчика, то излагает свое мнение в журнале.</w:t>
      </w:r>
    </w:p>
    <w:p w:rsidR="001E0FE9" w:rsidRPr="005A1D75" w:rsidRDefault="001E0FE9" w:rsidP="001E0FE9">
      <w:pPr>
        <w:shd w:val="clear" w:color="auto" w:fill="FFFFFF"/>
        <w:tabs>
          <w:tab w:val="num" w:pos="426"/>
          <w:tab w:val="left" w:pos="1291"/>
        </w:tabs>
        <w:suppressAutoHyphens w:val="0"/>
        <w:ind w:firstLine="567"/>
        <w:jc w:val="both"/>
        <w:rPr>
          <w:rFonts w:ascii="Times New Roman" w:hAnsi="Times New Roman"/>
          <w:color w:val="000000"/>
          <w:spacing w:val="-7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-7"/>
          <w:szCs w:val="24"/>
          <w:lang w:eastAsia="ru-RU"/>
        </w:rPr>
        <w:t xml:space="preserve">5.4. </w:t>
      </w: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t>Заказчик назначает своего представителя на Объекте, который совмес</w:t>
      </w:r>
      <w:r>
        <w:rPr>
          <w:rFonts w:ascii="Times New Roman" w:hAnsi="Times New Roman"/>
          <w:color w:val="000000"/>
          <w:spacing w:val="3"/>
          <w:szCs w:val="24"/>
          <w:lang w:eastAsia="ru-RU"/>
        </w:rPr>
        <w:t>тно с Подрядчиком осуществляет</w:t>
      </w: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приемку по акту выполненных </w:t>
      </w: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работ, </w:t>
      </w:r>
      <w:r w:rsidRPr="005A1D75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технический надзор и </w:t>
      </w:r>
      <w:proofErr w:type="gramStart"/>
      <w:r w:rsidRPr="005A1D75">
        <w:rPr>
          <w:rFonts w:ascii="Times New Roman" w:hAnsi="Times New Roman"/>
          <w:color w:val="000000"/>
          <w:spacing w:val="5"/>
          <w:szCs w:val="24"/>
          <w:lang w:eastAsia="ru-RU"/>
        </w:rPr>
        <w:t>контроль за</w:t>
      </w:r>
      <w:proofErr w:type="gramEnd"/>
      <w:r w:rsidRPr="005A1D75">
        <w:rPr>
          <w:rFonts w:ascii="Times New Roman" w:hAnsi="Times New Roman"/>
          <w:color w:val="000000"/>
          <w:spacing w:val="5"/>
          <w:szCs w:val="24"/>
          <w:lang w:eastAsia="ru-RU"/>
        </w:rPr>
        <w:t xml:space="preserve"> их выполнением и качеством, а также производит проверку </w:t>
      </w:r>
      <w:r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соответствия </w:t>
      </w:r>
      <w:r w:rsidRPr="005A1D75">
        <w:rPr>
          <w:rFonts w:ascii="Times New Roman" w:hAnsi="Times New Roman"/>
          <w:color w:val="000000"/>
          <w:spacing w:val="2"/>
          <w:szCs w:val="24"/>
          <w:lang w:eastAsia="ru-RU"/>
        </w:rPr>
        <w:t>используемых По</w:t>
      </w:r>
      <w:r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дрядчиком материалов и оборудования условиям </w:t>
      </w:r>
      <w:r w:rsidRPr="005A1D75">
        <w:rPr>
          <w:rFonts w:ascii="Times New Roman" w:hAnsi="Times New Roman"/>
          <w:color w:val="000000"/>
          <w:spacing w:val="2"/>
          <w:szCs w:val="24"/>
          <w:lang w:eastAsia="ru-RU"/>
        </w:rPr>
        <w:t xml:space="preserve">настоящего </w:t>
      </w:r>
      <w:r w:rsidRPr="005A1D75">
        <w:rPr>
          <w:rFonts w:ascii="Times New Roman" w:hAnsi="Times New Roman"/>
          <w:color w:val="000000"/>
          <w:szCs w:val="24"/>
          <w:lang w:eastAsia="ru-RU"/>
        </w:rPr>
        <w:t>Договора и проектно-сметной документации.</w:t>
      </w:r>
    </w:p>
    <w:p w:rsidR="001E0FE9" w:rsidRDefault="001E0FE9" w:rsidP="001E0FE9">
      <w:pPr>
        <w:shd w:val="clear" w:color="auto" w:fill="FFFFFF"/>
        <w:tabs>
          <w:tab w:val="num" w:pos="426"/>
          <w:tab w:val="left" w:pos="1291"/>
        </w:tabs>
        <w:suppressAutoHyphens w:val="0"/>
        <w:ind w:firstLine="567"/>
        <w:jc w:val="both"/>
        <w:rPr>
          <w:rFonts w:ascii="Times New Roman" w:hAnsi="Times New Roman"/>
          <w:color w:val="000000"/>
          <w:spacing w:val="3"/>
          <w:szCs w:val="24"/>
          <w:lang w:eastAsia="ru-RU"/>
        </w:rPr>
      </w:pPr>
      <w:r>
        <w:rPr>
          <w:rFonts w:ascii="Times New Roman" w:hAnsi="Times New Roman"/>
          <w:color w:val="000000"/>
          <w:spacing w:val="-7"/>
          <w:szCs w:val="24"/>
          <w:lang w:eastAsia="ru-RU"/>
        </w:rPr>
        <w:t xml:space="preserve">5.5. </w:t>
      </w:r>
      <w:r w:rsidRPr="005A1D75">
        <w:rPr>
          <w:rFonts w:ascii="Times New Roman" w:hAnsi="Times New Roman"/>
          <w:color w:val="000000"/>
          <w:spacing w:val="-7"/>
          <w:szCs w:val="24"/>
          <w:lang w:eastAsia="ru-RU"/>
        </w:rPr>
        <w:t>В</w:t>
      </w:r>
      <w:r w:rsidRPr="005A1D75">
        <w:rPr>
          <w:rFonts w:ascii="Times New Roman" w:hAnsi="Times New Roman"/>
          <w:color w:val="000000"/>
          <w:szCs w:val="24"/>
          <w:lang w:eastAsia="ru-RU"/>
        </w:rPr>
        <w:tab/>
      </w:r>
      <w:r w:rsidRPr="005A1D75">
        <w:rPr>
          <w:rFonts w:ascii="Times New Roman" w:hAnsi="Times New Roman"/>
          <w:color w:val="000000"/>
          <w:spacing w:val="-1"/>
          <w:szCs w:val="24"/>
          <w:lang w:eastAsia="ru-RU"/>
        </w:rPr>
        <w:t xml:space="preserve"> случае если Заказчиком будут обнаружены некачественно </w:t>
      </w: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t>выполненные работы, то Подрядчик своими силами и без увеличения стоимости работ обязан в согласованный срок переделать эти работы для обесп</w:t>
      </w:r>
      <w:r>
        <w:rPr>
          <w:rFonts w:ascii="Times New Roman" w:hAnsi="Times New Roman"/>
          <w:color w:val="000000"/>
          <w:spacing w:val="3"/>
          <w:szCs w:val="24"/>
          <w:lang w:eastAsia="ru-RU"/>
        </w:rPr>
        <w:t>ечения их надлежащего качества.</w:t>
      </w:r>
    </w:p>
    <w:p w:rsidR="001E0FE9" w:rsidRPr="005A1D75" w:rsidRDefault="001E0FE9" w:rsidP="001E0FE9">
      <w:pPr>
        <w:shd w:val="clear" w:color="auto" w:fill="FFFFFF"/>
        <w:tabs>
          <w:tab w:val="num" w:pos="426"/>
          <w:tab w:val="left" w:pos="1291"/>
        </w:tabs>
        <w:suppressAutoHyphens w:val="0"/>
        <w:ind w:firstLine="567"/>
        <w:jc w:val="both"/>
        <w:rPr>
          <w:rFonts w:ascii="Times New Roman" w:hAnsi="Times New Roman"/>
          <w:color w:val="000000"/>
          <w:spacing w:val="3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4"/>
        </w:numPr>
        <w:tabs>
          <w:tab w:val="num" w:pos="0"/>
        </w:tabs>
        <w:suppressAutoHyphens w:val="0"/>
        <w:ind w:left="0" w:firstLine="567"/>
        <w:jc w:val="center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 xml:space="preserve"> Порядок сдачи-приемки работ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6.1. После завершения Подрядчиком работ представителями сторон производится сдача-приемка выполненных работ.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Подрядчик готовит и направляет Заказчику Акт о приемке выполненных  работ (Форма № КС-2, а также справку о стоимости  выполненных работ (Форма КС-3),</w:t>
      </w:r>
      <w:r w:rsidRPr="005A1D75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5A1D75">
        <w:rPr>
          <w:rFonts w:ascii="Times New Roman" w:hAnsi="Times New Roman"/>
          <w:szCs w:val="24"/>
          <w:lang w:eastAsia="ru-RU"/>
        </w:rPr>
        <w:t>а так же акты на скрытые работы, если таковые имеются.</w:t>
      </w:r>
      <w:proofErr w:type="gramEnd"/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6.2. В случаях, когда это позволяет технологический процесс, сдача-приемка выполненных работ осуществляется поэтапно с подписанием обеими Сторонами поэтапных актов формы КС-2, КС-3, актов скрытых работ.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6.3.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Акта-приемки работ, предоставляет Подрядчику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безвозмездного устранения Подрядчиком выявленных недостатков сдача-приемка работ производится Сторонами в порядке, предусмотренном п. 6.1. настоящего Договора.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4"/>
        </w:numPr>
        <w:tabs>
          <w:tab w:val="num" w:pos="0"/>
        </w:tabs>
        <w:suppressAutoHyphens w:val="0"/>
        <w:ind w:left="0" w:firstLine="567"/>
        <w:jc w:val="center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 xml:space="preserve"> Гарантии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7.1. Работы должны быть выполнены в соответствии с государственными стандартами (ГОСТ), строительными нормами и правилами (СНиП).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7.2. Срок гарантии качества на работы и материалы составляет 2 года</w:t>
      </w:r>
      <w:r w:rsidRPr="005A1D75">
        <w:rPr>
          <w:rFonts w:ascii="Times New Roman" w:hAnsi="Times New Roman"/>
          <w:b/>
          <w:szCs w:val="24"/>
        </w:rPr>
        <w:t xml:space="preserve"> </w:t>
      </w:r>
      <w:r w:rsidRPr="005A1D75">
        <w:rPr>
          <w:rFonts w:ascii="Times New Roman" w:hAnsi="Times New Roman"/>
          <w:szCs w:val="24"/>
        </w:rPr>
        <w:t>со дня подписания Сторонами Акта сдачи-приемки выполненных работ. Заказчик вправе требовать устранения за счет Подрядчика обнаруженных недостатков (дефектов) при условии эксплуатации объекта в соответствии с действующими Правилами и нормами технической эксплуатации.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7.3. Если в период гарантийного срока обнаружатся недостатки (дефекты), которые не позволят продолжить нормальную эксплуатацию Объекта до их устранения, то срок гарантии продлевается на период устранения таких недостатков. Наличие недостатков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lastRenderedPageBreak/>
        <w:t xml:space="preserve">(дефектов) работ, выполненных </w:t>
      </w:r>
      <w:r w:rsidRPr="005A1D75">
        <w:rPr>
          <w:rFonts w:ascii="Times New Roman" w:hAnsi="Times New Roman"/>
          <w:szCs w:val="24"/>
        </w:rPr>
        <w:t>по настоящему Договору, и сроки их устранения фиксируются в двустороннем Акте.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7.4. Устранение недостатков осуществляется Подрядчиком со</w:t>
      </w:r>
      <w:r>
        <w:rPr>
          <w:rFonts w:ascii="Times New Roman" w:hAnsi="Times New Roman"/>
          <w:szCs w:val="24"/>
        </w:rPr>
        <w:t>бственными силами, за свой счет</w:t>
      </w:r>
      <w:r w:rsidRPr="005A1D75">
        <w:rPr>
          <w:rFonts w:ascii="Times New Roman" w:hAnsi="Times New Roman"/>
          <w:szCs w:val="24"/>
        </w:rPr>
        <w:t xml:space="preserve"> в десятидневный срок, с момента получения предписания Заказчика.</w:t>
      </w:r>
    </w:p>
    <w:p w:rsidR="001E0FE9" w:rsidRPr="005A1D75" w:rsidRDefault="001E0FE9" w:rsidP="001E0FE9">
      <w:pPr>
        <w:tabs>
          <w:tab w:val="num" w:pos="0"/>
        </w:tabs>
        <w:suppressAutoHyphens w:val="0"/>
        <w:ind w:firstLine="567"/>
        <w:jc w:val="both"/>
        <w:rPr>
          <w:rFonts w:ascii="Times New Roman" w:hAnsi="Times New Roman"/>
          <w:b/>
          <w:szCs w:val="24"/>
        </w:rPr>
      </w:pPr>
    </w:p>
    <w:p w:rsidR="001E0FE9" w:rsidRPr="005A1D75" w:rsidRDefault="001E0FE9" w:rsidP="001E0FE9">
      <w:pPr>
        <w:numPr>
          <w:ilvl w:val="0"/>
          <w:numId w:val="4"/>
        </w:numPr>
        <w:tabs>
          <w:tab w:val="num" w:pos="0"/>
        </w:tabs>
        <w:suppressAutoHyphens w:val="0"/>
        <w:ind w:left="0" w:firstLine="567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5A1D75">
        <w:rPr>
          <w:rFonts w:ascii="Times New Roman" w:hAnsi="Times New Roman"/>
          <w:b/>
          <w:snapToGrid w:val="0"/>
          <w:szCs w:val="24"/>
          <w:lang w:eastAsia="ru-RU"/>
        </w:rPr>
        <w:t xml:space="preserve"> Ответственность сторон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8.1. В случае неисполнения или ненадлежащего исполнения сторонами своих обязательств, предусмотренных настоящим Договором,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8.2. </w:t>
      </w:r>
      <w:proofErr w:type="gramStart"/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В случае нарушения Подрядчиком срока выполнения работ он уплачивает Заказчику за каждый день просрочки пени в размере </w:t>
      </w:r>
      <w:r w:rsidRPr="005A1D75">
        <w:rPr>
          <w:rFonts w:ascii="Times New Roman" w:hAnsi="Times New Roman"/>
          <w:snapToGrid w:val="0"/>
          <w:szCs w:val="24"/>
          <w:u w:val="single"/>
          <w:lang w:eastAsia="ru-RU"/>
        </w:rPr>
        <w:t xml:space="preserve">2 </w:t>
      </w:r>
      <w:r w:rsidRPr="005A1D75">
        <w:rPr>
          <w:rFonts w:ascii="Times New Roman" w:hAnsi="Times New Roman"/>
          <w:snapToGrid w:val="0"/>
          <w:szCs w:val="24"/>
          <w:lang w:eastAsia="ru-RU"/>
        </w:rPr>
        <w:t>% от стоимости работ, предусмотренной п.2.1. догов</w:t>
      </w:r>
      <w:r>
        <w:rPr>
          <w:rFonts w:ascii="Times New Roman" w:hAnsi="Times New Roman"/>
          <w:snapToGrid w:val="0"/>
          <w:szCs w:val="24"/>
          <w:lang w:eastAsia="ru-RU"/>
        </w:rPr>
        <w:t xml:space="preserve">ора, а если работа не окончена </w:t>
      </w:r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по истечении 10 дней со дня наступления срока ее выполнения, Подрядчик уплачивает Заказчику, помимо начисленной пени, неустойку в размере </w:t>
      </w:r>
      <w:r w:rsidRPr="005A1D75">
        <w:rPr>
          <w:rFonts w:ascii="Times New Roman" w:hAnsi="Times New Roman"/>
          <w:snapToGrid w:val="0"/>
          <w:szCs w:val="24"/>
          <w:u w:val="single"/>
          <w:lang w:eastAsia="ru-RU"/>
        </w:rPr>
        <w:t>5 %</w:t>
      </w:r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 от стоимости работ.</w:t>
      </w:r>
      <w:proofErr w:type="gramEnd"/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8.3. Убытки Заказчика, вызванные неисполнением или ненадлежащим исполнением Подрядчиком своих обязательств, предусмотренных настоящим Договором, подлежат оплате в полной сумме сверх неустойки.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8.4. Уплата неустойки не освобождает стороны от исполнения обязательств, предусмотренных настоящим Договором.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8.5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8.6. В случаях, когда работы выполнены Подрядчиком с отступлениями от настоящего договора, ухудшившими результат работы, или с иными недостатками, не позволяющими использовать объект работ по назначению, Заказчик вправе по своему выбору: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>
        <w:rPr>
          <w:rFonts w:ascii="Times New Roman" w:hAnsi="Times New Roman"/>
          <w:snapToGrid w:val="0"/>
          <w:szCs w:val="24"/>
          <w:lang w:eastAsia="ru-RU"/>
        </w:rPr>
        <w:t xml:space="preserve">- </w:t>
      </w:r>
      <w:r w:rsidRPr="005A1D75">
        <w:rPr>
          <w:rFonts w:ascii="Times New Roman" w:hAnsi="Times New Roman"/>
          <w:snapToGrid w:val="0"/>
          <w:szCs w:val="24"/>
          <w:lang w:eastAsia="ru-RU"/>
        </w:rPr>
        <w:t>Потребовать от Подрядчика безвозмездного устранения недостатков в разумный срок.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>
        <w:rPr>
          <w:rFonts w:ascii="Times New Roman" w:hAnsi="Times New Roman"/>
          <w:snapToGrid w:val="0"/>
          <w:szCs w:val="24"/>
          <w:lang w:eastAsia="ru-RU"/>
        </w:rPr>
        <w:t xml:space="preserve">- </w:t>
      </w:r>
      <w:r w:rsidRPr="005A1D75">
        <w:rPr>
          <w:rFonts w:ascii="Times New Roman" w:hAnsi="Times New Roman"/>
          <w:snapToGrid w:val="0"/>
          <w:szCs w:val="24"/>
          <w:lang w:eastAsia="ru-RU"/>
        </w:rPr>
        <w:t>Потребовать от Подрядчика соразмерного уменьшения установленной за работу цены.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- Устранить недостатки своими силами или  привлечь для их устранения третье лицо с отнесением расходов на устранение недостатков Подрядчика.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Если отступления в работе о</w:t>
      </w:r>
      <w:r>
        <w:rPr>
          <w:rFonts w:ascii="Times New Roman" w:hAnsi="Times New Roman"/>
          <w:snapToGrid w:val="0"/>
          <w:szCs w:val="24"/>
          <w:lang w:eastAsia="ru-RU"/>
        </w:rPr>
        <w:t xml:space="preserve">т условий договора подряда или </w:t>
      </w:r>
      <w:r w:rsidRPr="005A1D75">
        <w:rPr>
          <w:rFonts w:ascii="Times New Roman" w:hAnsi="Times New Roman"/>
          <w:snapToGrid w:val="0"/>
          <w:szCs w:val="24"/>
          <w:lang w:eastAsia="ru-RU"/>
        </w:rPr>
        <w:t>иные недостатки результата работы в установленный срок не были устранены либо являются неустранимыми и существенными, Заказчик вправе отказаться от исполнения договора и потребовать возмещения причиненных убытков.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8.7. Подрядчик вправе с согласия Заказчика вместо устранения недостатков, за которые он отвечает, безвозмездно выполнить работу заново с возмещением Заказчику причиненных просрочкой исполнения убытков. В этом случае Заказчик вправе назначить срок для выполнения работы и обязан обеспечить доступ к объекту.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u w:val="single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8.8. Требования, связанные с недостатками результата работы, могут быть предъявлены Заказчиком при условии, есл</w:t>
      </w:r>
      <w:r>
        <w:rPr>
          <w:rFonts w:ascii="Times New Roman" w:hAnsi="Times New Roman"/>
          <w:snapToGrid w:val="0"/>
          <w:szCs w:val="24"/>
          <w:lang w:eastAsia="ru-RU"/>
        </w:rPr>
        <w:t>и они были обнаружены в течение</w:t>
      </w:r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 </w:t>
      </w:r>
      <w:r w:rsidRPr="005A1D75">
        <w:rPr>
          <w:rFonts w:ascii="Times New Roman" w:hAnsi="Times New Roman"/>
          <w:snapToGrid w:val="0"/>
          <w:szCs w:val="24"/>
          <w:u w:val="single"/>
          <w:lang w:eastAsia="ru-RU"/>
        </w:rPr>
        <w:t xml:space="preserve">2-х лет </w:t>
      </w:r>
      <w:r w:rsidRPr="005A1D75">
        <w:rPr>
          <w:rFonts w:ascii="Times New Roman" w:hAnsi="Times New Roman"/>
          <w:snapToGrid w:val="0"/>
          <w:szCs w:val="24"/>
          <w:lang w:eastAsia="ru-RU"/>
        </w:rPr>
        <w:t>с момента приемки работ</w:t>
      </w:r>
      <w:r w:rsidRPr="005A1D75">
        <w:rPr>
          <w:rFonts w:ascii="Times New Roman" w:hAnsi="Times New Roman"/>
          <w:snapToGrid w:val="0"/>
          <w:szCs w:val="24"/>
          <w:u w:val="single"/>
          <w:lang w:eastAsia="ru-RU"/>
        </w:rPr>
        <w:t>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8.9. Риск случайной гибели или случайного повреждения результата выполненной работы </w:t>
      </w:r>
      <w:r>
        <w:rPr>
          <w:rFonts w:ascii="Times New Roman" w:hAnsi="Times New Roman"/>
          <w:snapToGrid w:val="0"/>
          <w:szCs w:val="24"/>
          <w:lang w:eastAsia="ru-RU"/>
        </w:rPr>
        <w:t>до ее приемки Заказчиком несет</w:t>
      </w:r>
      <w:r w:rsidRPr="005A1D75">
        <w:rPr>
          <w:rFonts w:ascii="Times New Roman" w:hAnsi="Times New Roman"/>
          <w:snapToGrid w:val="0"/>
          <w:szCs w:val="24"/>
          <w:lang w:eastAsia="ru-RU"/>
        </w:rPr>
        <w:t xml:space="preserve"> Подрядчик.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>
        <w:rPr>
          <w:rFonts w:ascii="Times New Roman" w:hAnsi="Times New Roman"/>
          <w:snapToGrid w:val="0"/>
          <w:szCs w:val="24"/>
          <w:lang w:eastAsia="ru-RU"/>
        </w:rPr>
        <w:t xml:space="preserve">8.10. </w:t>
      </w:r>
      <w:r w:rsidRPr="005A1D75">
        <w:rPr>
          <w:rFonts w:ascii="Times New Roman" w:hAnsi="Times New Roman"/>
          <w:snapToGrid w:val="0"/>
          <w:szCs w:val="24"/>
          <w:lang w:eastAsia="ru-RU"/>
        </w:rPr>
        <w:t>Если Подрядчик в течение 10 дней не приступил к выполнению работы или во время ее исполнения станет очевидным, что она не будет выполнена в срок, а также в случае просрочки выполнения работы Заказчик вправе по своему выбору: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- отказаться от исполнения договора и потребовать возмещения убытков;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- назначить Подрядчику новый срок, в течение которого он должен приступить к работе;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lastRenderedPageBreak/>
        <w:t>- поручить выполнение работы другому лицу за счет Подрядчика;</w:t>
      </w:r>
    </w:p>
    <w:p w:rsidR="001E0FE9" w:rsidRPr="005A1D75" w:rsidRDefault="001E0FE9" w:rsidP="001E0FE9">
      <w:pPr>
        <w:tabs>
          <w:tab w:val="num" w:pos="0"/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- потребовать уменьшения цены работы.</w:t>
      </w:r>
    </w:p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>
        <w:rPr>
          <w:rFonts w:ascii="Times New Roman" w:hAnsi="Times New Roman"/>
          <w:b/>
          <w:snapToGrid w:val="0"/>
          <w:szCs w:val="24"/>
          <w:lang w:eastAsia="ru-RU"/>
        </w:rPr>
        <w:t xml:space="preserve">9. </w:t>
      </w:r>
      <w:r w:rsidRPr="005A1D75">
        <w:rPr>
          <w:rFonts w:ascii="Times New Roman" w:hAnsi="Times New Roman"/>
          <w:b/>
          <w:snapToGrid w:val="0"/>
          <w:szCs w:val="24"/>
          <w:lang w:eastAsia="ru-RU"/>
        </w:rPr>
        <w:t>Обстоятельства непреодолимой силы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9.1.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наводнения, а также издание актов государственных органов.</w:t>
      </w:r>
      <w:proofErr w:type="gramEnd"/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9.2.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Договору, любыми средствами связи.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5"/>
        </w:numPr>
        <w:suppressAutoHyphens w:val="0"/>
        <w:ind w:left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5A1D75">
        <w:rPr>
          <w:rFonts w:ascii="Times New Roman" w:hAnsi="Times New Roman"/>
          <w:b/>
          <w:snapToGrid w:val="0"/>
          <w:szCs w:val="24"/>
          <w:lang w:eastAsia="ru-RU"/>
        </w:rPr>
        <w:t>Разрешение споров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10.1. 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10.2.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E0FE9" w:rsidRPr="005A1D75" w:rsidRDefault="001E0FE9" w:rsidP="001E0FE9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5"/>
        </w:numPr>
        <w:suppressAutoHyphens w:val="0"/>
        <w:ind w:left="0"/>
        <w:jc w:val="center"/>
        <w:rPr>
          <w:rFonts w:ascii="Times New Roman" w:hAnsi="Times New Roman"/>
          <w:b/>
          <w:szCs w:val="24"/>
          <w:lang w:eastAsia="ru-RU"/>
        </w:rPr>
      </w:pPr>
      <w:r w:rsidRPr="005A1D75">
        <w:rPr>
          <w:rFonts w:ascii="Times New Roman" w:hAnsi="Times New Roman"/>
          <w:b/>
          <w:szCs w:val="24"/>
          <w:lang w:eastAsia="ru-RU"/>
        </w:rPr>
        <w:t>Срок действия Договора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5A1D75">
        <w:rPr>
          <w:rFonts w:ascii="Times New Roman" w:hAnsi="Times New Roman"/>
          <w:snapToGrid w:val="0"/>
          <w:szCs w:val="24"/>
          <w:lang w:eastAsia="ru-RU"/>
        </w:rPr>
        <w:t>11.1.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-9"/>
          <w:szCs w:val="24"/>
          <w:lang w:eastAsia="ru-RU"/>
        </w:rPr>
        <w:t xml:space="preserve">11.2. </w:t>
      </w:r>
      <w:r w:rsidRPr="005A1D75">
        <w:rPr>
          <w:rFonts w:ascii="Times New Roman" w:hAnsi="Times New Roman"/>
          <w:color w:val="000000"/>
          <w:spacing w:val="3"/>
          <w:szCs w:val="24"/>
          <w:lang w:eastAsia="ru-RU"/>
        </w:rPr>
        <w:t xml:space="preserve">Договор считается расторгнутым только при условии урегулирования сторонами </w:t>
      </w:r>
      <w:r w:rsidRPr="005A1D75">
        <w:rPr>
          <w:rFonts w:ascii="Times New Roman" w:hAnsi="Times New Roman"/>
          <w:color w:val="000000"/>
          <w:spacing w:val="6"/>
          <w:szCs w:val="24"/>
          <w:lang w:eastAsia="ru-RU"/>
        </w:rPr>
        <w:t xml:space="preserve">материальных и финансовых претензий по выполненным до момента расторжения Договора </w:t>
      </w:r>
      <w:r w:rsidRPr="005A1D75">
        <w:rPr>
          <w:rFonts w:ascii="Times New Roman" w:hAnsi="Times New Roman"/>
          <w:color w:val="000000"/>
          <w:spacing w:val="-1"/>
          <w:szCs w:val="24"/>
          <w:lang w:eastAsia="ru-RU"/>
        </w:rPr>
        <w:t>обязательствам.</w:t>
      </w:r>
    </w:p>
    <w:p w:rsidR="001E0FE9" w:rsidRPr="005A1D75" w:rsidRDefault="001E0FE9" w:rsidP="001E0FE9">
      <w:pPr>
        <w:shd w:val="clear" w:color="auto" w:fill="FFFFFF"/>
        <w:tabs>
          <w:tab w:val="left" w:pos="135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pacing w:val="-8"/>
          <w:szCs w:val="24"/>
          <w:lang w:eastAsia="ru-RU"/>
        </w:rPr>
        <w:t xml:space="preserve">11.3. </w:t>
      </w:r>
      <w:r w:rsidRPr="005A1D75">
        <w:rPr>
          <w:rFonts w:ascii="Times New Roman" w:hAnsi="Times New Roman"/>
          <w:color w:val="000000"/>
          <w:spacing w:val="1"/>
          <w:szCs w:val="24"/>
          <w:lang w:eastAsia="ru-RU"/>
        </w:rPr>
        <w:t xml:space="preserve">Расторжение Договора оформляется письменным соглашением сторон или </w:t>
      </w:r>
      <w:r w:rsidRPr="005A1D75">
        <w:rPr>
          <w:rFonts w:ascii="Times New Roman" w:hAnsi="Times New Roman"/>
          <w:color w:val="000000"/>
          <w:szCs w:val="24"/>
          <w:lang w:eastAsia="ru-RU"/>
        </w:rPr>
        <w:t>вынесенным в установленном порядке решением судебного органа.</w:t>
      </w:r>
    </w:p>
    <w:p w:rsidR="001E0FE9" w:rsidRPr="005A1D75" w:rsidRDefault="001E0FE9" w:rsidP="001E0FE9">
      <w:pPr>
        <w:shd w:val="clear" w:color="auto" w:fill="FFFFFF"/>
        <w:tabs>
          <w:tab w:val="left" w:pos="1358"/>
        </w:tabs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5A1D75">
        <w:rPr>
          <w:rFonts w:ascii="Times New Roman" w:hAnsi="Times New Roman"/>
          <w:b/>
          <w:snapToGrid w:val="0"/>
          <w:szCs w:val="24"/>
          <w:lang w:eastAsia="ru-RU"/>
        </w:rPr>
        <w:t>12. Прочие условия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12.1.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№170-ФЗ от 21.11.95г., Закона «О государственной  тайне» №5485-1 от 21.07.93г., Инструкцией «О порядке доступа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2010г.№63 и нормативными актами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Заказчика о допуске лиц на соответствующие объекты. 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Для решения вопроса о допуске к р</w:t>
      </w:r>
      <w:r>
        <w:rPr>
          <w:rFonts w:ascii="Times New Roman" w:hAnsi="Times New Roman"/>
          <w:szCs w:val="24"/>
          <w:lang w:eastAsia="ru-RU"/>
        </w:rPr>
        <w:t>аботам конкретных лиц Подрядчик</w:t>
      </w:r>
      <w:r w:rsidRPr="005A1D75">
        <w:rPr>
          <w:rFonts w:ascii="Times New Roman" w:hAnsi="Times New Roman"/>
          <w:szCs w:val="24"/>
          <w:lang w:eastAsia="ru-RU"/>
        </w:rPr>
        <w:t xml:space="preserve"> по решению Заказчика предоставляет анкетные материалы на персонал, привлекаемый </w:t>
      </w:r>
      <w:r>
        <w:rPr>
          <w:rFonts w:ascii="Times New Roman" w:hAnsi="Times New Roman"/>
          <w:szCs w:val="24"/>
          <w:lang w:eastAsia="ru-RU"/>
        </w:rPr>
        <w:t xml:space="preserve">к работе на </w:t>
      </w:r>
      <w:r w:rsidRPr="005A1D75">
        <w:rPr>
          <w:rFonts w:ascii="Times New Roman" w:hAnsi="Times New Roman"/>
          <w:szCs w:val="24"/>
          <w:lang w:eastAsia="ru-RU"/>
        </w:rPr>
        <w:t>объекте.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Работы должны выполняться лицами, имеющими на это право в соответствии с действующим законодательством РФ.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Порядок движения материальных ценностей через КПП Заказчика определяется нормативными требованиями Заказчика. 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lastRenderedPageBreak/>
        <w:t>12.2.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1E0FE9" w:rsidRPr="005A1D75" w:rsidRDefault="001E0FE9" w:rsidP="001E0FE9">
      <w:pPr>
        <w:tabs>
          <w:tab w:val="left" w:pos="1260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12.3. Подрядчик обязуется выделить своего сотрудника, отвечающего за выполнение работ на объекте, для сопровождения к месту выполнения работ персонала или техники, пребывающей на охраняемую территорию по разовым пропускам.</w:t>
      </w:r>
    </w:p>
    <w:p w:rsidR="001E0FE9" w:rsidRPr="005A1D75" w:rsidRDefault="001E0FE9" w:rsidP="001E0FE9">
      <w:pPr>
        <w:tabs>
          <w:tab w:val="left" w:pos="426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12.4. При изменении юридического адреса, банковских реквизитов и формы собственности стороны обязаны в двухнедельный срок письменно известить друг друга.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5A1D75">
        <w:rPr>
          <w:rFonts w:ascii="Times New Roman" w:hAnsi="Times New Roman"/>
          <w:szCs w:val="24"/>
        </w:rPr>
        <w:t>12.5. Неотъемлемыми приложениями к Договору являются: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  <w:shd w:val="clear" w:color="auto" w:fill="0000FF"/>
        </w:rPr>
      </w:pPr>
      <w:r>
        <w:rPr>
          <w:rFonts w:ascii="Times New Roman" w:hAnsi="Times New Roman"/>
          <w:szCs w:val="24"/>
        </w:rPr>
        <w:t>- Техническое задание</w:t>
      </w:r>
      <w:r w:rsidRPr="005A1D75">
        <w:rPr>
          <w:rFonts w:ascii="Times New Roman" w:hAnsi="Times New Roman"/>
          <w:szCs w:val="24"/>
        </w:rPr>
        <w:t xml:space="preserve"> (Приложение № 1)</w:t>
      </w:r>
    </w:p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Смета</w:t>
      </w:r>
      <w:r w:rsidRPr="005A1D75">
        <w:rPr>
          <w:rFonts w:ascii="Times New Roman" w:hAnsi="Times New Roman"/>
          <w:szCs w:val="24"/>
        </w:rPr>
        <w:t xml:space="preserve"> (Приложение № 2)</w:t>
      </w: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</w:p>
    <w:p w:rsidR="001E0FE9" w:rsidRPr="005A1D75" w:rsidRDefault="001E0FE9" w:rsidP="001E0FE9">
      <w:pPr>
        <w:numPr>
          <w:ilvl w:val="0"/>
          <w:numId w:val="6"/>
        </w:numPr>
        <w:suppressAutoHyphens w:val="0"/>
        <w:ind w:left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5A1D75">
        <w:rPr>
          <w:rFonts w:ascii="Times New Roman" w:hAnsi="Times New Roman"/>
          <w:b/>
          <w:snapToGrid w:val="0"/>
          <w:szCs w:val="24"/>
          <w:lang w:eastAsia="ru-RU"/>
        </w:rPr>
        <w:t>Юридические адреса, банковские реквизиты и подписи сторон</w:t>
      </w: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</w:p>
    <w:tbl>
      <w:tblPr>
        <w:tblW w:w="9634" w:type="dxa"/>
        <w:tblLayout w:type="fixed"/>
        <w:tblLook w:val="0000" w:firstRow="0" w:lastRow="0" w:firstColumn="0" w:lastColumn="0" w:noHBand="0" w:noVBand="0"/>
      </w:tblPr>
      <w:tblGrid>
        <w:gridCol w:w="5211"/>
        <w:gridCol w:w="4423"/>
      </w:tblGrid>
      <w:tr w:rsidR="001E0FE9" w:rsidRPr="005A1D75" w:rsidTr="00D072AE">
        <w:trPr>
          <w:trHeight w:val="4368"/>
        </w:trPr>
        <w:tc>
          <w:tcPr>
            <w:tcW w:w="5211" w:type="dxa"/>
            <w:shd w:val="clear" w:color="auto" w:fill="auto"/>
          </w:tcPr>
          <w:p w:rsidR="001E0FE9" w:rsidRPr="005A1D75" w:rsidRDefault="001E0FE9" w:rsidP="00D072AE">
            <w:pPr>
              <w:suppressAutoHyphens w:val="0"/>
              <w:snapToGrid w:val="0"/>
              <w:ind w:firstLine="708"/>
              <w:jc w:val="center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Заказчик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 xml:space="preserve">ФГУП «ГНЦ РФ-ФЭИ»                                                                                                     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Адрес: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249033 , Калужская область,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г. Обнинск, пл. Бондаренко, 1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тел. (48439) 9-88-32; 9-59-39, 9-86-68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ИНН 4025024829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КПП 402501001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БИК 042007835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Филиал ОАО Банк ВТБ г. Воронеж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proofErr w:type="gramStart"/>
            <w:r w:rsidRPr="005A1D75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5A1D75">
              <w:rPr>
                <w:rFonts w:ascii="Times New Roman" w:hAnsi="Times New Roman"/>
                <w:szCs w:val="24"/>
              </w:rPr>
              <w:t>/с 40502810024250000564</w:t>
            </w:r>
          </w:p>
          <w:p w:rsidR="001E0FE9" w:rsidRPr="005A1D75" w:rsidRDefault="001E0FE9" w:rsidP="00D072AE">
            <w:pPr>
              <w:tabs>
                <w:tab w:val="right" w:pos="4964"/>
              </w:tabs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к/с 30101810100000000835</w:t>
            </w:r>
          </w:p>
          <w:p w:rsidR="001E0FE9" w:rsidRPr="005A1D75" w:rsidRDefault="001E0FE9" w:rsidP="00D072AE">
            <w:pPr>
              <w:tabs>
                <w:tab w:val="right" w:pos="4964"/>
              </w:tabs>
              <w:suppressAutoHyphens w:val="0"/>
              <w:rPr>
                <w:rFonts w:ascii="Times New Roman" w:hAnsi="Times New Roman"/>
                <w:szCs w:val="24"/>
              </w:rPr>
            </w:pPr>
          </w:p>
          <w:p w:rsidR="001E0FE9" w:rsidRPr="005A1D75" w:rsidRDefault="001E0FE9" w:rsidP="00D072AE">
            <w:pPr>
              <w:tabs>
                <w:tab w:val="right" w:pos="4964"/>
              </w:tabs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ab/>
              <w:t xml:space="preserve">        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Финансовый директор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ФГУП «ГНЦ РФ-ФЭИ»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 xml:space="preserve">__________________А.А. </w:t>
            </w:r>
            <w:proofErr w:type="spellStart"/>
            <w:r w:rsidRPr="005A1D75">
              <w:rPr>
                <w:rFonts w:ascii="Times New Roman" w:hAnsi="Times New Roman"/>
                <w:szCs w:val="24"/>
              </w:rPr>
              <w:t>Лебезов</w:t>
            </w:r>
            <w:proofErr w:type="spellEnd"/>
          </w:p>
        </w:tc>
        <w:tc>
          <w:tcPr>
            <w:tcW w:w="4423" w:type="dxa"/>
            <w:shd w:val="clear" w:color="auto" w:fill="auto"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</w:rPr>
            </w:pPr>
            <w:r w:rsidRPr="005A1D75">
              <w:rPr>
                <w:rFonts w:ascii="Times New Roman" w:hAnsi="Times New Roman"/>
                <w:szCs w:val="24"/>
              </w:rPr>
              <w:t>Подрядчик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szCs w:val="24"/>
              </w:rPr>
            </w:pPr>
          </w:p>
        </w:tc>
      </w:tr>
    </w:tbl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lastRenderedPageBreak/>
        <w:t>Приложение № 1</w:t>
      </w:r>
    </w:p>
    <w:p w:rsidR="001E0FE9" w:rsidRPr="005A1D75" w:rsidRDefault="001E0FE9" w:rsidP="001E0FE9">
      <w:pPr>
        <w:suppressAutoHyphens w:val="0"/>
        <w:ind w:firstLine="840"/>
        <w:jc w:val="right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ab/>
        <w:t xml:space="preserve">к договору №_______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от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_______</w:t>
      </w:r>
    </w:p>
    <w:p w:rsidR="001E0FE9" w:rsidRPr="005A1D75" w:rsidRDefault="001E0FE9" w:rsidP="001E0FE9">
      <w:pPr>
        <w:suppressAutoHyphens w:val="0"/>
        <w:spacing w:after="200" w:line="276" w:lineRule="auto"/>
        <w:rPr>
          <w:rFonts w:ascii="Times New Roman" w:eastAsia="Calibri" w:hAnsi="Times New Roman"/>
          <w:szCs w:val="24"/>
          <w:lang w:eastAsia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471"/>
        <w:gridCol w:w="284"/>
        <w:gridCol w:w="4815"/>
      </w:tblGrid>
      <w:tr w:rsidR="001E0FE9" w:rsidRPr="005A1D75" w:rsidTr="00D072AE">
        <w:trPr>
          <w:jc w:val="center"/>
        </w:trPr>
        <w:tc>
          <w:tcPr>
            <w:tcW w:w="4471" w:type="dxa"/>
          </w:tcPr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СОГЛАСОВАНО:</w:t>
            </w:r>
          </w:p>
        </w:tc>
        <w:tc>
          <w:tcPr>
            <w:tcW w:w="284" w:type="dxa"/>
          </w:tcPr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815" w:type="dxa"/>
          </w:tcPr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УТВЕРЖДАЮ:</w:t>
            </w:r>
          </w:p>
        </w:tc>
      </w:tr>
      <w:tr w:rsidR="001E0FE9" w:rsidRPr="005A1D75" w:rsidTr="00D072AE">
        <w:trPr>
          <w:jc w:val="center"/>
        </w:trPr>
        <w:tc>
          <w:tcPr>
            <w:tcW w:w="4471" w:type="dxa"/>
          </w:tcPr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Подрядчик</w:t>
            </w:r>
          </w:p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815" w:type="dxa"/>
          </w:tcPr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Заказчик</w:t>
            </w:r>
          </w:p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ФГУП "ГНЦ РФ-ФЭИ"</w:t>
            </w:r>
          </w:p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Финансовый директор</w:t>
            </w:r>
          </w:p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  <w:p w:rsidR="001E0FE9" w:rsidRPr="005A1D75" w:rsidRDefault="001E0FE9" w:rsidP="00D072AE">
            <w:pPr>
              <w:tabs>
                <w:tab w:val="left" w:pos="7238"/>
              </w:tabs>
              <w:suppressAutoHyphens w:val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 xml:space="preserve">_____________________ А.А. </w:t>
            </w:r>
            <w:proofErr w:type="spellStart"/>
            <w:r w:rsidRPr="005A1D75">
              <w:rPr>
                <w:rFonts w:ascii="Times New Roman" w:hAnsi="Times New Roman"/>
                <w:szCs w:val="24"/>
                <w:lang w:eastAsia="ru-RU"/>
              </w:rPr>
              <w:t>Лебезов</w:t>
            </w:r>
            <w:proofErr w:type="spellEnd"/>
          </w:p>
        </w:tc>
      </w:tr>
    </w:tbl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5A1D75">
        <w:rPr>
          <w:rFonts w:ascii="Times New Roman" w:hAnsi="Times New Roman"/>
          <w:szCs w:val="24"/>
          <w:u w:val="single"/>
          <w:lang w:eastAsia="ru-RU"/>
        </w:rPr>
        <w:t>Выполнение работ по ремонту пешеходной дорожки от здания 229 до здания 225 и здания 85.</w:t>
      </w: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Обнинск</w:t>
      </w: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2014</w:t>
      </w:r>
    </w:p>
    <w:p w:rsidR="001E0FE9" w:rsidRPr="005A1D75" w:rsidRDefault="001E0FE9" w:rsidP="001E0F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1E0FE9" w:rsidRPr="005A1D75" w:rsidRDefault="001E0FE9" w:rsidP="001E0FE9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1E0FE9" w:rsidRPr="005A1D75" w:rsidRDefault="001E0FE9" w:rsidP="001E0FE9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1E0FE9" w:rsidRPr="005A1D75" w:rsidRDefault="001E0FE9" w:rsidP="001E0FE9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5A1D75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5A1D75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1E0FE9" w:rsidRPr="005A1D75" w:rsidRDefault="001E0FE9" w:rsidP="001E0FE9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1E0FE9" w:rsidRPr="005A1D75" w:rsidRDefault="001E0FE9" w:rsidP="001E0FE9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5A1D75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1E0FE9" w:rsidRPr="005A1D75" w:rsidRDefault="001E0FE9" w:rsidP="001E0FE9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5A1D75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1E0FE9" w:rsidRPr="005A1D75" w:rsidRDefault="001E0FE9" w:rsidP="001E0FE9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5A1D75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1E0FE9" w:rsidRPr="005A1D75" w:rsidRDefault="001E0FE9" w:rsidP="001E0FE9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1E0FE9" w:rsidRPr="005A1D75" w:rsidRDefault="001E0FE9" w:rsidP="001E0FE9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1E0FE9" w:rsidRPr="005A1D75" w:rsidRDefault="001E0FE9" w:rsidP="001E0FE9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1E0FE9" w:rsidRPr="005A1D75" w:rsidRDefault="001E0FE9" w:rsidP="001E0FE9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пешеходной дорожки от здания 229 до здания 225 и здания 85.</w:t>
            </w:r>
          </w:p>
        </w:tc>
      </w:tr>
    </w:tbl>
    <w:p w:rsidR="001E0FE9" w:rsidRPr="005A1D75" w:rsidRDefault="001E0FE9" w:rsidP="001E0F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1E0FE9" w:rsidRPr="005A1D75" w:rsidTr="00D072AE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1E0FE9" w:rsidRPr="005A1D75" w:rsidTr="00D072AE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1E0FE9" w:rsidRPr="005A1D75" w:rsidRDefault="001E0FE9" w:rsidP="001E0FE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1E0FE9" w:rsidRPr="005A1D75" w:rsidTr="00D072AE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1E0FE9" w:rsidRPr="005A1D75" w:rsidTr="00D07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5A1D7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1E0FE9" w:rsidRPr="005A1D75" w:rsidTr="00D072A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1E0FE9" w:rsidRPr="005A1D75" w:rsidRDefault="001E0FE9" w:rsidP="001E0FE9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1E0FE9" w:rsidRPr="009B4CF4" w:rsidRDefault="001E0FE9" w:rsidP="001E0FE9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5A1D75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04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"/>
        <w:gridCol w:w="6178"/>
        <w:gridCol w:w="1292"/>
        <w:gridCol w:w="1408"/>
        <w:gridCol w:w="9"/>
      </w:tblGrid>
      <w:tr w:rsidR="001E0FE9" w:rsidRPr="005A1D75" w:rsidTr="00D072AE">
        <w:trPr>
          <w:trHeight w:val="591"/>
        </w:trPr>
        <w:tc>
          <w:tcPr>
            <w:tcW w:w="418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5A1D75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5A1D75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713" w:type="pct"/>
            <w:gridSpan w:val="2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219" w:type="pct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1E0FE9" w:rsidRPr="005A1D75" w:rsidTr="00D072AE">
        <w:trPr>
          <w:gridAfter w:val="1"/>
          <w:wAfter w:w="5" w:type="pct"/>
          <w:trHeight w:val="20"/>
        </w:trPr>
        <w:tc>
          <w:tcPr>
            <w:tcW w:w="4995" w:type="pct"/>
            <w:gridSpan w:val="4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Ремонт пешеходной дорожки от здания 229 до здания 225 и здания 85</w:t>
            </w:r>
          </w:p>
        </w:tc>
      </w:tr>
      <w:tr w:rsidR="001E0FE9" w:rsidRPr="005A1D75" w:rsidTr="00D072AE">
        <w:trPr>
          <w:gridAfter w:val="1"/>
          <w:wAfter w:w="5" w:type="pct"/>
          <w:trHeight w:val="20"/>
        </w:trPr>
        <w:tc>
          <w:tcPr>
            <w:tcW w:w="4995" w:type="pct"/>
            <w:gridSpan w:val="4"/>
            <w:shd w:val="clear" w:color="auto" w:fill="D9D9D9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Земляные работы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D072AE">
            <w:pPr>
              <w:suppressAutoHyphens w:val="0"/>
              <w:ind w:left="36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1.</w:t>
            </w: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Устройство корыта под дорожки, группа грунтов 2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0,356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D072AE">
            <w:pPr>
              <w:suppressAutoHyphens w:val="0"/>
              <w:ind w:left="36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2.</w:t>
            </w: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Погрузка и вывоз грунта растительного слоя (земля, перегной); V=25,74*1,4=36,04 т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5A1D75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5A1D75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36,04</w:t>
            </w:r>
          </w:p>
        </w:tc>
      </w:tr>
      <w:tr w:rsidR="001E0FE9" w:rsidRPr="005A1D75" w:rsidTr="00D072AE">
        <w:trPr>
          <w:gridAfter w:val="1"/>
          <w:wAfter w:w="5" w:type="pct"/>
          <w:trHeight w:val="20"/>
        </w:trPr>
        <w:tc>
          <w:tcPr>
            <w:tcW w:w="4995" w:type="pct"/>
            <w:gridSpan w:val="4"/>
            <w:shd w:val="clear" w:color="auto" w:fill="D9D9D9"/>
            <w:vAlign w:val="center"/>
            <w:hideMark/>
          </w:tcPr>
          <w:p w:rsidR="001E0FE9" w:rsidRPr="005A1D75" w:rsidRDefault="001E0FE9" w:rsidP="00D072AE">
            <w:pPr>
              <w:suppressAutoHyphens w:val="0"/>
              <w:ind w:left="72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Устройство пешеходной дорожки №1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0,104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10,4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(Прим.) Устройство бетонной пешеходной дорожки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0,173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Бетон дорожный, класс В15 (М200)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17,646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Арматура-сетка из арматурной стали класса А-</w:t>
            </w:r>
            <w:proofErr w:type="gramStart"/>
            <w:r w:rsidRPr="005A1D75">
              <w:rPr>
                <w:rFonts w:ascii="Times New Roman" w:hAnsi="Times New Roman"/>
                <w:szCs w:val="24"/>
                <w:lang w:eastAsia="ru-RU"/>
              </w:rPr>
              <w:t>I</w:t>
            </w:r>
            <w:proofErr w:type="gramEnd"/>
            <w:r w:rsidRPr="005A1D75">
              <w:rPr>
                <w:rFonts w:ascii="Times New Roman" w:hAnsi="Times New Roman"/>
                <w:szCs w:val="24"/>
                <w:lang w:eastAsia="ru-RU"/>
              </w:rPr>
              <w:t xml:space="preserve"> диаметром 12-14 мм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0,5967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Проволока арматурная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0,1772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Установка бортовых камней бетонных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0,69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Камни железобетонные бортовые БР150.30.15 /бетон В30 (М400), объем 0,063 м3, расход ар-</w:t>
            </w:r>
            <w:proofErr w:type="spellStart"/>
            <w:r w:rsidRPr="005A1D75">
              <w:rPr>
                <w:rFonts w:ascii="Times New Roman" w:hAnsi="Times New Roman"/>
                <w:szCs w:val="24"/>
                <w:lang w:eastAsia="ru-RU"/>
              </w:rPr>
              <w:t>ры</w:t>
            </w:r>
            <w:proofErr w:type="spellEnd"/>
            <w:r w:rsidRPr="005A1D75">
              <w:rPr>
                <w:rFonts w:ascii="Times New Roman" w:hAnsi="Times New Roman"/>
                <w:szCs w:val="24"/>
                <w:lang w:eastAsia="ru-RU"/>
              </w:rPr>
              <w:t xml:space="preserve"> 2,2 кг/ (ГОСТ 6665-91)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46</w:t>
            </w:r>
          </w:p>
        </w:tc>
      </w:tr>
      <w:tr w:rsidR="001E0FE9" w:rsidRPr="005A1D75" w:rsidTr="00D072AE">
        <w:trPr>
          <w:gridAfter w:val="1"/>
          <w:wAfter w:w="5" w:type="pct"/>
          <w:trHeight w:val="20"/>
        </w:trPr>
        <w:tc>
          <w:tcPr>
            <w:tcW w:w="4995" w:type="pct"/>
            <w:gridSpan w:val="4"/>
            <w:shd w:val="clear" w:color="auto" w:fill="D9D9D9"/>
            <w:vAlign w:val="center"/>
            <w:hideMark/>
          </w:tcPr>
          <w:p w:rsidR="001E0FE9" w:rsidRPr="005A1D75" w:rsidRDefault="001E0FE9" w:rsidP="00D072AE">
            <w:pPr>
              <w:suppressAutoHyphens w:val="0"/>
              <w:ind w:left="72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Устройство пешеходной дорожки №2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100 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Устройство бетонных плитных тротуаров с заполнением швов песком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5A1D75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0,15</w:t>
            </w:r>
          </w:p>
        </w:tc>
      </w:tr>
      <w:tr w:rsidR="001E0FE9" w:rsidRPr="005A1D75" w:rsidTr="00D072AE">
        <w:trPr>
          <w:trHeight w:val="20"/>
        </w:trPr>
        <w:tc>
          <w:tcPr>
            <w:tcW w:w="418" w:type="pct"/>
            <w:shd w:val="clear" w:color="auto" w:fill="auto"/>
            <w:noWrap/>
            <w:vAlign w:val="center"/>
          </w:tcPr>
          <w:p w:rsidR="001E0FE9" w:rsidRPr="005A1D75" w:rsidRDefault="001E0FE9" w:rsidP="001E0FE9">
            <w:pPr>
              <w:numPr>
                <w:ilvl w:val="0"/>
                <w:numId w:val="5"/>
              </w:num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219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Плитка тротуарная 8К-10 (1,0х</w:t>
            </w:r>
            <w:proofErr w:type="gramStart"/>
            <w:r w:rsidRPr="005A1D75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End"/>
            <w:r w:rsidRPr="005A1D75">
              <w:rPr>
                <w:rFonts w:ascii="Times New Roman" w:hAnsi="Times New Roman"/>
                <w:szCs w:val="24"/>
                <w:lang w:eastAsia="ru-RU"/>
              </w:rPr>
              <w:t>,0)</w:t>
            </w: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5A1D7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713" w:type="pct"/>
            <w:gridSpan w:val="2"/>
            <w:shd w:val="clear" w:color="auto" w:fill="auto"/>
            <w:noWrap/>
            <w:vAlign w:val="center"/>
            <w:hideMark/>
          </w:tcPr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</w:tr>
    </w:tbl>
    <w:p w:rsidR="001E0FE9" w:rsidRPr="005A1D75" w:rsidRDefault="001E0FE9" w:rsidP="001E0FE9">
      <w:pPr>
        <w:suppressAutoHyphens w:val="0"/>
        <w:rPr>
          <w:rFonts w:ascii="Times New Roman" w:eastAsia="Calibri" w:hAnsi="Times New Roman"/>
          <w:szCs w:val="24"/>
          <w:lang w:val="en-US" w:eastAsia="en-US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lastRenderedPageBreak/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1E0FE9" w:rsidRPr="005A1D75" w:rsidRDefault="001E0FE9" w:rsidP="001E0FE9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5A1D75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E0FE9" w:rsidRPr="005A1D75" w:rsidTr="00D072AE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1E0FE9" w:rsidRPr="005A1D75" w:rsidRDefault="001E0FE9" w:rsidP="00D072AE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5A1D75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328"/>
              <w:gridCol w:w="1827"/>
              <w:gridCol w:w="2378"/>
              <w:gridCol w:w="2289"/>
            </w:tblGrid>
            <w:tr w:rsidR="001E0FE9" w:rsidRPr="005A1D75" w:rsidTr="00D072A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5A1D75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1E0FE9" w:rsidRPr="005A1D75" w:rsidTr="00D072A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1E0FE9" w:rsidRPr="005A1D75" w:rsidTr="00D072AE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0FE9" w:rsidRPr="005A1D75" w:rsidRDefault="001E0FE9" w:rsidP="00D072AE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1E0FE9" w:rsidRPr="005A1D75" w:rsidRDefault="001E0FE9" w:rsidP="001E0FE9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16.06.2014 г.</w:t>
            </w:r>
          </w:p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__.__.2014 г.</w:t>
            </w:r>
          </w:p>
        </w:tc>
      </w:tr>
    </w:tbl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1E0FE9" w:rsidRPr="005A1D75" w:rsidRDefault="001E0FE9" w:rsidP="001E0FE9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 xml:space="preserve">Проход сотрудников подрядчика на режимные территории Заказчика и допуск к работам </w:t>
            </w: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left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</w:t>
            </w: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ППР-2012 «Правила противопожарного режима в Российской Федерации»; 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1E0FE9" w:rsidRPr="005A1D75" w:rsidRDefault="001E0FE9" w:rsidP="00D072A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left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1E0FE9" w:rsidRPr="005A1D75" w:rsidRDefault="001E0FE9" w:rsidP="00D072AE">
            <w:pPr>
              <w:suppressAutoHyphens w:val="0"/>
              <w:ind w:left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 xml:space="preserve"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</w:t>
            </w: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таковые имеются.</w:t>
            </w:r>
          </w:p>
        </w:tc>
      </w:tr>
    </w:tbl>
    <w:p w:rsidR="001E0FE9" w:rsidRPr="005A1D75" w:rsidRDefault="001E0FE9" w:rsidP="001E0FE9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E0FE9" w:rsidRPr="005A1D75" w:rsidTr="00D072A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1D75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1E0FE9" w:rsidRPr="005A1D75" w:rsidRDefault="001E0FE9" w:rsidP="001E0FE9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1E0FE9" w:rsidRPr="005A1D75" w:rsidTr="00D072A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1E0FE9" w:rsidRPr="005A1D75" w:rsidTr="00D072AE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1E0FE9" w:rsidRPr="005A1D75" w:rsidTr="00D072AE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1E0FE9" w:rsidRPr="005A1D75" w:rsidTr="00D072AE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1E0FE9" w:rsidRPr="005A1D75" w:rsidTr="00D072A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  <w:tr w:rsidR="001E0FE9" w:rsidRPr="005A1D75" w:rsidTr="00D072A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bCs/>
                <w:szCs w:val="24"/>
                <w:lang w:eastAsia="en-US"/>
              </w:rPr>
              <w:t>Свод правил</w:t>
            </w:r>
          </w:p>
        </w:tc>
      </w:tr>
      <w:tr w:rsidR="001E0FE9" w:rsidRPr="005A1D75" w:rsidTr="00D072AE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5A1D75">
              <w:rPr>
                <w:rFonts w:ascii="Times New Roman" w:eastAsia="Calibri" w:hAnsi="Times New Roman"/>
                <w:bCs/>
                <w:szCs w:val="24"/>
                <w:lang w:eastAsia="en-US"/>
              </w:rPr>
              <w:t>Руководящий документ</w:t>
            </w:r>
          </w:p>
        </w:tc>
      </w:tr>
    </w:tbl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0FE9" w:rsidRPr="005A1D75" w:rsidRDefault="001E0FE9" w:rsidP="001E0FE9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1D7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7213"/>
        <w:gridCol w:w="1526"/>
      </w:tblGrid>
      <w:tr w:rsidR="001E0FE9" w:rsidRPr="005A1D75" w:rsidTr="00D072AE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A1D75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1E0FE9" w:rsidRPr="005A1D75" w:rsidTr="00D072AE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FE9" w:rsidRPr="005A1D75" w:rsidRDefault="001E0FE9" w:rsidP="00D072AE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1E0FE9" w:rsidRPr="005A1D75" w:rsidRDefault="001E0FE9" w:rsidP="001E0FE9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>Проверил:</w:t>
      </w:r>
    </w:p>
    <w:p w:rsidR="001E0FE9" w:rsidRPr="005A1D75" w:rsidRDefault="001E0FE9" w:rsidP="001E0F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E0FE9" w:rsidRPr="005A1D75" w:rsidRDefault="001E0FE9" w:rsidP="001E0F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lastRenderedPageBreak/>
        <w:t>Приложение № 2</w:t>
      </w:r>
    </w:p>
    <w:p w:rsidR="001E0FE9" w:rsidRPr="005A1D75" w:rsidRDefault="001E0FE9" w:rsidP="001E0FE9">
      <w:pPr>
        <w:suppressAutoHyphens w:val="0"/>
        <w:ind w:firstLine="840"/>
        <w:jc w:val="right"/>
        <w:rPr>
          <w:rFonts w:ascii="Times New Roman" w:hAnsi="Times New Roman"/>
          <w:szCs w:val="24"/>
          <w:lang w:eastAsia="ru-RU"/>
        </w:rPr>
      </w:pPr>
      <w:r w:rsidRPr="005A1D75">
        <w:rPr>
          <w:rFonts w:ascii="Times New Roman" w:hAnsi="Times New Roman"/>
          <w:szCs w:val="24"/>
          <w:lang w:eastAsia="ru-RU"/>
        </w:rPr>
        <w:tab/>
        <w:t xml:space="preserve">к договору №_______ </w:t>
      </w:r>
      <w:proofErr w:type="gramStart"/>
      <w:r w:rsidRPr="005A1D75">
        <w:rPr>
          <w:rFonts w:ascii="Times New Roman" w:hAnsi="Times New Roman"/>
          <w:szCs w:val="24"/>
          <w:lang w:eastAsia="ru-RU"/>
        </w:rPr>
        <w:t>от</w:t>
      </w:r>
      <w:proofErr w:type="gramEnd"/>
      <w:r w:rsidRPr="005A1D75">
        <w:rPr>
          <w:rFonts w:ascii="Times New Roman" w:hAnsi="Times New Roman"/>
          <w:szCs w:val="24"/>
          <w:lang w:eastAsia="ru-RU"/>
        </w:rPr>
        <w:t xml:space="preserve"> _______</w:t>
      </w:r>
    </w:p>
    <w:p w:rsidR="001E0FE9" w:rsidRPr="005A1D75" w:rsidRDefault="001E0FE9" w:rsidP="001E0FE9">
      <w:pPr>
        <w:suppressAutoHyphens w:val="0"/>
        <w:spacing w:after="200" w:line="276" w:lineRule="auto"/>
        <w:rPr>
          <w:rFonts w:ascii="Times New Roman" w:eastAsia="Calibri" w:hAnsi="Times New Roman"/>
          <w:szCs w:val="24"/>
          <w:lang w:eastAsia="en-US"/>
        </w:rPr>
      </w:pPr>
    </w:p>
    <w:p w:rsidR="001E0FE9" w:rsidRPr="005A1D75" w:rsidRDefault="001E0FE9" w:rsidP="001E0FE9">
      <w:pPr>
        <w:suppressAutoHyphens w:val="0"/>
        <w:spacing w:after="200" w:line="276" w:lineRule="auto"/>
        <w:jc w:val="center"/>
        <w:rPr>
          <w:rFonts w:ascii="Times New Roman" w:eastAsia="Calibri" w:hAnsi="Times New Roman"/>
          <w:b/>
          <w:szCs w:val="24"/>
          <w:lang w:eastAsia="en-US"/>
        </w:rPr>
      </w:pPr>
      <w:r w:rsidRPr="005A1D75">
        <w:rPr>
          <w:rFonts w:ascii="Times New Roman" w:eastAsia="Calibri" w:hAnsi="Times New Roman"/>
          <w:b/>
          <w:szCs w:val="24"/>
          <w:lang w:eastAsia="en-US"/>
        </w:rPr>
        <w:t>Смета</w:t>
      </w:r>
    </w:p>
    <w:p w:rsidR="001E0FE9" w:rsidRPr="005A1D75" w:rsidRDefault="001E0FE9" w:rsidP="001E0FE9">
      <w:pPr>
        <w:suppressAutoHyphens w:val="0"/>
        <w:spacing w:after="200" w:line="276" w:lineRule="auto"/>
        <w:rPr>
          <w:rFonts w:ascii="Times New Roman" w:eastAsia="Calibri" w:hAnsi="Times New Roman"/>
          <w:szCs w:val="24"/>
          <w:lang w:eastAsia="en-US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Pr="005A1D75" w:rsidRDefault="001E0FE9" w:rsidP="001E0FE9">
      <w:pPr>
        <w:pStyle w:val="a3"/>
        <w:jc w:val="center"/>
        <w:rPr>
          <w:rFonts w:eastAsia="Times New Roman"/>
          <w:sz w:val="24"/>
          <w:szCs w:val="24"/>
        </w:rPr>
      </w:pPr>
    </w:p>
    <w:p w:rsidR="001E0FE9" w:rsidRDefault="001E0FE9" w:rsidP="001E0FE9">
      <w:pPr>
        <w:pStyle w:val="a3"/>
        <w:jc w:val="center"/>
        <w:rPr>
          <w:rFonts w:eastAsia="Times New Roman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93965"/>
    <w:multiLevelType w:val="hybridMultilevel"/>
    <w:tmpl w:val="22D84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98379A"/>
    <w:multiLevelType w:val="multilevel"/>
    <w:tmpl w:val="A7CE315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3A5337B1"/>
    <w:multiLevelType w:val="singleLevel"/>
    <w:tmpl w:val="D3562AAA"/>
    <w:lvl w:ilvl="0">
      <w:numFmt w:val="bullet"/>
      <w:lvlText w:val="•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E307EAA"/>
    <w:multiLevelType w:val="hybridMultilevel"/>
    <w:tmpl w:val="1744D5C2"/>
    <w:lvl w:ilvl="0" w:tplc="FFFFFFF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4">
    <w:nsid w:val="469164AB"/>
    <w:multiLevelType w:val="multilevel"/>
    <w:tmpl w:val="4310528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878" w:hanging="1170"/>
      </w:pPr>
    </w:lvl>
    <w:lvl w:ilvl="2">
      <w:start w:val="1"/>
      <w:numFmt w:val="decimal"/>
      <w:isLgl/>
      <w:lvlText w:val="%1.%2.%3."/>
      <w:lvlJc w:val="left"/>
      <w:pPr>
        <w:ind w:left="1878" w:hanging="1170"/>
      </w:pPr>
    </w:lvl>
    <w:lvl w:ilvl="3">
      <w:start w:val="1"/>
      <w:numFmt w:val="decimal"/>
      <w:isLgl/>
      <w:lvlText w:val="%1.%2.%3.%4."/>
      <w:lvlJc w:val="left"/>
      <w:pPr>
        <w:ind w:left="1878" w:hanging="1170"/>
      </w:pPr>
    </w:lvl>
    <w:lvl w:ilvl="4">
      <w:start w:val="1"/>
      <w:numFmt w:val="decimal"/>
      <w:isLgl/>
      <w:lvlText w:val="%1.%2.%3.%4.%5."/>
      <w:lvlJc w:val="left"/>
      <w:pPr>
        <w:ind w:left="1878" w:hanging="1170"/>
      </w:pPr>
    </w:lvl>
    <w:lvl w:ilvl="5">
      <w:start w:val="1"/>
      <w:numFmt w:val="decimal"/>
      <w:isLgl/>
      <w:lvlText w:val="%1.%2.%3.%4.%5.%6."/>
      <w:lvlJc w:val="left"/>
      <w:pPr>
        <w:ind w:left="1878" w:hanging="117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5">
    <w:nsid w:val="5EEB3865"/>
    <w:multiLevelType w:val="multilevel"/>
    <w:tmpl w:val="6644B1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ECD"/>
    <w:rsid w:val="001E0FE9"/>
    <w:rsid w:val="00643EC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FE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E0FE9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FE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E0FE9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4488</Words>
  <Characters>25583</Characters>
  <Application>Microsoft Office Word</Application>
  <DocSecurity>0</DocSecurity>
  <Lines>213</Lines>
  <Paragraphs>60</Paragraphs>
  <ScaleCrop>false</ScaleCrop>
  <Company>Организация</Company>
  <LinksUpToDate>false</LinksUpToDate>
  <CharactersWithSpaces>30011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2014-04-07T05:50:00Z</dcterms:created>
  <dcterms:modified xsi:type="dcterms:W3CDTF">2014-04-07T05:51:00Z</dcterms:modified>
</cp:coreProperties>
</file>