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D78" w:rsidRPr="009A4D78" w:rsidRDefault="009A4D78" w:rsidP="009A4D78">
      <w:pPr>
        <w:suppressAutoHyphens/>
        <w:rPr>
          <w:rFonts w:eastAsia="Times New Roman"/>
          <w:b/>
          <w:lang w:eastAsia="ar-SA"/>
        </w:rPr>
      </w:pPr>
      <w:r w:rsidRPr="009A4D78">
        <w:rPr>
          <w:rFonts w:eastAsia="Times New Roman"/>
          <w:b/>
          <w:lang w:eastAsia="ar-SA"/>
        </w:rPr>
        <w:t>«ПРОЕКТ ДОГОВОРА»</w:t>
      </w:r>
    </w:p>
    <w:p w:rsidR="009A4D78" w:rsidRPr="009A4D78" w:rsidRDefault="009A4D78" w:rsidP="009A4D78">
      <w:pPr>
        <w:suppressAutoHyphens/>
        <w:spacing w:line="264" w:lineRule="auto"/>
        <w:ind w:right="97"/>
        <w:rPr>
          <w:rFonts w:eastAsia="Times New Roman"/>
          <w:lang w:eastAsia="ar-SA"/>
        </w:rPr>
      </w:pPr>
    </w:p>
    <w:p w:rsidR="009A4D78" w:rsidRPr="009A4D78" w:rsidRDefault="009A4D78" w:rsidP="009A4D78">
      <w:pPr>
        <w:ind w:firstLine="540"/>
        <w:rPr>
          <w:rFonts w:eastAsia="Times New Roman"/>
          <w:b/>
          <w:lang w:eastAsia="ru-RU"/>
        </w:rPr>
      </w:pPr>
    </w:p>
    <w:p w:rsidR="009A4D78" w:rsidRPr="009A4D78" w:rsidRDefault="009A4D78" w:rsidP="009A4D78">
      <w:pPr>
        <w:suppressAutoHyphens/>
        <w:jc w:val="right"/>
        <w:rPr>
          <w:rFonts w:eastAsia="Times New Roman"/>
          <w:lang w:eastAsia="ar-SA"/>
        </w:rPr>
      </w:pPr>
      <w:r w:rsidRPr="009A4D78">
        <w:rPr>
          <w:rFonts w:eastAsia="Times New Roman"/>
          <w:lang w:eastAsia="ar-SA"/>
        </w:rPr>
        <w:t>Проект договора не является</w:t>
      </w:r>
    </w:p>
    <w:p w:rsidR="009A4D78" w:rsidRPr="009A4D78" w:rsidRDefault="009A4D78" w:rsidP="009A4D78">
      <w:pPr>
        <w:suppressAutoHyphens/>
        <w:jc w:val="right"/>
        <w:rPr>
          <w:rFonts w:eastAsia="Times New Roman"/>
          <w:lang w:eastAsia="ar-SA"/>
        </w:rPr>
      </w:pPr>
      <w:r w:rsidRPr="009A4D78">
        <w:rPr>
          <w:rFonts w:eastAsia="Times New Roman"/>
          <w:lang w:eastAsia="ar-SA"/>
        </w:rPr>
        <w:t>конфиденциальным</w:t>
      </w:r>
    </w:p>
    <w:p w:rsidR="009A4D78" w:rsidRPr="009A4D78" w:rsidRDefault="009A4D78" w:rsidP="009A4D78">
      <w:pPr>
        <w:suppressAutoHyphens/>
        <w:jc w:val="left"/>
        <w:rPr>
          <w:rFonts w:eastAsia="Times New Roman"/>
          <w:b/>
          <w:bCs/>
          <w:lang w:eastAsia="ar-SA"/>
        </w:rPr>
      </w:pPr>
    </w:p>
    <w:p w:rsidR="009A4D78" w:rsidRPr="009A4D78" w:rsidRDefault="009A4D78" w:rsidP="009A4D78">
      <w:pPr>
        <w:suppressAutoHyphens/>
        <w:rPr>
          <w:rFonts w:eastAsia="Times New Roman"/>
          <w:lang w:eastAsia="ar-SA"/>
        </w:rPr>
      </w:pPr>
      <w:r w:rsidRPr="009A4D78">
        <w:rPr>
          <w:rFonts w:eastAsia="Times New Roman"/>
          <w:lang w:eastAsia="ar-SA"/>
        </w:rPr>
        <w:t>Договор № ________________</w:t>
      </w:r>
    </w:p>
    <w:p w:rsidR="009A4D78" w:rsidRPr="009A4D78" w:rsidRDefault="009A4D78" w:rsidP="009A4D78">
      <w:pPr>
        <w:suppressAutoHyphens/>
        <w:rPr>
          <w:rFonts w:eastAsia="Times New Roman"/>
          <w:lang w:eastAsia="ru-RU"/>
        </w:rPr>
      </w:pPr>
      <w:r w:rsidRPr="009A4D78">
        <w:rPr>
          <w:rFonts w:eastAsia="Times New Roman"/>
          <w:lang w:eastAsia="ru-RU"/>
        </w:rPr>
        <w:t>на выполнение работ</w:t>
      </w:r>
    </w:p>
    <w:p w:rsidR="009A4D78" w:rsidRPr="009A4D78" w:rsidRDefault="009A4D78" w:rsidP="009A4D78">
      <w:pPr>
        <w:suppressAutoHyphens/>
        <w:ind w:firstLine="709"/>
        <w:jc w:val="left"/>
        <w:rPr>
          <w:rFonts w:eastAsia="Times New Roman"/>
          <w:b/>
          <w:bCs/>
          <w:lang w:eastAsia="ru-RU"/>
        </w:rPr>
      </w:pPr>
    </w:p>
    <w:p w:rsidR="009A4D78" w:rsidRPr="009A4D78" w:rsidRDefault="009A4D78" w:rsidP="009A4D78">
      <w:pPr>
        <w:suppressAutoHyphens/>
        <w:ind w:firstLine="709"/>
        <w:jc w:val="left"/>
        <w:rPr>
          <w:rFonts w:eastAsia="Times New Roman"/>
          <w:b/>
          <w:bCs/>
          <w:lang w:eastAsia="ru-RU"/>
        </w:rPr>
      </w:pPr>
    </w:p>
    <w:p w:rsidR="009A4D78" w:rsidRPr="009A4D78" w:rsidRDefault="009A4D78" w:rsidP="009A4D78">
      <w:pPr>
        <w:shd w:val="clear" w:color="auto" w:fill="FFFFFF"/>
        <w:tabs>
          <w:tab w:val="left" w:pos="0"/>
          <w:tab w:val="left" w:pos="6470"/>
        </w:tabs>
        <w:suppressAutoHyphens/>
        <w:jc w:val="left"/>
        <w:rPr>
          <w:rFonts w:eastAsia="Times New Roman"/>
          <w:lang w:eastAsia="ar-SA"/>
        </w:rPr>
      </w:pPr>
      <w:r w:rsidRPr="009A4D78">
        <w:rPr>
          <w:rFonts w:eastAsia="Times New Roman"/>
          <w:spacing w:val="-1"/>
          <w:lang w:eastAsia="ar-SA"/>
        </w:rPr>
        <w:t>г. Обнинск</w:t>
      </w:r>
      <w:r>
        <w:rPr>
          <w:rFonts w:eastAsia="Times New Roman"/>
          <w:lang w:eastAsia="ar-SA"/>
        </w:rPr>
        <w:t xml:space="preserve">                                                                                                           </w:t>
      </w:r>
      <w:r w:rsidRPr="009A4D78">
        <w:rPr>
          <w:rFonts w:eastAsia="Times New Roman"/>
          <w:lang w:eastAsia="ar-SA"/>
        </w:rPr>
        <w:t xml:space="preserve">«__» _______ </w:t>
      </w:r>
      <w:smartTag w:uri="urn:schemas-microsoft-com:office:smarttags" w:element="metricconverter">
        <w:smartTagPr>
          <w:attr w:name="ProductID" w:val="2015 г"/>
        </w:smartTagPr>
        <w:r w:rsidRPr="009A4D78">
          <w:rPr>
            <w:rFonts w:eastAsia="Times New Roman"/>
            <w:lang w:eastAsia="ar-SA"/>
          </w:rPr>
          <w:t>2015 г</w:t>
        </w:r>
      </w:smartTag>
      <w:r w:rsidRPr="009A4D78">
        <w:rPr>
          <w:rFonts w:eastAsia="Times New Roman"/>
          <w:lang w:eastAsia="ar-SA"/>
        </w:rPr>
        <w:t>.</w:t>
      </w:r>
    </w:p>
    <w:p w:rsidR="009A4D78" w:rsidRPr="009A4D78" w:rsidRDefault="009A4D78" w:rsidP="009A4D78">
      <w:pPr>
        <w:suppressAutoHyphens/>
        <w:ind w:firstLine="720"/>
        <w:jc w:val="both"/>
        <w:rPr>
          <w:rFonts w:eastAsia="Times New Roman"/>
          <w:lang w:eastAsia="ar-SA"/>
        </w:rPr>
      </w:pPr>
      <w:proofErr w:type="gramStart"/>
      <w:r w:rsidRPr="009A4D78">
        <w:rPr>
          <w:rFonts w:eastAsia="Times New Roman"/>
          <w:lang w:eastAsia="ar-SA"/>
        </w:rPr>
        <w:t>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9A4D78">
        <w:rPr>
          <w:rFonts w:eastAsia="Times New Roman"/>
          <w:lang w:eastAsia="ar-SA"/>
        </w:rPr>
        <w:t>Лейпунского</w:t>
      </w:r>
      <w:proofErr w:type="spellEnd"/>
      <w:r w:rsidRPr="009A4D78">
        <w:rPr>
          <w:rFonts w:eastAsia="Times New Roman"/>
          <w:lang w:eastAsia="ar-SA"/>
        </w:rPr>
        <w:t>» (ФГУП «ГНЦ РФ–ФЭИ»), именуемое в дальнейшем «Заказчик», в</w:t>
      </w:r>
      <w:r>
        <w:rPr>
          <w:rFonts w:eastAsia="Times New Roman"/>
          <w:lang w:eastAsia="ar-SA"/>
        </w:rPr>
        <w:t xml:space="preserve"> лице ______</w:t>
      </w:r>
      <w:r w:rsidRPr="009A4D78">
        <w:rPr>
          <w:rFonts w:eastAsia="Times New Roman"/>
          <w:lang w:eastAsia="ar-SA"/>
        </w:rPr>
        <w:t>__, дейс</w:t>
      </w:r>
      <w:r>
        <w:rPr>
          <w:rFonts w:eastAsia="Times New Roman"/>
          <w:lang w:eastAsia="ar-SA"/>
        </w:rPr>
        <w:t>твующего на основании _____</w:t>
      </w:r>
      <w:r w:rsidRPr="009A4D78">
        <w:rPr>
          <w:rFonts w:eastAsia="Times New Roman"/>
          <w:lang w:eastAsia="ar-SA"/>
        </w:rPr>
        <w:t>_, с одн</w:t>
      </w:r>
      <w:r>
        <w:rPr>
          <w:rFonts w:eastAsia="Times New Roman"/>
          <w:lang w:eastAsia="ar-SA"/>
        </w:rPr>
        <w:t>ой стороны и _______ (________</w:t>
      </w:r>
      <w:r w:rsidRPr="009A4D78">
        <w:rPr>
          <w:rFonts w:eastAsia="Times New Roman"/>
          <w:lang w:eastAsia="ar-SA"/>
        </w:rPr>
        <w:t>____)</w:t>
      </w:r>
      <w:r w:rsidRPr="009A4D78">
        <w:rPr>
          <w:rFonts w:eastAsia="Times New Roman"/>
          <w:i/>
          <w:iCs/>
          <w:lang w:eastAsia="ar-SA"/>
        </w:rPr>
        <w:t xml:space="preserve">, </w:t>
      </w:r>
      <w:r w:rsidRPr="009A4D78">
        <w:rPr>
          <w:rFonts w:eastAsia="Times New Roman"/>
          <w:lang w:eastAsia="ar-SA"/>
        </w:rPr>
        <w:t>именуемое в дальнейшем «Исполнитель»,</w:t>
      </w:r>
      <w:r w:rsidRPr="009A4D78">
        <w:rPr>
          <w:rFonts w:eastAsia="Times New Roman"/>
          <w:i/>
          <w:iCs/>
          <w:lang w:eastAsia="ar-SA"/>
        </w:rPr>
        <w:t xml:space="preserve"> </w:t>
      </w:r>
      <w:r>
        <w:rPr>
          <w:rFonts w:eastAsia="Times New Roman"/>
          <w:lang w:eastAsia="ar-SA"/>
        </w:rPr>
        <w:t>в лице _______</w:t>
      </w:r>
      <w:r w:rsidRPr="009A4D78">
        <w:rPr>
          <w:rFonts w:eastAsia="Times New Roman"/>
          <w:lang w:eastAsia="ar-SA"/>
        </w:rPr>
        <w:t>_, действующего на</w:t>
      </w:r>
      <w:r>
        <w:rPr>
          <w:rFonts w:eastAsia="Times New Roman"/>
          <w:lang w:eastAsia="ar-SA"/>
        </w:rPr>
        <w:t xml:space="preserve"> основании ______</w:t>
      </w:r>
      <w:r w:rsidRPr="009A4D78">
        <w:rPr>
          <w:rFonts w:eastAsia="Times New Roman"/>
          <w:lang w:eastAsia="ar-SA"/>
        </w:rPr>
        <w:t>___, с другой стороны, в дальнейшем совместно именуемые «Стороны», заключили настоящий договор на выполнение работ, именуемый в дальнейшем «Договор», о нижеследующем:</w:t>
      </w:r>
      <w:proofErr w:type="gramEnd"/>
    </w:p>
    <w:p w:rsidR="009A4D78" w:rsidRPr="009A4D78" w:rsidRDefault="009A4D78" w:rsidP="009A4D78">
      <w:pPr>
        <w:widowControl w:val="0"/>
        <w:shd w:val="clear" w:color="auto" w:fill="FFFFFF"/>
        <w:suppressAutoHyphens/>
        <w:ind w:firstLine="709"/>
        <w:jc w:val="left"/>
        <w:rPr>
          <w:rFonts w:eastAsia="Times New Roman"/>
          <w:spacing w:val="-3"/>
          <w:lang w:eastAsia="ar-SA"/>
        </w:rPr>
      </w:pPr>
    </w:p>
    <w:p w:rsidR="009A4D78" w:rsidRPr="009A4D78" w:rsidRDefault="009A4D78" w:rsidP="009A4D78">
      <w:pPr>
        <w:widowControl w:val="0"/>
        <w:suppressAutoHyphens/>
        <w:rPr>
          <w:rFonts w:eastAsia="Times New Roman"/>
          <w:b/>
          <w:bCs/>
          <w:lang w:eastAsia="ar-SA"/>
        </w:rPr>
      </w:pPr>
      <w:r w:rsidRPr="009A4D78">
        <w:rPr>
          <w:rFonts w:eastAsia="Times New Roman"/>
          <w:b/>
          <w:bCs/>
          <w:lang w:eastAsia="ar-SA"/>
        </w:rPr>
        <w:t>1.Предмет Договора</w:t>
      </w:r>
    </w:p>
    <w:p w:rsidR="009A4D78" w:rsidRPr="009A4D78" w:rsidRDefault="009A4D78" w:rsidP="009A4D78">
      <w:pPr>
        <w:numPr>
          <w:ilvl w:val="1"/>
          <w:numId w:val="19"/>
        </w:numPr>
        <w:tabs>
          <w:tab w:val="clear" w:pos="2100"/>
          <w:tab w:val="num" w:pos="0"/>
          <w:tab w:val="num" w:pos="1260"/>
          <w:tab w:val="num" w:pos="1320"/>
          <w:tab w:val="num" w:pos="1440"/>
        </w:tabs>
        <w:suppressAutoHyphens/>
        <w:ind w:left="0" w:firstLine="709"/>
        <w:jc w:val="both"/>
        <w:rPr>
          <w:rFonts w:eastAsia="Times New Roman"/>
          <w:lang w:eastAsia="ru-RU"/>
        </w:rPr>
      </w:pPr>
      <w:r w:rsidRPr="009A4D78">
        <w:rPr>
          <w:rFonts w:eastAsia="Times New Roman"/>
          <w:lang w:eastAsia="ru-RU"/>
        </w:rPr>
        <w:t xml:space="preserve">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следующие работы: </w:t>
      </w:r>
      <w:r w:rsidRPr="009A4D78">
        <w:rPr>
          <w:rFonts w:eastAsia="Times New Roman"/>
          <w:bCs/>
          <w:lang w:eastAsia="ru-RU"/>
        </w:rPr>
        <w:t xml:space="preserve">«Работы по </w:t>
      </w:r>
      <w:r w:rsidRPr="009A4D78">
        <w:rPr>
          <w:rFonts w:eastAsia="Times New Roman"/>
          <w:bCs/>
          <w:lang w:eastAsia="ar-SA"/>
        </w:rPr>
        <w:t>техническому обеспечению вывоза отработавшего ядерного топлива на 2015 год»</w:t>
      </w:r>
      <w:r w:rsidRPr="009A4D78">
        <w:rPr>
          <w:rFonts w:eastAsia="Times New Roman"/>
          <w:lang w:eastAsia="ru-RU"/>
        </w:rPr>
        <w:t>.</w:t>
      </w:r>
    </w:p>
    <w:p w:rsidR="009A4D78" w:rsidRPr="009A4D78" w:rsidRDefault="009A4D78" w:rsidP="009A4D78">
      <w:pPr>
        <w:numPr>
          <w:ilvl w:val="1"/>
          <w:numId w:val="19"/>
        </w:numPr>
        <w:tabs>
          <w:tab w:val="clear" w:pos="2100"/>
          <w:tab w:val="num" w:pos="0"/>
          <w:tab w:val="num" w:pos="1080"/>
          <w:tab w:val="num" w:pos="1320"/>
          <w:tab w:val="num" w:pos="1740"/>
        </w:tabs>
        <w:suppressAutoHyphens/>
        <w:ind w:left="0" w:firstLine="709"/>
        <w:jc w:val="both"/>
        <w:rPr>
          <w:rFonts w:eastAsia="Times New Roman"/>
          <w:lang w:eastAsia="ru-RU"/>
        </w:rPr>
      </w:pPr>
      <w:r w:rsidRPr="009A4D78">
        <w:rPr>
          <w:rFonts w:eastAsia="Times New Roman"/>
          <w:lang w:eastAsia="ru-RU"/>
        </w:rPr>
        <w:t xml:space="preserve"> </w:t>
      </w:r>
      <w:proofErr w:type="gramStart"/>
      <w:r w:rsidRPr="009A4D78">
        <w:rPr>
          <w:rFonts w:eastAsia="Times New Roman"/>
          <w:lang w:eastAsia="ru-RU"/>
        </w:rPr>
        <w:t>Основанием для заключения настоящего Договора является договор между ФГУП «ГНЦ РФ-ФЭИ» и ФГУП «ПО «Маяк» (Генеральный заказчик)</w:t>
      </w:r>
      <w:r w:rsidRPr="009A4D78">
        <w:rPr>
          <w:rFonts w:eastAsia="Times New Roman"/>
          <w:b/>
          <w:bCs/>
          <w:lang w:eastAsia="ru-RU"/>
        </w:rPr>
        <w:t xml:space="preserve"> </w:t>
      </w:r>
      <w:r w:rsidRPr="009A4D78">
        <w:rPr>
          <w:rFonts w:eastAsia="Times New Roman"/>
          <w:lang w:eastAsia="ru-RU"/>
        </w:rPr>
        <w:t>«Подготовка к загрузке и отправке ОЯТ исследовательских реакторов ФГУП «ГНЦ РФ-ФЭИ»</w:t>
      </w:r>
      <w:r w:rsidRPr="009A4D78">
        <w:rPr>
          <w:rFonts w:eastAsia="Times New Roman"/>
          <w:b/>
          <w:bCs/>
          <w:lang w:eastAsia="ru-RU"/>
        </w:rPr>
        <w:t xml:space="preserve"> </w:t>
      </w:r>
      <w:r w:rsidRPr="009A4D78">
        <w:rPr>
          <w:rFonts w:eastAsia="Times New Roman"/>
          <w:lang w:eastAsia="ru-RU"/>
        </w:rPr>
        <w:t xml:space="preserve">от 16.12.2014 № 3064-юр/35/5268, заключенный в обеспечение мероприятия «Реконструкция здания 125, включая ПИР, вывоз отработавшего ядерного топлива с площадки ФГУП «ГНЦ РФ-ФЭИ им. А.И. </w:t>
      </w:r>
      <w:proofErr w:type="spellStart"/>
      <w:r w:rsidRPr="009A4D78">
        <w:rPr>
          <w:rFonts w:eastAsia="Times New Roman"/>
          <w:lang w:eastAsia="ru-RU"/>
        </w:rPr>
        <w:t>Лейпунского</w:t>
      </w:r>
      <w:proofErr w:type="spellEnd"/>
      <w:r w:rsidRPr="009A4D78">
        <w:rPr>
          <w:rFonts w:eastAsia="Times New Roman"/>
          <w:lang w:eastAsia="ru-RU"/>
        </w:rPr>
        <w:t xml:space="preserve">» (г. Обнинск, Калужская область), </w:t>
      </w:r>
      <w:r w:rsidRPr="009A4D78">
        <w:rPr>
          <w:rFonts w:eastAsia="Arial Unicode MS"/>
          <w:lang w:eastAsia="ru-RU"/>
        </w:rPr>
        <w:t>и</w:t>
      </w:r>
      <w:proofErr w:type="gramEnd"/>
      <w:r w:rsidRPr="009A4D78">
        <w:rPr>
          <w:rFonts w:eastAsia="Arial Unicode MS"/>
          <w:lang w:eastAsia="ru-RU"/>
        </w:rPr>
        <w:t xml:space="preserve"> протокол рассмотрения заявок на участие в открытом конкурсе от «____» ______________ </w:t>
      </w:r>
      <w:smartTag w:uri="urn:schemas-microsoft-com:office:smarttags" w:element="metricconverter">
        <w:smartTagPr>
          <w:attr w:name="ProductID" w:val="2015 г"/>
        </w:smartTagPr>
        <w:r w:rsidRPr="009A4D78">
          <w:rPr>
            <w:rFonts w:eastAsia="Arial Unicode MS"/>
            <w:lang w:eastAsia="ru-RU"/>
          </w:rPr>
          <w:t>2015 г</w:t>
        </w:r>
      </w:smartTag>
      <w:r w:rsidRPr="009A4D78">
        <w:rPr>
          <w:rFonts w:eastAsia="Arial Unicode MS"/>
          <w:lang w:eastAsia="ru-RU"/>
        </w:rPr>
        <w:t>. №___________.</w:t>
      </w:r>
      <w:r w:rsidRPr="009A4D78">
        <w:rPr>
          <w:rFonts w:eastAsia="Times New Roman"/>
          <w:lang w:eastAsia="ru-RU"/>
        </w:rPr>
        <w:t xml:space="preserve"> </w:t>
      </w:r>
    </w:p>
    <w:p w:rsidR="009A4D78" w:rsidRPr="009A4D78" w:rsidRDefault="009A4D78" w:rsidP="009A4D78">
      <w:pPr>
        <w:numPr>
          <w:ilvl w:val="1"/>
          <w:numId w:val="19"/>
        </w:numPr>
        <w:tabs>
          <w:tab w:val="clear" w:pos="2100"/>
          <w:tab w:val="num" w:pos="0"/>
          <w:tab w:val="num" w:pos="1260"/>
          <w:tab w:val="num" w:pos="1320"/>
        </w:tabs>
        <w:suppressAutoHyphens/>
        <w:ind w:left="0" w:firstLine="709"/>
        <w:jc w:val="both"/>
        <w:rPr>
          <w:rFonts w:eastAsia="Times New Roman"/>
          <w:lang w:eastAsia="ru-RU"/>
        </w:rPr>
      </w:pPr>
      <w:r w:rsidRPr="009A4D78">
        <w:rPr>
          <w:rFonts w:eastAsia="Times New Roman"/>
          <w:lang w:eastAsia="ru-RU"/>
        </w:rPr>
        <w:t>Работы по настоящему Договору выполняются в полном соответствии с Техническим заданием, являющимся неотъемлемой частью настоящего Договора (приложение № 1). Содержание и сроки выполнения работ определяются календарным планом, который является неотъемлемой частью настоящего Договора (приложение № 2).</w:t>
      </w:r>
    </w:p>
    <w:p w:rsidR="009A4D78" w:rsidRPr="009A4D78" w:rsidRDefault="009A4D78" w:rsidP="009A4D78">
      <w:pPr>
        <w:tabs>
          <w:tab w:val="num" w:pos="0"/>
          <w:tab w:val="num" w:pos="1440"/>
        </w:tabs>
        <w:suppressAutoHyphens/>
        <w:ind w:firstLine="720"/>
        <w:jc w:val="left"/>
        <w:rPr>
          <w:rFonts w:eastAsia="Times New Roman"/>
          <w:lang w:eastAsia="ar-SA"/>
        </w:rPr>
      </w:pPr>
    </w:p>
    <w:p w:rsidR="009A4D78" w:rsidRPr="009A4D78" w:rsidRDefault="009A4D78" w:rsidP="009A4D78">
      <w:pPr>
        <w:suppressAutoHyphens/>
        <w:rPr>
          <w:rFonts w:eastAsia="Times New Roman"/>
          <w:b/>
          <w:bCs/>
          <w:lang w:eastAsia="ar-SA"/>
        </w:rPr>
      </w:pPr>
      <w:r w:rsidRPr="009A4D78">
        <w:rPr>
          <w:rFonts w:eastAsia="Times New Roman"/>
          <w:b/>
          <w:bCs/>
          <w:lang w:eastAsia="ar-SA"/>
        </w:rPr>
        <w:t>2. Права и обязанности Сторон</w:t>
      </w:r>
    </w:p>
    <w:p w:rsidR="009A4D78" w:rsidRPr="009A4D78" w:rsidRDefault="009A4D78" w:rsidP="009A4D78">
      <w:pPr>
        <w:numPr>
          <w:ilvl w:val="1"/>
          <w:numId w:val="24"/>
        </w:numPr>
        <w:tabs>
          <w:tab w:val="num" w:pos="0"/>
          <w:tab w:val="num" w:pos="1260"/>
        </w:tabs>
        <w:suppressAutoHyphens/>
        <w:ind w:firstLine="720"/>
        <w:jc w:val="both"/>
        <w:rPr>
          <w:rFonts w:eastAsia="Times New Roman"/>
          <w:lang w:eastAsia="ar-SA"/>
        </w:rPr>
      </w:pPr>
      <w:r w:rsidRPr="009A4D78">
        <w:rPr>
          <w:rFonts w:eastAsia="Times New Roman"/>
          <w:lang w:eastAsia="ar-SA"/>
        </w:rPr>
        <w:t>Исполнитель вправе:</w:t>
      </w:r>
    </w:p>
    <w:p w:rsidR="009A4D78" w:rsidRPr="009A4D78" w:rsidRDefault="009A4D78" w:rsidP="009A4D78">
      <w:pPr>
        <w:tabs>
          <w:tab w:val="num" w:pos="480"/>
          <w:tab w:val="num" w:pos="1260"/>
        </w:tabs>
        <w:suppressAutoHyphens/>
        <w:ind w:firstLine="720"/>
        <w:jc w:val="both"/>
        <w:rPr>
          <w:rFonts w:eastAsia="Times New Roman"/>
          <w:lang w:eastAsia="ru-RU"/>
        </w:rPr>
      </w:pPr>
      <w:r w:rsidRPr="009A4D78">
        <w:rPr>
          <w:rFonts w:eastAsia="Times New Roman"/>
          <w:lang w:eastAsia="ru-RU"/>
        </w:rPr>
        <w:t>- запрашивать и получать от Заказчика необходимую для выполнения работ информацию, консультативную и иную помощь;</w:t>
      </w:r>
    </w:p>
    <w:p w:rsidR="009A4D78" w:rsidRPr="009A4D78" w:rsidRDefault="009A4D78" w:rsidP="009A4D78">
      <w:pPr>
        <w:tabs>
          <w:tab w:val="num" w:pos="480"/>
          <w:tab w:val="num" w:pos="1260"/>
        </w:tabs>
        <w:suppressAutoHyphens/>
        <w:ind w:firstLine="720"/>
        <w:jc w:val="both"/>
        <w:rPr>
          <w:rFonts w:eastAsia="Times New Roman"/>
          <w:lang w:eastAsia="ru-RU"/>
        </w:rPr>
      </w:pPr>
      <w:r w:rsidRPr="009A4D78">
        <w:rPr>
          <w:rFonts w:eastAsia="Times New Roman"/>
          <w:lang w:eastAsia="ru-RU"/>
        </w:rPr>
        <w:t>- вносить по согласованию с Заказчиком изменения в структуру цены по статьям затрат, не меняя общую стоимость Договора;</w:t>
      </w:r>
    </w:p>
    <w:p w:rsidR="009A4D78" w:rsidRPr="009A4D78" w:rsidRDefault="009A4D78" w:rsidP="009A4D78">
      <w:pPr>
        <w:tabs>
          <w:tab w:val="num" w:pos="480"/>
          <w:tab w:val="num" w:pos="1260"/>
        </w:tabs>
        <w:suppressAutoHyphens/>
        <w:ind w:firstLine="720"/>
        <w:jc w:val="both"/>
        <w:rPr>
          <w:rFonts w:eastAsia="Times New Roman"/>
          <w:lang w:eastAsia="ru-RU"/>
        </w:rPr>
      </w:pPr>
      <w:r w:rsidRPr="009A4D78">
        <w:rPr>
          <w:rFonts w:eastAsia="Times New Roman"/>
          <w:lang w:eastAsia="ru-RU"/>
        </w:rPr>
        <w:t>- 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при наличии письменного разрешения Заказчика и на условиях, определенных Заказчиком;</w:t>
      </w:r>
    </w:p>
    <w:p w:rsidR="009A4D78" w:rsidRPr="009A4D78" w:rsidRDefault="009A4D78" w:rsidP="009A4D78">
      <w:pPr>
        <w:tabs>
          <w:tab w:val="num" w:pos="480"/>
          <w:tab w:val="num" w:pos="1260"/>
        </w:tabs>
        <w:suppressAutoHyphens/>
        <w:ind w:firstLine="720"/>
        <w:jc w:val="both"/>
        <w:rPr>
          <w:rFonts w:eastAsia="Times New Roman"/>
          <w:lang w:eastAsia="ru-RU"/>
        </w:rPr>
      </w:pPr>
      <w:r w:rsidRPr="009A4D78">
        <w:rPr>
          <w:rFonts w:eastAsia="Times New Roman"/>
          <w:lang w:eastAsia="ru-RU"/>
        </w:rPr>
        <w:t>- привлекать,</w:t>
      </w:r>
      <w:r w:rsidRPr="009A4D78">
        <w:rPr>
          <w:rFonts w:eastAsia="Times New Roman"/>
          <w:color w:val="008000"/>
          <w:lang w:eastAsia="ru-RU"/>
        </w:rPr>
        <w:t xml:space="preserve"> </w:t>
      </w:r>
      <w:r w:rsidRPr="009A4D78">
        <w:rPr>
          <w:rFonts w:eastAsia="Times New Roman"/>
          <w:lang w:eastAsia="ru-RU"/>
        </w:rPr>
        <w:t>соисполнителей для выполнения работ в объеме не более 50% от общего объема работ по Договору. В отношении соисполнителей Исполнитель выполняет функцию заказчика. К отношениям Исполнителя с соисполнителями применяются правила о генеральном подрядчике и субподрядчике (ст.706 ГК РФ).</w:t>
      </w:r>
    </w:p>
    <w:p w:rsidR="009A4D78" w:rsidRPr="009A4D78" w:rsidRDefault="009A4D78" w:rsidP="009A4D78">
      <w:pPr>
        <w:tabs>
          <w:tab w:val="num" w:pos="426"/>
          <w:tab w:val="num" w:pos="1260"/>
        </w:tabs>
        <w:suppressAutoHyphens/>
        <w:ind w:firstLine="709"/>
        <w:jc w:val="both"/>
        <w:rPr>
          <w:rFonts w:eastAsia="Times New Roman"/>
          <w:lang w:eastAsia="ru-RU"/>
        </w:rPr>
      </w:pPr>
      <w:r w:rsidRPr="009A4D78">
        <w:rPr>
          <w:rFonts w:eastAsia="Times New Roman"/>
          <w:lang w:eastAsia="ru-RU"/>
        </w:rPr>
        <w:lastRenderedPageBreak/>
        <w:t>Невыполнение соисполнителями обязательств перед Исполнителем не освобождает Исполнителя от выполнения условий настоящего Договора.</w:t>
      </w:r>
    </w:p>
    <w:p w:rsidR="009A4D78" w:rsidRPr="009A4D78" w:rsidRDefault="009A4D78" w:rsidP="009A4D78">
      <w:pPr>
        <w:tabs>
          <w:tab w:val="num" w:pos="426"/>
          <w:tab w:val="num" w:pos="1260"/>
        </w:tabs>
        <w:suppressAutoHyphens/>
        <w:ind w:firstLine="709"/>
        <w:jc w:val="both"/>
        <w:rPr>
          <w:rFonts w:eastAsia="Times New Roman"/>
          <w:lang w:eastAsia="ru-RU"/>
        </w:rPr>
      </w:pPr>
      <w:r w:rsidRPr="009A4D78">
        <w:rPr>
          <w:rFonts w:eastAsia="Times New Roman"/>
          <w:lang w:eastAsia="ru-RU"/>
        </w:rPr>
        <w:t>Соисполнители обязаны иметь необходимые разрешительные документы и соответствующие лицензии на выполняемый вид работ.</w:t>
      </w:r>
    </w:p>
    <w:p w:rsidR="009A4D78" w:rsidRPr="009A4D78" w:rsidRDefault="009A4D78" w:rsidP="009A4D78">
      <w:pPr>
        <w:tabs>
          <w:tab w:val="num" w:pos="426"/>
          <w:tab w:val="num" w:pos="1260"/>
        </w:tabs>
        <w:suppressAutoHyphens/>
        <w:ind w:firstLine="709"/>
        <w:jc w:val="both"/>
        <w:rPr>
          <w:rFonts w:eastAsia="Times New Roman"/>
          <w:lang w:eastAsia="ru-RU"/>
        </w:rPr>
      </w:pPr>
      <w:r w:rsidRPr="009A4D78">
        <w:rPr>
          <w:rFonts w:eastAsia="Times New Roman"/>
          <w:lang w:eastAsia="ru-RU"/>
        </w:rPr>
        <w:t>2.2.</w:t>
      </w:r>
      <w:r w:rsidRPr="009A4D78">
        <w:rPr>
          <w:rFonts w:eastAsia="Times New Roman"/>
          <w:lang w:eastAsia="ru-RU"/>
        </w:rPr>
        <w:tab/>
        <w:t>Исполнитель обязан:</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 xml:space="preserve">иметь лицензии на проведение видов деятельности, указанных в Техническом задании; </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выполнить работы в соответствии с утвержденным Заказчиком Техническим заданием и Календарным планом в предусмотренный настоящим Договором срок и предоставить Заказчику её результат – документацию в соответствии с Календарным планом;</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 xml:space="preserve">представлять Заказчику для осуществления </w:t>
      </w:r>
      <w:proofErr w:type="gramStart"/>
      <w:r w:rsidRPr="009A4D78">
        <w:rPr>
          <w:rFonts w:eastAsia="Times New Roman"/>
          <w:lang w:eastAsia="ar-SA"/>
        </w:rPr>
        <w:t>контроля за</w:t>
      </w:r>
      <w:proofErr w:type="gramEnd"/>
      <w:r w:rsidRPr="009A4D78">
        <w:rPr>
          <w:rFonts w:eastAsia="Times New Roman"/>
          <w:lang w:eastAsia="ar-SA"/>
        </w:rPr>
        <w:t xml:space="preserve"> ходом выполнения работ по его требованию необходимую документацию, относящуюся к работам по настоящему договору, и обеспечивать условия для проверки хода выполнения работ и произведенных расходов по договору;</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согласовывать всю требуемую документацию, необходимую для выполнения работ;</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техническом задании;</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предоставить квалифицированный персонал для участия в работах по настоящему договору как персонал группы</w:t>
      </w:r>
      <w:proofErr w:type="gramStart"/>
      <w:r w:rsidRPr="009A4D78">
        <w:rPr>
          <w:rFonts w:eastAsia="Times New Roman"/>
          <w:lang w:eastAsia="ar-SA"/>
        </w:rPr>
        <w:t xml:space="preserve"> А</w:t>
      </w:r>
      <w:proofErr w:type="gramEnd"/>
      <w:r w:rsidRPr="009A4D78">
        <w:rPr>
          <w:rFonts w:eastAsia="Times New Roman"/>
          <w:lang w:eastAsia="ar-SA"/>
        </w:rPr>
        <w:t xml:space="preserve"> с оформлением Заказчиком необходимых разрешительных документов в установленном порядке;</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 xml:space="preserve">выполнить работы, предусмотренные Техническим заданием из своих материалов; </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доставить до ФГУП «ГНЦ РФ–ФЭИ» оборудование, материалы и инструменты, необходимые для выполнения работ в рамках Технического задания, а также изготовленные пеналы и модернизированные чехлы своим транспортом и за свой счет.</w:t>
      </w:r>
    </w:p>
    <w:p w:rsidR="009A4D78" w:rsidRPr="009A4D78" w:rsidRDefault="009A4D78" w:rsidP="009A4D78">
      <w:pPr>
        <w:numPr>
          <w:ilvl w:val="0"/>
          <w:numId w:val="21"/>
        </w:numPr>
        <w:tabs>
          <w:tab w:val="num" w:pos="426"/>
          <w:tab w:val="num" w:pos="1260"/>
        </w:tabs>
        <w:suppressAutoHyphens/>
        <w:ind w:left="0" w:firstLine="709"/>
        <w:jc w:val="both"/>
        <w:rPr>
          <w:rFonts w:eastAsia="Times New Roman"/>
          <w:lang w:eastAsia="ar-SA"/>
        </w:rPr>
      </w:pPr>
      <w:r w:rsidRPr="009A4D78">
        <w:rPr>
          <w:rFonts w:eastAsia="Times New Roman"/>
          <w:lang w:eastAsia="ar-SA"/>
        </w:rPr>
        <w:t xml:space="preserve">Исполнитель обязан незамедлительно информировать Заказчика о невозможности выполнения в срок или получении отрицательного результата при выполнении работ по Договору. </w:t>
      </w:r>
    </w:p>
    <w:p w:rsidR="009A4D78" w:rsidRPr="009A4D78" w:rsidRDefault="009A4D78" w:rsidP="009A4D78">
      <w:pPr>
        <w:widowControl w:val="0"/>
        <w:tabs>
          <w:tab w:val="num" w:pos="426"/>
        </w:tabs>
        <w:suppressAutoHyphens/>
        <w:ind w:firstLine="709"/>
        <w:jc w:val="both"/>
        <w:rPr>
          <w:rFonts w:eastAsia="Times New Roman"/>
          <w:lang w:eastAsia="ar-SA"/>
        </w:rPr>
      </w:pPr>
      <w:r w:rsidRPr="009A4D78">
        <w:rPr>
          <w:rFonts w:eastAsia="Times New Roman"/>
          <w:lang w:eastAsia="ar-SA"/>
        </w:rPr>
        <w:t>й)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9A4D78" w:rsidRPr="009A4D78" w:rsidRDefault="009A4D78" w:rsidP="009A4D78">
      <w:pPr>
        <w:widowControl w:val="0"/>
        <w:tabs>
          <w:tab w:val="num" w:pos="426"/>
        </w:tabs>
        <w:suppressAutoHyphens/>
        <w:ind w:firstLine="709"/>
        <w:jc w:val="both"/>
        <w:rPr>
          <w:rFonts w:eastAsia="Times New Roman"/>
          <w:lang w:eastAsia="ar-SA"/>
        </w:rPr>
      </w:pPr>
      <w:r w:rsidRPr="009A4D78">
        <w:rPr>
          <w:rFonts w:eastAsia="Times New Roman"/>
          <w:lang w:eastAsia="ar-SA"/>
        </w:rPr>
        <w:t>к)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л) Исполнитель в срок не позднее 15 (пятнадцати) дней </w:t>
      </w:r>
      <w:proofErr w:type="gramStart"/>
      <w:r w:rsidRPr="009A4D78">
        <w:rPr>
          <w:rFonts w:eastAsia="Times New Roman"/>
          <w:lang w:eastAsia="ar-SA"/>
        </w:rPr>
        <w:t>с даты заключения</w:t>
      </w:r>
      <w:proofErr w:type="gramEnd"/>
      <w:r w:rsidRPr="009A4D78">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lastRenderedPageBreak/>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9A4D78" w:rsidRPr="009A4D78" w:rsidRDefault="009A4D78" w:rsidP="009A4D78">
      <w:pPr>
        <w:tabs>
          <w:tab w:val="num" w:pos="0"/>
        </w:tabs>
        <w:suppressAutoHyphens/>
        <w:ind w:firstLine="720"/>
        <w:jc w:val="both"/>
        <w:rPr>
          <w:rFonts w:eastAsia="Times New Roman"/>
          <w:lang w:eastAsia="ar-SA"/>
        </w:rPr>
      </w:pPr>
      <w:r w:rsidRPr="009A4D78">
        <w:rPr>
          <w:rFonts w:eastAsia="Times New Roman"/>
          <w:lang w:eastAsia="ar-SA"/>
        </w:rPr>
        <w:t xml:space="preserve"> - копия бухгалтерской (финансовой) отчётности за истекший период. При этом</w:t>
      </w:r>
      <w:proofErr w:type="gramStart"/>
      <w:r w:rsidRPr="009A4D78">
        <w:rPr>
          <w:rFonts w:eastAsia="Times New Roman"/>
          <w:lang w:eastAsia="ar-SA"/>
        </w:rPr>
        <w:t>,</w:t>
      </w:r>
      <w:proofErr w:type="gramEnd"/>
      <w:r w:rsidRPr="009A4D78">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A4D78" w:rsidRPr="009A4D78" w:rsidRDefault="009A4D78" w:rsidP="00EE7213">
      <w:pPr>
        <w:tabs>
          <w:tab w:val="num" w:pos="284"/>
        </w:tabs>
        <w:suppressAutoHyphens/>
        <w:ind w:firstLine="720"/>
        <w:jc w:val="both"/>
        <w:rPr>
          <w:rFonts w:eastAsia="Times New Roman"/>
          <w:lang w:eastAsia="ar-SA"/>
        </w:rPr>
      </w:pPr>
      <w:r w:rsidRPr="009A4D78">
        <w:rPr>
          <w:rFonts w:eastAsia="Times New Roman"/>
          <w:lang w:eastAsia="ru-RU"/>
        </w:rPr>
        <w:t xml:space="preserve">2.3. </w:t>
      </w:r>
      <w:r w:rsidRPr="009A4D78">
        <w:rPr>
          <w:rFonts w:eastAsia="Times New Roman"/>
          <w:lang w:eastAsia="ar-SA"/>
        </w:rPr>
        <w:t>Заказчик вправе:</w:t>
      </w:r>
    </w:p>
    <w:p w:rsidR="009A4D78" w:rsidRPr="009A4D78" w:rsidRDefault="009A4D78" w:rsidP="00EE7213">
      <w:pPr>
        <w:numPr>
          <w:ilvl w:val="0"/>
          <w:numId w:val="23"/>
        </w:numPr>
        <w:tabs>
          <w:tab w:val="num" w:pos="284"/>
          <w:tab w:val="num" w:pos="1260"/>
        </w:tabs>
        <w:suppressAutoHyphens/>
        <w:ind w:left="0" w:firstLine="720"/>
        <w:jc w:val="both"/>
        <w:rPr>
          <w:rFonts w:eastAsia="Times New Roman"/>
          <w:lang w:eastAsia="ar-SA"/>
        </w:rPr>
      </w:pPr>
      <w:r w:rsidRPr="009A4D78">
        <w:rPr>
          <w:rFonts w:eastAsia="Times New Roman"/>
          <w:lang w:eastAsia="ar-SA"/>
        </w:rPr>
        <w:t>проверять ход и качество выполнения Исполнителем условий настоящего договора;</w:t>
      </w:r>
    </w:p>
    <w:p w:rsidR="009A4D78" w:rsidRPr="009A4D78" w:rsidRDefault="009A4D78" w:rsidP="00EE7213">
      <w:pPr>
        <w:numPr>
          <w:ilvl w:val="0"/>
          <w:numId w:val="23"/>
        </w:numPr>
        <w:tabs>
          <w:tab w:val="num" w:pos="284"/>
          <w:tab w:val="num" w:pos="1260"/>
        </w:tabs>
        <w:suppressAutoHyphens/>
        <w:ind w:left="0" w:firstLine="720"/>
        <w:jc w:val="both"/>
        <w:rPr>
          <w:rFonts w:eastAsia="Times New Roman"/>
          <w:lang w:eastAsia="ar-SA"/>
        </w:rPr>
      </w:pPr>
      <w:r w:rsidRPr="009A4D78">
        <w:rPr>
          <w:rFonts w:eastAsia="Times New Roman"/>
          <w:lang w:eastAsia="ar-SA"/>
        </w:rPr>
        <w:t>участвовать в обсуждении технических вопросов, касающихся выполнения работ по Договору;</w:t>
      </w:r>
    </w:p>
    <w:p w:rsidR="009A4D78" w:rsidRPr="009A4D78" w:rsidRDefault="009A4D78" w:rsidP="00EE7213">
      <w:pPr>
        <w:numPr>
          <w:ilvl w:val="0"/>
          <w:numId w:val="23"/>
        </w:numPr>
        <w:tabs>
          <w:tab w:val="num" w:pos="284"/>
          <w:tab w:val="num" w:pos="1260"/>
        </w:tabs>
        <w:suppressAutoHyphens/>
        <w:ind w:left="0" w:firstLine="720"/>
        <w:jc w:val="both"/>
        <w:rPr>
          <w:rFonts w:eastAsia="Times New Roman"/>
          <w:lang w:eastAsia="ar-SA"/>
        </w:rPr>
      </w:pPr>
      <w:r w:rsidRPr="009A4D78">
        <w:rPr>
          <w:rFonts w:eastAsia="Times New Roman"/>
          <w:lang w:eastAsia="ar-SA"/>
        </w:rPr>
        <w:t>в течение 15 дней с момента представления результатов работ (этапа работ) предъявлять к Исполнителю обоснованные претензии по результатам выполненных работ;</w:t>
      </w:r>
    </w:p>
    <w:p w:rsidR="009A4D78" w:rsidRPr="009A4D78" w:rsidRDefault="009A4D78" w:rsidP="00EE7213">
      <w:pPr>
        <w:numPr>
          <w:ilvl w:val="0"/>
          <w:numId w:val="23"/>
        </w:numPr>
        <w:tabs>
          <w:tab w:val="num" w:pos="284"/>
          <w:tab w:val="num" w:pos="1260"/>
        </w:tabs>
        <w:suppressAutoHyphens/>
        <w:ind w:left="0" w:firstLine="720"/>
        <w:jc w:val="both"/>
        <w:rPr>
          <w:rFonts w:eastAsia="Times New Roman"/>
          <w:lang w:eastAsia="ar-SA"/>
        </w:rPr>
      </w:pPr>
      <w:r w:rsidRPr="009A4D78">
        <w:rPr>
          <w:rFonts w:eastAsia="Times New Roman"/>
          <w:lang w:eastAsia="ar-SA"/>
        </w:rPr>
        <w:t>в случае отступления Исполнителем от условий Договора назначить срок для приведения результата работ (этапа работ), в соответствие с указанными условиями;</w:t>
      </w:r>
    </w:p>
    <w:p w:rsidR="009A4D78" w:rsidRPr="009A4D78" w:rsidRDefault="009A4D78" w:rsidP="00EE7213">
      <w:pPr>
        <w:numPr>
          <w:ilvl w:val="0"/>
          <w:numId w:val="23"/>
        </w:numPr>
        <w:tabs>
          <w:tab w:val="num" w:pos="284"/>
          <w:tab w:val="num" w:pos="1260"/>
        </w:tabs>
        <w:suppressAutoHyphens/>
        <w:ind w:left="0" w:firstLine="720"/>
        <w:jc w:val="both"/>
        <w:rPr>
          <w:rFonts w:eastAsia="Times New Roman"/>
          <w:lang w:eastAsia="ar-SA"/>
        </w:rPr>
      </w:pPr>
      <w:proofErr w:type="gramStart"/>
      <w:r w:rsidRPr="009A4D78">
        <w:rPr>
          <w:rFonts w:eastAsia="Times New Roman"/>
          <w:lang w:eastAsia="ar-SA"/>
        </w:rPr>
        <w:t>по согласованию с Исполнителем, в рамках Дополнительного соглашения в ходе исполнения Договора, вправе изменить предусмотренный Договором объём, сроки и условия оплаты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в соответствии с ЕОСЗ.</w:t>
      </w:r>
      <w:proofErr w:type="gramEnd"/>
    </w:p>
    <w:p w:rsidR="009A4D78" w:rsidRPr="009A4D78" w:rsidRDefault="009A4D78" w:rsidP="00EE7213">
      <w:pPr>
        <w:numPr>
          <w:ilvl w:val="1"/>
          <w:numId w:val="31"/>
        </w:numPr>
        <w:tabs>
          <w:tab w:val="num" w:pos="284"/>
          <w:tab w:val="num" w:pos="1260"/>
        </w:tabs>
        <w:suppressAutoHyphens/>
        <w:ind w:left="0" w:firstLine="720"/>
        <w:jc w:val="both"/>
        <w:rPr>
          <w:rFonts w:eastAsia="Times New Roman"/>
          <w:lang w:eastAsia="ar-SA"/>
        </w:rPr>
      </w:pPr>
      <w:r w:rsidRPr="009A4D78">
        <w:rPr>
          <w:rFonts w:eastAsia="Times New Roman"/>
          <w:lang w:eastAsia="ar-SA"/>
        </w:rPr>
        <w:t>Заказчик обязан:</w:t>
      </w:r>
    </w:p>
    <w:p w:rsidR="009A4D78" w:rsidRPr="009A4D78" w:rsidRDefault="009A4D78" w:rsidP="00EE7213">
      <w:pPr>
        <w:numPr>
          <w:ilvl w:val="0"/>
          <w:numId w:val="22"/>
        </w:numPr>
        <w:tabs>
          <w:tab w:val="num" w:pos="284"/>
          <w:tab w:val="num" w:pos="480"/>
          <w:tab w:val="num" w:pos="1260"/>
        </w:tabs>
        <w:suppressAutoHyphens/>
        <w:ind w:left="0" w:firstLine="720"/>
        <w:jc w:val="both"/>
        <w:rPr>
          <w:rFonts w:eastAsia="Times New Roman"/>
          <w:lang w:eastAsia="ar-SA"/>
        </w:rPr>
      </w:pPr>
      <w:r w:rsidRPr="009A4D78">
        <w:rPr>
          <w:rFonts w:eastAsia="Times New Roman"/>
          <w:lang w:eastAsia="ar-SA"/>
        </w:rPr>
        <w:t>принять и оплатить результаты работы Исполнителю в соответствии с настоящим Договором или направить мотивированный отказ в приемке работы;</w:t>
      </w:r>
    </w:p>
    <w:p w:rsidR="009A4D78" w:rsidRPr="009A4D78" w:rsidRDefault="009A4D78" w:rsidP="00EE7213">
      <w:pPr>
        <w:numPr>
          <w:ilvl w:val="0"/>
          <w:numId w:val="22"/>
        </w:numPr>
        <w:tabs>
          <w:tab w:val="num" w:pos="284"/>
          <w:tab w:val="num" w:pos="480"/>
          <w:tab w:val="num" w:pos="1260"/>
        </w:tabs>
        <w:suppressAutoHyphens/>
        <w:ind w:left="0" w:firstLine="720"/>
        <w:jc w:val="both"/>
        <w:rPr>
          <w:rFonts w:eastAsia="Times New Roman"/>
          <w:lang w:eastAsia="ar-SA"/>
        </w:rPr>
      </w:pPr>
      <w:r w:rsidRPr="009A4D78">
        <w:rPr>
          <w:rFonts w:eastAsia="Times New Roman"/>
          <w:lang w:eastAsia="ar-SA"/>
        </w:rPr>
        <w:t>передавать Исполнителю необходимую для выполнения работ информацию, оказывать консультативную и иную помощь;</w:t>
      </w:r>
    </w:p>
    <w:p w:rsidR="009A4D78" w:rsidRPr="009A4D78" w:rsidRDefault="009A4D78" w:rsidP="00EE7213">
      <w:pPr>
        <w:numPr>
          <w:ilvl w:val="0"/>
          <w:numId w:val="22"/>
        </w:numPr>
        <w:tabs>
          <w:tab w:val="num" w:pos="284"/>
          <w:tab w:val="num" w:pos="480"/>
          <w:tab w:val="num" w:pos="1260"/>
        </w:tabs>
        <w:suppressAutoHyphens/>
        <w:ind w:left="0" w:firstLine="720"/>
        <w:jc w:val="both"/>
        <w:rPr>
          <w:rFonts w:eastAsia="Times New Roman"/>
          <w:lang w:eastAsia="ar-SA"/>
        </w:rPr>
      </w:pPr>
      <w:r w:rsidRPr="009A4D78">
        <w:rPr>
          <w:rFonts w:eastAsia="Times New Roman"/>
          <w:lang w:eastAsia="ar-SA"/>
        </w:rPr>
        <w:t xml:space="preserve">рассмотреть, и при отсутствии замечаний согласовать в 15-ти </w:t>
      </w:r>
      <w:proofErr w:type="spellStart"/>
      <w:r w:rsidRPr="009A4D78">
        <w:rPr>
          <w:rFonts w:eastAsia="Times New Roman"/>
          <w:lang w:eastAsia="ar-SA"/>
        </w:rPr>
        <w:t>дневный</w:t>
      </w:r>
      <w:proofErr w:type="spellEnd"/>
      <w:r w:rsidRPr="009A4D78">
        <w:rPr>
          <w:rFonts w:eastAsia="Times New Roman"/>
          <w:lang w:eastAsia="ar-SA"/>
        </w:rPr>
        <w:t xml:space="preserve"> срок предоставляемую Исполнителем в рамках Технического задания документацию;</w:t>
      </w:r>
    </w:p>
    <w:p w:rsidR="009A4D78" w:rsidRPr="009A4D78" w:rsidRDefault="009A4D78" w:rsidP="00EE7213">
      <w:pPr>
        <w:numPr>
          <w:ilvl w:val="0"/>
          <w:numId w:val="22"/>
        </w:numPr>
        <w:tabs>
          <w:tab w:val="num" w:pos="284"/>
          <w:tab w:val="num" w:pos="480"/>
          <w:tab w:val="num" w:pos="1260"/>
        </w:tabs>
        <w:suppressAutoHyphens/>
        <w:ind w:left="0" w:firstLine="720"/>
        <w:jc w:val="both"/>
        <w:rPr>
          <w:rFonts w:eastAsia="Times New Roman"/>
          <w:lang w:eastAsia="ar-SA"/>
        </w:rPr>
      </w:pPr>
      <w:r w:rsidRPr="009A4D78">
        <w:rPr>
          <w:rFonts w:eastAsia="Times New Roman"/>
          <w:lang w:eastAsia="ar-SA"/>
        </w:rPr>
        <w:t xml:space="preserve">организовать проход на территорию и с территории ФГУП «ГНЦ РФ–ФЭИ» персонала Исполнителя и его соисполнителей, проезд технических средств и ввоз оборудования, материалов и инструмента, необходимых для выполнения работ; </w:t>
      </w:r>
    </w:p>
    <w:p w:rsidR="009A4D78" w:rsidRPr="009A4D78" w:rsidRDefault="009A4D78" w:rsidP="00EE7213">
      <w:pPr>
        <w:numPr>
          <w:ilvl w:val="0"/>
          <w:numId w:val="22"/>
        </w:numPr>
        <w:tabs>
          <w:tab w:val="num" w:pos="284"/>
          <w:tab w:val="num" w:pos="480"/>
          <w:tab w:val="num" w:pos="1260"/>
        </w:tabs>
        <w:suppressAutoHyphens/>
        <w:ind w:left="0" w:firstLine="720"/>
        <w:jc w:val="both"/>
        <w:rPr>
          <w:rFonts w:eastAsia="Times New Roman"/>
          <w:lang w:eastAsia="ar-SA"/>
        </w:rPr>
      </w:pPr>
      <w:r w:rsidRPr="009A4D78">
        <w:rPr>
          <w:rFonts w:eastAsia="Times New Roman"/>
          <w:lang w:eastAsia="ar-SA"/>
        </w:rPr>
        <w:t>оказать организационно-техническую поддержку и присутствие своего представителя при поставке и монтаже оборудования, поставляемого Исполнителем Заказчику, и производстве работ по настоящему Договору;</w:t>
      </w:r>
    </w:p>
    <w:p w:rsidR="009A4D78" w:rsidRPr="009A4D78" w:rsidRDefault="009A4D78" w:rsidP="009A4D78">
      <w:pPr>
        <w:tabs>
          <w:tab w:val="num" w:pos="0"/>
          <w:tab w:val="left" w:pos="1080"/>
        </w:tabs>
        <w:suppressAutoHyphens/>
        <w:ind w:firstLine="360"/>
        <w:jc w:val="left"/>
        <w:rPr>
          <w:rFonts w:eastAsia="Times New Roman"/>
          <w:lang w:eastAsia="ar-SA"/>
        </w:rPr>
      </w:pPr>
    </w:p>
    <w:p w:rsidR="009A4D78" w:rsidRPr="009A4D78" w:rsidRDefault="009A4D78" w:rsidP="00EE7213">
      <w:pPr>
        <w:keepNext/>
        <w:numPr>
          <w:ilvl w:val="0"/>
          <w:numId w:val="31"/>
        </w:numPr>
        <w:suppressAutoHyphens/>
        <w:rPr>
          <w:rFonts w:eastAsia="Times New Roman"/>
          <w:b/>
          <w:bCs/>
          <w:lang w:eastAsia="ar-SA"/>
        </w:rPr>
      </w:pPr>
      <w:r w:rsidRPr="009A4D78">
        <w:rPr>
          <w:rFonts w:eastAsia="Times New Roman"/>
          <w:b/>
          <w:bCs/>
          <w:lang w:eastAsia="ar-SA"/>
        </w:rPr>
        <w:t>Сроки исполнения</w:t>
      </w:r>
    </w:p>
    <w:p w:rsidR="009A4D78" w:rsidRPr="009A4D78" w:rsidRDefault="009A4D78" w:rsidP="00EE7213">
      <w:pPr>
        <w:numPr>
          <w:ilvl w:val="1"/>
          <w:numId w:val="28"/>
        </w:numPr>
        <w:tabs>
          <w:tab w:val="num" w:pos="0"/>
          <w:tab w:val="left" w:pos="1260"/>
        </w:tabs>
        <w:suppressAutoHyphens/>
        <w:ind w:left="0" w:firstLine="709"/>
        <w:jc w:val="both"/>
        <w:outlineLvl w:val="1"/>
        <w:rPr>
          <w:rFonts w:eastAsia="Times New Roman"/>
          <w:color w:val="000000"/>
          <w:lang w:eastAsia="ar-SA"/>
        </w:rPr>
      </w:pPr>
      <w:r w:rsidRPr="009A4D78">
        <w:rPr>
          <w:rFonts w:eastAsia="Times New Roman"/>
          <w:lang w:eastAsia="ar-SA"/>
        </w:rPr>
        <w:t>Работы по договору выполняются в сроки, указанные в Календарном плане, при этом:</w:t>
      </w:r>
    </w:p>
    <w:p w:rsidR="009A4D78" w:rsidRPr="009A4D78" w:rsidRDefault="009A4D78" w:rsidP="00EE7213">
      <w:pPr>
        <w:tabs>
          <w:tab w:val="num" w:pos="0"/>
          <w:tab w:val="left" w:pos="1080"/>
        </w:tabs>
        <w:suppressAutoHyphens/>
        <w:ind w:firstLine="709"/>
        <w:jc w:val="both"/>
        <w:outlineLvl w:val="1"/>
        <w:rPr>
          <w:rFonts w:eastAsia="Times New Roman"/>
          <w:color w:val="000000"/>
          <w:lang w:eastAsia="ar-SA"/>
        </w:rPr>
      </w:pPr>
      <w:r w:rsidRPr="009A4D78">
        <w:rPr>
          <w:rFonts w:eastAsia="Times New Roman"/>
          <w:color w:val="000000"/>
          <w:lang w:eastAsia="ar-SA"/>
        </w:rPr>
        <w:t xml:space="preserve">Начало выполнения работ – </w:t>
      </w:r>
      <w:r w:rsidRPr="009A4D78">
        <w:rPr>
          <w:rFonts w:eastAsia="Times New Roman"/>
          <w:lang w:eastAsia="ar-SA"/>
        </w:rPr>
        <w:t>с момента подписания договора;</w:t>
      </w:r>
      <w:r w:rsidRPr="009A4D78">
        <w:rPr>
          <w:rFonts w:eastAsia="Times New Roman"/>
          <w:color w:val="000000"/>
          <w:lang w:eastAsia="ar-SA"/>
        </w:rPr>
        <w:t xml:space="preserve"> </w:t>
      </w:r>
    </w:p>
    <w:p w:rsidR="009A4D78" w:rsidRPr="009A4D78" w:rsidRDefault="009A4D78" w:rsidP="00EE7213">
      <w:pPr>
        <w:tabs>
          <w:tab w:val="num" w:pos="0"/>
          <w:tab w:val="left" w:pos="1080"/>
        </w:tabs>
        <w:suppressAutoHyphens/>
        <w:ind w:firstLine="709"/>
        <w:jc w:val="both"/>
        <w:rPr>
          <w:rFonts w:eastAsia="Times New Roman"/>
          <w:lang w:eastAsia="ar-SA"/>
        </w:rPr>
      </w:pPr>
      <w:r w:rsidRPr="009A4D78">
        <w:rPr>
          <w:rFonts w:eastAsia="Times New Roman"/>
          <w:lang w:eastAsia="ar-SA"/>
        </w:rPr>
        <w:t>Окончание работ – до момента полного выполнения работ, но не позднее 20.09.2015 г.</w:t>
      </w:r>
    </w:p>
    <w:p w:rsidR="009A4D78" w:rsidRPr="009A4D78" w:rsidRDefault="009A4D78" w:rsidP="00EE7213">
      <w:pPr>
        <w:numPr>
          <w:ilvl w:val="1"/>
          <w:numId w:val="29"/>
        </w:numPr>
        <w:tabs>
          <w:tab w:val="left" w:pos="1260"/>
        </w:tabs>
        <w:suppressAutoHyphens/>
        <w:ind w:left="0" w:firstLine="709"/>
        <w:jc w:val="both"/>
        <w:rPr>
          <w:rFonts w:eastAsia="Times New Roman"/>
          <w:lang w:eastAsia="ar-SA"/>
        </w:rPr>
      </w:pPr>
      <w:r w:rsidRPr="009A4D78">
        <w:rPr>
          <w:rFonts w:eastAsia="Times New Roman"/>
          <w:lang w:eastAsia="ar-SA"/>
        </w:rPr>
        <w:t>Датой исполнения работ/этапа работ по настоящему Договору считается дата подписания Заказчиком акта сдачи-приемки выполненных работ/этапа работ.</w:t>
      </w:r>
    </w:p>
    <w:p w:rsidR="009A4D78" w:rsidRPr="009A4D78" w:rsidRDefault="009A4D78" w:rsidP="00EE7213">
      <w:pPr>
        <w:tabs>
          <w:tab w:val="left" w:pos="1260"/>
        </w:tabs>
        <w:suppressAutoHyphens/>
        <w:ind w:firstLine="709"/>
        <w:jc w:val="both"/>
        <w:rPr>
          <w:rFonts w:eastAsia="Times New Roman"/>
          <w:lang w:eastAsia="ar-SA"/>
        </w:rPr>
      </w:pPr>
    </w:p>
    <w:p w:rsidR="009A4D78" w:rsidRPr="009A4D78" w:rsidRDefault="009A4D78" w:rsidP="00EE7213">
      <w:pPr>
        <w:keepNext/>
        <w:numPr>
          <w:ilvl w:val="0"/>
          <w:numId w:val="29"/>
        </w:numPr>
        <w:suppressAutoHyphens/>
        <w:ind w:firstLine="709"/>
        <w:rPr>
          <w:rFonts w:eastAsia="Times New Roman"/>
          <w:b/>
          <w:bCs/>
          <w:lang w:eastAsia="ar-SA"/>
        </w:rPr>
      </w:pPr>
      <w:r w:rsidRPr="009A4D78">
        <w:rPr>
          <w:rFonts w:eastAsia="Times New Roman"/>
          <w:b/>
          <w:bCs/>
          <w:lang w:eastAsia="ar-SA"/>
        </w:rPr>
        <w:t>Порядок сдачи и приемки выполненных работ</w:t>
      </w:r>
    </w:p>
    <w:p w:rsidR="009A4D78" w:rsidRPr="009A4D78" w:rsidRDefault="009A4D78" w:rsidP="009A4D78">
      <w:pPr>
        <w:numPr>
          <w:ilvl w:val="0"/>
          <w:numId w:val="25"/>
        </w:numPr>
        <w:tabs>
          <w:tab w:val="num" w:pos="0"/>
          <w:tab w:val="num" w:pos="1260"/>
        </w:tabs>
        <w:suppressAutoHyphens/>
        <w:ind w:left="-142" w:firstLine="709"/>
        <w:jc w:val="both"/>
        <w:rPr>
          <w:rFonts w:eastAsia="Times New Roman"/>
          <w:lang w:eastAsia="ar-SA"/>
        </w:rPr>
      </w:pPr>
      <w:r w:rsidRPr="009A4D78">
        <w:rPr>
          <w:rFonts w:eastAsia="Times New Roman"/>
          <w:lang w:eastAsia="ar-SA"/>
        </w:rPr>
        <w:t xml:space="preserve">По окончании выполнения 1, 3, 4, 5-го этапов работ Календарного плана, Исполнитель предоставляет Заказчику акт сдачи-приемки выполненных этапа работ в 4-х экземплярах, прилагая к нему отчетные документы, предусмотренные Календарным планом. По окончании выполнения 2-го этапа работ Календарного плана Исполнитель предоставляет </w:t>
      </w:r>
      <w:r w:rsidRPr="009A4D78">
        <w:rPr>
          <w:rFonts w:eastAsia="Times New Roman"/>
          <w:lang w:eastAsia="ar-SA"/>
        </w:rPr>
        <w:lastRenderedPageBreak/>
        <w:t xml:space="preserve">Заказчику накладную по форме ТОРГ-12 на пеналы и модернизированные </w:t>
      </w:r>
      <w:proofErr w:type="gramStart"/>
      <w:r w:rsidRPr="009A4D78">
        <w:rPr>
          <w:rFonts w:eastAsia="Times New Roman"/>
          <w:lang w:eastAsia="ar-SA"/>
        </w:rPr>
        <w:t>чехлы</w:t>
      </w:r>
      <w:proofErr w:type="gramEnd"/>
      <w:r w:rsidRPr="009A4D78">
        <w:rPr>
          <w:rFonts w:eastAsia="Times New Roman"/>
          <w:lang w:eastAsia="ar-SA"/>
        </w:rPr>
        <w:t xml:space="preserve"> и акты подготовки пеналов и модернизированных чехлов.</w:t>
      </w:r>
    </w:p>
    <w:p w:rsidR="009A4D78" w:rsidRPr="009A4D78" w:rsidRDefault="009A4D78" w:rsidP="009A4D78">
      <w:pPr>
        <w:numPr>
          <w:ilvl w:val="0"/>
          <w:numId w:val="25"/>
        </w:numPr>
        <w:tabs>
          <w:tab w:val="num" w:pos="0"/>
          <w:tab w:val="num" w:pos="1260"/>
        </w:tabs>
        <w:suppressAutoHyphens/>
        <w:ind w:left="-142" w:firstLine="709"/>
        <w:jc w:val="both"/>
        <w:rPr>
          <w:rFonts w:eastAsia="Times New Roman"/>
          <w:lang w:eastAsia="ar-SA"/>
        </w:rPr>
      </w:pPr>
      <w:r w:rsidRPr="009A4D78">
        <w:rPr>
          <w:rFonts w:eastAsia="Times New Roman"/>
          <w:lang w:eastAsia="ar-SA"/>
        </w:rPr>
        <w:t xml:space="preserve">Заказчик в 15-дневный срок со дня </w:t>
      </w:r>
      <w:proofErr w:type="gramStart"/>
      <w:r w:rsidRPr="009A4D78">
        <w:rPr>
          <w:rFonts w:eastAsia="Times New Roman"/>
          <w:lang w:eastAsia="ar-SA"/>
        </w:rPr>
        <w:t>получения акта сдачи-приемки выполненных работ/этапа работ</w:t>
      </w:r>
      <w:proofErr w:type="gramEnd"/>
      <w:r w:rsidRPr="009A4D78">
        <w:rPr>
          <w:rFonts w:eastAsia="Times New Roman"/>
          <w:lang w:eastAsia="ar-SA"/>
        </w:rPr>
        <w:t xml:space="preserve"> и отчетных документов обязан направить Исполнителю подписанный акт сдачи-приемки или мотивированный отказ от приемки работ/этапа работ.</w:t>
      </w:r>
    </w:p>
    <w:p w:rsidR="009A4D78" w:rsidRPr="009A4D78" w:rsidRDefault="009A4D78" w:rsidP="009A4D78">
      <w:pPr>
        <w:numPr>
          <w:ilvl w:val="0"/>
          <w:numId w:val="25"/>
        </w:numPr>
        <w:tabs>
          <w:tab w:val="num" w:pos="0"/>
          <w:tab w:val="num" w:pos="1260"/>
        </w:tabs>
        <w:suppressAutoHyphens/>
        <w:ind w:left="-142" w:firstLine="709"/>
        <w:jc w:val="both"/>
        <w:rPr>
          <w:rFonts w:eastAsia="Times New Roman"/>
          <w:lang w:eastAsia="ar-SA"/>
        </w:rPr>
      </w:pPr>
      <w:r w:rsidRPr="009A4D78">
        <w:rPr>
          <w:rFonts w:eastAsia="Times New Roman"/>
          <w:lang w:eastAsia="ar-SA"/>
        </w:rPr>
        <w:t>Заказчик вправе в течение 15 дней с момента получения отчетных документов предъявить Исполнителю обоснованные замечания и претензии по результатам выполненных работ/этапа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 Замечания и претензии устраняются Исполнителем самостоятельно и за свой счет. В этом случае акт сдачи-приемки выполненных работ/этапа работ подписывается Заказчиком после устранения замечаний и претензий в течение 10 дней с момента сдачи Заказчику результатов работ с учетом замечаний и претензий Заказчика.</w:t>
      </w:r>
    </w:p>
    <w:p w:rsidR="009A4D78" w:rsidRPr="009A4D78" w:rsidRDefault="009A4D78" w:rsidP="009A4D78">
      <w:pPr>
        <w:suppressAutoHyphens/>
        <w:spacing w:line="228" w:lineRule="auto"/>
        <w:ind w:firstLine="567"/>
        <w:jc w:val="both"/>
        <w:rPr>
          <w:rFonts w:eastAsia="Times New Roman"/>
          <w:lang w:eastAsia="ar-SA"/>
        </w:rPr>
      </w:pPr>
      <w:r w:rsidRPr="009A4D78">
        <w:rPr>
          <w:rFonts w:eastAsia="Times New Roman"/>
          <w:lang w:eastAsia="ar-SA"/>
        </w:rPr>
        <w:t xml:space="preserve">4.4. </w:t>
      </w:r>
      <w:r w:rsidRPr="009A4D78">
        <w:rPr>
          <w:rFonts w:eastAsia="Times New Roman"/>
          <w:spacing w:val="-6"/>
          <w:lang w:eastAsia="ar-SA"/>
        </w:rPr>
        <w:t>Материально-технические ресурсы (материалы, оборудование, приборы и др.), приобретенные Исполнителем на средства Заказчика в целях выполнения работ или созданные Исполнителем в результате выполнения настоящего договора</w:t>
      </w:r>
      <w:r w:rsidRPr="009A4D78">
        <w:rPr>
          <w:rFonts w:eastAsia="Times New Roman"/>
          <w:lang w:eastAsia="ar-SA"/>
        </w:rPr>
        <w:t>, передаются Заказчику в установленном порядке.</w:t>
      </w:r>
    </w:p>
    <w:p w:rsidR="009A4D78" w:rsidRPr="009A4D78" w:rsidRDefault="009A4D78" w:rsidP="009A4D78">
      <w:pPr>
        <w:suppressAutoHyphens/>
        <w:spacing w:line="228" w:lineRule="auto"/>
        <w:ind w:firstLine="567"/>
        <w:jc w:val="both"/>
        <w:rPr>
          <w:rFonts w:eastAsia="Times New Roman"/>
          <w:lang w:eastAsia="ar-SA"/>
        </w:rPr>
      </w:pPr>
    </w:p>
    <w:p w:rsidR="009A4D78" w:rsidRPr="009A4D78" w:rsidRDefault="009A4D78" w:rsidP="00EE7213">
      <w:pPr>
        <w:keepNext/>
        <w:numPr>
          <w:ilvl w:val="0"/>
          <w:numId w:val="29"/>
        </w:numPr>
        <w:suppressAutoHyphens/>
        <w:ind w:firstLine="720"/>
        <w:rPr>
          <w:rFonts w:eastAsia="Times New Roman"/>
          <w:b/>
          <w:bCs/>
          <w:lang w:eastAsia="ar-SA"/>
        </w:rPr>
      </w:pPr>
      <w:r w:rsidRPr="009A4D78">
        <w:rPr>
          <w:rFonts w:eastAsia="Times New Roman"/>
          <w:b/>
          <w:bCs/>
          <w:lang w:eastAsia="ar-SA"/>
        </w:rPr>
        <w:t>Стоимость работ и порядок расчетов</w:t>
      </w:r>
    </w:p>
    <w:p w:rsidR="009A4D78" w:rsidRPr="009A4D78" w:rsidRDefault="009A4D78" w:rsidP="00EE7213">
      <w:pPr>
        <w:numPr>
          <w:ilvl w:val="1"/>
          <w:numId w:val="30"/>
        </w:numPr>
        <w:tabs>
          <w:tab w:val="left" w:pos="1260"/>
        </w:tabs>
        <w:suppressAutoHyphens/>
        <w:ind w:left="0" w:firstLine="709"/>
        <w:jc w:val="both"/>
        <w:rPr>
          <w:rFonts w:eastAsia="Times New Roman"/>
          <w:lang w:eastAsia="ru-RU"/>
        </w:rPr>
      </w:pPr>
      <w:r w:rsidRPr="009A4D78">
        <w:rPr>
          <w:rFonts w:eastAsia="Times New Roman"/>
          <w:lang w:eastAsia="ru-RU"/>
        </w:rPr>
        <w:t xml:space="preserve">За выполненную в соответствии с условиями настоящего договора работу Заказчик уплачивает Исполнителю </w:t>
      </w:r>
      <w:r w:rsidRPr="009A4D78">
        <w:rPr>
          <w:rFonts w:eastAsia="Times New Roman"/>
          <w:lang w:eastAsia="ar-SA"/>
        </w:rPr>
        <w:t>___________ руб</w:t>
      </w:r>
      <w:proofErr w:type="gramStart"/>
      <w:r w:rsidRPr="009A4D78">
        <w:rPr>
          <w:rFonts w:eastAsia="Times New Roman"/>
          <w:lang w:eastAsia="ar-SA"/>
        </w:rPr>
        <w:t xml:space="preserve">. (________________) </w:t>
      </w:r>
      <w:proofErr w:type="gramEnd"/>
      <w:r w:rsidRPr="009A4D78">
        <w:rPr>
          <w:rFonts w:eastAsia="Times New Roman"/>
          <w:lang w:eastAsia="ru-RU"/>
        </w:rPr>
        <w:t>рублей __ копеек, в том числе НДС 18% – _____________ (_______________________) руб.,</w:t>
      </w:r>
      <w:r w:rsidRPr="009A4D78">
        <w:rPr>
          <w:rFonts w:eastAsia="Times New Roman"/>
          <w:snapToGrid w:val="0"/>
          <w:lang w:eastAsia="ru-RU"/>
        </w:rPr>
        <w:t xml:space="preserve"> __</w:t>
      </w:r>
      <w:r w:rsidRPr="009A4D78">
        <w:rPr>
          <w:rFonts w:eastAsia="Times New Roman"/>
          <w:lang w:eastAsia="ru-RU"/>
        </w:rPr>
        <w:t xml:space="preserve"> коп.</w:t>
      </w:r>
    </w:p>
    <w:p w:rsidR="009A4D78" w:rsidRPr="009A4D78" w:rsidRDefault="009A4D78" w:rsidP="00EE7213">
      <w:pPr>
        <w:tabs>
          <w:tab w:val="left" w:pos="1260"/>
        </w:tabs>
        <w:suppressAutoHyphens/>
        <w:ind w:firstLine="709"/>
        <w:jc w:val="both"/>
        <w:rPr>
          <w:rFonts w:eastAsia="Times New Roman"/>
          <w:lang w:eastAsia="ru-RU"/>
        </w:rPr>
      </w:pPr>
      <w:r w:rsidRPr="009A4D78">
        <w:rPr>
          <w:rFonts w:eastAsia="Times New Roman"/>
          <w:lang w:eastAsia="ru-RU"/>
        </w:rPr>
        <w:t xml:space="preserve">Оплата производится в соответствии с утвержденным Сторонами протоколом соглашения о договорной цене работы (приложение № 3), и в соответствии с этапами, указанными в Календарном плане выполнения работ, являющимися неотъемлемой частью настоящего договора. </w:t>
      </w:r>
    </w:p>
    <w:p w:rsidR="009A4D78" w:rsidRPr="009A4D78" w:rsidRDefault="009A4D78" w:rsidP="00EE7213">
      <w:pPr>
        <w:numPr>
          <w:ilvl w:val="1"/>
          <w:numId w:val="30"/>
        </w:numPr>
        <w:tabs>
          <w:tab w:val="num" w:pos="600"/>
          <w:tab w:val="left" w:pos="1260"/>
        </w:tabs>
        <w:suppressAutoHyphens/>
        <w:ind w:left="0" w:firstLine="709"/>
        <w:jc w:val="both"/>
        <w:rPr>
          <w:rFonts w:eastAsia="Times New Roman"/>
          <w:lang w:eastAsia="ru-RU"/>
        </w:rPr>
      </w:pPr>
      <w:r w:rsidRPr="009A4D78">
        <w:rPr>
          <w:rFonts w:eastAsia="Times New Roman"/>
          <w:lang w:eastAsia="ru-RU"/>
        </w:rPr>
        <w:t>Заказчик производит выплату Исполнителю аванса в размере 25% от стоимости договора в сумме</w:t>
      </w:r>
      <w:proofErr w:type="gramStart"/>
      <w:r w:rsidRPr="009A4D78">
        <w:rPr>
          <w:rFonts w:eastAsia="Times New Roman"/>
          <w:lang w:eastAsia="ru-RU"/>
        </w:rPr>
        <w:t xml:space="preserve"> </w:t>
      </w:r>
      <w:r w:rsidRPr="009A4D78">
        <w:rPr>
          <w:rFonts w:eastAsia="Times New Roman"/>
          <w:lang w:eastAsia="ar-SA"/>
        </w:rPr>
        <w:t xml:space="preserve">__________ (_____________) </w:t>
      </w:r>
      <w:proofErr w:type="gramEnd"/>
      <w:r w:rsidRPr="009A4D78">
        <w:rPr>
          <w:rFonts w:eastAsia="Times New Roman"/>
          <w:lang w:eastAsia="ar-SA"/>
        </w:rPr>
        <w:t>руб</w:t>
      </w:r>
      <w:r w:rsidRPr="009A4D78">
        <w:rPr>
          <w:rFonts w:eastAsia="Times New Roman"/>
          <w:lang w:eastAsia="ru-RU"/>
        </w:rPr>
        <w:t>. __ коп., в том числе НДС 18% – ____________ (________________) руб.,</w:t>
      </w:r>
      <w:r w:rsidRPr="009A4D78">
        <w:rPr>
          <w:rFonts w:eastAsia="Times New Roman"/>
          <w:snapToGrid w:val="0"/>
          <w:lang w:eastAsia="ru-RU"/>
        </w:rPr>
        <w:t xml:space="preserve"> __</w:t>
      </w:r>
      <w:r w:rsidRPr="009A4D78">
        <w:rPr>
          <w:rFonts w:eastAsia="Times New Roman"/>
          <w:lang w:eastAsia="ru-RU"/>
        </w:rPr>
        <w:t xml:space="preserve"> коп. Аванс перечисляется Заказчиком на расчетный счет Исполнителя в срок не позднее 15 (пятнадцати) рабочих дней после подписания настоящего договора при условии предоставления Исполнителем обеспечения возврата аванса и получения аванса от Генерального заказчика.</w:t>
      </w:r>
    </w:p>
    <w:p w:rsidR="009A4D78" w:rsidRPr="009A4D78" w:rsidRDefault="009A4D78" w:rsidP="00EE7213">
      <w:pPr>
        <w:numPr>
          <w:ilvl w:val="1"/>
          <w:numId w:val="30"/>
        </w:numPr>
        <w:tabs>
          <w:tab w:val="num" w:pos="600"/>
          <w:tab w:val="left" w:pos="1260"/>
        </w:tabs>
        <w:suppressAutoHyphens/>
        <w:ind w:left="0" w:firstLine="709"/>
        <w:jc w:val="both"/>
        <w:rPr>
          <w:rFonts w:eastAsia="Times New Roman"/>
          <w:lang w:eastAsia="ar-SA"/>
        </w:rPr>
      </w:pPr>
      <w:r w:rsidRPr="009A4D78">
        <w:rPr>
          <w:rFonts w:eastAsia="Times New Roman"/>
          <w:lang w:eastAsia="ar-SA"/>
        </w:rPr>
        <w:t>Оплата работ производится в течение 30 (тридцати) рабочих дней после сдачи Исполнителем и приемки Заказчиком выполненной работы и перечисления денежных средств на эти цели от Генерального заказчика по счету Исполнителя.</w:t>
      </w:r>
    </w:p>
    <w:p w:rsidR="009A4D78" w:rsidRPr="009A4D78" w:rsidRDefault="009A4D78" w:rsidP="00EE7213">
      <w:pPr>
        <w:numPr>
          <w:ilvl w:val="1"/>
          <w:numId w:val="30"/>
        </w:numPr>
        <w:tabs>
          <w:tab w:val="num" w:pos="600"/>
          <w:tab w:val="left" w:pos="1260"/>
        </w:tabs>
        <w:suppressAutoHyphens/>
        <w:ind w:left="0" w:firstLine="709"/>
        <w:jc w:val="both"/>
        <w:rPr>
          <w:rFonts w:eastAsia="Times New Roman"/>
          <w:lang w:eastAsia="ar-SA"/>
        </w:rPr>
      </w:pPr>
      <w:r w:rsidRPr="009A4D78">
        <w:rPr>
          <w:rFonts w:eastAsia="Times New Roman"/>
          <w:lang w:eastAsia="ar-SA"/>
        </w:rPr>
        <w:t>Моментом оплаты является дата списания денежных сре</w:t>
      </w:r>
      <w:proofErr w:type="gramStart"/>
      <w:r w:rsidRPr="009A4D78">
        <w:rPr>
          <w:rFonts w:eastAsia="Times New Roman"/>
          <w:lang w:eastAsia="ar-SA"/>
        </w:rPr>
        <w:t>дств с р</w:t>
      </w:r>
      <w:proofErr w:type="gramEnd"/>
      <w:r w:rsidRPr="009A4D78">
        <w:rPr>
          <w:rFonts w:eastAsia="Times New Roman"/>
          <w:lang w:eastAsia="ar-SA"/>
        </w:rPr>
        <w:t>асчётного счёта Заказчика.</w:t>
      </w:r>
    </w:p>
    <w:p w:rsidR="009A4D78" w:rsidRPr="009A4D78" w:rsidRDefault="009A4D78" w:rsidP="00EE7213">
      <w:pPr>
        <w:numPr>
          <w:ilvl w:val="1"/>
          <w:numId w:val="30"/>
        </w:numPr>
        <w:tabs>
          <w:tab w:val="num" w:pos="600"/>
          <w:tab w:val="left" w:pos="1260"/>
          <w:tab w:val="center" w:pos="8330"/>
          <w:tab w:val="left" w:pos="8930"/>
        </w:tabs>
        <w:suppressAutoHyphens/>
        <w:ind w:left="0" w:firstLine="709"/>
        <w:jc w:val="both"/>
        <w:rPr>
          <w:rFonts w:eastAsia="Times New Roman"/>
          <w:lang w:eastAsia="ar-SA"/>
        </w:rPr>
      </w:pPr>
      <w:r w:rsidRPr="009A4D78">
        <w:rPr>
          <w:rFonts w:eastAsia="Times New Roman"/>
          <w:lang w:eastAsia="ar-SA"/>
        </w:rPr>
        <w:t>Исполнитель обязан обеспечить у себя надлежащий бухгалтерский учет фактических затрат на выполняемые работы (этапы).</w:t>
      </w:r>
    </w:p>
    <w:p w:rsidR="009A4D78" w:rsidRPr="009A4D78" w:rsidRDefault="009A4D78" w:rsidP="00EE7213">
      <w:pPr>
        <w:numPr>
          <w:ilvl w:val="1"/>
          <w:numId w:val="30"/>
        </w:numPr>
        <w:tabs>
          <w:tab w:val="num" w:pos="600"/>
          <w:tab w:val="left" w:pos="1260"/>
          <w:tab w:val="center" w:pos="8330"/>
          <w:tab w:val="left" w:pos="8930"/>
        </w:tabs>
        <w:suppressAutoHyphens/>
        <w:ind w:left="0" w:firstLine="709"/>
        <w:jc w:val="both"/>
        <w:rPr>
          <w:rFonts w:eastAsia="Times New Roman"/>
          <w:lang w:eastAsia="ar-SA"/>
        </w:rPr>
      </w:pPr>
      <w:r w:rsidRPr="009A4D78">
        <w:rPr>
          <w:rFonts w:eastAsia="Times New Roman"/>
          <w:lang w:eastAsia="ar-SA"/>
        </w:rPr>
        <w:t xml:space="preserve">Проверка фактических затрат в случае приостановки выполнения работ или прекращения работ проводится Заказчиком в 45-дневный срок после получения от Исполнителя калькуляции фактических затрат с расшифровками. </w:t>
      </w:r>
    </w:p>
    <w:p w:rsidR="009A4D78" w:rsidRPr="009A4D78" w:rsidRDefault="009A4D78" w:rsidP="00EE7213">
      <w:pPr>
        <w:numPr>
          <w:ilvl w:val="1"/>
          <w:numId w:val="30"/>
        </w:numPr>
        <w:tabs>
          <w:tab w:val="num" w:pos="600"/>
          <w:tab w:val="left" w:pos="1260"/>
        </w:tabs>
        <w:suppressAutoHyphens/>
        <w:ind w:left="0" w:firstLine="709"/>
        <w:jc w:val="both"/>
        <w:rPr>
          <w:rFonts w:eastAsia="Times New Roman"/>
          <w:lang w:eastAsia="ar-SA"/>
        </w:rPr>
      </w:pPr>
      <w:r w:rsidRPr="009A4D78">
        <w:rPr>
          <w:rFonts w:eastAsia="Times New Roman"/>
          <w:lang w:eastAsia="ar-SA"/>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9A4D78" w:rsidRPr="009A4D78" w:rsidRDefault="009A4D78" w:rsidP="00EE7213">
      <w:pPr>
        <w:numPr>
          <w:ilvl w:val="1"/>
          <w:numId w:val="30"/>
        </w:numPr>
        <w:tabs>
          <w:tab w:val="num" w:pos="600"/>
          <w:tab w:val="left" w:pos="1260"/>
        </w:tabs>
        <w:suppressAutoHyphens/>
        <w:ind w:left="0" w:firstLine="709"/>
        <w:jc w:val="both"/>
        <w:rPr>
          <w:rFonts w:eastAsia="Times New Roman"/>
          <w:lang w:eastAsia="ar-SA"/>
        </w:rPr>
      </w:pPr>
      <w:r w:rsidRPr="009A4D78">
        <w:rPr>
          <w:rFonts w:eastAsia="Times New Roman"/>
          <w:lang w:eastAsia="ar-SA"/>
        </w:rPr>
        <w:t xml:space="preserve">Ежеквартально, не позднее 3 (трех) рабочих дней </w:t>
      </w:r>
      <w:proofErr w:type="gramStart"/>
      <w:r w:rsidRPr="009A4D78">
        <w:rPr>
          <w:rFonts w:eastAsia="Times New Roman"/>
          <w:lang w:eastAsia="ar-SA"/>
        </w:rPr>
        <w:t>с даты окончания</w:t>
      </w:r>
      <w:proofErr w:type="gramEnd"/>
      <w:r w:rsidRPr="009A4D78">
        <w:rPr>
          <w:rFonts w:eastAsia="Times New Roman"/>
          <w:lang w:eastAsia="ar-SA"/>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9A4D78">
        <w:rPr>
          <w:rFonts w:eastAsia="Times New Roman"/>
          <w:lang w:eastAsia="ar-SA"/>
        </w:rPr>
        <w:t>с даты получения</w:t>
      </w:r>
      <w:proofErr w:type="gramEnd"/>
      <w:r w:rsidRPr="009A4D78">
        <w:rPr>
          <w:rFonts w:eastAsia="Times New Roman"/>
          <w:lang w:eastAsia="ar-SA"/>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9A4D78" w:rsidRPr="009A4D78" w:rsidRDefault="009A4D78" w:rsidP="00EE7213">
      <w:pPr>
        <w:tabs>
          <w:tab w:val="num" w:pos="0"/>
          <w:tab w:val="left" w:pos="1260"/>
        </w:tabs>
        <w:suppressAutoHyphens/>
        <w:ind w:firstLine="709"/>
        <w:jc w:val="both"/>
        <w:rPr>
          <w:rFonts w:eastAsia="Times New Roman"/>
          <w:lang w:eastAsia="ru-RU"/>
        </w:rPr>
      </w:pPr>
    </w:p>
    <w:p w:rsidR="009A4D78" w:rsidRPr="009A4D78" w:rsidRDefault="009A4D78" w:rsidP="00EE7213">
      <w:pPr>
        <w:keepNext/>
        <w:numPr>
          <w:ilvl w:val="0"/>
          <w:numId w:val="30"/>
        </w:numPr>
        <w:suppressAutoHyphens/>
        <w:ind w:firstLine="720"/>
        <w:rPr>
          <w:rFonts w:eastAsia="Times New Roman"/>
          <w:b/>
          <w:bCs/>
          <w:lang w:eastAsia="ar-SA"/>
        </w:rPr>
      </w:pPr>
      <w:r w:rsidRPr="009A4D78">
        <w:rPr>
          <w:rFonts w:eastAsia="Times New Roman"/>
          <w:b/>
          <w:bCs/>
          <w:lang w:eastAsia="ar-SA"/>
        </w:rPr>
        <w:lastRenderedPageBreak/>
        <w:t>Условия конфиденциальности</w:t>
      </w:r>
    </w:p>
    <w:p w:rsidR="009A4D78" w:rsidRPr="009A4D78" w:rsidRDefault="009A4D78" w:rsidP="009A4D78">
      <w:pPr>
        <w:suppressAutoHyphens/>
        <w:ind w:firstLine="709"/>
        <w:jc w:val="both"/>
        <w:rPr>
          <w:rFonts w:eastAsia="Times New Roman"/>
          <w:lang w:eastAsia="ru-RU"/>
        </w:rPr>
      </w:pPr>
      <w:r w:rsidRPr="009A4D78">
        <w:rPr>
          <w:rFonts w:eastAsia="Times New Roman"/>
          <w:lang w:eastAsia="ru-RU"/>
        </w:rPr>
        <w:t>6.1.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A4D78" w:rsidRPr="009A4D78" w:rsidRDefault="009A4D78" w:rsidP="009A4D78">
      <w:pPr>
        <w:suppressAutoHyphens/>
        <w:ind w:firstLine="709"/>
        <w:jc w:val="both"/>
        <w:rPr>
          <w:rFonts w:eastAsia="Times New Roman"/>
          <w:lang w:eastAsia="ru-RU"/>
        </w:rPr>
      </w:pPr>
      <w:r w:rsidRPr="009A4D78">
        <w:rPr>
          <w:rFonts w:eastAsia="Times New Roman"/>
          <w:lang w:eastAsia="ru-RU"/>
        </w:rPr>
        <w:t>6.2.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9A4D78" w:rsidRPr="009A4D78" w:rsidRDefault="009A4D78" w:rsidP="009A4D78">
      <w:pPr>
        <w:suppressAutoHyphens/>
        <w:ind w:firstLine="709"/>
        <w:jc w:val="both"/>
        <w:rPr>
          <w:rFonts w:eastAsia="Times New Roman"/>
          <w:lang w:eastAsia="ru-RU"/>
        </w:rPr>
      </w:pPr>
      <w:r w:rsidRPr="009A4D78">
        <w:rPr>
          <w:rFonts w:eastAsia="Times New Roman"/>
          <w:lang w:eastAsia="ru-RU"/>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9A4D78" w:rsidRPr="009A4D78" w:rsidRDefault="009A4D78" w:rsidP="009A4D78">
      <w:pPr>
        <w:suppressAutoHyphens/>
        <w:spacing w:line="228" w:lineRule="auto"/>
        <w:ind w:firstLine="720"/>
        <w:jc w:val="both"/>
        <w:rPr>
          <w:rFonts w:eastAsia="Times New Roman"/>
          <w:lang w:eastAsia="ar-SA"/>
        </w:rPr>
      </w:pPr>
      <w:r w:rsidRPr="009A4D78">
        <w:rPr>
          <w:rFonts w:eastAsia="Times New Roman"/>
          <w:lang w:eastAsia="ar-SA"/>
        </w:rPr>
        <w:t>6.3. Заказчик вправе передавать сведения, касающиеся настоящего договора, в ЗАО «</w:t>
      </w:r>
      <w:proofErr w:type="spellStart"/>
      <w:r w:rsidRPr="009A4D78">
        <w:rPr>
          <w:rFonts w:eastAsia="Times New Roman"/>
          <w:lang w:eastAsia="ar-SA"/>
        </w:rPr>
        <w:t>Гринатом</w:t>
      </w:r>
      <w:proofErr w:type="spellEnd"/>
      <w:r w:rsidRPr="009A4D78">
        <w:rPr>
          <w:rFonts w:eastAsia="Times New Roman"/>
          <w:lang w:eastAsia="ar-SA"/>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9A4D78">
        <w:rPr>
          <w:rFonts w:eastAsia="Times New Roman"/>
          <w:lang w:eastAsia="ar-SA"/>
        </w:rPr>
        <w:t>Гринатом</w:t>
      </w:r>
      <w:proofErr w:type="spellEnd"/>
      <w:r w:rsidRPr="009A4D78">
        <w:rPr>
          <w:rFonts w:eastAsia="Times New Roman"/>
          <w:lang w:eastAsia="ar-SA"/>
        </w:rPr>
        <w:t>», без предварительного согласия Исполнителя.</w:t>
      </w:r>
    </w:p>
    <w:p w:rsidR="009A4D78" w:rsidRPr="009A4D78" w:rsidRDefault="009A4D78" w:rsidP="009A4D78">
      <w:pPr>
        <w:suppressAutoHyphens/>
        <w:ind w:firstLine="709"/>
        <w:jc w:val="both"/>
        <w:rPr>
          <w:rFonts w:eastAsia="Times New Roman"/>
          <w:lang w:eastAsia="ru-RU"/>
        </w:rPr>
      </w:pPr>
      <w:r w:rsidRPr="009A4D78">
        <w:rPr>
          <w:rFonts w:eastAsia="Times New Roman"/>
          <w:lang w:eastAsia="ru-RU"/>
        </w:rPr>
        <w:t xml:space="preserve">6.4.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 </w:t>
      </w:r>
      <w:r w:rsidRPr="009A4D78">
        <w:rPr>
          <w:rFonts w:eastAsia="Times New Roman"/>
          <w:lang w:eastAsia="ru-RU"/>
        </w:rPr>
        <w:br/>
        <w:t>(Приложение 6).</w:t>
      </w:r>
    </w:p>
    <w:p w:rsidR="009A4D78" w:rsidRPr="009A4D78" w:rsidRDefault="009A4D78" w:rsidP="009A4D78">
      <w:pPr>
        <w:suppressAutoHyphens/>
        <w:ind w:firstLine="709"/>
        <w:jc w:val="both"/>
        <w:rPr>
          <w:rFonts w:eastAsia="Times New Roman"/>
          <w:lang w:eastAsia="ru-RU"/>
        </w:rPr>
      </w:pPr>
    </w:p>
    <w:p w:rsidR="009A4D78" w:rsidRPr="009A4D78" w:rsidRDefault="009A4D78" w:rsidP="00EE7213">
      <w:pPr>
        <w:keepNext/>
        <w:numPr>
          <w:ilvl w:val="0"/>
          <w:numId w:val="30"/>
        </w:numPr>
        <w:suppressAutoHyphens/>
        <w:ind w:firstLine="720"/>
        <w:rPr>
          <w:rFonts w:eastAsia="Times New Roman"/>
          <w:b/>
          <w:bCs/>
          <w:lang w:eastAsia="ar-SA"/>
        </w:rPr>
      </w:pPr>
      <w:r w:rsidRPr="009A4D78">
        <w:rPr>
          <w:rFonts w:eastAsia="Times New Roman"/>
          <w:b/>
          <w:bCs/>
          <w:lang w:eastAsia="ar-SA"/>
        </w:rPr>
        <w:t>Ответственность Сторон</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Ответственность за соблюдением выполнения норм и правил по ядерной и радиационной безопасности и защите персонала и населения при проведении работ указанных в Техническом задании Договора лежит на Заказчике, являющемся эксплуатирующей организацией.</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В случае нецелевого использования средств Исполнитель возвращает средства в сумме, использованной по нецелевому назначению, в порядке, согласованном с Заказчиком.</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Исполнитель несет ответственность за качество изготавливаемого и поставляемого оборудования.</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 xml:space="preserve">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9A4D78">
        <w:rPr>
          <w:rFonts w:eastAsia="Times New Roman"/>
          <w:lang w:eastAsia="ar-SA"/>
        </w:rPr>
        <w:t>за</w:t>
      </w:r>
      <w:proofErr w:type="gramEnd"/>
      <w:r w:rsidRPr="009A4D78">
        <w:rPr>
          <w:rFonts w:eastAsia="Times New Roman"/>
          <w:lang w:eastAsia="ar-SA"/>
        </w:rPr>
        <w:t xml:space="preserve">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proofErr w:type="gramStart"/>
      <w:r w:rsidRPr="009A4D78">
        <w:rPr>
          <w:rFonts w:eastAsia="Times New Roman"/>
          <w:lang w:eastAsia="ru-RU"/>
        </w:rPr>
        <w:t>За нарушение Исполнителем срока исполнения обязательств по настоящему договору, Исполнитель по требованию Заказчика уплачивает последнему пеню в размере одной трехсотой действующей на день уплаты неустойки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каждый день просрочки Исполнителем предусмотренных договором обязательств начиная со дня, следующего после дня</w:t>
      </w:r>
      <w:proofErr w:type="gramEnd"/>
      <w:r w:rsidRPr="009A4D78">
        <w:rPr>
          <w:rFonts w:eastAsia="Times New Roman"/>
          <w:lang w:eastAsia="ru-RU"/>
        </w:rPr>
        <w:t xml:space="preserve"> истечения установленного договором срока исполнения обязательств.</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ru-RU"/>
        </w:rPr>
        <w:t xml:space="preserve">Исполнитель обязан возместить Заказчику убытки, возникшие в результате неисполнения, ненадлежащего исполнения своих обязательств по настоящему договору. Убытки возмещаются в денежной форме в течение 30 (тридцати) дней с момента направления </w:t>
      </w:r>
      <w:r w:rsidRPr="009A4D78">
        <w:rPr>
          <w:rFonts w:eastAsia="Times New Roman"/>
          <w:lang w:eastAsia="ru-RU"/>
        </w:rPr>
        <w:lastRenderedPageBreak/>
        <w:t>Заказчиком в адрес Исполнителя рекламационных материалов, подписанных уполномоченным лицом Заказчика.</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 xml:space="preserve">Исполнитель несет ответственность за качество и своевременность выполненных работ по договору. Гарантия качества поставленного по Договору оборудования и материалов должна распространяться на срок 12 месяцев </w:t>
      </w:r>
      <w:proofErr w:type="gramStart"/>
      <w:r w:rsidRPr="009A4D78">
        <w:rPr>
          <w:rFonts w:eastAsia="Times New Roman"/>
          <w:lang w:eastAsia="ar-SA"/>
        </w:rPr>
        <w:t>с даты подписания</w:t>
      </w:r>
      <w:proofErr w:type="gramEnd"/>
      <w:r w:rsidRPr="009A4D78">
        <w:rPr>
          <w:rFonts w:eastAsia="Times New Roman"/>
          <w:lang w:eastAsia="ar-SA"/>
        </w:rPr>
        <w:t xml:space="preserve"> акта сдачи-приемки работ.</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В случае расторжения настоящего договора Исполнитель в течение 3 (трех) дней со дня его расторжения возвращает Заказчику полученную, в соответствии с п. 5.2 настоящего договора, сумму аванса.</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ru-RU"/>
        </w:rPr>
        <w:t xml:space="preserve">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9A4D78">
        <w:rPr>
          <w:rFonts w:eastAsia="Times New Roman"/>
          <w:lang w:eastAsia="ru-RU"/>
        </w:rPr>
        <w:t>за</w:t>
      </w:r>
      <w:proofErr w:type="gramEnd"/>
      <w:r w:rsidRPr="009A4D78">
        <w:rPr>
          <w:rFonts w:eastAsia="Times New Roman"/>
          <w:lang w:eastAsia="ru-RU"/>
        </w:rPr>
        <w:t xml:space="preserve">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В случае нарушения сотрудниками Исполнителя и привлекаемыми им подрядными организациями требований законодательства по охране труда и промышленной безопасности и правил охраны труда и промышленной безопасности на территории ФГУП «ГНЦ РФ-ФЭИ», Исполнитель несёт ответственность в соответствии с действующим законодательством.</w:t>
      </w:r>
    </w:p>
    <w:p w:rsidR="009A4D78" w:rsidRPr="009A4D78" w:rsidRDefault="009A4D78" w:rsidP="00EE7213">
      <w:pPr>
        <w:numPr>
          <w:ilvl w:val="0"/>
          <w:numId w:val="26"/>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ru-RU"/>
        </w:rPr>
        <w:t>Сторона освобождается от уплаты пени, штрафа,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9A4D78" w:rsidRPr="009A4D78" w:rsidRDefault="009A4D78" w:rsidP="00EE7213">
      <w:pPr>
        <w:tabs>
          <w:tab w:val="num" w:pos="0"/>
          <w:tab w:val="num" w:pos="600"/>
          <w:tab w:val="left" w:pos="1260"/>
        </w:tabs>
        <w:suppressAutoHyphens/>
        <w:jc w:val="both"/>
        <w:rPr>
          <w:rFonts w:eastAsia="Times New Roman"/>
          <w:lang w:eastAsia="ar-SA"/>
        </w:rPr>
      </w:pPr>
    </w:p>
    <w:p w:rsidR="009A4D78" w:rsidRPr="009A4D78" w:rsidRDefault="009A4D78" w:rsidP="00EE7213">
      <w:pPr>
        <w:keepNext/>
        <w:numPr>
          <w:ilvl w:val="0"/>
          <w:numId w:val="30"/>
        </w:numPr>
        <w:suppressAutoHyphens/>
        <w:ind w:firstLine="720"/>
        <w:rPr>
          <w:rFonts w:eastAsia="Times New Roman"/>
          <w:lang w:eastAsia="ar-SA"/>
        </w:rPr>
      </w:pPr>
      <w:r w:rsidRPr="009A4D78">
        <w:rPr>
          <w:rFonts w:eastAsia="Times New Roman"/>
          <w:b/>
          <w:bCs/>
          <w:lang w:eastAsia="ar-SA"/>
        </w:rPr>
        <w:t>Обстоятельства непреодолимой силы</w:t>
      </w:r>
    </w:p>
    <w:p w:rsidR="009A4D78" w:rsidRPr="009A4D78" w:rsidRDefault="009A4D78" w:rsidP="00EE7213">
      <w:pPr>
        <w:numPr>
          <w:ilvl w:val="1"/>
          <w:numId w:val="20"/>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9A4D78" w:rsidRPr="009A4D78" w:rsidRDefault="009A4D78" w:rsidP="00EE7213">
      <w:pPr>
        <w:numPr>
          <w:ilvl w:val="1"/>
          <w:numId w:val="20"/>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A4D78" w:rsidRPr="009A4D78" w:rsidRDefault="009A4D78" w:rsidP="00EE7213">
      <w:pPr>
        <w:numPr>
          <w:ilvl w:val="1"/>
          <w:numId w:val="20"/>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Если обстоятельство непреодолимой силы непосредственно повлияло на исполнение обязатель</w:t>
      </w:r>
      <w:proofErr w:type="gramStart"/>
      <w:r w:rsidRPr="009A4D78">
        <w:rPr>
          <w:rFonts w:eastAsia="Times New Roman"/>
          <w:lang w:eastAsia="ar-SA"/>
        </w:rPr>
        <w:t>ств в ср</w:t>
      </w:r>
      <w:proofErr w:type="gramEnd"/>
      <w:r w:rsidRPr="009A4D78">
        <w:rPr>
          <w:rFonts w:eastAsia="Times New Roman"/>
          <w:lang w:eastAsia="ar-SA"/>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9A4D78" w:rsidRPr="009A4D78" w:rsidRDefault="009A4D78" w:rsidP="00EE7213">
      <w:pPr>
        <w:numPr>
          <w:ilvl w:val="1"/>
          <w:numId w:val="20"/>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9A4D78" w:rsidRPr="009A4D78" w:rsidRDefault="009A4D78" w:rsidP="00EE7213">
      <w:pPr>
        <w:numPr>
          <w:ilvl w:val="1"/>
          <w:numId w:val="20"/>
        </w:numPr>
        <w:tabs>
          <w:tab w:val="clear" w:pos="360"/>
          <w:tab w:val="num" w:pos="0"/>
          <w:tab w:val="num" w:pos="600"/>
          <w:tab w:val="left" w:pos="1260"/>
        </w:tabs>
        <w:suppressAutoHyphens/>
        <w:ind w:left="0" w:firstLine="709"/>
        <w:jc w:val="both"/>
        <w:rPr>
          <w:rFonts w:eastAsia="Times New Roman"/>
          <w:lang w:eastAsia="ar-SA"/>
        </w:rPr>
      </w:pPr>
      <w:r w:rsidRPr="009A4D78">
        <w:rPr>
          <w:rFonts w:eastAsia="Times New Roman"/>
          <w:lang w:eastAsia="ar-SA"/>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A4D78" w:rsidRPr="009A4D78" w:rsidRDefault="009A4D78" w:rsidP="009A4D78">
      <w:pPr>
        <w:keepNext/>
        <w:suppressAutoHyphens/>
        <w:ind w:left="360"/>
        <w:jc w:val="left"/>
        <w:rPr>
          <w:rFonts w:eastAsia="Times New Roman"/>
          <w:b/>
          <w:bCs/>
          <w:lang w:eastAsia="ar-SA"/>
        </w:rPr>
      </w:pPr>
    </w:p>
    <w:p w:rsidR="009A4D78" w:rsidRPr="009A4D78" w:rsidRDefault="009A4D78" w:rsidP="00EE7213">
      <w:pPr>
        <w:keepNext/>
        <w:numPr>
          <w:ilvl w:val="0"/>
          <w:numId w:val="30"/>
        </w:numPr>
        <w:suppressAutoHyphens/>
        <w:ind w:firstLine="720"/>
        <w:rPr>
          <w:rFonts w:eastAsia="Times New Roman"/>
          <w:b/>
          <w:bCs/>
          <w:lang w:eastAsia="ar-SA"/>
        </w:rPr>
      </w:pPr>
      <w:r w:rsidRPr="009A4D78">
        <w:rPr>
          <w:rFonts w:eastAsia="Times New Roman"/>
          <w:b/>
          <w:bCs/>
          <w:lang w:eastAsia="ar-SA"/>
        </w:rPr>
        <w:t>Рассмотрение и разрешение споров</w:t>
      </w:r>
    </w:p>
    <w:p w:rsidR="009A4D78" w:rsidRPr="009A4D78" w:rsidRDefault="009A4D78" w:rsidP="009A4D78">
      <w:pPr>
        <w:suppressAutoHyphens/>
        <w:ind w:firstLine="708"/>
        <w:jc w:val="both"/>
        <w:rPr>
          <w:rFonts w:eastAsia="Times New Roman"/>
          <w:lang w:eastAsia="ru-RU"/>
        </w:rPr>
      </w:pPr>
      <w:r w:rsidRPr="009A4D78">
        <w:rPr>
          <w:rFonts w:eastAsia="Times New Roman"/>
          <w:lang w:eastAsia="ru-RU"/>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9A4D78" w:rsidRPr="009A4D78" w:rsidRDefault="009A4D78" w:rsidP="009A4D78">
      <w:pPr>
        <w:shd w:val="clear" w:color="auto" w:fill="FFFFFF"/>
        <w:tabs>
          <w:tab w:val="left" w:pos="562"/>
        </w:tabs>
        <w:suppressAutoHyphens/>
        <w:jc w:val="both"/>
        <w:rPr>
          <w:rFonts w:eastAsia="Times New Roman"/>
          <w:lang w:eastAsia="ru-RU"/>
        </w:rPr>
      </w:pPr>
      <w:r w:rsidRPr="009A4D78">
        <w:rPr>
          <w:rFonts w:eastAsia="Times New Roman"/>
          <w:lang w:eastAsia="ru-RU"/>
        </w:rPr>
        <w:tab/>
      </w:r>
      <w:r w:rsidRPr="009A4D78">
        <w:rPr>
          <w:rFonts w:eastAsia="Times New Roman"/>
          <w:lang w:eastAsia="ru-RU"/>
        </w:rPr>
        <w:tab/>
        <w:t>9.2. Все неоговоренные настоящим договором условия, а также споры и разногласия, возникшие между Сторонами по настоящему договору или в связи с ним, разрешаются на основании действующего законодательства Российской Федерации путем переговоров между Сторонами.</w:t>
      </w:r>
    </w:p>
    <w:p w:rsidR="009A4D78" w:rsidRPr="009A4D78" w:rsidRDefault="009A4D78" w:rsidP="009A4D78">
      <w:pPr>
        <w:shd w:val="clear" w:color="auto" w:fill="FFFFFF"/>
        <w:tabs>
          <w:tab w:val="left" w:pos="562"/>
        </w:tabs>
        <w:suppressAutoHyphens/>
        <w:jc w:val="both"/>
        <w:rPr>
          <w:rFonts w:eastAsia="Times New Roman"/>
          <w:lang w:eastAsia="ru-RU"/>
        </w:rPr>
      </w:pPr>
      <w:r w:rsidRPr="009A4D78">
        <w:rPr>
          <w:rFonts w:eastAsia="Times New Roman"/>
          <w:lang w:eastAsia="ru-RU"/>
        </w:rPr>
        <w:tab/>
      </w:r>
      <w:r w:rsidRPr="009A4D78">
        <w:rPr>
          <w:rFonts w:eastAsia="Times New Roman"/>
          <w:lang w:eastAsia="ru-RU"/>
        </w:rPr>
        <w:tab/>
        <w:t>9.3. В случае</w:t>
      </w:r>
      <w:proofErr w:type="gramStart"/>
      <w:r w:rsidRPr="009A4D78">
        <w:rPr>
          <w:rFonts w:eastAsia="Times New Roman"/>
          <w:lang w:eastAsia="ru-RU"/>
        </w:rPr>
        <w:t>,</w:t>
      </w:r>
      <w:proofErr w:type="gramEnd"/>
      <w:r w:rsidRPr="009A4D78">
        <w:rPr>
          <w:rFonts w:eastAsia="Times New Roman"/>
          <w:lang w:eastAsia="ru-RU"/>
        </w:rPr>
        <w:t xml:space="preserve"> если Сторонам не удается найти взаимоприемлемого решения, все споры, разногласия или требования, возникшие из настоящего Договора или в связи с ним, в </w:t>
      </w:r>
      <w:r w:rsidRPr="009A4D78">
        <w:rPr>
          <w:rFonts w:eastAsia="Times New Roman"/>
          <w:lang w:eastAsia="ru-RU"/>
        </w:rPr>
        <w:lastRenderedPageBreak/>
        <w:t>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урегулирования и правовой экспертизы» в соответствии с его регламентом. Решение Третейского суда является окончательным.</w:t>
      </w:r>
    </w:p>
    <w:p w:rsidR="009A4D78" w:rsidRPr="009A4D78" w:rsidRDefault="009A4D78" w:rsidP="009A4D78">
      <w:pPr>
        <w:shd w:val="clear" w:color="auto" w:fill="FFFFFF"/>
        <w:tabs>
          <w:tab w:val="left" w:pos="562"/>
        </w:tabs>
        <w:suppressAutoHyphens/>
        <w:jc w:val="both"/>
        <w:rPr>
          <w:rFonts w:eastAsia="Times New Roman"/>
          <w:lang w:eastAsia="ru-RU"/>
        </w:rPr>
      </w:pPr>
      <w:r w:rsidRPr="009A4D78">
        <w:rPr>
          <w:rFonts w:eastAsia="Times New Roman"/>
          <w:lang w:eastAsia="ru-RU"/>
        </w:rPr>
        <w:tab/>
      </w:r>
      <w:r w:rsidRPr="009A4D78">
        <w:rPr>
          <w:rFonts w:eastAsia="Times New Roman"/>
          <w:lang w:eastAsia="ru-RU"/>
        </w:rPr>
        <w:tab/>
        <w:t xml:space="preserve">9.4. До обращения в Третейский Суд для разрешения споров между Сторонами применяется претензионный порядок урегулирования спора. Срок ответа на претензию – 20 (двадцать) рабочих дней, </w:t>
      </w:r>
      <w:proofErr w:type="gramStart"/>
      <w:r w:rsidRPr="009A4D78">
        <w:rPr>
          <w:rFonts w:eastAsia="Times New Roman"/>
          <w:lang w:eastAsia="ru-RU"/>
        </w:rPr>
        <w:t>с даты</w:t>
      </w:r>
      <w:proofErr w:type="gramEnd"/>
      <w:r w:rsidRPr="009A4D78">
        <w:rPr>
          <w:rFonts w:eastAsia="Times New Roman"/>
          <w:lang w:eastAsia="ru-RU"/>
        </w:rPr>
        <w:t xml:space="preserve"> её получения.</w:t>
      </w:r>
    </w:p>
    <w:p w:rsidR="009A4D78" w:rsidRPr="009A4D78" w:rsidRDefault="009A4D78" w:rsidP="009A4D78">
      <w:pPr>
        <w:shd w:val="clear" w:color="auto" w:fill="FFFFFF"/>
        <w:tabs>
          <w:tab w:val="left" w:pos="709"/>
        </w:tabs>
        <w:suppressAutoHyphens/>
        <w:jc w:val="both"/>
        <w:rPr>
          <w:rFonts w:eastAsia="Times New Roman"/>
          <w:lang w:eastAsia="ru-RU"/>
        </w:rPr>
      </w:pPr>
      <w:r w:rsidRPr="009A4D78">
        <w:rPr>
          <w:rFonts w:eastAsia="Times New Roman"/>
          <w:lang w:eastAsia="ru-RU"/>
        </w:rPr>
        <w:tab/>
        <w:t>В случае полного или частичного отказа в удовлетворении претензии или неполучения ответа заявитель вправе предъявить и</w:t>
      </w:r>
      <w:proofErr w:type="gramStart"/>
      <w:r w:rsidRPr="009A4D78">
        <w:rPr>
          <w:rFonts w:eastAsia="Times New Roman"/>
          <w:lang w:eastAsia="ru-RU"/>
        </w:rPr>
        <w:t>ск в Тр</w:t>
      </w:r>
      <w:proofErr w:type="gramEnd"/>
      <w:r w:rsidRPr="009A4D78">
        <w:rPr>
          <w:rFonts w:eastAsia="Times New Roman"/>
          <w:lang w:eastAsia="ru-RU"/>
        </w:rPr>
        <w:t>етейский суд.</w:t>
      </w:r>
    </w:p>
    <w:p w:rsidR="009A4D78" w:rsidRPr="009A4D78" w:rsidRDefault="009A4D78" w:rsidP="009A4D78">
      <w:pPr>
        <w:shd w:val="clear" w:color="auto" w:fill="FFFFFF"/>
        <w:tabs>
          <w:tab w:val="left" w:pos="709"/>
        </w:tabs>
        <w:suppressAutoHyphens/>
        <w:jc w:val="both"/>
        <w:rPr>
          <w:rFonts w:eastAsia="Times New Roman"/>
          <w:lang w:eastAsia="ru-RU"/>
        </w:rPr>
      </w:pPr>
      <w:r w:rsidRPr="009A4D78">
        <w:rPr>
          <w:rFonts w:eastAsia="Times New Roman"/>
          <w:b/>
          <w:bCs/>
          <w:lang w:eastAsia="ru-RU"/>
        </w:rPr>
        <w:tab/>
      </w:r>
      <w:r w:rsidRPr="009A4D78">
        <w:rPr>
          <w:rFonts w:eastAsia="Times New Roman"/>
          <w:lang w:eastAsia="ru-RU"/>
        </w:rPr>
        <w:t xml:space="preserve">9.5. Во всем остальном </w:t>
      </w:r>
      <w:proofErr w:type="gramStart"/>
      <w:r w:rsidRPr="009A4D78">
        <w:rPr>
          <w:rFonts w:eastAsia="Times New Roman"/>
          <w:lang w:eastAsia="ru-RU"/>
        </w:rPr>
        <w:t>все взаимоотношения Сторон, не урегулированные условиями настоящего договора регулируются</w:t>
      </w:r>
      <w:proofErr w:type="gramEnd"/>
      <w:r w:rsidRPr="009A4D78">
        <w:rPr>
          <w:rFonts w:eastAsia="Times New Roman"/>
          <w:lang w:eastAsia="ru-RU"/>
        </w:rPr>
        <w:t xml:space="preserve"> Гражданским законодательством Российской Федерации.</w:t>
      </w:r>
    </w:p>
    <w:p w:rsidR="009A4D78" w:rsidRPr="009A4D78" w:rsidRDefault="009A4D78" w:rsidP="009A4D78">
      <w:pPr>
        <w:keepNext/>
        <w:tabs>
          <w:tab w:val="num" w:pos="0"/>
        </w:tabs>
        <w:suppressAutoHyphens/>
        <w:ind w:firstLine="720"/>
        <w:jc w:val="left"/>
        <w:rPr>
          <w:rFonts w:eastAsia="Times New Roman"/>
          <w:b/>
          <w:bCs/>
          <w:lang w:eastAsia="ar-SA"/>
        </w:rPr>
      </w:pPr>
    </w:p>
    <w:p w:rsidR="009A4D78" w:rsidRPr="009A4D78" w:rsidRDefault="009A4D78" w:rsidP="009A4D78">
      <w:pPr>
        <w:keepNext/>
        <w:numPr>
          <w:ilvl w:val="0"/>
          <w:numId w:val="30"/>
        </w:numPr>
        <w:suppressAutoHyphens/>
        <w:ind w:firstLine="720"/>
        <w:jc w:val="left"/>
        <w:rPr>
          <w:rFonts w:eastAsia="Times New Roman"/>
          <w:b/>
          <w:bCs/>
          <w:lang w:eastAsia="ar-SA"/>
        </w:rPr>
      </w:pPr>
      <w:r w:rsidRPr="009A4D78">
        <w:rPr>
          <w:rFonts w:eastAsia="Times New Roman"/>
          <w:b/>
          <w:bCs/>
          <w:lang w:eastAsia="ar-SA"/>
        </w:rPr>
        <w:t>Срок действия Договора</w:t>
      </w:r>
    </w:p>
    <w:p w:rsidR="009A4D78" w:rsidRPr="009A4D78" w:rsidRDefault="009A4D78" w:rsidP="00EE7213">
      <w:pPr>
        <w:numPr>
          <w:ilvl w:val="0"/>
          <w:numId w:val="27"/>
        </w:numPr>
        <w:tabs>
          <w:tab w:val="clear" w:pos="360"/>
          <w:tab w:val="num" w:pos="0"/>
          <w:tab w:val="num" w:pos="1440"/>
        </w:tabs>
        <w:suppressAutoHyphens/>
        <w:ind w:left="0" w:firstLine="709"/>
        <w:jc w:val="both"/>
        <w:rPr>
          <w:rFonts w:eastAsia="Times New Roman"/>
          <w:lang w:eastAsia="ar-SA"/>
        </w:rPr>
      </w:pPr>
      <w:r w:rsidRPr="009A4D78">
        <w:rPr>
          <w:rFonts w:eastAsia="Times New Roman"/>
          <w:lang w:eastAsia="ar-SA"/>
        </w:rPr>
        <w:t>Настоящий Договор вступает в силу после его подписания Сторонами, согласования крупной сделки в Госкорпорации «Росатом» и подписания договора между ФГУП «ГНЦ РФ-ФЭИ» и Генеральным заказчиком и действует до полного выполнения Сторонами своих обязательств по настоящему Договору.</w:t>
      </w:r>
    </w:p>
    <w:p w:rsidR="009A4D78" w:rsidRPr="009A4D78" w:rsidRDefault="009A4D78" w:rsidP="00EE7213">
      <w:pPr>
        <w:numPr>
          <w:ilvl w:val="0"/>
          <w:numId w:val="27"/>
        </w:numPr>
        <w:tabs>
          <w:tab w:val="clear" w:pos="360"/>
          <w:tab w:val="num" w:pos="0"/>
          <w:tab w:val="num" w:pos="1440"/>
        </w:tabs>
        <w:suppressAutoHyphens/>
        <w:ind w:left="0" w:firstLine="709"/>
        <w:jc w:val="both"/>
        <w:rPr>
          <w:rFonts w:eastAsia="Times New Roman"/>
          <w:lang w:eastAsia="ar-SA"/>
        </w:rPr>
      </w:pPr>
      <w:r w:rsidRPr="009A4D78">
        <w:rPr>
          <w:rFonts w:eastAsia="Times New Roman"/>
          <w:lang w:eastAsia="ru-RU"/>
        </w:rPr>
        <w:t xml:space="preserve">Настоящий </w:t>
      </w:r>
      <w:proofErr w:type="gramStart"/>
      <w:r w:rsidRPr="009A4D78">
        <w:rPr>
          <w:rFonts w:eastAsia="Times New Roman"/>
          <w:lang w:eastAsia="ru-RU"/>
        </w:rPr>
        <w:t>договор</w:t>
      </w:r>
      <w:proofErr w:type="gramEnd"/>
      <w:r w:rsidRPr="009A4D78">
        <w:rPr>
          <w:rFonts w:eastAsia="Times New Roman"/>
          <w:lang w:eastAsia="ru-RU"/>
        </w:rPr>
        <w:t xml:space="preserve">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rsidR="009A4D78" w:rsidRPr="009A4D78" w:rsidRDefault="009A4D78" w:rsidP="009A4D78">
      <w:pPr>
        <w:tabs>
          <w:tab w:val="num" w:pos="0"/>
          <w:tab w:val="num" w:pos="1440"/>
        </w:tabs>
        <w:suppressAutoHyphens/>
        <w:ind w:left="709"/>
        <w:jc w:val="both"/>
        <w:rPr>
          <w:rFonts w:eastAsia="Times New Roman"/>
          <w:lang w:eastAsia="ar-SA"/>
        </w:rPr>
      </w:pPr>
    </w:p>
    <w:p w:rsidR="009A4D78" w:rsidRPr="009A4D78" w:rsidRDefault="009A4D78" w:rsidP="009A4D78">
      <w:pPr>
        <w:keepNext/>
        <w:numPr>
          <w:ilvl w:val="0"/>
          <w:numId w:val="30"/>
        </w:numPr>
        <w:suppressAutoHyphens/>
        <w:ind w:firstLine="720"/>
        <w:jc w:val="left"/>
        <w:rPr>
          <w:rFonts w:eastAsia="Times New Roman"/>
          <w:b/>
          <w:bCs/>
          <w:lang w:eastAsia="ar-SA"/>
        </w:rPr>
      </w:pPr>
      <w:r w:rsidRPr="009A4D78">
        <w:rPr>
          <w:rFonts w:eastAsia="Times New Roman"/>
          <w:b/>
          <w:bCs/>
          <w:lang w:eastAsia="ar-SA"/>
        </w:rPr>
        <w:t>Заключительные положения</w:t>
      </w:r>
    </w:p>
    <w:p w:rsidR="009A4D78" w:rsidRPr="009A4D78" w:rsidRDefault="009A4D78" w:rsidP="008C437E">
      <w:pPr>
        <w:numPr>
          <w:ilvl w:val="1"/>
          <w:numId w:val="30"/>
        </w:numPr>
        <w:shd w:val="clear" w:color="auto" w:fill="FFFFFF"/>
        <w:tabs>
          <w:tab w:val="left" w:pos="0"/>
          <w:tab w:val="left" w:pos="1440"/>
        </w:tabs>
        <w:suppressAutoHyphens/>
        <w:ind w:left="0" w:firstLine="709"/>
        <w:jc w:val="both"/>
        <w:rPr>
          <w:rFonts w:eastAsia="Times New Roman"/>
          <w:lang w:eastAsia="ar-SA"/>
        </w:rPr>
      </w:pPr>
      <w:proofErr w:type="gramStart"/>
      <w:r w:rsidRPr="009A4D78">
        <w:rPr>
          <w:rFonts w:eastAsia="Times New Roman"/>
          <w:lang w:eastAsia="ar-SA"/>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9A4D78">
        <w:rPr>
          <w:rFonts w:eastAsia="Times New Roman"/>
          <w:lang w:eastAsia="ar-SA"/>
        </w:rPr>
        <w:t xml:space="preserve"> на соответствующие объекты. </w:t>
      </w:r>
    </w:p>
    <w:p w:rsidR="009A4D78" w:rsidRPr="009A4D78" w:rsidRDefault="009A4D78" w:rsidP="008C437E">
      <w:pPr>
        <w:shd w:val="clear" w:color="auto" w:fill="FFFFFF"/>
        <w:tabs>
          <w:tab w:val="left" w:pos="0"/>
          <w:tab w:val="left" w:pos="1134"/>
          <w:tab w:val="left" w:pos="1440"/>
        </w:tabs>
        <w:suppressAutoHyphens/>
        <w:ind w:firstLine="709"/>
        <w:jc w:val="both"/>
        <w:rPr>
          <w:rFonts w:eastAsia="Times New Roman"/>
          <w:lang w:eastAsia="ar-SA"/>
        </w:rPr>
      </w:pPr>
      <w:r w:rsidRPr="009A4D78">
        <w:rPr>
          <w:rFonts w:eastAsia="Times New Roman"/>
          <w:lang w:eastAsia="ar-SA"/>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9A4D78" w:rsidRPr="009A4D78" w:rsidRDefault="009A4D78" w:rsidP="008C437E">
      <w:pPr>
        <w:numPr>
          <w:ilvl w:val="1"/>
          <w:numId w:val="30"/>
        </w:numPr>
        <w:tabs>
          <w:tab w:val="left" w:pos="0"/>
          <w:tab w:val="left" w:pos="1440"/>
        </w:tabs>
        <w:suppressAutoHyphens/>
        <w:ind w:left="0" w:firstLine="709"/>
        <w:jc w:val="both"/>
        <w:rPr>
          <w:rFonts w:eastAsia="Times New Roman"/>
          <w:lang w:eastAsia="ar-SA"/>
        </w:rPr>
      </w:pPr>
      <w:r w:rsidRPr="009A4D78">
        <w:rPr>
          <w:rFonts w:eastAsia="Times New Roman"/>
          <w:lang w:eastAsia="ar-SA"/>
        </w:rPr>
        <w:t>Порядок движения материальных ценностей через КПП Заказчика определяется нормативными требованиями Заказчика.</w:t>
      </w:r>
    </w:p>
    <w:p w:rsidR="009A4D78" w:rsidRPr="009A4D78" w:rsidRDefault="009A4D78" w:rsidP="008C437E">
      <w:pPr>
        <w:tabs>
          <w:tab w:val="left" w:pos="0"/>
        </w:tabs>
        <w:suppressAutoHyphens/>
        <w:ind w:firstLine="709"/>
        <w:jc w:val="both"/>
        <w:rPr>
          <w:rFonts w:eastAsia="Times New Roman"/>
          <w:lang w:eastAsia="ar-SA"/>
        </w:rPr>
      </w:pPr>
      <w:r w:rsidRPr="009A4D78">
        <w:rPr>
          <w:rFonts w:eastAsia="Times New Roman"/>
          <w:lang w:eastAsia="ar-SA"/>
        </w:rPr>
        <w:t>11.3. Условия о раскрытии Сведений об Исполнителе</w:t>
      </w:r>
    </w:p>
    <w:p w:rsidR="009A4D78" w:rsidRPr="009A4D78" w:rsidRDefault="009A4D78" w:rsidP="008C437E">
      <w:pPr>
        <w:tabs>
          <w:tab w:val="left" w:pos="0"/>
        </w:tabs>
        <w:suppressAutoHyphens/>
        <w:ind w:firstLine="709"/>
        <w:jc w:val="both"/>
        <w:rPr>
          <w:rFonts w:eastAsia="Times New Roman"/>
          <w:lang w:eastAsia="ar-SA"/>
        </w:rPr>
      </w:pPr>
      <w:r w:rsidRPr="009A4D78">
        <w:rPr>
          <w:rFonts w:eastAsia="Times New Roman"/>
          <w:lang w:eastAsia="ar-SA"/>
        </w:rPr>
        <w:t>11.3.1.</w:t>
      </w:r>
      <w:r w:rsidRPr="009A4D78">
        <w:rPr>
          <w:rFonts w:eastAsia="Times New Roman"/>
          <w:lang w:eastAsia="ar-SA"/>
        </w:rPr>
        <w:tab/>
      </w:r>
      <w:r w:rsidRPr="009A4D78">
        <w:rPr>
          <w:rFonts w:eastAsia="Times New Roman"/>
          <w:color w:val="000000"/>
          <w:spacing w:val="-11"/>
          <w:lang w:eastAsia="ar-SA"/>
        </w:rPr>
        <w:t>Исполнитель</w:t>
      </w:r>
      <w:r w:rsidRPr="009A4D78">
        <w:rPr>
          <w:rFonts w:eastAsia="Times New Roman"/>
          <w:color w:val="000000"/>
          <w:spacing w:val="5"/>
          <w:lang w:eastAsia="ar-SA"/>
        </w:rPr>
        <w:t xml:space="preserve"> гарантирует и подтверждает Заказчику, что сведения и документы в </w:t>
      </w:r>
      <w:r w:rsidRPr="009A4D78">
        <w:rPr>
          <w:rFonts w:eastAsia="Times New Roman"/>
          <w:color w:val="000000"/>
          <w:spacing w:val="-4"/>
          <w:lang w:eastAsia="ar-SA"/>
        </w:rPr>
        <w:t xml:space="preserve">отношении всей цепочки собственников и руководителей, включая бенефициаров </w:t>
      </w:r>
      <w:r w:rsidRPr="009A4D78">
        <w:rPr>
          <w:rFonts w:eastAsia="Times New Roman"/>
          <w:color w:val="000000"/>
          <w:spacing w:val="3"/>
          <w:lang w:eastAsia="ar-SA"/>
        </w:rPr>
        <w:t xml:space="preserve">(в том числе конечных), Исполнителя, представленные в заявке на участие в открытом конкурсе, являются полными, точными, </w:t>
      </w:r>
      <w:r w:rsidRPr="009A4D78">
        <w:rPr>
          <w:rFonts w:eastAsia="Times New Roman"/>
          <w:color w:val="000000"/>
          <w:spacing w:val="-11"/>
          <w:lang w:eastAsia="ar-SA"/>
        </w:rPr>
        <w:t>достоверными и сохраняют актуальность на дату подписания Договора.</w:t>
      </w:r>
    </w:p>
    <w:p w:rsidR="009A4D78" w:rsidRPr="009A4D78" w:rsidRDefault="009A4D78" w:rsidP="008C437E">
      <w:pPr>
        <w:tabs>
          <w:tab w:val="left" w:pos="0"/>
        </w:tabs>
        <w:suppressAutoHyphens/>
        <w:ind w:firstLine="709"/>
        <w:jc w:val="both"/>
        <w:rPr>
          <w:rFonts w:eastAsia="Times New Roman"/>
          <w:lang w:eastAsia="ar-SA"/>
        </w:rPr>
      </w:pPr>
      <w:r w:rsidRPr="009A4D78">
        <w:rPr>
          <w:rFonts w:eastAsia="Times New Roman"/>
          <w:lang w:eastAsia="ar-SA"/>
        </w:rPr>
        <w:t>11.3.2.</w:t>
      </w:r>
      <w:r w:rsidRPr="009A4D78">
        <w:rPr>
          <w:rFonts w:eastAsia="Times New Roman"/>
          <w:lang w:eastAsia="ar-SA"/>
        </w:rPr>
        <w:tab/>
      </w:r>
      <w:proofErr w:type="gramStart"/>
      <w:r w:rsidRPr="009A4D78">
        <w:rPr>
          <w:rFonts w:eastAsia="Times New Roman"/>
          <w:lang w:eastAsia="ar-SA"/>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4 к договору (образец заполнения).</w:t>
      </w:r>
      <w:proofErr w:type="gramEnd"/>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11.3.3. </w:t>
      </w:r>
      <w:proofErr w:type="gramStart"/>
      <w:r w:rsidRPr="009A4D78">
        <w:rPr>
          <w:rFonts w:eastAsia="Times New Roman"/>
          <w:lang w:eastAsia="ar-SA"/>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9A4D78">
        <w:rPr>
          <w:rFonts w:eastAsia="Times New Roman"/>
          <w:lang w:eastAsia="ar-SA"/>
        </w:rPr>
        <w:lastRenderedPageBreak/>
        <w:t>Сведениях, заинтересованных –</w:t>
      </w:r>
      <w:r w:rsidR="008C437E">
        <w:rPr>
          <w:rFonts w:eastAsia="Times New Roman"/>
          <w:lang w:eastAsia="ar-SA"/>
        </w:rPr>
        <w:t xml:space="preserve"> </w:t>
      </w:r>
      <w:r w:rsidRPr="009A4D78">
        <w:rPr>
          <w:rFonts w:eastAsia="Times New Roman"/>
          <w:lang w:eastAsia="ar-SA"/>
        </w:rPr>
        <w:t>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A4D78">
        <w:rPr>
          <w:rFonts w:eastAsia="Times New Roman"/>
          <w:lang w:eastAsia="ar-SA"/>
        </w:rPr>
        <w:t xml:space="preserve"> </w:t>
      </w:r>
      <w:proofErr w:type="gramStart"/>
      <w:r w:rsidRPr="009A4D78">
        <w:rPr>
          <w:rFonts w:eastAsia="Times New Roman"/>
          <w:lang w:eastAsia="ar-SA"/>
        </w:rPr>
        <w:t xml:space="preserve">Федеральной налоговой службе Российской Федерации, Минэнерго России, </w:t>
      </w:r>
      <w:proofErr w:type="spellStart"/>
      <w:r w:rsidRPr="009A4D78">
        <w:rPr>
          <w:rFonts w:eastAsia="Times New Roman"/>
          <w:lang w:eastAsia="ar-SA"/>
        </w:rPr>
        <w:t>Росфинмониторингу</w:t>
      </w:r>
      <w:proofErr w:type="spellEnd"/>
      <w:r w:rsidRPr="009A4D78">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9A4D78">
        <w:rPr>
          <w:rFonts w:eastAsia="Times New Roman"/>
          <w:lang w:eastAsia="ar-SA"/>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11.3.4.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11.3.5. </w:t>
      </w:r>
      <w:proofErr w:type="gramStart"/>
      <w:r w:rsidRPr="009A4D78">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A4D78">
        <w:rPr>
          <w:rFonts w:eastAsia="Times New Roman"/>
          <w:lang w:eastAsia="ar-SA"/>
        </w:rPr>
        <w:t xml:space="preserve"> Договор считается расторгнутым </w:t>
      </w:r>
      <w:proofErr w:type="gramStart"/>
      <w:r w:rsidRPr="009A4D78">
        <w:rPr>
          <w:rFonts w:eastAsia="Times New Roman"/>
          <w:lang w:eastAsia="ar-SA"/>
        </w:rPr>
        <w:t>с даты получения</w:t>
      </w:r>
      <w:proofErr w:type="gramEnd"/>
      <w:r w:rsidRPr="009A4D78">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11.4. Настоящий Договор составлен в 2-х экземплярах, идентичных по содержанию и имеющих одинаковую юридическую силу. </w:t>
      </w:r>
    </w:p>
    <w:p w:rsidR="009A4D78" w:rsidRPr="009A4D78" w:rsidRDefault="009A4D78" w:rsidP="009A4D78">
      <w:pPr>
        <w:suppressAutoHyphens/>
        <w:ind w:firstLine="720"/>
        <w:jc w:val="both"/>
        <w:rPr>
          <w:rFonts w:eastAsia="Times New Roman"/>
          <w:lang w:eastAsia="ar-SA"/>
        </w:rPr>
      </w:pPr>
      <w:r w:rsidRPr="009A4D78">
        <w:rPr>
          <w:rFonts w:eastAsia="Times New Roman"/>
          <w:lang w:eastAsia="ar-SA"/>
        </w:rPr>
        <w:t xml:space="preserve">11.5. Об изменении адреса и банковских реквизитов Стороны уведомляют друг друга в письменной форме в 3-х </w:t>
      </w:r>
      <w:proofErr w:type="spellStart"/>
      <w:r w:rsidRPr="009A4D78">
        <w:rPr>
          <w:rFonts w:eastAsia="Times New Roman"/>
          <w:lang w:eastAsia="ar-SA"/>
        </w:rPr>
        <w:t>дневный</w:t>
      </w:r>
      <w:proofErr w:type="spellEnd"/>
      <w:r w:rsidRPr="009A4D78">
        <w:rPr>
          <w:rFonts w:eastAsia="Times New Roman"/>
          <w:lang w:eastAsia="ar-SA"/>
        </w:rPr>
        <w:t xml:space="preserve"> срок.</w:t>
      </w:r>
    </w:p>
    <w:p w:rsidR="009A4D78" w:rsidRPr="009A4D78" w:rsidRDefault="009A4D78" w:rsidP="009A4D78">
      <w:pPr>
        <w:tabs>
          <w:tab w:val="left" w:pos="1440"/>
          <w:tab w:val="center" w:pos="2694"/>
          <w:tab w:val="left" w:pos="3261"/>
        </w:tabs>
        <w:suppressAutoHyphens/>
        <w:ind w:firstLine="709"/>
        <w:jc w:val="left"/>
        <w:rPr>
          <w:rFonts w:eastAsia="Times New Roman"/>
          <w:lang w:eastAsia="ar-SA"/>
        </w:rPr>
      </w:pPr>
      <w:r w:rsidRPr="009A4D78">
        <w:rPr>
          <w:rFonts w:eastAsia="Times New Roman"/>
          <w:lang w:eastAsia="ar-SA"/>
        </w:rPr>
        <w:t>Неотъемлемой частью настоящего Договора являются следующие приложения:</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техническое задание (приложение № 1);</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календарный план выполнения работ (приложение № 2);</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протокол соглашения о договорной цене, с приложением, раскрывающим структуру цены (приложение № 3);</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обеспечение возврата аванса (приложение № 4);</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условия о раскрытии сведений об Исполнителе (приложение № 5);</w:t>
      </w:r>
    </w:p>
    <w:p w:rsidR="009A4D78" w:rsidRPr="009A4D78" w:rsidRDefault="009A4D78" w:rsidP="009A4D78">
      <w:pPr>
        <w:numPr>
          <w:ilvl w:val="0"/>
          <w:numId w:val="18"/>
        </w:numPr>
        <w:tabs>
          <w:tab w:val="num" w:pos="840"/>
          <w:tab w:val="left" w:pos="1440"/>
        </w:tabs>
        <w:suppressAutoHyphens/>
        <w:ind w:firstLine="709"/>
        <w:jc w:val="both"/>
        <w:rPr>
          <w:rFonts w:eastAsia="Times New Roman"/>
          <w:lang w:eastAsia="ar-SA"/>
        </w:rPr>
      </w:pPr>
      <w:r w:rsidRPr="009A4D78">
        <w:rPr>
          <w:rFonts w:eastAsia="Times New Roman"/>
          <w:lang w:eastAsia="ar-SA"/>
        </w:rPr>
        <w:t>соглашение о конфиденциальности (приложение № 6)</w:t>
      </w:r>
    </w:p>
    <w:p w:rsidR="009A4D78" w:rsidRPr="009A4D78" w:rsidRDefault="009A4D78" w:rsidP="009A4D78">
      <w:pPr>
        <w:tabs>
          <w:tab w:val="left" w:pos="1440"/>
        </w:tabs>
        <w:suppressAutoHyphens/>
        <w:rPr>
          <w:rFonts w:eastAsia="Times New Roman"/>
          <w:b/>
          <w:bCs/>
          <w:lang w:eastAsia="ar-SA"/>
        </w:rPr>
      </w:pPr>
    </w:p>
    <w:p w:rsidR="009A4D78" w:rsidRPr="009A4D78" w:rsidRDefault="009A4D78" w:rsidP="009A4D78">
      <w:pPr>
        <w:tabs>
          <w:tab w:val="left" w:pos="1440"/>
        </w:tabs>
        <w:suppressAutoHyphens/>
        <w:rPr>
          <w:rFonts w:eastAsia="Times New Roman"/>
          <w:lang w:eastAsia="ar-SA"/>
        </w:rPr>
      </w:pPr>
      <w:r w:rsidRPr="009A4D78">
        <w:rPr>
          <w:rFonts w:eastAsia="Times New Roman"/>
          <w:b/>
          <w:bCs/>
          <w:lang w:eastAsia="ar-SA"/>
        </w:rPr>
        <w:t>12. Юридические адреса и банковские реквизиты Сторон</w:t>
      </w:r>
    </w:p>
    <w:tbl>
      <w:tblPr>
        <w:tblpPr w:leftFromText="180" w:rightFromText="180" w:vertAnchor="text" w:horzAnchor="margin" w:tblpY="139"/>
        <w:tblW w:w="9677" w:type="dxa"/>
        <w:tblLayout w:type="fixed"/>
        <w:tblCellMar>
          <w:left w:w="28" w:type="dxa"/>
          <w:right w:w="28" w:type="dxa"/>
        </w:tblCellMar>
        <w:tblLook w:val="0000" w:firstRow="0" w:lastRow="0" w:firstColumn="0" w:lastColumn="0" w:noHBand="0" w:noVBand="0"/>
      </w:tblPr>
      <w:tblGrid>
        <w:gridCol w:w="4288"/>
        <w:gridCol w:w="5389"/>
      </w:tblGrid>
      <w:tr w:rsidR="009A4D78" w:rsidRPr="009A4D78" w:rsidTr="004C0D29">
        <w:trPr>
          <w:trHeight w:val="355"/>
        </w:trPr>
        <w:tc>
          <w:tcPr>
            <w:tcW w:w="4288" w:type="dxa"/>
            <w:vAlign w:val="bottom"/>
          </w:tcPr>
          <w:p w:rsidR="009A4D78" w:rsidRPr="009A4D78" w:rsidRDefault="009A4D78" w:rsidP="009A4D78">
            <w:pPr>
              <w:keepNext/>
              <w:suppressAutoHyphens/>
              <w:jc w:val="left"/>
              <w:rPr>
                <w:rFonts w:eastAsia="Times New Roman"/>
                <w:lang w:eastAsia="ar-SA"/>
              </w:rPr>
            </w:pPr>
            <w:r w:rsidRPr="009A4D78">
              <w:rPr>
                <w:rFonts w:eastAsia="Times New Roman"/>
                <w:lang w:eastAsia="ar-SA"/>
              </w:rPr>
              <w:t>ЗАКАЗЧИК</w:t>
            </w:r>
          </w:p>
        </w:tc>
        <w:tc>
          <w:tcPr>
            <w:tcW w:w="5389" w:type="dxa"/>
            <w:vAlign w:val="bottom"/>
          </w:tcPr>
          <w:p w:rsidR="009A4D78" w:rsidRPr="009A4D78" w:rsidRDefault="009A4D78" w:rsidP="009A4D78">
            <w:pPr>
              <w:keepNext/>
              <w:suppressAutoHyphens/>
              <w:jc w:val="left"/>
              <w:rPr>
                <w:rFonts w:eastAsia="Times New Roman"/>
                <w:lang w:eastAsia="ar-SA"/>
              </w:rPr>
            </w:pPr>
            <w:r w:rsidRPr="009A4D78">
              <w:rPr>
                <w:rFonts w:eastAsia="Times New Roman"/>
                <w:lang w:eastAsia="ar-SA"/>
              </w:rPr>
              <w:t>ИСПОЛНИТЕЛЬ</w:t>
            </w:r>
          </w:p>
        </w:tc>
      </w:tr>
      <w:tr w:rsidR="009A4D78" w:rsidRPr="009A4D78" w:rsidTr="004C0D29">
        <w:trPr>
          <w:trHeight w:val="2694"/>
        </w:trPr>
        <w:tc>
          <w:tcPr>
            <w:tcW w:w="4288" w:type="dxa"/>
          </w:tcPr>
          <w:p w:rsidR="009A4D78" w:rsidRPr="009A4D78" w:rsidRDefault="009A4D78" w:rsidP="009A4D78">
            <w:pPr>
              <w:keepNext/>
              <w:suppressAutoHyphens/>
              <w:jc w:val="left"/>
              <w:rPr>
                <w:rFonts w:eastAsia="Times New Roman"/>
                <w:lang w:eastAsia="ar-SA"/>
              </w:rPr>
            </w:pPr>
            <w:r w:rsidRPr="009A4D78">
              <w:rPr>
                <w:rFonts w:eastAsia="Times New Roman"/>
                <w:b/>
                <w:bCs/>
                <w:lang w:eastAsia="ar-SA"/>
              </w:rPr>
              <w:t>ФГУП «ГНЦ РФ–ФЭИ»</w:t>
            </w:r>
          </w:p>
          <w:p w:rsidR="009A4D78" w:rsidRPr="009A4D78" w:rsidRDefault="009A4D78" w:rsidP="009A4D78">
            <w:pPr>
              <w:keepNext/>
              <w:suppressAutoHyphens/>
              <w:jc w:val="left"/>
              <w:rPr>
                <w:rFonts w:eastAsia="Times New Roman"/>
                <w:lang w:eastAsia="ar-SA"/>
              </w:rPr>
            </w:pPr>
            <w:smartTag w:uri="urn:schemas-microsoft-com:office:smarttags" w:element="metricconverter">
              <w:smartTagPr>
                <w:attr w:name="ProductID" w:val="249033, г"/>
              </w:smartTagPr>
              <w:r w:rsidRPr="009A4D78">
                <w:rPr>
                  <w:rFonts w:eastAsia="Times New Roman"/>
                  <w:lang w:eastAsia="ar-SA"/>
                </w:rPr>
                <w:t>249033, г</w:t>
              </w:r>
            </w:smartTag>
            <w:r w:rsidRPr="009A4D78">
              <w:rPr>
                <w:rFonts w:eastAsia="Times New Roman"/>
                <w:lang w:eastAsia="ar-SA"/>
              </w:rPr>
              <w:t xml:space="preserve">. Обнинск, </w:t>
            </w:r>
            <w:proofErr w:type="gramStart"/>
            <w:r w:rsidRPr="009A4D78">
              <w:rPr>
                <w:rFonts w:eastAsia="Times New Roman"/>
                <w:lang w:eastAsia="ar-SA"/>
              </w:rPr>
              <w:t>Калужской</w:t>
            </w:r>
            <w:proofErr w:type="gramEnd"/>
            <w:r w:rsidRPr="009A4D78">
              <w:rPr>
                <w:rFonts w:eastAsia="Times New Roman"/>
                <w:lang w:eastAsia="ar-SA"/>
              </w:rPr>
              <w:t xml:space="preserve"> обл.,</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пл. Бондаренко, д. 1</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ИНН 4025024829 КПП 402501001,</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ОКПО 08624390, ОКОНХ 95120</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Банк получатель: Отделение № 8608 Сбербанка России г. Калуга </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К/</w:t>
            </w:r>
            <w:proofErr w:type="spellStart"/>
            <w:r w:rsidRPr="009A4D78">
              <w:rPr>
                <w:rFonts w:eastAsia="Times New Roman"/>
                <w:lang w:eastAsia="ar-SA"/>
              </w:rPr>
              <w:t>сч</w:t>
            </w:r>
            <w:proofErr w:type="spellEnd"/>
            <w:r w:rsidRPr="009A4D78">
              <w:rPr>
                <w:rFonts w:eastAsia="Times New Roman"/>
                <w:lang w:eastAsia="ar-SA"/>
              </w:rPr>
              <w:t xml:space="preserve"> № 30101810100000000612</w:t>
            </w:r>
          </w:p>
          <w:p w:rsidR="009A4D78" w:rsidRPr="009A4D78" w:rsidRDefault="009A4D78" w:rsidP="009A4D78">
            <w:pPr>
              <w:keepNext/>
              <w:suppressAutoHyphens/>
              <w:jc w:val="left"/>
              <w:rPr>
                <w:rFonts w:eastAsia="Times New Roman"/>
                <w:lang w:eastAsia="ar-SA"/>
              </w:rPr>
            </w:pPr>
            <w:proofErr w:type="gramStart"/>
            <w:r w:rsidRPr="009A4D78">
              <w:rPr>
                <w:rFonts w:eastAsia="Times New Roman"/>
                <w:lang w:eastAsia="ar-SA"/>
              </w:rPr>
              <w:t>Р</w:t>
            </w:r>
            <w:proofErr w:type="gramEnd"/>
            <w:r w:rsidRPr="009A4D78">
              <w:rPr>
                <w:rFonts w:eastAsia="Times New Roman"/>
                <w:lang w:eastAsia="ar-SA"/>
              </w:rPr>
              <w:t>/с № 40502810622230110004</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БИК 042908612</w:t>
            </w:r>
          </w:p>
        </w:tc>
        <w:tc>
          <w:tcPr>
            <w:tcW w:w="5389" w:type="dxa"/>
          </w:tcPr>
          <w:p w:rsidR="009A4D78" w:rsidRPr="009A4D78" w:rsidRDefault="009A4D78" w:rsidP="009A4D78">
            <w:pPr>
              <w:keepNext/>
              <w:suppressAutoHyphens/>
              <w:jc w:val="left"/>
              <w:rPr>
                <w:rFonts w:eastAsia="Times New Roman"/>
                <w:lang w:eastAsia="ar-SA"/>
              </w:rPr>
            </w:pPr>
          </w:p>
          <w:p w:rsidR="009A4D78" w:rsidRPr="009A4D78" w:rsidRDefault="009A4D78" w:rsidP="009A4D78">
            <w:pPr>
              <w:keepNext/>
              <w:suppressAutoHyphens/>
              <w:jc w:val="left"/>
              <w:rPr>
                <w:rFonts w:eastAsia="Times New Roman"/>
                <w:lang w:eastAsia="ar-SA"/>
              </w:rPr>
            </w:pPr>
          </w:p>
        </w:tc>
      </w:tr>
      <w:tr w:rsidR="009A4D78" w:rsidRPr="009A4D78" w:rsidTr="004C0D29">
        <w:trPr>
          <w:cantSplit/>
          <w:trHeight w:val="60"/>
        </w:trPr>
        <w:tc>
          <w:tcPr>
            <w:tcW w:w="4288" w:type="dxa"/>
          </w:tcPr>
          <w:p w:rsidR="009A4D78" w:rsidRPr="009A4D78" w:rsidRDefault="009A4D78" w:rsidP="009A4D78">
            <w:pPr>
              <w:keepNext/>
              <w:suppressAutoHyphens/>
              <w:jc w:val="left"/>
              <w:rPr>
                <w:rFonts w:eastAsia="Times New Roman"/>
                <w:lang w:eastAsia="ar-SA"/>
              </w:rPr>
            </w:pPr>
            <w:r w:rsidRPr="009A4D78">
              <w:rPr>
                <w:rFonts w:eastAsia="Times New Roman"/>
                <w:lang w:eastAsia="ar-SA"/>
              </w:rPr>
              <w:t>От Заказчика:</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_______________ </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«_____»______________ </w:t>
            </w:r>
            <w:smartTag w:uri="urn:schemas-microsoft-com:office:smarttags" w:element="metricconverter">
              <w:smartTagPr>
                <w:attr w:name="ProductID" w:val="2015 г"/>
              </w:smartTagPr>
              <w:r w:rsidRPr="009A4D78">
                <w:rPr>
                  <w:rFonts w:eastAsia="Times New Roman"/>
                  <w:lang w:eastAsia="ar-SA"/>
                </w:rPr>
                <w:t>2015 г</w:t>
              </w:r>
            </w:smartTag>
            <w:r w:rsidRPr="009A4D78">
              <w:rPr>
                <w:rFonts w:eastAsia="Times New Roman"/>
                <w:lang w:eastAsia="ar-SA"/>
              </w:rPr>
              <w:t>.</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        М.П. </w:t>
            </w:r>
          </w:p>
        </w:tc>
        <w:tc>
          <w:tcPr>
            <w:tcW w:w="5389" w:type="dxa"/>
          </w:tcPr>
          <w:p w:rsidR="009A4D78" w:rsidRPr="009A4D78" w:rsidRDefault="009A4D78" w:rsidP="009A4D78">
            <w:pPr>
              <w:keepNext/>
              <w:suppressAutoHyphens/>
              <w:jc w:val="left"/>
              <w:rPr>
                <w:rFonts w:eastAsia="Times New Roman"/>
                <w:lang w:eastAsia="ar-SA"/>
              </w:rPr>
            </w:pPr>
            <w:r w:rsidRPr="009A4D78">
              <w:rPr>
                <w:rFonts w:eastAsia="Times New Roman"/>
                <w:lang w:eastAsia="ar-SA"/>
              </w:rPr>
              <w:t>От Исполнителя:</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______________  </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«_____»______________ </w:t>
            </w:r>
            <w:smartTag w:uri="urn:schemas-microsoft-com:office:smarttags" w:element="metricconverter">
              <w:smartTagPr>
                <w:attr w:name="ProductID" w:val="2015 г"/>
              </w:smartTagPr>
              <w:r w:rsidRPr="009A4D78">
                <w:rPr>
                  <w:rFonts w:eastAsia="Times New Roman"/>
                  <w:lang w:eastAsia="ar-SA"/>
                </w:rPr>
                <w:t>2015 г</w:t>
              </w:r>
            </w:smartTag>
            <w:r w:rsidRPr="009A4D78">
              <w:rPr>
                <w:rFonts w:eastAsia="Times New Roman"/>
                <w:lang w:eastAsia="ar-SA"/>
              </w:rPr>
              <w:t>.</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        М.П. </w:t>
            </w:r>
          </w:p>
        </w:tc>
      </w:tr>
    </w:tbl>
    <w:p w:rsidR="009A4D78" w:rsidRPr="009A4D78" w:rsidRDefault="009A4D78" w:rsidP="009A4D78">
      <w:pPr>
        <w:jc w:val="right"/>
        <w:rPr>
          <w:rFonts w:eastAsia="Times New Roman"/>
          <w:lang w:eastAsia="ru-RU"/>
        </w:rPr>
      </w:pPr>
    </w:p>
    <w:p w:rsidR="009A4D78" w:rsidRPr="009A4D78" w:rsidRDefault="009A4D78" w:rsidP="009A4D78">
      <w:pPr>
        <w:suppressAutoHyphens/>
        <w:jc w:val="right"/>
        <w:rPr>
          <w:rFonts w:eastAsia="Times New Roman"/>
          <w:lang w:eastAsia="ru-RU"/>
        </w:rPr>
      </w:pPr>
      <w:r w:rsidRPr="009A4D78">
        <w:rPr>
          <w:rFonts w:eastAsia="Times New Roman"/>
          <w:lang w:eastAsia="ru-RU"/>
        </w:rPr>
        <w:lastRenderedPageBreak/>
        <w:t xml:space="preserve">Приложение № 1 </w:t>
      </w:r>
    </w:p>
    <w:p w:rsidR="009A4D78" w:rsidRPr="009A4D78" w:rsidRDefault="009A4D78" w:rsidP="009A4D78">
      <w:pPr>
        <w:suppressAutoHyphens/>
        <w:jc w:val="right"/>
        <w:rPr>
          <w:rFonts w:eastAsia="Times New Roman"/>
          <w:lang w:eastAsia="ru-RU"/>
        </w:rPr>
      </w:pPr>
      <w:r w:rsidRPr="009A4D78">
        <w:rPr>
          <w:rFonts w:eastAsia="Times New Roman"/>
          <w:lang w:eastAsia="ru-RU"/>
        </w:rPr>
        <w:t>к договору от _____________2015 № _________</w:t>
      </w:r>
    </w:p>
    <w:p w:rsidR="009A4D78" w:rsidRPr="009A4D78" w:rsidRDefault="009A4D78" w:rsidP="009A4D78">
      <w:pPr>
        <w:suppressAutoHyphens/>
        <w:jc w:val="right"/>
        <w:rPr>
          <w:rFonts w:eastAsia="Times New Roman"/>
          <w:lang w:eastAsia="ru-RU"/>
        </w:rPr>
      </w:pPr>
    </w:p>
    <w:tbl>
      <w:tblPr>
        <w:tblW w:w="9682" w:type="dxa"/>
        <w:tblInd w:w="-34" w:type="dxa"/>
        <w:tblLayout w:type="fixed"/>
        <w:tblLook w:val="0000" w:firstRow="0" w:lastRow="0" w:firstColumn="0" w:lastColumn="0" w:noHBand="0" w:noVBand="0"/>
      </w:tblPr>
      <w:tblGrid>
        <w:gridCol w:w="3523"/>
        <w:gridCol w:w="1299"/>
        <w:gridCol w:w="479"/>
        <w:gridCol w:w="4381"/>
      </w:tblGrid>
      <w:tr w:rsidR="009A4D78" w:rsidRPr="009A4D78" w:rsidTr="004C0D29">
        <w:trPr>
          <w:trHeight w:val="212"/>
        </w:trPr>
        <w:tc>
          <w:tcPr>
            <w:tcW w:w="4822" w:type="dxa"/>
            <w:gridSpan w:val="2"/>
            <w:vMerge w:val="restart"/>
          </w:tcPr>
          <w:p w:rsidR="009A4D78" w:rsidRPr="009A4D78" w:rsidRDefault="009A4D78" w:rsidP="009A4D78">
            <w:pPr>
              <w:keepNext/>
              <w:suppressAutoHyphens/>
              <w:jc w:val="left"/>
              <w:outlineLvl w:val="0"/>
              <w:rPr>
                <w:rFonts w:eastAsia="Times New Roman"/>
                <w:lang w:eastAsia="ar-SA"/>
              </w:rPr>
            </w:pPr>
            <w:r w:rsidRPr="009A4D78">
              <w:rPr>
                <w:rFonts w:eastAsia="Times New Roman"/>
                <w:lang w:eastAsia="ar-SA"/>
              </w:rPr>
              <w:t>СОГЛАСОВАНО:</w:t>
            </w:r>
          </w:p>
          <w:p w:rsidR="009A4D78" w:rsidRPr="009A4D78" w:rsidRDefault="009A4D78" w:rsidP="009A4D78">
            <w:pPr>
              <w:suppressAutoHyphens/>
              <w:jc w:val="left"/>
              <w:rPr>
                <w:rFonts w:eastAsia="Times New Roman"/>
                <w:b/>
                <w:lang w:eastAsia="ru-RU"/>
              </w:rPr>
            </w:pPr>
            <w:r w:rsidRPr="009A4D78">
              <w:rPr>
                <w:rFonts w:eastAsia="Times New Roman"/>
                <w:b/>
                <w:lang w:eastAsia="ru-RU"/>
              </w:rPr>
              <w:t>Заказчик</w:t>
            </w:r>
          </w:p>
          <w:p w:rsidR="009A4D78" w:rsidRPr="009A4D78" w:rsidRDefault="009A4D78" w:rsidP="009A4D78">
            <w:pPr>
              <w:keepNext/>
              <w:suppressAutoHyphens/>
              <w:jc w:val="left"/>
              <w:rPr>
                <w:rFonts w:eastAsia="Times New Roman"/>
                <w:lang w:eastAsia="ar-SA"/>
              </w:rPr>
            </w:pPr>
          </w:p>
        </w:tc>
        <w:tc>
          <w:tcPr>
            <w:tcW w:w="479" w:type="dxa"/>
          </w:tcPr>
          <w:p w:rsidR="009A4D78" w:rsidRPr="009A4D78" w:rsidRDefault="009A4D78" w:rsidP="009A4D78">
            <w:pPr>
              <w:suppressAutoHyphens/>
              <w:jc w:val="left"/>
              <w:rPr>
                <w:rFonts w:eastAsia="Times New Roman"/>
                <w:lang w:eastAsia="ar-SA"/>
              </w:rPr>
            </w:pPr>
          </w:p>
        </w:tc>
        <w:tc>
          <w:tcPr>
            <w:tcW w:w="4381" w:type="dxa"/>
            <w:vMerge w:val="restart"/>
          </w:tcPr>
          <w:p w:rsidR="009A4D78" w:rsidRPr="009A4D78" w:rsidRDefault="009A4D78" w:rsidP="009A4D78">
            <w:pPr>
              <w:keepNext/>
              <w:suppressAutoHyphens/>
              <w:ind w:left="313" w:hanging="313"/>
              <w:jc w:val="left"/>
              <w:outlineLvl w:val="0"/>
              <w:rPr>
                <w:rFonts w:eastAsia="Times New Roman"/>
                <w:lang w:eastAsia="ar-SA"/>
              </w:rPr>
            </w:pPr>
            <w:r w:rsidRPr="009A4D78">
              <w:rPr>
                <w:rFonts w:eastAsia="Times New Roman"/>
                <w:lang w:eastAsia="ar-SA"/>
              </w:rPr>
              <w:t>УТВЕРЖДАЮ:</w:t>
            </w:r>
          </w:p>
          <w:p w:rsidR="009A4D78" w:rsidRPr="009A4D78" w:rsidRDefault="009A4D78" w:rsidP="009A4D78">
            <w:pPr>
              <w:suppressAutoHyphens/>
              <w:jc w:val="left"/>
              <w:rPr>
                <w:rFonts w:eastAsia="Times New Roman"/>
                <w:b/>
                <w:lang w:eastAsia="ru-RU"/>
              </w:rPr>
            </w:pPr>
            <w:r w:rsidRPr="009A4D78">
              <w:rPr>
                <w:rFonts w:eastAsia="Times New Roman"/>
                <w:b/>
                <w:lang w:eastAsia="ru-RU"/>
              </w:rPr>
              <w:t>Исполнитель</w:t>
            </w:r>
          </w:p>
          <w:p w:rsidR="009A4D78" w:rsidRPr="009A4D78" w:rsidRDefault="009A4D78" w:rsidP="009A4D78">
            <w:pPr>
              <w:suppressAutoHyphens/>
              <w:jc w:val="left"/>
              <w:rPr>
                <w:rFonts w:eastAsia="Times New Roman"/>
                <w:lang w:eastAsia="ru-RU"/>
              </w:rPr>
            </w:pPr>
          </w:p>
        </w:tc>
      </w:tr>
      <w:tr w:rsidR="009A4D78" w:rsidRPr="009A4D78" w:rsidTr="004C0D29">
        <w:trPr>
          <w:trHeight w:val="1030"/>
        </w:trPr>
        <w:tc>
          <w:tcPr>
            <w:tcW w:w="4822" w:type="dxa"/>
            <w:gridSpan w:val="2"/>
            <w:vMerge/>
          </w:tcPr>
          <w:p w:rsidR="009A4D78" w:rsidRPr="009A4D78" w:rsidRDefault="009A4D78" w:rsidP="009A4D78">
            <w:pPr>
              <w:keepNext/>
              <w:suppressAutoHyphens/>
              <w:jc w:val="left"/>
              <w:rPr>
                <w:rFonts w:eastAsia="Times New Roman"/>
                <w:b/>
                <w:lang w:eastAsia="ar-SA"/>
              </w:rPr>
            </w:pPr>
          </w:p>
        </w:tc>
        <w:tc>
          <w:tcPr>
            <w:tcW w:w="479" w:type="dxa"/>
          </w:tcPr>
          <w:p w:rsidR="009A4D78" w:rsidRPr="009A4D78" w:rsidRDefault="009A4D78" w:rsidP="009A4D78">
            <w:pPr>
              <w:suppressAutoHyphens/>
              <w:jc w:val="left"/>
              <w:rPr>
                <w:rFonts w:eastAsia="Times New Roman"/>
                <w:lang w:eastAsia="ru-RU"/>
              </w:rPr>
            </w:pPr>
          </w:p>
        </w:tc>
        <w:tc>
          <w:tcPr>
            <w:tcW w:w="4381" w:type="dxa"/>
            <w:vMerge/>
          </w:tcPr>
          <w:p w:rsidR="009A4D78" w:rsidRPr="009A4D78" w:rsidRDefault="009A4D78" w:rsidP="009A4D78">
            <w:pPr>
              <w:suppressAutoHyphens/>
              <w:jc w:val="left"/>
              <w:rPr>
                <w:rFonts w:eastAsia="Times New Roman"/>
                <w:b/>
                <w:lang w:eastAsia="ru-RU"/>
              </w:rPr>
            </w:pPr>
          </w:p>
        </w:tc>
      </w:tr>
      <w:tr w:rsidR="009A4D78" w:rsidRPr="009A4D78" w:rsidTr="004C0D29">
        <w:trPr>
          <w:trHeight w:val="308"/>
        </w:trPr>
        <w:tc>
          <w:tcPr>
            <w:tcW w:w="4822" w:type="dxa"/>
            <w:gridSpan w:val="2"/>
          </w:tcPr>
          <w:p w:rsidR="009A4D78" w:rsidRPr="009A4D78" w:rsidRDefault="009A4D78" w:rsidP="009A4D78">
            <w:pPr>
              <w:suppressAutoHyphens/>
              <w:jc w:val="left"/>
              <w:rPr>
                <w:rFonts w:eastAsia="Times New Roman"/>
                <w:lang w:eastAsia="ru-RU"/>
              </w:rPr>
            </w:pPr>
            <w:r w:rsidRPr="009A4D78">
              <w:rPr>
                <w:rFonts w:eastAsia="Times New Roman"/>
                <w:lang w:eastAsia="ru-RU"/>
              </w:rPr>
              <w:t>ФГУП «ГНЦ РФ–ФЭИ»</w:t>
            </w:r>
          </w:p>
        </w:tc>
        <w:tc>
          <w:tcPr>
            <w:tcW w:w="479" w:type="dxa"/>
          </w:tcPr>
          <w:p w:rsidR="009A4D78" w:rsidRPr="009A4D78" w:rsidRDefault="009A4D78" w:rsidP="009A4D78">
            <w:pPr>
              <w:suppressAutoHyphens/>
              <w:jc w:val="left"/>
              <w:rPr>
                <w:rFonts w:eastAsia="Times New Roman"/>
                <w:snapToGrid w:val="0"/>
                <w:lang w:eastAsia="ar-SA"/>
              </w:rPr>
            </w:pPr>
          </w:p>
        </w:tc>
        <w:tc>
          <w:tcPr>
            <w:tcW w:w="4381" w:type="dxa"/>
          </w:tcPr>
          <w:p w:rsidR="009A4D78" w:rsidRPr="009A4D78" w:rsidRDefault="009A4D78" w:rsidP="009A4D78">
            <w:pPr>
              <w:suppressAutoHyphens/>
              <w:jc w:val="left"/>
              <w:rPr>
                <w:rFonts w:eastAsia="Times New Roman"/>
                <w:lang w:eastAsia="ru-RU"/>
              </w:rPr>
            </w:pPr>
            <w:r w:rsidRPr="009A4D78">
              <w:rPr>
                <w:rFonts w:eastAsia="Times New Roman"/>
                <w:lang w:eastAsia="ru-RU"/>
              </w:rPr>
              <w:t>_________________</w:t>
            </w:r>
          </w:p>
        </w:tc>
      </w:tr>
      <w:tr w:rsidR="009A4D78" w:rsidRPr="009A4D78" w:rsidTr="004C0D29">
        <w:trPr>
          <w:trHeight w:val="202"/>
        </w:trPr>
        <w:tc>
          <w:tcPr>
            <w:tcW w:w="4822" w:type="dxa"/>
            <w:gridSpan w:val="2"/>
          </w:tcPr>
          <w:p w:rsidR="009A4D78" w:rsidRPr="009A4D78" w:rsidRDefault="009A4D78" w:rsidP="009A4D78">
            <w:pPr>
              <w:suppressAutoHyphens/>
              <w:jc w:val="left"/>
              <w:rPr>
                <w:rFonts w:eastAsia="Times New Roman"/>
                <w:snapToGrid w:val="0"/>
                <w:lang w:eastAsia="ar-SA"/>
              </w:rPr>
            </w:pPr>
          </w:p>
        </w:tc>
        <w:tc>
          <w:tcPr>
            <w:tcW w:w="479" w:type="dxa"/>
          </w:tcPr>
          <w:p w:rsidR="009A4D78" w:rsidRPr="009A4D78" w:rsidRDefault="009A4D78" w:rsidP="009A4D78">
            <w:pPr>
              <w:suppressAutoHyphens/>
              <w:jc w:val="left"/>
              <w:rPr>
                <w:rFonts w:eastAsia="Times New Roman"/>
                <w:snapToGrid w:val="0"/>
                <w:lang w:eastAsia="ar-SA"/>
              </w:rPr>
            </w:pPr>
          </w:p>
        </w:tc>
        <w:tc>
          <w:tcPr>
            <w:tcW w:w="4381" w:type="dxa"/>
          </w:tcPr>
          <w:p w:rsidR="009A4D78" w:rsidRPr="009A4D78" w:rsidRDefault="009A4D78" w:rsidP="009A4D78">
            <w:pPr>
              <w:suppressAutoHyphens/>
              <w:jc w:val="left"/>
              <w:rPr>
                <w:rFonts w:eastAsia="Times New Roman"/>
                <w:snapToGrid w:val="0"/>
                <w:lang w:eastAsia="ar-SA"/>
              </w:rPr>
            </w:pPr>
          </w:p>
        </w:tc>
      </w:tr>
      <w:tr w:rsidR="009A4D78" w:rsidRPr="009A4D78" w:rsidTr="004C0D29">
        <w:trPr>
          <w:trHeight w:val="453"/>
        </w:trPr>
        <w:tc>
          <w:tcPr>
            <w:tcW w:w="4822" w:type="dxa"/>
            <w:gridSpan w:val="2"/>
          </w:tcPr>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snapToGrid w:val="0"/>
                <w:lang w:eastAsia="ar-SA"/>
              </w:rPr>
            </w:pPr>
            <w:r w:rsidRPr="009A4D78">
              <w:rPr>
                <w:rFonts w:eastAsia="Times New Roman"/>
                <w:lang w:eastAsia="ar-SA"/>
              </w:rPr>
              <w:t xml:space="preserve">________________ </w:t>
            </w:r>
          </w:p>
          <w:p w:rsidR="009A4D78" w:rsidRPr="009A4D78" w:rsidRDefault="009A4D78" w:rsidP="009A4D78">
            <w:pPr>
              <w:suppressAutoHyphens/>
              <w:jc w:val="left"/>
              <w:rPr>
                <w:rFonts w:eastAsia="Times New Roman"/>
                <w:snapToGrid w:val="0"/>
                <w:lang w:eastAsia="ar-SA"/>
              </w:rPr>
            </w:pPr>
          </w:p>
        </w:tc>
        <w:tc>
          <w:tcPr>
            <w:tcW w:w="479" w:type="dxa"/>
          </w:tcPr>
          <w:p w:rsidR="009A4D78" w:rsidRPr="009A4D78" w:rsidRDefault="009A4D78" w:rsidP="009A4D78">
            <w:pPr>
              <w:suppressAutoHyphens/>
              <w:jc w:val="left"/>
              <w:rPr>
                <w:rFonts w:eastAsia="Times New Roman"/>
                <w:snapToGrid w:val="0"/>
                <w:lang w:eastAsia="ar-SA"/>
              </w:rPr>
            </w:pPr>
          </w:p>
        </w:tc>
        <w:tc>
          <w:tcPr>
            <w:tcW w:w="4381" w:type="dxa"/>
          </w:tcPr>
          <w:p w:rsidR="009A4D78" w:rsidRPr="009A4D78" w:rsidRDefault="009A4D78" w:rsidP="009A4D78">
            <w:pPr>
              <w:keepNext/>
              <w:suppressAutoHyphens/>
              <w:ind w:right="-158"/>
              <w:jc w:val="left"/>
              <w:rPr>
                <w:rFonts w:eastAsia="Times New Roman"/>
                <w:lang w:eastAsia="ar-SA"/>
              </w:rPr>
            </w:pPr>
            <w:r w:rsidRPr="009A4D78">
              <w:rPr>
                <w:rFonts w:eastAsia="Times New Roman"/>
                <w:lang w:eastAsia="ar-SA"/>
              </w:rPr>
              <w:t>Руководитель предприятия</w:t>
            </w:r>
          </w:p>
          <w:p w:rsidR="009A4D78" w:rsidRPr="009A4D78" w:rsidRDefault="009A4D78" w:rsidP="009A4D78">
            <w:pPr>
              <w:keepNext/>
              <w:suppressAutoHyphens/>
              <w:ind w:right="-158"/>
              <w:jc w:val="left"/>
              <w:rPr>
                <w:rFonts w:eastAsia="Times New Roman"/>
                <w:lang w:eastAsia="ar-SA"/>
              </w:rPr>
            </w:pPr>
          </w:p>
          <w:p w:rsidR="009A4D78" w:rsidRPr="009A4D78" w:rsidRDefault="009A4D78" w:rsidP="009A4D78">
            <w:pPr>
              <w:suppressAutoHyphens/>
              <w:jc w:val="left"/>
              <w:rPr>
                <w:rFonts w:eastAsia="Times New Roman"/>
                <w:snapToGrid w:val="0"/>
                <w:lang w:eastAsia="ar-SA"/>
              </w:rPr>
            </w:pPr>
            <w:r w:rsidRPr="009A4D78">
              <w:rPr>
                <w:rFonts w:eastAsia="Times New Roman"/>
                <w:lang w:eastAsia="ar-SA"/>
              </w:rPr>
              <w:t>__________________  ___________</w:t>
            </w:r>
          </w:p>
          <w:p w:rsidR="009A4D78" w:rsidRPr="009A4D78" w:rsidRDefault="009A4D78" w:rsidP="009A4D78">
            <w:pPr>
              <w:suppressAutoHyphens/>
              <w:jc w:val="left"/>
              <w:rPr>
                <w:rFonts w:eastAsia="Times New Roman"/>
                <w:snapToGrid w:val="0"/>
                <w:lang w:eastAsia="ar-SA"/>
              </w:rPr>
            </w:pPr>
          </w:p>
        </w:tc>
      </w:tr>
      <w:tr w:rsidR="009A4D78" w:rsidRPr="009A4D78" w:rsidTr="004C0D29">
        <w:trPr>
          <w:trHeight w:val="212"/>
        </w:trPr>
        <w:tc>
          <w:tcPr>
            <w:tcW w:w="4822" w:type="dxa"/>
            <w:gridSpan w:val="2"/>
          </w:tcPr>
          <w:p w:rsidR="009A4D78" w:rsidRPr="009A4D78" w:rsidRDefault="009A4D78" w:rsidP="009A4D78">
            <w:pPr>
              <w:suppressAutoHyphens/>
              <w:jc w:val="left"/>
              <w:rPr>
                <w:rFonts w:eastAsia="Times New Roman"/>
                <w:snapToGrid w:val="0"/>
                <w:lang w:eastAsia="ar-SA"/>
              </w:rPr>
            </w:pPr>
            <w:r w:rsidRPr="009A4D78">
              <w:rPr>
                <w:rFonts w:eastAsia="Times New Roman"/>
                <w:snapToGrid w:val="0"/>
                <w:lang w:eastAsia="ar-SA"/>
              </w:rPr>
              <w:t>«_____»__________ 2015г.</w:t>
            </w:r>
          </w:p>
        </w:tc>
        <w:tc>
          <w:tcPr>
            <w:tcW w:w="479" w:type="dxa"/>
          </w:tcPr>
          <w:p w:rsidR="009A4D78" w:rsidRPr="009A4D78" w:rsidRDefault="009A4D78" w:rsidP="009A4D78">
            <w:pPr>
              <w:suppressAutoHyphens/>
              <w:ind w:firstLine="709"/>
              <w:jc w:val="left"/>
              <w:rPr>
                <w:rFonts w:eastAsia="Times New Roman"/>
                <w:snapToGrid w:val="0"/>
                <w:lang w:eastAsia="ar-SA"/>
              </w:rPr>
            </w:pPr>
          </w:p>
        </w:tc>
        <w:tc>
          <w:tcPr>
            <w:tcW w:w="4381" w:type="dxa"/>
          </w:tcPr>
          <w:p w:rsidR="009A4D78" w:rsidRPr="009A4D78" w:rsidRDefault="009A4D78" w:rsidP="009A4D78">
            <w:pPr>
              <w:suppressAutoHyphens/>
              <w:jc w:val="left"/>
              <w:rPr>
                <w:rFonts w:eastAsia="Times New Roman"/>
                <w:snapToGrid w:val="0"/>
                <w:lang w:eastAsia="ar-SA"/>
              </w:rPr>
            </w:pPr>
            <w:r w:rsidRPr="009A4D78">
              <w:rPr>
                <w:rFonts w:eastAsia="Times New Roman"/>
                <w:snapToGrid w:val="0"/>
                <w:lang w:eastAsia="ar-SA"/>
              </w:rPr>
              <w:t xml:space="preserve">«_____»__________ </w:t>
            </w:r>
            <w:smartTag w:uri="urn:schemas-microsoft-com:office:smarttags" w:element="metricconverter">
              <w:smartTagPr>
                <w:attr w:name="ProductID" w:val="2015 г"/>
              </w:smartTagPr>
              <w:r w:rsidRPr="009A4D78">
                <w:rPr>
                  <w:rFonts w:eastAsia="Times New Roman"/>
                  <w:snapToGrid w:val="0"/>
                  <w:lang w:eastAsia="ar-SA"/>
                </w:rPr>
                <w:t>2015 г</w:t>
              </w:r>
            </w:smartTag>
            <w:r w:rsidRPr="009A4D78">
              <w:rPr>
                <w:rFonts w:eastAsia="Times New Roman"/>
                <w:snapToGrid w:val="0"/>
                <w:lang w:eastAsia="ar-SA"/>
              </w:rPr>
              <w:t>.</w:t>
            </w:r>
          </w:p>
        </w:tc>
      </w:tr>
      <w:tr w:rsidR="009A4D78" w:rsidRPr="009A4D78" w:rsidTr="004C0D29">
        <w:trPr>
          <w:trHeight w:val="202"/>
        </w:trPr>
        <w:tc>
          <w:tcPr>
            <w:tcW w:w="4822" w:type="dxa"/>
            <w:gridSpan w:val="2"/>
          </w:tcPr>
          <w:p w:rsidR="009A4D78" w:rsidRPr="009A4D78" w:rsidRDefault="009A4D78" w:rsidP="009A4D78">
            <w:pPr>
              <w:suppressAutoHyphens/>
              <w:ind w:firstLine="240"/>
              <w:jc w:val="left"/>
              <w:rPr>
                <w:rFonts w:eastAsia="Times New Roman"/>
                <w:snapToGrid w:val="0"/>
                <w:lang w:eastAsia="ar-SA"/>
              </w:rPr>
            </w:pPr>
            <w:r w:rsidRPr="009A4D78">
              <w:rPr>
                <w:rFonts w:eastAsia="Times New Roman"/>
                <w:snapToGrid w:val="0"/>
                <w:lang w:eastAsia="ar-SA"/>
              </w:rPr>
              <w:t>М.П.</w:t>
            </w:r>
          </w:p>
        </w:tc>
        <w:tc>
          <w:tcPr>
            <w:tcW w:w="479" w:type="dxa"/>
          </w:tcPr>
          <w:p w:rsidR="009A4D78" w:rsidRPr="009A4D78" w:rsidRDefault="009A4D78" w:rsidP="009A4D78">
            <w:pPr>
              <w:suppressAutoHyphens/>
              <w:ind w:firstLine="709"/>
              <w:jc w:val="left"/>
              <w:rPr>
                <w:rFonts w:eastAsia="Times New Roman"/>
                <w:snapToGrid w:val="0"/>
                <w:lang w:eastAsia="ar-SA"/>
              </w:rPr>
            </w:pPr>
          </w:p>
        </w:tc>
        <w:tc>
          <w:tcPr>
            <w:tcW w:w="4381" w:type="dxa"/>
          </w:tcPr>
          <w:p w:rsidR="009A4D78" w:rsidRPr="009A4D78" w:rsidRDefault="009A4D78" w:rsidP="009A4D78">
            <w:pPr>
              <w:suppressAutoHyphens/>
              <w:ind w:firstLine="240"/>
              <w:jc w:val="left"/>
              <w:rPr>
                <w:rFonts w:eastAsia="Times New Roman"/>
                <w:snapToGrid w:val="0"/>
                <w:lang w:eastAsia="ar-SA"/>
              </w:rPr>
            </w:pPr>
            <w:r w:rsidRPr="009A4D78">
              <w:rPr>
                <w:rFonts w:eastAsia="Times New Roman"/>
                <w:snapToGrid w:val="0"/>
                <w:lang w:eastAsia="ar-SA"/>
              </w:rPr>
              <w:t>М.П.</w:t>
            </w:r>
          </w:p>
        </w:tc>
      </w:tr>
      <w:tr w:rsidR="009A4D78" w:rsidRPr="009A4D78" w:rsidTr="004C0D29">
        <w:trPr>
          <w:cantSplit/>
          <w:trHeight w:val="5312"/>
        </w:trPr>
        <w:tc>
          <w:tcPr>
            <w:tcW w:w="9682" w:type="dxa"/>
            <w:gridSpan w:val="4"/>
          </w:tcPr>
          <w:p w:rsidR="009A4D78" w:rsidRPr="009A4D78" w:rsidRDefault="009A4D78" w:rsidP="009A4D78">
            <w:pPr>
              <w:keepNext/>
              <w:suppressAutoHyphens/>
              <w:ind w:left="432"/>
              <w:jc w:val="left"/>
              <w:outlineLvl w:val="0"/>
              <w:rPr>
                <w:rFonts w:eastAsia="Times New Roman"/>
                <w:lang w:eastAsia="ar-SA"/>
              </w:rPr>
            </w:pPr>
          </w:p>
          <w:p w:rsidR="009A4D78" w:rsidRPr="009A4D78" w:rsidRDefault="009A4D78" w:rsidP="009A4D78">
            <w:pPr>
              <w:keepNext/>
              <w:suppressAutoHyphens/>
              <w:ind w:left="432"/>
              <w:jc w:val="left"/>
              <w:outlineLvl w:val="0"/>
              <w:rPr>
                <w:rFonts w:eastAsia="Times New Roman"/>
                <w:lang w:eastAsia="ar-SA"/>
              </w:rPr>
            </w:pPr>
          </w:p>
          <w:p w:rsidR="009A4D78" w:rsidRDefault="009A4D78" w:rsidP="009A4D78">
            <w:pPr>
              <w:suppressAutoHyphens/>
              <w:jc w:val="left"/>
              <w:rPr>
                <w:rFonts w:eastAsia="Times New Roman"/>
                <w:lang w:eastAsia="ar-SA"/>
              </w:rPr>
            </w:pPr>
          </w:p>
          <w:p w:rsidR="008C437E" w:rsidRDefault="008C437E" w:rsidP="009A4D78">
            <w:pPr>
              <w:suppressAutoHyphens/>
              <w:jc w:val="left"/>
              <w:rPr>
                <w:rFonts w:eastAsia="Times New Roman"/>
                <w:lang w:eastAsia="ar-SA"/>
              </w:rPr>
            </w:pPr>
          </w:p>
          <w:p w:rsidR="008C437E" w:rsidRPr="009A4D78" w:rsidRDefault="008C437E"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keepNext/>
              <w:suppressAutoHyphens/>
              <w:ind w:left="432"/>
              <w:outlineLvl w:val="0"/>
              <w:rPr>
                <w:rFonts w:eastAsia="Times New Roman"/>
                <w:lang w:eastAsia="ar-SA"/>
              </w:rPr>
            </w:pPr>
            <w:r w:rsidRPr="009A4D78">
              <w:rPr>
                <w:rFonts w:eastAsia="Times New Roman"/>
                <w:lang w:eastAsia="ar-SA"/>
              </w:rPr>
              <w:t>ТЕХНИЧЕСКОЕ ЗАДАНИЕ</w:t>
            </w:r>
          </w:p>
          <w:p w:rsidR="009A4D78" w:rsidRPr="009A4D78" w:rsidRDefault="009A4D78" w:rsidP="009A4D78">
            <w:pPr>
              <w:suppressAutoHyphens/>
              <w:ind w:firstLine="709"/>
              <w:rPr>
                <w:rFonts w:eastAsia="Times New Roman"/>
                <w:lang w:eastAsia="ar-SA"/>
              </w:rPr>
            </w:pPr>
            <w:r w:rsidRPr="009A4D78">
              <w:rPr>
                <w:rFonts w:eastAsia="Times New Roman"/>
                <w:lang w:eastAsia="ar-SA"/>
              </w:rPr>
              <w:t>на выполнение работ:</w:t>
            </w:r>
          </w:p>
          <w:p w:rsidR="009A4D78" w:rsidRPr="009A4D78" w:rsidRDefault="009A4D78" w:rsidP="009A4D78">
            <w:pPr>
              <w:tabs>
                <w:tab w:val="num" w:pos="1320"/>
              </w:tabs>
              <w:suppressAutoHyphens/>
              <w:rPr>
                <w:rFonts w:eastAsia="Times New Roman"/>
                <w:lang w:eastAsia="ru-RU"/>
              </w:rPr>
            </w:pPr>
            <w:r w:rsidRPr="009A4D78">
              <w:rPr>
                <w:rFonts w:eastAsia="Times New Roman"/>
                <w:b/>
                <w:lang w:eastAsia="ru-RU"/>
              </w:rPr>
              <w:t xml:space="preserve">«Работы по </w:t>
            </w:r>
            <w:r w:rsidRPr="009A4D78">
              <w:rPr>
                <w:rFonts w:eastAsia="Times New Roman"/>
                <w:b/>
                <w:lang w:eastAsia="ar-SA"/>
              </w:rPr>
              <w:t xml:space="preserve">техническому обеспечению вывоза отработавшего ядерного топлива </w:t>
            </w:r>
            <w:r w:rsidRPr="009A4D78">
              <w:rPr>
                <w:rFonts w:eastAsia="Times New Roman"/>
                <w:b/>
                <w:lang w:eastAsia="ar-SA"/>
              </w:rPr>
              <w:br/>
              <w:t>на 2015 год»</w:t>
            </w:r>
          </w:p>
          <w:p w:rsidR="009A4D78" w:rsidRPr="009A4D78" w:rsidRDefault="009A4D78" w:rsidP="009A4D78">
            <w:pPr>
              <w:suppressAutoHyphens/>
              <w:jc w:val="left"/>
              <w:rPr>
                <w:rFonts w:eastAsia="Times New Roman"/>
                <w:lang w:eastAsia="ar-SA"/>
              </w:rPr>
            </w:pPr>
          </w:p>
        </w:tc>
      </w:tr>
      <w:tr w:rsidR="009A4D78" w:rsidRPr="009A4D78" w:rsidTr="004C0D29">
        <w:trPr>
          <w:trHeight w:val="1010"/>
        </w:trPr>
        <w:tc>
          <w:tcPr>
            <w:tcW w:w="3523" w:type="dxa"/>
          </w:tcPr>
          <w:p w:rsidR="009A4D78" w:rsidRPr="009A4D78" w:rsidRDefault="009A4D78" w:rsidP="009A4D78">
            <w:pPr>
              <w:suppressAutoHyphens/>
              <w:ind w:firstLine="709"/>
              <w:jc w:val="left"/>
              <w:rPr>
                <w:rFonts w:eastAsia="Times New Roman"/>
                <w:lang w:eastAsia="ar-SA"/>
              </w:rPr>
            </w:pPr>
          </w:p>
        </w:tc>
        <w:tc>
          <w:tcPr>
            <w:tcW w:w="1778" w:type="dxa"/>
            <w:gridSpan w:val="2"/>
          </w:tcPr>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rPr>
                <w:rFonts w:eastAsia="Times New Roman"/>
                <w:lang w:eastAsia="ar-SA"/>
              </w:rPr>
            </w:pPr>
            <w:smartTag w:uri="urn:schemas-microsoft-com:office:smarttags" w:element="metricconverter">
              <w:smartTagPr>
                <w:attr w:name="ProductID" w:val="2015 г"/>
              </w:smartTagPr>
              <w:r w:rsidRPr="009A4D78">
                <w:rPr>
                  <w:rFonts w:eastAsia="Times New Roman"/>
                  <w:lang w:eastAsia="ar-SA"/>
                </w:rPr>
                <w:t>2015 г</w:t>
              </w:r>
            </w:smartTag>
          </w:p>
        </w:tc>
        <w:tc>
          <w:tcPr>
            <w:tcW w:w="4381" w:type="dxa"/>
          </w:tcPr>
          <w:p w:rsidR="009A4D78" w:rsidRPr="009A4D78" w:rsidRDefault="009A4D78" w:rsidP="009A4D78">
            <w:pPr>
              <w:suppressAutoHyphens/>
              <w:jc w:val="left"/>
              <w:rPr>
                <w:rFonts w:eastAsia="Times New Roman"/>
                <w:lang w:eastAsia="ar-SA"/>
              </w:rPr>
            </w:pPr>
          </w:p>
        </w:tc>
      </w:tr>
    </w:tbl>
    <w:p w:rsidR="009A4D78" w:rsidRPr="009A4D78" w:rsidRDefault="009A4D78" w:rsidP="009A4D78">
      <w:pPr>
        <w:suppressAutoHyphens/>
        <w:ind w:firstLine="709"/>
        <w:jc w:val="left"/>
        <w:rPr>
          <w:rFonts w:eastAsia="Times New Roman"/>
          <w:lang w:eastAsia="ar-SA"/>
        </w:rPr>
        <w:sectPr w:rsidR="009A4D78" w:rsidRPr="009A4D78" w:rsidSect="00D62696">
          <w:headerReference w:type="even" r:id="rId7"/>
          <w:footerReference w:type="even" r:id="rId8"/>
          <w:footerReference w:type="default" r:id="rId9"/>
          <w:pgSz w:w="11907" w:h="16840" w:code="9"/>
          <w:pgMar w:top="1134" w:right="747" w:bottom="1134" w:left="1418" w:header="397" w:footer="397" w:gutter="0"/>
          <w:cols w:space="708"/>
          <w:titlePg/>
          <w:docGrid w:linePitch="381"/>
        </w:sectPr>
      </w:pPr>
    </w:p>
    <w:p w:rsidR="009A4D78" w:rsidRPr="009A4D78" w:rsidRDefault="009A4D78" w:rsidP="009A4D78">
      <w:pPr>
        <w:numPr>
          <w:ilvl w:val="0"/>
          <w:numId w:val="33"/>
        </w:numPr>
        <w:tabs>
          <w:tab w:val="num" w:pos="1080"/>
        </w:tabs>
        <w:suppressAutoHyphens/>
        <w:ind w:right="-186" w:firstLine="540"/>
        <w:jc w:val="left"/>
        <w:rPr>
          <w:rFonts w:eastAsia="Times New Roman"/>
          <w:b/>
          <w:lang w:eastAsia="ar-SA"/>
        </w:rPr>
      </w:pPr>
      <w:r w:rsidRPr="009A4D78">
        <w:rPr>
          <w:rFonts w:eastAsia="Times New Roman"/>
          <w:b/>
          <w:lang w:eastAsia="ar-SA"/>
        </w:rPr>
        <w:lastRenderedPageBreak/>
        <w:t>Общие положения</w:t>
      </w:r>
    </w:p>
    <w:p w:rsidR="009A4D78" w:rsidRPr="009A4D78" w:rsidRDefault="009A4D78" w:rsidP="009A4D78">
      <w:pPr>
        <w:numPr>
          <w:ilvl w:val="1"/>
          <w:numId w:val="32"/>
        </w:numPr>
        <w:tabs>
          <w:tab w:val="num" w:pos="1080"/>
        </w:tabs>
        <w:suppressAutoHyphens/>
        <w:ind w:right="-186" w:firstLine="540"/>
        <w:jc w:val="both"/>
        <w:outlineLvl w:val="1"/>
        <w:rPr>
          <w:rFonts w:eastAsia="Times New Roman"/>
          <w:lang w:eastAsia="ar-SA"/>
        </w:rPr>
      </w:pPr>
      <w:r w:rsidRPr="009A4D78">
        <w:rPr>
          <w:rFonts w:eastAsia="Times New Roman"/>
          <w:lang w:eastAsia="ar-SA"/>
        </w:rPr>
        <w:t>Название работы (предмет договора): «Работы по техническому обеспечению вывоза отработавшего ядерного топлива на 2015 год».</w:t>
      </w:r>
    </w:p>
    <w:p w:rsidR="009A4D78" w:rsidRPr="009A4D78" w:rsidRDefault="009A4D78" w:rsidP="009A4D78">
      <w:pPr>
        <w:numPr>
          <w:ilvl w:val="1"/>
          <w:numId w:val="32"/>
        </w:numPr>
        <w:tabs>
          <w:tab w:val="num" w:pos="1080"/>
        </w:tabs>
        <w:suppressAutoHyphens/>
        <w:ind w:right="-186" w:firstLine="540"/>
        <w:jc w:val="both"/>
        <w:outlineLvl w:val="1"/>
        <w:rPr>
          <w:rFonts w:eastAsia="Times New Roman"/>
          <w:lang w:eastAsia="ar-SA"/>
        </w:rPr>
      </w:pPr>
      <w:r w:rsidRPr="009A4D78">
        <w:rPr>
          <w:rFonts w:eastAsia="Times New Roman"/>
          <w:lang w:eastAsia="ar-SA"/>
        </w:rPr>
        <w:t xml:space="preserve">Заказчик: Федеральное государственное унитарное предприятие «Государственный научный центр </w:t>
      </w:r>
      <w:proofErr w:type="gramStart"/>
      <w:r w:rsidRPr="009A4D78">
        <w:rPr>
          <w:rFonts w:eastAsia="Times New Roman"/>
          <w:lang w:eastAsia="ar-SA"/>
        </w:rPr>
        <w:t>Российской</w:t>
      </w:r>
      <w:proofErr w:type="gramEnd"/>
      <w:r w:rsidRPr="009A4D78">
        <w:rPr>
          <w:rFonts w:eastAsia="Times New Roman"/>
          <w:lang w:eastAsia="ar-SA"/>
        </w:rPr>
        <w:t xml:space="preserve"> Федерации–Физико-энергетический институт имени А.И. </w:t>
      </w:r>
      <w:proofErr w:type="spellStart"/>
      <w:r w:rsidRPr="009A4D78">
        <w:rPr>
          <w:rFonts w:eastAsia="Times New Roman"/>
          <w:lang w:eastAsia="ar-SA"/>
        </w:rPr>
        <w:t>Лейпунского</w:t>
      </w:r>
      <w:proofErr w:type="spellEnd"/>
      <w:r w:rsidRPr="009A4D78">
        <w:rPr>
          <w:rFonts w:eastAsia="Times New Roman"/>
          <w:lang w:eastAsia="ar-SA"/>
        </w:rPr>
        <w:t>» (ФГУП «ГНЦ РФ–ФЭИ»).</w:t>
      </w:r>
    </w:p>
    <w:p w:rsidR="009A4D78" w:rsidRPr="009A4D78" w:rsidRDefault="009A4D78" w:rsidP="009A4D78">
      <w:pPr>
        <w:numPr>
          <w:ilvl w:val="1"/>
          <w:numId w:val="32"/>
        </w:numPr>
        <w:tabs>
          <w:tab w:val="num" w:pos="1080"/>
        </w:tabs>
        <w:suppressAutoHyphens/>
        <w:ind w:right="-186" w:firstLine="540"/>
        <w:jc w:val="both"/>
        <w:outlineLvl w:val="1"/>
        <w:rPr>
          <w:rFonts w:eastAsia="Times New Roman"/>
          <w:lang w:eastAsia="ar-SA"/>
        </w:rPr>
      </w:pPr>
      <w:r w:rsidRPr="009A4D78">
        <w:rPr>
          <w:rFonts w:eastAsia="Times New Roman"/>
          <w:lang w:eastAsia="ar-SA"/>
        </w:rPr>
        <w:t>Исполнитель – __________________</w:t>
      </w:r>
    </w:p>
    <w:p w:rsidR="009A4D78" w:rsidRPr="009A4D78" w:rsidRDefault="009A4D78" w:rsidP="009A4D78">
      <w:pPr>
        <w:numPr>
          <w:ilvl w:val="1"/>
          <w:numId w:val="32"/>
        </w:numPr>
        <w:tabs>
          <w:tab w:val="num" w:pos="1080"/>
        </w:tabs>
        <w:suppressAutoHyphens/>
        <w:ind w:right="-186" w:firstLine="540"/>
        <w:jc w:val="both"/>
        <w:outlineLvl w:val="1"/>
        <w:rPr>
          <w:rFonts w:eastAsia="Times New Roman"/>
          <w:lang w:eastAsia="ar-SA"/>
        </w:rPr>
      </w:pPr>
      <w:r w:rsidRPr="009A4D78">
        <w:rPr>
          <w:rFonts w:eastAsia="Times New Roman"/>
          <w:lang w:eastAsia="ar-SA"/>
        </w:rPr>
        <w:t>Сроки выполнения работы:</w:t>
      </w:r>
    </w:p>
    <w:p w:rsidR="009A4D78" w:rsidRPr="009A4D78" w:rsidRDefault="009A4D78" w:rsidP="009A4D78">
      <w:pPr>
        <w:tabs>
          <w:tab w:val="num" w:pos="1080"/>
        </w:tabs>
        <w:suppressAutoHyphens/>
        <w:ind w:right="-186" w:firstLine="540"/>
        <w:jc w:val="both"/>
        <w:outlineLvl w:val="1"/>
        <w:rPr>
          <w:rFonts w:eastAsia="Times New Roman"/>
          <w:color w:val="000000"/>
          <w:lang w:eastAsia="ar-SA"/>
        </w:rPr>
      </w:pPr>
      <w:r w:rsidRPr="009A4D78">
        <w:rPr>
          <w:rFonts w:eastAsia="Times New Roman"/>
          <w:color w:val="000000"/>
          <w:lang w:eastAsia="ar-SA"/>
        </w:rPr>
        <w:t xml:space="preserve">Начало: </w:t>
      </w:r>
      <w:proofErr w:type="gramStart"/>
      <w:r w:rsidRPr="009A4D78">
        <w:rPr>
          <w:rFonts w:eastAsia="Times New Roman"/>
          <w:color w:val="000000"/>
          <w:lang w:eastAsia="ar-SA"/>
        </w:rPr>
        <w:t>с даты заключения</w:t>
      </w:r>
      <w:proofErr w:type="gramEnd"/>
      <w:r w:rsidRPr="009A4D78">
        <w:rPr>
          <w:rFonts w:eastAsia="Times New Roman"/>
          <w:color w:val="000000"/>
          <w:lang w:eastAsia="ar-SA"/>
        </w:rPr>
        <w:t xml:space="preserve"> договора</w:t>
      </w:r>
    </w:p>
    <w:p w:rsidR="009A4D78" w:rsidRPr="009A4D78" w:rsidRDefault="009A4D78" w:rsidP="009A4D78">
      <w:pPr>
        <w:tabs>
          <w:tab w:val="num" w:pos="1080"/>
        </w:tabs>
        <w:suppressAutoHyphens/>
        <w:ind w:right="-186" w:firstLine="540"/>
        <w:jc w:val="both"/>
        <w:outlineLvl w:val="1"/>
        <w:rPr>
          <w:rFonts w:eastAsia="Times New Roman"/>
          <w:lang w:eastAsia="ar-SA"/>
        </w:rPr>
      </w:pPr>
      <w:r w:rsidRPr="009A4D78">
        <w:rPr>
          <w:rFonts w:eastAsia="Times New Roman"/>
          <w:lang w:eastAsia="ar-SA"/>
        </w:rPr>
        <w:t>Окончание: 20.09.2015 г.</w:t>
      </w:r>
    </w:p>
    <w:p w:rsidR="009A4D78" w:rsidRPr="009A4D78" w:rsidRDefault="009A4D78" w:rsidP="009A4D78">
      <w:pPr>
        <w:numPr>
          <w:ilvl w:val="1"/>
          <w:numId w:val="32"/>
        </w:numPr>
        <w:tabs>
          <w:tab w:val="num" w:pos="1080"/>
        </w:tabs>
        <w:suppressAutoHyphens/>
        <w:ind w:right="-186" w:firstLine="540"/>
        <w:jc w:val="both"/>
        <w:outlineLvl w:val="1"/>
        <w:rPr>
          <w:rFonts w:eastAsia="Times New Roman"/>
          <w:lang w:eastAsia="ar-SA"/>
        </w:rPr>
      </w:pPr>
      <w:r w:rsidRPr="009A4D78">
        <w:rPr>
          <w:rFonts w:eastAsia="Times New Roman"/>
          <w:lang w:eastAsia="ar-SA"/>
        </w:rPr>
        <w:t>Место выполнения работ: г. Обнинск, Калужской области.</w:t>
      </w:r>
    </w:p>
    <w:p w:rsidR="009A4D78" w:rsidRPr="009A4D78" w:rsidRDefault="009A4D78" w:rsidP="009A4D78">
      <w:pPr>
        <w:tabs>
          <w:tab w:val="num" w:pos="1080"/>
        </w:tabs>
        <w:suppressAutoHyphens/>
        <w:ind w:right="-186" w:firstLine="540"/>
        <w:jc w:val="left"/>
        <w:outlineLvl w:val="1"/>
        <w:rPr>
          <w:rFonts w:eastAsia="Times New Roman"/>
          <w:lang w:eastAsia="ar-SA"/>
        </w:rPr>
      </w:pPr>
    </w:p>
    <w:p w:rsidR="009A4D78" w:rsidRPr="009A4D78" w:rsidRDefault="009A4D78" w:rsidP="009A4D78">
      <w:pPr>
        <w:numPr>
          <w:ilvl w:val="0"/>
          <w:numId w:val="33"/>
        </w:numPr>
        <w:tabs>
          <w:tab w:val="num" w:pos="0"/>
          <w:tab w:val="left" w:pos="1260"/>
        </w:tabs>
        <w:suppressAutoHyphens/>
        <w:ind w:right="-186" w:firstLine="540"/>
        <w:jc w:val="both"/>
        <w:outlineLvl w:val="0"/>
        <w:rPr>
          <w:rFonts w:eastAsia="Times New Roman"/>
          <w:b/>
          <w:lang w:eastAsia="ar-SA"/>
        </w:rPr>
      </w:pPr>
      <w:r w:rsidRPr="009A4D78">
        <w:rPr>
          <w:rFonts w:eastAsia="Times New Roman"/>
          <w:b/>
          <w:lang w:eastAsia="ar-SA"/>
        </w:rPr>
        <w:t>Цель выполняемых работ</w:t>
      </w:r>
    </w:p>
    <w:p w:rsidR="009A4D78" w:rsidRPr="009A4D78" w:rsidRDefault="009A4D78" w:rsidP="009A4D78">
      <w:pPr>
        <w:suppressAutoHyphens/>
        <w:ind w:right="-186" w:firstLine="540"/>
        <w:jc w:val="both"/>
        <w:outlineLvl w:val="1"/>
        <w:rPr>
          <w:rFonts w:eastAsia="Times New Roman"/>
          <w:lang w:eastAsia="ar-SA"/>
        </w:rPr>
      </w:pPr>
      <w:r w:rsidRPr="009A4D78">
        <w:rPr>
          <w:rFonts w:eastAsia="Times New Roman"/>
          <w:lang w:eastAsia="ar-SA"/>
        </w:rPr>
        <w:t xml:space="preserve">2.1. </w:t>
      </w:r>
      <w:proofErr w:type="gramStart"/>
      <w:r w:rsidRPr="009A4D78">
        <w:rPr>
          <w:rFonts w:eastAsia="Times New Roman"/>
          <w:lang w:eastAsia="ar-SA"/>
        </w:rPr>
        <w:t xml:space="preserve">Основная цель работы: обеспечение в соответствии с положениями Концепции по обращению с отработавшим ядерным топливом (ОЯТ) Госкорпорации «Росатом», утвержденной приказом от 29 декабря </w:t>
      </w:r>
      <w:smartTag w:uri="urn:schemas-microsoft-com:office:smarttags" w:element="metricconverter">
        <w:smartTagPr>
          <w:attr w:name="ProductID" w:val="2008 г"/>
        </w:smartTagPr>
        <w:r w:rsidRPr="009A4D78">
          <w:rPr>
            <w:rFonts w:eastAsia="Times New Roman"/>
            <w:lang w:eastAsia="ar-SA"/>
          </w:rPr>
          <w:t>2008 г</w:t>
        </w:r>
      </w:smartTag>
      <w:r w:rsidRPr="009A4D78">
        <w:rPr>
          <w:rFonts w:eastAsia="Times New Roman"/>
          <w:lang w:eastAsia="ar-SA"/>
        </w:rPr>
        <w:t xml:space="preserve">. № 721, безопасности обращения с облученными тепловыделяющими сборками исследовательских ядерных реакторов путем их подготовки и вывоза с площадки ФГУП «ГНЦ РФ–ФЭИ» на объекты централизованного обращения с ОЯТ. </w:t>
      </w:r>
      <w:proofErr w:type="gramEnd"/>
    </w:p>
    <w:p w:rsidR="009A4D78" w:rsidRPr="009A4D78" w:rsidRDefault="009A4D78" w:rsidP="009A4D78">
      <w:pPr>
        <w:numPr>
          <w:ilvl w:val="1"/>
          <w:numId w:val="34"/>
        </w:numPr>
        <w:tabs>
          <w:tab w:val="left" w:pos="1080"/>
        </w:tabs>
        <w:suppressAutoHyphens/>
        <w:ind w:right="-186" w:firstLine="540"/>
        <w:jc w:val="both"/>
        <w:outlineLvl w:val="1"/>
        <w:rPr>
          <w:rFonts w:eastAsia="Times New Roman"/>
          <w:lang w:eastAsia="ar-SA"/>
        </w:rPr>
      </w:pPr>
      <w:r w:rsidRPr="009A4D78">
        <w:rPr>
          <w:rFonts w:eastAsia="Times New Roman"/>
          <w:lang w:eastAsia="ar-SA"/>
        </w:rPr>
        <w:t>Для достижения указанной цели необходимо выполнить следующие задачи:</w:t>
      </w:r>
    </w:p>
    <w:p w:rsidR="009A4D78" w:rsidRPr="009A4D78" w:rsidRDefault="009A4D78" w:rsidP="009A4D78">
      <w:pPr>
        <w:widowControl w:val="0"/>
        <w:tabs>
          <w:tab w:val="left" w:pos="317"/>
        </w:tabs>
        <w:adjustRightInd w:val="0"/>
        <w:ind w:firstLine="507"/>
        <w:contextualSpacing/>
        <w:jc w:val="both"/>
        <w:textAlignment w:val="baseline"/>
        <w:rPr>
          <w:rFonts w:eastAsia="Calibri"/>
          <w:color w:val="000000"/>
        </w:rPr>
      </w:pPr>
      <w:r w:rsidRPr="009A4D78">
        <w:rPr>
          <w:rFonts w:eastAsia="Calibri"/>
          <w:color w:val="000000"/>
        </w:rPr>
        <w:t xml:space="preserve">Оформить разрешительную документацию для поставки ОЯТ типа ВМ и </w:t>
      </w:r>
      <w:proofErr w:type="gramStart"/>
      <w:r w:rsidRPr="009A4D78">
        <w:rPr>
          <w:rFonts w:eastAsia="Calibri"/>
          <w:color w:val="000000"/>
        </w:rPr>
        <w:t>ВТ</w:t>
      </w:r>
      <w:proofErr w:type="gramEnd"/>
      <w:r w:rsidRPr="009A4D78">
        <w:rPr>
          <w:rFonts w:eastAsia="Calibri"/>
          <w:color w:val="000000"/>
        </w:rPr>
        <w:t xml:space="preserve">: </w:t>
      </w:r>
    </w:p>
    <w:p w:rsidR="009A4D78" w:rsidRPr="009A4D78" w:rsidRDefault="009A4D78" w:rsidP="009A4D78">
      <w:pPr>
        <w:widowControl w:val="0"/>
        <w:tabs>
          <w:tab w:val="left" w:pos="317"/>
        </w:tabs>
        <w:adjustRightInd w:val="0"/>
        <w:ind w:firstLine="393"/>
        <w:contextualSpacing/>
        <w:jc w:val="both"/>
        <w:textAlignment w:val="baseline"/>
        <w:rPr>
          <w:rFonts w:eastAsia="Calibri"/>
          <w:color w:val="000000"/>
        </w:rPr>
      </w:pPr>
      <w:r w:rsidRPr="009A4D78">
        <w:rPr>
          <w:rFonts w:eastAsia="Calibri"/>
          <w:color w:val="000000"/>
        </w:rPr>
        <w:t xml:space="preserve">– сертификат-разрешение на конструкцию и перевозку ОЯТ тип ВМ и </w:t>
      </w:r>
      <w:proofErr w:type="gramStart"/>
      <w:r w:rsidRPr="009A4D78">
        <w:rPr>
          <w:rFonts w:eastAsia="Calibri"/>
          <w:color w:val="000000"/>
        </w:rPr>
        <w:t>ВТ</w:t>
      </w:r>
      <w:proofErr w:type="gramEnd"/>
      <w:r w:rsidRPr="009A4D78">
        <w:rPr>
          <w:rFonts w:eastAsia="Calibri"/>
          <w:color w:val="000000"/>
        </w:rPr>
        <w:t xml:space="preserve"> в ТУК-19;  </w:t>
      </w:r>
    </w:p>
    <w:p w:rsidR="009A4D78" w:rsidRPr="009A4D78" w:rsidRDefault="009A4D78" w:rsidP="009A4D78">
      <w:pPr>
        <w:suppressAutoHyphens/>
        <w:ind w:firstLine="393"/>
        <w:jc w:val="both"/>
        <w:outlineLvl w:val="1"/>
        <w:rPr>
          <w:rFonts w:eastAsia="Times New Roman"/>
          <w:color w:val="000000"/>
          <w:lang w:eastAsia="ar-SA"/>
        </w:rPr>
      </w:pPr>
      <w:r w:rsidRPr="009A4D78">
        <w:rPr>
          <w:rFonts w:eastAsia="Times New Roman"/>
          <w:color w:val="000000"/>
          <w:lang w:eastAsia="ar-SA"/>
        </w:rPr>
        <w:t xml:space="preserve">– технические условия поставки ОЯТ тип ВМ и </w:t>
      </w:r>
      <w:proofErr w:type="gramStart"/>
      <w:r w:rsidRPr="009A4D78">
        <w:rPr>
          <w:rFonts w:eastAsia="Times New Roman"/>
          <w:color w:val="000000"/>
          <w:lang w:eastAsia="ar-SA"/>
        </w:rPr>
        <w:t>ВТ</w:t>
      </w:r>
      <w:proofErr w:type="gramEnd"/>
      <w:r w:rsidRPr="009A4D78">
        <w:rPr>
          <w:rFonts w:eastAsia="Times New Roman"/>
          <w:color w:val="000000"/>
          <w:lang w:eastAsia="ar-SA"/>
        </w:rPr>
        <w:t xml:space="preserve"> из ФГУП «ГНЦ РФ-ФЭИ» на объект централизованного обращения.</w:t>
      </w:r>
    </w:p>
    <w:p w:rsidR="009A4D78" w:rsidRPr="009A4D78" w:rsidRDefault="009A4D78" w:rsidP="009A4D78">
      <w:pPr>
        <w:widowControl w:val="0"/>
        <w:tabs>
          <w:tab w:val="left" w:pos="317"/>
        </w:tabs>
        <w:adjustRightInd w:val="0"/>
        <w:ind w:firstLine="393"/>
        <w:contextualSpacing/>
        <w:jc w:val="both"/>
        <w:textAlignment w:val="baseline"/>
        <w:rPr>
          <w:rFonts w:eastAsia="Calibri"/>
          <w:color w:val="000000"/>
        </w:rPr>
      </w:pPr>
      <w:r w:rsidRPr="009A4D78">
        <w:rPr>
          <w:rFonts w:eastAsia="Calibri"/>
          <w:color w:val="000000"/>
        </w:rPr>
        <w:t xml:space="preserve">Обеспечить готовность инфраструктуры ФГУП «ГНЦ РФ-ФЭИ» к обращению с ОЯТ типа АМ, ВМ и </w:t>
      </w:r>
      <w:proofErr w:type="gramStart"/>
      <w:r w:rsidRPr="009A4D78">
        <w:rPr>
          <w:rFonts w:eastAsia="Calibri"/>
          <w:color w:val="000000"/>
        </w:rPr>
        <w:t>ВТ</w:t>
      </w:r>
      <w:proofErr w:type="gramEnd"/>
      <w:r w:rsidRPr="009A4D78">
        <w:rPr>
          <w:rFonts w:eastAsia="Calibri"/>
          <w:color w:val="000000"/>
        </w:rPr>
        <w:t>, приёмке, загрузке и отправке контейнеров:</w:t>
      </w:r>
    </w:p>
    <w:p w:rsidR="009A4D78" w:rsidRPr="009A4D78" w:rsidRDefault="009A4D78" w:rsidP="009A4D78">
      <w:pPr>
        <w:widowControl w:val="0"/>
        <w:tabs>
          <w:tab w:val="left" w:pos="317"/>
        </w:tabs>
        <w:adjustRightInd w:val="0"/>
        <w:ind w:firstLine="393"/>
        <w:contextualSpacing/>
        <w:jc w:val="both"/>
        <w:textAlignment w:val="baseline"/>
        <w:rPr>
          <w:rFonts w:eastAsia="Calibri"/>
          <w:color w:val="000000"/>
        </w:rPr>
      </w:pPr>
      <w:r w:rsidRPr="009A4D78">
        <w:rPr>
          <w:rFonts w:eastAsia="Calibri"/>
          <w:color w:val="000000"/>
        </w:rPr>
        <w:t xml:space="preserve">– изготовить и подготовить пеналы, чертеж №101А.49.1069.000.00 (64 шт.), для загрузки ОЯТ типа </w:t>
      </w:r>
      <w:proofErr w:type="gramStart"/>
      <w:r w:rsidRPr="009A4D78">
        <w:rPr>
          <w:rFonts w:eastAsia="Calibri"/>
          <w:color w:val="000000"/>
        </w:rPr>
        <w:t>ВТ</w:t>
      </w:r>
      <w:proofErr w:type="gramEnd"/>
      <w:r w:rsidRPr="009A4D78">
        <w:rPr>
          <w:rFonts w:eastAsia="Calibri"/>
          <w:color w:val="000000"/>
        </w:rPr>
        <w:t xml:space="preserve">; </w:t>
      </w:r>
    </w:p>
    <w:p w:rsidR="009A4D78" w:rsidRPr="009A4D78" w:rsidRDefault="009A4D78" w:rsidP="009A4D78">
      <w:pPr>
        <w:widowControl w:val="0"/>
        <w:tabs>
          <w:tab w:val="left" w:pos="317"/>
        </w:tabs>
        <w:adjustRightInd w:val="0"/>
        <w:ind w:firstLine="393"/>
        <w:contextualSpacing/>
        <w:jc w:val="both"/>
        <w:textAlignment w:val="baseline"/>
        <w:rPr>
          <w:rFonts w:eastAsia="Calibri"/>
          <w:color w:val="000000"/>
        </w:rPr>
      </w:pPr>
      <w:r w:rsidRPr="009A4D78">
        <w:rPr>
          <w:rFonts w:eastAsia="Calibri"/>
          <w:color w:val="000000"/>
        </w:rPr>
        <w:t>– изготовить и подготовить пеналы, чертеж №101А.49.1166.000.00 (21 шт.), для загрузки ОЯТ типа АМ;</w:t>
      </w:r>
    </w:p>
    <w:p w:rsidR="009A4D78" w:rsidRPr="009A4D78" w:rsidRDefault="009A4D78" w:rsidP="009A4D78">
      <w:pPr>
        <w:widowControl w:val="0"/>
        <w:tabs>
          <w:tab w:val="left" w:pos="317"/>
        </w:tabs>
        <w:adjustRightInd w:val="0"/>
        <w:ind w:firstLine="391"/>
        <w:contextualSpacing/>
        <w:jc w:val="both"/>
        <w:textAlignment w:val="baseline"/>
        <w:rPr>
          <w:rFonts w:eastAsia="Calibri"/>
          <w:color w:val="000000"/>
        </w:rPr>
      </w:pPr>
      <w:r w:rsidRPr="009A4D78">
        <w:rPr>
          <w:rFonts w:eastAsia="Calibri"/>
          <w:color w:val="000000"/>
        </w:rPr>
        <w:t>– изготовить и подготовить чехлы для контейнеров чертеж №101А.49.1174.000.00 (22 шт.), для транспортировки и технологического хранения.</w:t>
      </w:r>
    </w:p>
    <w:p w:rsidR="009A4D78" w:rsidRPr="009A4D78" w:rsidRDefault="009A4D78" w:rsidP="009A4D78">
      <w:pPr>
        <w:suppressAutoHyphens/>
        <w:ind w:firstLine="391"/>
        <w:jc w:val="both"/>
        <w:rPr>
          <w:rFonts w:eastAsia="Times New Roman"/>
          <w:color w:val="000000"/>
          <w:lang w:eastAsia="ar-SA"/>
        </w:rPr>
      </w:pPr>
      <w:r w:rsidRPr="009A4D78">
        <w:rPr>
          <w:rFonts w:eastAsia="Times New Roman"/>
          <w:color w:val="000000"/>
          <w:lang w:eastAsia="ar-SA"/>
        </w:rPr>
        <w:t>Подготовить инфраструктуру транспортно-технологической схемы обращения с ОЯТ на площадке ФГУП «ГНЦ РФ-ФЭИ», провести работы по обеспечению безопасных условий труда:</w:t>
      </w:r>
    </w:p>
    <w:p w:rsidR="009A4D78" w:rsidRPr="009A4D78" w:rsidRDefault="009A4D78" w:rsidP="009A4D78">
      <w:pPr>
        <w:suppressAutoHyphens/>
        <w:ind w:firstLine="391"/>
        <w:jc w:val="both"/>
        <w:rPr>
          <w:rFonts w:eastAsia="Times New Roman"/>
          <w:iCs/>
          <w:color w:val="FF0000"/>
          <w:lang w:eastAsia="ar-SA"/>
        </w:rPr>
      </w:pPr>
      <w:r w:rsidRPr="009A4D78">
        <w:rPr>
          <w:rFonts w:eastAsia="Times New Roman"/>
          <w:lang w:eastAsia="ar-SA"/>
        </w:rPr>
        <w:t>-</w:t>
      </w:r>
      <w:r w:rsidRPr="009A4D78">
        <w:rPr>
          <w:rFonts w:eastAsia="Times New Roman"/>
          <w:color w:val="0000FF"/>
          <w:lang w:eastAsia="ar-SA"/>
        </w:rPr>
        <w:t xml:space="preserve"> </w:t>
      </w:r>
      <w:r w:rsidRPr="009A4D78">
        <w:rPr>
          <w:rFonts w:eastAsia="Times New Roman"/>
          <w:lang w:eastAsia="ar-SA"/>
        </w:rPr>
        <w:t>Разработать проект приведения конструкции мостового крана КФИ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мостового крана КФИ ФГУП «ГНЦ РФ-ФЭИ». Привести конструкцию мостового крана в соответствие с разработанным проектом;</w:t>
      </w:r>
    </w:p>
    <w:p w:rsidR="009A4D78" w:rsidRPr="009A4D78" w:rsidRDefault="009A4D78" w:rsidP="009A4D78">
      <w:pPr>
        <w:suppressAutoHyphens/>
        <w:ind w:firstLine="393"/>
        <w:jc w:val="both"/>
        <w:rPr>
          <w:rFonts w:eastAsia="Times New Roman"/>
          <w:lang w:eastAsia="ar-SA"/>
        </w:rPr>
      </w:pPr>
      <w:r w:rsidRPr="009A4D78">
        <w:rPr>
          <w:rFonts w:eastAsia="Times New Roman"/>
          <w:lang w:eastAsia="ar-SA"/>
        </w:rPr>
        <w:t>- Разработать проект приведения конструкции мостового крана ХОЯТ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мостового крана ХОЯТ ФГУП «ГНЦ РФ-ФЭИ». Привести конструкцию мостового крана в соответствие с разработанным проектом.</w:t>
      </w:r>
    </w:p>
    <w:p w:rsidR="009A4D78" w:rsidRPr="009A4D78" w:rsidRDefault="009A4D78" w:rsidP="009A4D78">
      <w:pPr>
        <w:suppressAutoHyphens/>
        <w:ind w:firstLine="393"/>
        <w:jc w:val="both"/>
        <w:rPr>
          <w:rFonts w:eastAsia="Times New Roman"/>
          <w:lang w:eastAsia="ar-SA"/>
        </w:rPr>
      </w:pPr>
      <w:r w:rsidRPr="009A4D78">
        <w:rPr>
          <w:rFonts w:eastAsia="Times New Roman"/>
          <w:lang w:eastAsia="ar-SA"/>
        </w:rPr>
        <w:t>Подготовить к обследованию и провести обследование чехлов и ячеек с ОЯТ АМ.</w:t>
      </w:r>
    </w:p>
    <w:p w:rsidR="009A4D78" w:rsidRPr="009A4D78" w:rsidRDefault="009A4D78" w:rsidP="009A4D78">
      <w:pPr>
        <w:suppressAutoHyphens/>
        <w:ind w:firstLine="393"/>
        <w:jc w:val="both"/>
        <w:rPr>
          <w:rFonts w:eastAsia="Times New Roman"/>
          <w:lang w:eastAsia="ar-SA"/>
        </w:rPr>
      </w:pPr>
      <w:r w:rsidRPr="009A4D78">
        <w:rPr>
          <w:rFonts w:eastAsia="Times New Roman"/>
          <w:lang w:eastAsia="ar-SA"/>
        </w:rPr>
        <w:t xml:space="preserve">Подготовить транспортную схему для транспортирования ТУК-19 и ТУК-108/1. Провести подготовку к автомобильной доставке ТУК-19 и ТУК-108/1. Обеспечить автомобильную доставку и погрузку/выгрузку ТУК-19 и ТУК-108/1 </w:t>
      </w:r>
      <w:proofErr w:type="gramStart"/>
      <w:r w:rsidRPr="009A4D78">
        <w:rPr>
          <w:rFonts w:eastAsia="Times New Roman"/>
          <w:lang w:eastAsia="ar-SA"/>
        </w:rPr>
        <w:t>на ж</w:t>
      </w:r>
      <w:proofErr w:type="gramEnd"/>
      <w:r w:rsidRPr="009A4D78">
        <w:rPr>
          <w:rFonts w:eastAsia="Times New Roman"/>
          <w:lang w:eastAsia="ar-SA"/>
        </w:rPr>
        <w:t>/д эшелон.</w:t>
      </w:r>
    </w:p>
    <w:p w:rsidR="009A4D78" w:rsidRPr="009A4D78" w:rsidRDefault="009A4D78" w:rsidP="009A4D78">
      <w:pPr>
        <w:suppressAutoHyphens/>
        <w:ind w:right="-186" w:firstLine="540"/>
        <w:jc w:val="both"/>
        <w:rPr>
          <w:rFonts w:eastAsia="Times New Roman"/>
          <w:b/>
          <w:bCs/>
          <w:lang w:eastAsia="ar-SA"/>
        </w:rPr>
      </w:pPr>
    </w:p>
    <w:p w:rsidR="009A4D78" w:rsidRPr="009A4D78" w:rsidRDefault="009A4D78" w:rsidP="009A4D78">
      <w:pPr>
        <w:suppressAutoHyphens/>
        <w:ind w:right="-186" w:firstLine="540"/>
        <w:jc w:val="both"/>
        <w:rPr>
          <w:rFonts w:eastAsia="Times New Roman"/>
          <w:b/>
          <w:bCs/>
          <w:lang w:eastAsia="ar-SA"/>
        </w:rPr>
      </w:pPr>
      <w:r w:rsidRPr="009A4D78">
        <w:rPr>
          <w:rFonts w:eastAsia="Times New Roman"/>
          <w:b/>
          <w:bCs/>
          <w:lang w:eastAsia="ar-SA"/>
        </w:rPr>
        <w:t>3. Требования к Исполнителю</w:t>
      </w:r>
    </w:p>
    <w:p w:rsidR="009A4D78" w:rsidRPr="009A4D78" w:rsidRDefault="009A4D78" w:rsidP="009A4D78">
      <w:pPr>
        <w:suppressAutoHyphens/>
        <w:ind w:right="-186" w:firstLine="540"/>
        <w:jc w:val="both"/>
        <w:rPr>
          <w:rFonts w:eastAsia="Times New Roman"/>
          <w:lang w:eastAsia="ar-SA"/>
        </w:rPr>
      </w:pPr>
      <w:r w:rsidRPr="009A4D78">
        <w:rPr>
          <w:rFonts w:eastAsia="Times New Roman"/>
          <w:lang w:eastAsia="ar-SA"/>
        </w:rPr>
        <w:t>Исполнитель должен иметь (требуется подтвердить наличие) следующие разрешительные документы, необходимые для выполнения работ, указанных в Техническом задании:</w:t>
      </w:r>
    </w:p>
    <w:p w:rsidR="009A4D78" w:rsidRPr="009A4D78" w:rsidRDefault="009A4D78" w:rsidP="009A4D78">
      <w:pPr>
        <w:suppressAutoHyphens/>
        <w:ind w:right="-80" w:firstLine="540"/>
        <w:jc w:val="both"/>
        <w:rPr>
          <w:rFonts w:eastAsia="Times New Roman"/>
          <w:iCs/>
          <w:lang w:eastAsia="ar-SA"/>
        </w:rPr>
      </w:pPr>
      <w:r w:rsidRPr="009A4D78">
        <w:rPr>
          <w:rFonts w:eastAsia="Times New Roman"/>
          <w:lang w:eastAsia="ar-SA"/>
        </w:rPr>
        <w:lastRenderedPageBreak/>
        <w:t xml:space="preserve">– лицензию, выданную </w:t>
      </w:r>
      <w:proofErr w:type="spellStart"/>
      <w:r w:rsidRPr="009A4D78">
        <w:rPr>
          <w:rFonts w:eastAsia="Times New Roman"/>
          <w:lang w:eastAsia="ar-SA"/>
        </w:rPr>
        <w:t>Ростехнадзором</w:t>
      </w:r>
      <w:proofErr w:type="spellEnd"/>
      <w:r w:rsidRPr="009A4D78">
        <w:rPr>
          <w:rFonts w:eastAsia="Times New Roman"/>
          <w:lang w:eastAsia="ar-SA"/>
        </w:rPr>
        <w:t>, на право конструирования оборудования для  сооружений, комплексов, установок с ядерными материалами, предназначенных для производства, переработки ядерного топлива и ядерных материалов</w:t>
      </w:r>
      <w:r w:rsidRPr="009A4D78">
        <w:rPr>
          <w:rFonts w:eastAsia="Times New Roman"/>
          <w:iCs/>
          <w:lang w:eastAsia="ar-SA"/>
        </w:rPr>
        <w:t>;</w:t>
      </w:r>
    </w:p>
    <w:p w:rsidR="009A4D78" w:rsidRPr="009A4D78" w:rsidRDefault="009A4D78" w:rsidP="009A4D78">
      <w:pPr>
        <w:suppressAutoHyphens/>
        <w:ind w:right="-80" w:firstLine="540"/>
        <w:jc w:val="both"/>
        <w:rPr>
          <w:rFonts w:eastAsia="Times New Roman"/>
          <w:iCs/>
          <w:lang w:eastAsia="ar-SA"/>
        </w:rPr>
      </w:pPr>
      <w:r w:rsidRPr="009A4D78">
        <w:rPr>
          <w:rFonts w:eastAsia="Times New Roman"/>
          <w:lang w:eastAsia="ar-SA"/>
        </w:rPr>
        <w:t xml:space="preserve">– лицензию, выданную </w:t>
      </w:r>
      <w:proofErr w:type="spellStart"/>
      <w:r w:rsidRPr="009A4D78">
        <w:rPr>
          <w:rFonts w:eastAsia="Times New Roman"/>
          <w:lang w:eastAsia="ar-SA"/>
        </w:rPr>
        <w:t>Ростехнадзором</w:t>
      </w:r>
      <w:proofErr w:type="spellEnd"/>
      <w:r w:rsidRPr="009A4D78">
        <w:rPr>
          <w:rFonts w:eastAsia="Times New Roman"/>
          <w:lang w:eastAsia="ar-SA"/>
        </w:rPr>
        <w:t>, на право обращения с ядерными материалами при их транспортировании</w:t>
      </w:r>
      <w:r w:rsidRPr="009A4D78">
        <w:rPr>
          <w:rFonts w:eastAsia="Times New Roman"/>
          <w:iCs/>
          <w:lang w:eastAsia="ar-SA"/>
        </w:rPr>
        <w:t>;</w:t>
      </w:r>
    </w:p>
    <w:p w:rsidR="009A4D78" w:rsidRPr="009A4D78" w:rsidRDefault="009A4D78" w:rsidP="009A4D78">
      <w:pPr>
        <w:suppressAutoHyphens/>
        <w:ind w:right="-54" w:firstLine="540"/>
        <w:jc w:val="both"/>
        <w:rPr>
          <w:rFonts w:eastAsia="Times New Roman"/>
          <w:iCs/>
          <w:lang w:eastAsia="ar-SA"/>
        </w:rPr>
      </w:pPr>
      <w:r w:rsidRPr="009A4D78">
        <w:rPr>
          <w:rFonts w:eastAsia="Times New Roman"/>
          <w:iCs/>
          <w:lang w:eastAsia="ar-SA"/>
        </w:rPr>
        <w:t xml:space="preserve">– лицензию, выданную </w:t>
      </w:r>
      <w:proofErr w:type="spellStart"/>
      <w:r w:rsidRPr="009A4D78">
        <w:rPr>
          <w:rFonts w:eastAsia="Times New Roman"/>
          <w:iCs/>
          <w:lang w:eastAsia="ar-SA"/>
        </w:rPr>
        <w:t>Ростехнадзором</w:t>
      </w:r>
      <w:proofErr w:type="spellEnd"/>
      <w:r w:rsidRPr="009A4D78">
        <w:rPr>
          <w:rFonts w:eastAsia="Times New Roman"/>
          <w:iCs/>
          <w:lang w:eastAsia="ar-SA"/>
        </w:rPr>
        <w:t>, на право изготовления оборудования для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9A4D78" w:rsidRPr="009A4D78" w:rsidRDefault="009A4D78" w:rsidP="009A4D78">
      <w:pPr>
        <w:suppressAutoHyphens/>
        <w:ind w:right="-80" w:firstLine="540"/>
        <w:jc w:val="both"/>
        <w:rPr>
          <w:rFonts w:eastAsia="Times New Roman"/>
          <w:lang w:eastAsia="ar-SA"/>
        </w:rPr>
      </w:pPr>
      <w:r w:rsidRPr="009A4D78">
        <w:rPr>
          <w:rFonts w:eastAsia="Times New Roman"/>
          <w:lang w:eastAsia="ar-SA"/>
        </w:rPr>
        <w:t>– лицензию, выданную ФСБ России на осуществление работ, связанных с использованием сведений, составляющих государственную тайну.</w:t>
      </w:r>
    </w:p>
    <w:p w:rsidR="009A4D78" w:rsidRPr="009A4D78" w:rsidRDefault="009A4D78" w:rsidP="009A4D78">
      <w:pPr>
        <w:suppressAutoHyphens/>
        <w:ind w:firstLine="540"/>
        <w:jc w:val="left"/>
        <w:rPr>
          <w:rFonts w:eastAsia="Times New Roman"/>
          <w:b/>
          <w:lang w:eastAsia="ar-SA"/>
        </w:rPr>
      </w:pPr>
    </w:p>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t>4. Требования к результатам работ</w:t>
      </w:r>
    </w:p>
    <w:p w:rsidR="009A4D78" w:rsidRPr="009A4D78" w:rsidRDefault="009A4D78" w:rsidP="009A4D78">
      <w:pPr>
        <w:tabs>
          <w:tab w:val="left" w:pos="1080"/>
        </w:tabs>
        <w:suppressAutoHyphens/>
        <w:ind w:right="-186" w:firstLine="540"/>
        <w:jc w:val="left"/>
        <w:rPr>
          <w:rFonts w:eastAsia="Times New Roman"/>
          <w:lang w:eastAsia="ar-SA"/>
        </w:rPr>
      </w:pPr>
      <w:r w:rsidRPr="009A4D78">
        <w:rPr>
          <w:rFonts w:eastAsia="Times New Roman"/>
          <w:lang w:eastAsia="ar-SA"/>
        </w:rPr>
        <w:t xml:space="preserve">В ходе выполнения работы должны быть получены следующие результаты: </w:t>
      </w:r>
    </w:p>
    <w:p w:rsidR="009A4D78" w:rsidRPr="009A4D78" w:rsidRDefault="009A4D78" w:rsidP="009A4D78">
      <w:pPr>
        <w:suppressAutoHyphens/>
        <w:ind w:firstLine="540"/>
        <w:jc w:val="both"/>
        <w:rPr>
          <w:rFonts w:eastAsia="Times New Roman"/>
          <w:lang w:eastAsia="ar-SA"/>
        </w:rPr>
      </w:pPr>
      <w:proofErr w:type="gramStart"/>
      <w:r w:rsidRPr="009A4D78">
        <w:rPr>
          <w:rFonts w:eastAsia="Times New Roman"/>
          <w:lang w:eastAsia="ar-SA"/>
        </w:rPr>
        <w:t>Должен быть проведен анализ исходных данных о состоянии и характеристиках ОЯТ, на основании которого должен быть разработан сертификат разрешение на конструкцию упаковки и перевозку ТУК-19 с ОЯТ типа ВМ и ВТ для осуществления совместного с ОЯТ АМ вывоза для переработки (в соответствии с Приложением к Приказу от 10.10.2007 N 527 Федерального агентства по атомной энергии.</w:t>
      </w:r>
      <w:proofErr w:type="gramEnd"/>
      <w:r w:rsidRPr="009A4D78">
        <w:rPr>
          <w:rFonts w:eastAsia="Times New Roman"/>
          <w:lang w:eastAsia="ar-SA"/>
        </w:rPr>
        <w:t xml:space="preserve"> Документация должна быть разработана уполномоченными организациями, и утверждена в установленном порядке.</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Должны быть разработаны технические условия поставки пеналов с ОЯТ ВМ и </w:t>
      </w:r>
      <w:proofErr w:type="gramStart"/>
      <w:r w:rsidRPr="009A4D78">
        <w:rPr>
          <w:rFonts w:eastAsia="Times New Roman"/>
          <w:lang w:eastAsia="ar-SA"/>
        </w:rPr>
        <w:t>ВТ</w:t>
      </w:r>
      <w:proofErr w:type="gramEnd"/>
      <w:r w:rsidRPr="009A4D78">
        <w:rPr>
          <w:rFonts w:eastAsia="Times New Roman"/>
          <w:lang w:eastAsia="ar-SA"/>
        </w:rPr>
        <w:t xml:space="preserve"> (в соответствии с п. 27.ОСТ 95 Т0297-95). </w:t>
      </w:r>
    </w:p>
    <w:p w:rsidR="009A4D78" w:rsidRPr="009A4D78" w:rsidRDefault="009A4D78" w:rsidP="009A4D78">
      <w:pPr>
        <w:widowControl w:val="0"/>
        <w:tabs>
          <w:tab w:val="left" w:pos="317"/>
        </w:tabs>
        <w:adjustRightInd w:val="0"/>
        <w:ind w:firstLine="539"/>
        <w:contextualSpacing/>
        <w:jc w:val="both"/>
        <w:textAlignment w:val="baseline"/>
        <w:rPr>
          <w:rFonts w:eastAsia="Calibri"/>
          <w:color w:val="000000"/>
        </w:rPr>
      </w:pPr>
      <w:r w:rsidRPr="009A4D78">
        <w:rPr>
          <w:rFonts w:eastAsia="Calibri"/>
          <w:color w:val="000000"/>
        </w:rPr>
        <w:t xml:space="preserve">Должна быть изготовлена в соответствии с конструкторской документацией партия пеналов (101А.49.1069.000.00, 101А.49.1166.000.00) и чехлов (101А.49.1174.000.00). Должна быть разработана и согласована с ФГУП «ГНЦ РФ-ФЭИ» программа испытаний. Должны быть проведены предварительные </w:t>
      </w:r>
      <w:r w:rsidRPr="009A4D78">
        <w:rPr>
          <w:rFonts w:eastAsia="Calibri"/>
        </w:rPr>
        <w:t xml:space="preserve">испытания </w:t>
      </w:r>
      <w:r w:rsidRPr="009A4D78">
        <w:rPr>
          <w:rFonts w:eastAsia="Calibri"/>
          <w:color w:val="000000"/>
        </w:rPr>
        <w:t>образцов в КФИ ФГУП «ГНЦ РФ-ФЭИ». Должна быть проведена корректировка конструкторской документации по результатам изготовления и предварительных испытаний образцов с присвоением конструкторской документации литеры «О» (ГОСТ 2.103—68). Разработать комплект шаблонов для контроля основных размеров указанных выше изделий. Изготовить и поставить в КФИ ФГУП «ГНЦ РФ-ФЭИ» изделия:</w:t>
      </w:r>
    </w:p>
    <w:p w:rsidR="009A4D78" w:rsidRPr="009A4D78" w:rsidRDefault="009A4D78" w:rsidP="009A4D78">
      <w:pPr>
        <w:numPr>
          <w:ilvl w:val="0"/>
          <w:numId w:val="36"/>
        </w:numPr>
        <w:tabs>
          <w:tab w:val="left" w:pos="317"/>
        </w:tabs>
        <w:suppressAutoHyphens/>
        <w:ind w:firstLine="539"/>
        <w:contextualSpacing/>
        <w:jc w:val="both"/>
        <w:rPr>
          <w:rFonts w:eastAsia="Calibri"/>
          <w:color w:val="000000"/>
        </w:rPr>
      </w:pPr>
      <w:r w:rsidRPr="009A4D78">
        <w:rPr>
          <w:rFonts w:eastAsia="Calibri"/>
          <w:color w:val="000000"/>
        </w:rPr>
        <w:t xml:space="preserve"> пенал, чертеж №101А.49.1069.000.00, для загрузки ОЯТ типа </w:t>
      </w:r>
      <w:proofErr w:type="gramStart"/>
      <w:r w:rsidRPr="009A4D78">
        <w:rPr>
          <w:rFonts w:eastAsia="Calibri"/>
          <w:color w:val="000000"/>
        </w:rPr>
        <w:t>ВТ</w:t>
      </w:r>
      <w:proofErr w:type="gramEnd"/>
      <w:r w:rsidRPr="009A4D78">
        <w:rPr>
          <w:rFonts w:eastAsia="Calibri"/>
          <w:color w:val="000000"/>
        </w:rPr>
        <w:t xml:space="preserve"> в количестве 64 шт. (включая образцы прошедшие испытания);</w:t>
      </w:r>
    </w:p>
    <w:p w:rsidR="009A4D78" w:rsidRPr="009A4D78" w:rsidRDefault="009A4D78" w:rsidP="009A4D78">
      <w:pPr>
        <w:numPr>
          <w:ilvl w:val="0"/>
          <w:numId w:val="36"/>
        </w:numPr>
        <w:pBdr>
          <w:bottom w:val="single" w:sz="4" w:space="0" w:color="AAAAAA"/>
        </w:pBdr>
        <w:tabs>
          <w:tab w:val="left" w:pos="317"/>
        </w:tabs>
        <w:suppressAutoHyphens/>
        <w:ind w:firstLine="539"/>
        <w:contextualSpacing/>
        <w:jc w:val="both"/>
        <w:rPr>
          <w:rFonts w:eastAsia="Calibri"/>
          <w:color w:val="000000"/>
        </w:rPr>
      </w:pPr>
      <w:r w:rsidRPr="009A4D78">
        <w:rPr>
          <w:rFonts w:eastAsia="Calibri"/>
          <w:color w:val="000000"/>
        </w:rPr>
        <w:t>пенал, чертеж №101А.49.1166.000.00, для загрузки ОЯТ типа АМ в количестве 21 шт. (включая образцы прошедшие испытания);</w:t>
      </w:r>
    </w:p>
    <w:p w:rsidR="009A4D78" w:rsidRPr="009A4D78" w:rsidRDefault="009A4D78" w:rsidP="009A4D78">
      <w:pPr>
        <w:numPr>
          <w:ilvl w:val="0"/>
          <w:numId w:val="36"/>
        </w:numPr>
        <w:pBdr>
          <w:bottom w:val="single" w:sz="4" w:space="0" w:color="AAAAAA"/>
        </w:pBdr>
        <w:tabs>
          <w:tab w:val="left" w:pos="317"/>
        </w:tabs>
        <w:suppressAutoHyphens/>
        <w:ind w:firstLine="539"/>
        <w:contextualSpacing/>
        <w:jc w:val="both"/>
        <w:rPr>
          <w:rFonts w:eastAsia="Calibri"/>
          <w:color w:val="000000"/>
        </w:rPr>
      </w:pPr>
      <w:r w:rsidRPr="009A4D78">
        <w:rPr>
          <w:rFonts w:eastAsia="Calibri"/>
          <w:color w:val="000000"/>
        </w:rPr>
        <w:t>чехол для транспортировки и технологического хранения ОЯТ, чертеж №101А.49.1174.000.00, в количестве 22 шт. (включая образцы прошедшие испытания);</w:t>
      </w:r>
    </w:p>
    <w:p w:rsidR="009A4D78" w:rsidRPr="009A4D78" w:rsidRDefault="009A4D78" w:rsidP="009A4D78">
      <w:pPr>
        <w:numPr>
          <w:ilvl w:val="0"/>
          <w:numId w:val="36"/>
        </w:numPr>
        <w:pBdr>
          <w:bottom w:val="single" w:sz="4" w:space="0" w:color="AAAAAA"/>
        </w:pBdr>
        <w:tabs>
          <w:tab w:val="left" w:pos="317"/>
        </w:tabs>
        <w:suppressAutoHyphens/>
        <w:ind w:firstLine="539"/>
        <w:contextualSpacing/>
        <w:jc w:val="both"/>
        <w:rPr>
          <w:rFonts w:eastAsia="Calibri"/>
          <w:color w:val="000000"/>
        </w:rPr>
      </w:pPr>
      <w:r w:rsidRPr="009A4D78">
        <w:rPr>
          <w:rFonts w:eastAsia="Calibri"/>
          <w:color w:val="000000"/>
        </w:rPr>
        <w:t>комплект шаблонов для контроля основных размеров указанных выше изделий в количестве 1 шт.</w:t>
      </w: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Должен быть разработан проект приведения конструкции мостового крана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мостового крана КФИ ФГУП "ГНЦ РФ-ФЭИ". Конструкция мостового крана должна быть приведена в соответствие с разработанным проектом. Должна быть проведена экспертиза промышленной безопасности проекта мостового крана.</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Должны быть устранены замечания выявленные при проведении экспертизы безопасности мостового крана группы А г/</w:t>
      </w:r>
      <w:proofErr w:type="gramStart"/>
      <w:r w:rsidRPr="009A4D78">
        <w:rPr>
          <w:rFonts w:eastAsia="Times New Roman"/>
          <w:lang w:eastAsia="ar-SA"/>
        </w:rPr>
        <w:t>п</w:t>
      </w:r>
      <w:proofErr w:type="gramEnd"/>
      <w:r w:rsidRPr="009A4D78">
        <w:rPr>
          <w:rFonts w:eastAsia="Times New Roman"/>
          <w:lang w:eastAsia="ar-SA"/>
        </w:rPr>
        <w:t xml:space="preserve"> 50/10 тонн на соответствие НП-043-11 (в соответствии с заключениями экспертного обследования ЭО.416.13 от 12.12.2013), а именно:</w:t>
      </w:r>
    </w:p>
    <w:p w:rsidR="009A4D78" w:rsidRPr="009A4D78" w:rsidRDefault="009A4D78" w:rsidP="009A4D78">
      <w:pPr>
        <w:suppressAutoHyphens/>
        <w:ind w:firstLine="540"/>
        <w:jc w:val="both"/>
        <w:rPr>
          <w:rFonts w:eastAsia="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6"/>
        <w:gridCol w:w="6732"/>
      </w:tblGrid>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Наименование узла и элемента </w:t>
            </w:r>
          </w:p>
        </w:tc>
        <w:tc>
          <w:tcPr>
            <w:tcW w:w="6732" w:type="dxa"/>
          </w:tcPr>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Описание дефекта</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Электротехническое оборудование</w:t>
            </w: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Отсутствует дублирующий электродвигатель механизма главного подъема (п.47 НП-043-11)</w:t>
            </w:r>
          </w:p>
        </w:tc>
      </w:tr>
      <w:tr w:rsidR="009A4D78" w:rsidRPr="009A4D78" w:rsidTr="004C0D29">
        <w:tc>
          <w:tcPr>
            <w:tcW w:w="3276" w:type="dxa"/>
            <w:vMerge w:val="restart"/>
          </w:tcPr>
          <w:p w:rsidR="009A4D78" w:rsidRPr="009A4D78" w:rsidRDefault="009A4D78" w:rsidP="009A4D78">
            <w:pPr>
              <w:suppressAutoHyphens/>
              <w:jc w:val="both"/>
              <w:rPr>
                <w:rFonts w:eastAsia="Times New Roman"/>
                <w:lang w:eastAsia="ar-SA"/>
              </w:rPr>
            </w:pPr>
            <w:r w:rsidRPr="009A4D78">
              <w:rPr>
                <w:rFonts w:eastAsia="Times New Roman"/>
                <w:lang w:eastAsia="ar-SA"/>
              </w:rPr>
              <w:t>Механическое оборудование</w:t>
            </w: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Отсутствуют аварийные устройства для опускания груза (п.21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Отсутствует дополнительный тормоз механизма главного подъема (п.27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Отсутствует дополнительный тормоз механизма вспомогательного подъема (п.27 НП-043-11)</w:t>
            </w:r>
          </w:p>
        </w:tc>
      </w:tr>
      <w:tr w:rsidR="009A4D78" w:rsidRPr="009A4D78" w:rsidTr="004C0D29">
        <w:tc>
          <w:tcPr>
            <w:tcW w:w="3276" w:type="dxa"/>
            <w:vMerge w:val="restart"/>
          </w:tcPr>
          <w:p w:rsidR="009A4D78" w:rsidRPr="009A4D78" w:rsidRDefault="009A4D78" w:rsidP="009A4D78">
            <w:pPr>
              <w:suppressAutoHyphens/>
              <w:jc w:val="both"/>
              <w:rPr>
                <w:rFonts w:eastAsia="Times New Roman"/>
                <w:lang w:eastAsia="ar-SA"/>
              </w:rPr>
            </w:pPr>
            <w:r w:rsidRPr="009A4D78">
              <w:rPr>
                <w:rFonts w:eastAsia="Times New Roman"/>
                <w:lang w:eastAsia="ar-SA"/>
              </w:rPr>
              <w:t>Устройства безопасности</w:t>
            </w: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 отсутствуют дублирующие концевые выключатели механизмов подъема груза с включением звуковой и световой сигнализации (п.30, п.34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 отсутствуют дублирующие концевые выключатели механизма передвижения грузовой тележки с включением световой и звуковой сигнализации (п.34, п. 50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 отсутствуют дублирующие концевые выключатели механизма передвижения крана с включением световой и звуковой сигнализации (п.34, п. 50 НП-043-11)</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Документация</w:t>
            </w: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Отсутствует паспорт кранового пути</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Прочие</w:t>
            </w:r>
          </w:p>
        </w:tc>
        <w:tc>
          <w:tcPr>
            <w:tcW w:w="6732" w:type="dxa"/>
          </w:tcPr>
          <w:p w:rsidR="009A4D78" w:rsidRPr="009A4D78" w:rsidRDefault="009A4D78" w:rsidP="009A4D78">
            <w:pPr>
              <w:suppressAutoHyphens/>
              <w:ind w:hanging="15"/>
              <w:jc w:val="both"/>
              <w:rPr>
                <w:rFonts w:eastAsia="Times New Roman"/>
                <w:lang w:eastAsia="ar-SA"/>
              </w:rPr>
            </w:pPr>
            <w:r w:rsidRPr="009A4D78">
              <w:rPr>
                <w:rFonts w:eastAsia="Times New Roman"/>
                <w:lang w:eastAsia="ar-SA"/>
              </w:rPr>
              <w:t>Отсутствует регистратор параметров работы крана (п. 51 НП-043-11)</w:t>
            </w:r>
          </w:p>
        </w:tc>
      </w:tr>
    </w:tbl>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Должна быть проведена экспертиза промышленной безопасности мостового крана КФИ.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Должен быть разработан проект приведения конструкции мостового крана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мостового крана ХОЯТ ФГУП "ГНЦ РФ-ФЭИ". Конструкция мостового крана должна быть приведена в соответствие с разработанным проектом. Должна быть проведена экспертиза промышленной безопасности проекта мостового крана.</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Должны быть устранены замечания выявленные при проведении экспертизы безопасности мостового крана группы А г/</w:t>
      </w:r>
      <w:proofErr w:type="gramStart"/>
      <w:r w:rsidRPr="009A4D78">
        <w:rPr>
          <w:rFonts w:eastAsia="Times New Roman"/>
          <w:lang w:eastAsia="ar-SA"/>
        </w:rPr>
        <w:t>п</w:t>
      </w:r>
      <w:proofErr w:type="gramEnd"/>
      <w:r w:rsidRPr="009A4D78">
        <w:rPr>
          <w:rFonts w:eastAsia="Times New Roman"/>
          <w:lang w:eastAsia="ar-SA"/>
        </w:rPr>
        <w:t xml:space="preserve"> 20/5 тонн на соответствие НП-043-11 (в соответствии с заключениями экспертного обследования ЭО.415.13 от 12.12.2013), а именно:</w:t>
      </w:r>
    </w:p>
    <w:p w:rsidR="009A4D78" w:rsidRPr="009A4D78" w:rsidRDefault="009A4D78" w:rsidP="009A4D78">
      <w:pPr>
        <w:suppressAutoHyphens/>
        <w:ind w:firstLine="540"/>
        <w:jc w:val="both"/>
        <w:rPr>
          <w:rFonts w:eastAsia="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6"/>
        <w:gridCol w:w="6732"/>
      </w:tblGrid>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Наименование узла и элемента </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Описание дефекта</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Электротехническое оборудование</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дублирующий электродвигатель механизма главного подъема (п.47 НП-043-11)</w:t>
            </w:r>
          </w:p>
        </w:tc>
      </w:tr>
      <w:tr w:rsidR="009A4D78" w:rsidRPr="009A4D78" w:rsidTr="004C0D29">
        <w:tc>
          <w:tcPr>
            <w:tcW w:w="3276" w:type="dxa"/>
            <w:vMerge w:val="restart"/>
          </w:tcPr>
          <w:p w:rsidR="009A4D78" w:rsidRPr="009A4D78" w:rsidRDefault="009A4D78" w:rsidP="009A4D78">
            <w:pPr>
              <w:suppressAutoHyphens/>
              <w:jc w:val="both"/>
              <w:rPr>
                <w:rFonts w:eastAsia="Times New Roman"/>
                <w:lang w:eastAsia="ar-SA"/>
              </w:rPr>
            </w:pPr>
            <w:r w:rsidRPr="009A4D78">
              <w:rPr>
                <w:rFonts w:eastAsia="Times New Roman"/>
                <w:lang w:eastAsia="ar-SA"/>
              </w:rPr>
              <w:t>Механическое оборудование</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Отсутствуют аварийные устройства для опускания груза (п.21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дополнительный тормоз механизма главного подъема (п.27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дополнительный тормоз механизма вспомогательного подъема (п.27 НП-043-11)</w:t>
            </w:r>
          </w:p>
        </w:tc>
      </w:tr>
      <w:tr w:rsidR="009A4D78" w:rsidRPr="009A4D78" w:rsidTr="004C0D29">
        <w:tc>
          <w:tcPr>
            <w:tcW w:w="3276" w:type="dxa"/>
            <w:vMerge w:val="restart"/>
          </w:tcPr>
          <w:p w:rsidR="009A4D78" w:rsidRPr="009A4D78" w:rsidRDefault="009A4D78" w:rsidP="009A4D78">
            <w:pPr>
              <w:suppressAutoHyphens/>
              <w:jc w:val="both"/>
              <w:rPr>
                <w:rFonts w:eastAsia="Times New Roman"/>
                <w:lang w:eastAsia="ar-SA"/>
              </w:rPr>
            </w:pPr>
            <w:r w:rsidRPr="009A4D78">
              <w:rPr>
                <w:rFonts w:eastAsia="Times New Roman"/>
                <w:lang w:eastAsia="ar-SA"/>
              </w:rPr>
              <w:t>Устройства безопасности</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отсутствуют дублирующие концевые выключатели механизмов подъема груза с включением звуковой и световой сигнализации (п.30, п.34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отсутствуют дублирующие концевые выключатели механизма передвижения грузовой тележки с включением световой и звуковой сигнализации (п.34, п. 50 НП-043-11)</w:t>
            </w:r>
          </w:p>
        </w:tc>
      </w:tr>
      <w:tr w:rsidR="009A4D78" w:rsidRPr="009A4D78" w:rsidTr="004C0D29">
        <w:tc>
          <w:tcPr>
            <w:tcW w:w="3276" w:type="dxa"/>
            <w:vMerge/>
          </w:tcPr>
          <w:p w:rsidR="009A4D78" w:rsidRPr="009A4D78" w:rsidRDefault="009A4D78" w:rsidP="009A4D78">
            <w:pPr>
              <w:suppressAutoHyphens/>
              <w:jc w:val="both"/>
              <w:rPr>
                <w:rFonts w:eastAsia="Times New Roman"/>
                <w:lang w:eastAsia="ar-SA"/>
              </w:rPr>
            </w:pP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отсутствуют дублирующие концевые выключатели механизма передвижения крана с включением световой и звуковой сигнализации (п.34, п. 50 НП-043-11)</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Документация</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паспорт кранового пути</w:t>
            </w:r>
          </w:p>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паспорт тупиковых упоров.</w:t>
            </w:r>
          </w:p>
        </w:tc>
      </w:tr>
      <w:tr w:rsidR="009A4D78" w:rsidRPr="009A4D78" w:rsidTr="004C0D29">
        <w:tc>
          <w:tcPr>
            <w:tcW w:w="3276"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Прочие</w:t>
            </w:r>
          </w:p>
        </w:tc>
        <w:tc>
          <w:tcPr>
            <w:tcW w:w="6732"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Отсутствует регистратор параметров работы крана (п. 51 НП-043-11)</w:t>
            </w:r>
          </w:p>
        </w:tc>
      </w:tr>
    </w:tbl>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Должен быть заменен </w:t>
      </w:r>
      <w:proofErr w:type="spellStart"/>
      <w:r w:rsidRPr="009A4D78">
        <w:rPr>
          <w:rFonts w:eastAsia="Times New Roman"/>
          <w:lang w:eastAsia="ar-SA"/>
        </w:rPr>
        <w:t>шлейфовый</w:t>
      </w:r>
      <w:proofErr w:type="spellEnd"/>
      <w:r w:rsidRPr="009A4D78">
        <w:rPr>
          <w:rFonts w:eastAsia="Times New Roman"/>
          <w:lang w:eastAsia="ar-SA"/>
        </w:rPr>
        <w:t xml:space="preserve"> силовой кабель крана ХОЯТ, обеспечивающий питание грузоподъёмных механизмов, и механизмов перемещения крана.</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Должна быть проведена экспертиза промышленной безопасности мостового крана ХОЯТ.</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lastRenderedPageBreak/>
        <w:t>Необходимо разработать, изготовить, осуществить поставку и монтаж шибера для защитного перегрузочного контейнера (101А.49.1176.000.00) в КФИ;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Необходимо разработать, поставить и осуществить монтаж устройства для установки и обслуживания персоналом захватной системы защитного перегрузочного контейнера (101А.49.1176.000.00) КФИ;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Конструкция предполагаемого к поставке оборудования должна быть согласована с ФГУП «ГНЦ РФ-ФЭИ»;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Необходимо разработать проект, осуществить поставку и монтаж системы оперативной служебной связи в КФИ (беспроводной вариант переговорных устройств не допускается).</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Необходимо разработать проект, осуществить поставку и монтаж системы оперативной служебной связи в ХОЯТ (беспроводной вариант переговорных устройств не допускается).</w:t>
      </w:r>
    </w:p>
    <w:p w:rsidR="009A4D78" w:rsidRPr="009A4D78" w:rsidRDefault="009A4D78" w:rsidP="009A4D78">
      <w:pPr>
        <w:suppressAutoHyphens/>
        <w:ind w:firstLine="540"/>
        <w:jc w:val="both"/>
        <w:rPr>
          <w:rFonts w:eastAsia="Times New Roman"/>
          <w:lang w:eastAsia="ar-SA"/>
        </w:rPr>
      </w:pPr>
      <w:proofErr w:type="gramStart"/>
      <w:r w:rsidRPr="009A4D78">
        <w:rPr>
          <w:rFonts w:eastAsia="Times New Roman"/>
          <w:lang w:eastAsia="ar-SA"/>
        </w:rPr>
        <w:t xml:space="preserve">Провести анализ результатов обследования чехлов и ячеек с ОЯТ тип АМ с целью подтверждения соответствия выбранной номенклатуры требованиям сертификата-разрешения на конструкцию и перевозку упаковки (RUS/3196/B(U)F-96Tи характеристик соответствующих чехлов существующей технологии </w:t>
      </w:r>
      <w:proofErr w:type="spellStart"/>
      <w:r w:rsidRPr="009A4D78">
        <w:rPr>
          <w:rFonts w:eastAsia="Times New Roman"/>
          <w:lang w:eastAsia="ar-SA"/>
        </w:rPr>
        <w:t>пеналирования</w:t>
      </w:r>
      <w:proofErr w:type="spellEnd"/>
      <w:r w:rsidRPr="009A4D78">
        <w:rPr>
          <w:rFonts w:eastAsia="Times New Roman"/>
          <w:lang w:eastAsia="ar-SA"/>
        </w:rPr>
        <w:t xml:space="preserve"> ОЯТ АМ с точки зрения безопасности при проведении работ по </w:t>
      </w:r>
      <w:proofErr w:type="spellStart"/>
      <w:r w:rsidRPr="009A4D78">
        <w:rPr>
          <w:rFonts w:eastAsia="Times New Roman"/>
          <w:lang w:eastAsia="ar-SA"/>
        </w:rPr>
        <w:t>пеналированию</w:t>
      </w:r>
      <w:proofErr w:type="spellEnd"/>
      <w:r w:rsidRPr="009A4D78">
        <w:rPr>
          <w:rFonts w:eastAsia="Times New Roman"/>
          <w:lang w:eastAsia="ar-SA"/>
        </w:rPr>
        <w:t>.</w:t>
      </w:r>
      <w:proofErr w:type="gramEnd"/>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Разработать, изготовить, осуществить поставку автомобильны</w:t>
      </w:r>
      <w:proofErr w:type="gramStart"/>
      <w:r w:rsidRPr="009A4D78">
        <w:rPr>
          <w:rFonts w:eastAsia="Times New Roman"/>
          <w:lang w:eastAsia="ar-SA"/>
        </w:rPr>
        <w:t>х(</w:t>
      </w:r>
      <w:proofErr w:type="gramEnd"/>
      <w:r w:rsidRPr="009A4D78">
        <w:rPr>
          <w:rFonts w:eastAsia="Times New Roman"/>
          <w:lang w:eastAsia="ar-SA"/>
        </w:rPr>
        <w:t>ой) рам(ы) для одновременной перевозки не менее 6-и ТУК-19 с ОТВС ВМ и ВТ на полуприцепе модели 9942L3, предоставляемом ФГУП «ГНЦ РФ-ФЭИ». Провести пробную доставку ТУК-19 с использованием автомобильной рамы. Допускается ограничение скорости перевозки для перевозки в технической документации автомобильны</w:t>
      </w:r>
      <w:proofErr w:type="gramStart"/>
      <w:r w:rsidRPr="009A4D78">
        <w:rPr>
          <w:rFonts w:eastAsia="Times New Roman"/>
          <w:lang w:eastAsia="ar-SA"/>
        </w:rPr>
        <w:t>х(</w:t>
      </w:r>
      <w:proofErr w:type="gramEnd"/>
      <w:r w:rsidRPr="009A4D78">
        <w:rPr>
          <w:rFonts w:eastAsia="Times New Roman"/>
          <w:lang w:eastAsia="ar-SA"/>
        </w:rPr>
        <w:t>ой) рам(ы).</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Осуществить демонтаж существующих транспортных ворот в КФИ, разработать технические требования, осуществить, поставку и монтаж транспортных ворот в КФИ. Высота створа ворот должна позволять беспрепятственно транспортировать ТУК-108/1 в вертикальном положении на полуприцепе модели 9942L3.</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Разработать, изготовить, осуществить поставку и монтаж нестандартной </w:t>
      </w:r>
      <w:proofErr w:type="gramStart"/>
      <w:r w:rsidRPr="009A4D78">
        <w:rPr>
          <w:rFonts w:eastAsia="Times New Roman"/>
          <w:lang w:eastAsia="ar-SA"/>
        </w:rPr>
        <w:t>системы блокировки подъема пробки защитного перегрузочного контейнера</w:t>
      </w:r>
      <w:proofErr w:type="gramEnd"/>
      <w:r w:rsidRPr="009A4D78">
        <w:rPr>
          <w:rFonts w:eastAsia="Times New Roman"/>
          <w:lang w:eastAsia="ar-SA"/>
        </w:rPr>
        <w:t xml:space="preserve"> в КФИ для повышения безопасности транспортно-технологической схемы.</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Конструкция предполагаемого к поставке оборудования должна быть согласована с ФГУП «ГНЦ РФ-ФЭИ» и разработчиком основного оборудования.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Осуществить перегрузку порожних ТУК-19 и ТУК-108/1 с железнодорожного  транспорта на автотранспорт, доставку порожних ТУК-19 и ТУК-108/1по маршруту перегрузочная площадка - КФИ, доставку ТУК-19 и ТУК-108/1с ОЯТ по маршруту КФИ </w:t>
      </w:r>
      <w:proofErr w:type="gramStart"/>
      <w:r w:rsidRPr="009A4D78">
        <w:rPr>
          <w:rFonts w:eastAsia="Times New Roman"/>
          <w:lang w:eastAsia="ar-SA"/>
        </w:rPr>
        <w:t>-п</w:t>
      </w:r>
      <w:proofErr w:type="gramEnd"/>
      <w:r w:rsidRPr="009A4D78">
        <w:rPr>
          <w:rFonts w:eastAsia="Times New Roman"/>
          <w:lang w:eastAsia="ar-SA"/>
        </w:rPr>
        <w:t>ерегрузочная площадка , перегрузку ТУК-19 и ТУК-108/1с ОЯТ с автотранспорта на железнодорожный транспорт.</w:t>
      </w:r>
    </w:p>
    <w:p w:rsidR="009A4D78" w:rsidRPr="009A4D78" w:rsidRDefault="009A4D78" w:rsidP="009A4D78">
      <w:pPr>
        <w:suppressAutoHyphens/>
        <w:jc w:val="both"/>
        <w:rPr>
          <w:rFonts w:eastAsia="Times New Roman"/>
          <w:lang w:eastAsia="ar-SA"/>
        </w:rPr>
      </w:pPr>
    </w:p>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t>5. Этапы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20"/>
        <w:gridCol w:w="3348"/>
        <w:gridCol w:w="1723"/>
      </w:tblGrid>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w:t>
            </w:r>
          </w:p>
          <w:p w:rsidR="009A4D78" w:rsidRPr="009A4D78" w:rsidRDefault="009A4D78" w:rsidP="009A4D78">
            <w:pPr>
              <w:suppressAutoHyphens/>
              <w:jc w:val="left"/>
              <w:rPr>
                <w:rFonts w:eastAsia="Times New Roman"/>
                <w:lang w:eastAsia="ar-SA"/>
              </w:rPr>
            </w:pPr>
            <w:proofErr w:type="gramStart"/>
            <w:r w:rsidRPr="009A4D78">
              <w:rPr>
                <w:rFonts w:eastAsia="Times New Roman"/>
                <w:lang w:eastAsia="ar-SA"/>
              </w:rPr>
              <w:t>п</w:t>
            </w:r>
            <w:proofErr w:type="gramEnd"/>
            <w:r w:rsidRPr="009A4D78">
              <w:rPr>
                <w:rFonts w:eastAsia="Times New Roman"/>
                <w:lang w:eastAsia="ar-SA"/>
              </w:rPr>
              <w:t>/п</w:t>
            </w:r>
          </w:p>
        </w:tc>
        <w:tc>
          <w:tcPr>
            <w:tcW w:w="432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Наименование работ</w:t>
            </w:r>
          </w:p>
        </w:tc>
        <w:tc>
          <w:tcPr>
            <w:tcW w:w="3348"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Форма отчетности</w:t>
            </w:r>
          </w:p>
        </w:tc>
        <w:tc>
          <w:tcPr>
            <w:tcW w:w="1723"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Срок исполнения</w:t>
            </w:r>
          </w:p>
        </w:tc>
      </w:tr>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 xml:space="preserve">1. </w:t>
            </w:r>
          </w:p>
        </w:tc>
        <w:tc>
          <w:tcPr>
            <w:tcW w:w="4320" w:type="dxa"/>
          </w:tcPr>
          <w:p w:rsidR="009A4D78" w:rsidRPr="009A4D78" w:rsidRDefault="009A4D78" w:rsidP="009A4D78">
            <w:pPr>
              <w:widowControl w:val="0"/>
              <w:tabs>
                <w:tab w:val="left" w:pos="317"/>
              </w:tabs>
              <w:adjustRightInd w:val="0"/>
              <w:contextualSpacing/>
              <w:jc w:val="both"/>
              <w:textAlignment w:val="baseline"/>
              <w:rPr>
                <w:rFonts w:eastAsia="Calibri"/>
                <w:color w:val="000000"/>
              </w:rPr>
            </w:pPr>
            <w:r w:rsidRPr="009A4D78">
              <w:rPr>
                <w:rFonts w:eastAsia="Calibri"/>
              </w:rPr>
              <w:t xml:space="preserve">Разработка и оформление сертификата-разрешения на </w:t>
            </w:r>
            <w:proofErr w:type="gramStart"/>
            <w:r w:rsidRPr="009A4D78">
              <w:rPr>
                <w:rFonts w:eastAsia="Calibri"/>
              </w:rPr>
              <w:t>конструкцию</w:t>
            </w:r>
            <w:proofErr w:type="gramEnd"/>
            <w:r w:rsidRPr="009A4D78">
              <w:rPr>
                <w:rFonts w:eastAsia="Calibri"/>
              </w:rPr>
              <w:t xml:space="preserve"> и перевозку ОЯТ тип ВМ и ВТ в ТУК-19 и Технических условий поставки ОЯТ тип ВМ и ВТ из ФГУП «ГНЦ РФ-ФЭИ» на объект централизованного обращения.</w:t>
            </w:r>
          </w:p>
        </w:tc>
        <w:tc>
          <w:tcPr>
            <w:tcW w:w="3348" w:type="dxa"/>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Учтённая копия сертификата-разрешения на ТУК-19 с ОТВС тип ВМ и </w:t>
            </w:r>
            <w:proofErr w:type="gramStart"/>
            <w:r w:rsidRPr="009A4D78">
              <w:rPr>
                <w:rFonts w:eastAsia="Times New Roman"/>
                <w:lang w:eastAsia="ar-SA"/>
              </w:rPr>
              <w:t>ВТ</w:t>
            </w:r>
            <w:proofErr w:type="gramEnd"/>
            <w:r w:rsidRPr="009A4D78">
              <w:rPr>
                <w:rFonts w:eastAsia="Times New Roman"/>
                <w:lang w:eastAsia="ar-SA"/>
              </w:rPr>
              <w:t xml:space="preserve">; учтённая копия Технических условий поставки ОЯТ тип ВМ и ВТ из ФГУП «ГНЦ РФ-ФЭИ» на </w:t>
            </w:r>
            <w:r w:rsidRPr="009A4D78">
              <w:rPr>
                <w:rFonts w:eastAsia="Times New Roman"/>
                <w:color w:val="000000"/>
                <w:lang w:eastAsia="ar-SA"/>
              </w:rPr>
              <w:t>объект централизованного обращения</w:t>
            </w:r>
            <w:r w:rsidRPr="009A4D78">
              <w:rPr>
                <w:rFonts w:eastAsia="Times New Roman"/>
                <w:lang w:eastAsia="ar-SA"/>
              </w:rPr>
              <w:t>. Акт сдачи приёмки работ</w:t>
            </w:r>
          </w:p>
        </w:tc>
        <w:tc>
          <w:tcPr>
            <w:tcW w:w="1723" w:type="dxa"/>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От даты заключения договора по 30.04.2015</w:t>
            </w:r>
          </w:p>
        </w:tc>
      </w:tr>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2.</w:t>
            </w:r>
          </w:p>
        </w:tc>
        <w:tc>
          <w:tcPr>
            <w:tcW w:w="4320" w:type="dxa"/>
            <w:vAlign w:val="center"/>
          </w:tcPr>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rPr>
              <w:t xml:space="preserve">Обеспечение готовности инфраструктуры ФГУП «ГНЦ РФ-ФЭИ» к обращению с ОЯТ типа АМ, ВМ и </w:t>
            </w:r>
            <w:proofErr w:type="gramStart"/>
            <w:r w:rsidRPr="009A4D78">
              <w:rPr>
                <w:rFonts w:eastAsia="Calibri"/>
              </w:rPr>
              <w:t>ВТ</w:t>
            </w:r>
            <w:proofErr w:type="gramEnd"/>
            <w:r w:rsidRPr="009A4D78">
              <w:rPr>
                <w:rFonts w:eastAsia="Calibri"/>
              </w:rPr>
              <w:t>, приёмке, загрузке и отправке контейнеров ТУК-108/1 и ТУК-19:</w:t>
            </w:r>
          </w:p>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rPr>
              <w:t xml:space="preserve">– подготовка пеналов собственного изготовления, чертеж </w:t>
            </w:r>
            <w:r w:rsidRPr="009A4D78">
              <w:rPr>
                <w:rFonts w:eastAsia="Calibri"/>
              </w:rPr>
              <w:lastRenderedPageBreak/>
              <w:t xml:space="preserve">№101А.49.1069.000.00 (64 шт.), для загрузки ОЯТ типа </w:t>
            </w:r>
            <w:proofErr w:type="gramStart"/>
            <w:r w:rsidRPr="009A4D78">
              <w:rPr>
                <w:rFonts w:eastAsia="Calibri"/>
              </w:rPr>
              <w:t>ВТ</w:t>
            </w:r>
            <w:proofErr w:type="gramEnd"/>
            <w:r w:rsidRPr="009A4D78">
              <w:rPr>
                <w:rFonts w:eastAsia="Calibri"/>
              </w:rPr>
              <w:t xml:space="preserve">; </w:t>
            </w:r>
          </w:p>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rPr>
              <w:t xml:space="preserve">– подготовка пеналов собственного изготовления, чертеж №101А.49.1166.000.00 (21 шт.), для загрузки ОЯТ типа АМ; </w:t>
            </w:r>
          </w:p>
          <w:p w:rsidR="009A4D78" w:rsidRPr="009A4D78" w:rsidRDefault="009A4D78" w:rsidP="009A4D78">
            <w:pPr>
              <w:suppressAutoHyphens/>
              <w:jc w:val="both"/>
              <w:rPr>
                <w:rFonts w:eastAsia="Times New Roman"/>
                <w:lang w:eastAsia="ar-SA"/>
              </w:rPr>
            </w:pPr>
            <w:r w:rsidRPr="009A4D78">
              <w:rPr>
                <w:rFonts w:eastAsia="Times New Roman"/>
                <w:lang w:eastAsia="ar-SA"/>
              </w:rPr>
              <w:t>– подготовка модернизированных чехлов собственного изготовления для контейнеров ТУК-19, чертеж №101А.49.1174.000.00 (22 шт.), для транспортировки и технологического хранения.</w:t>
            </w:r>
          </w:p>
        </w:tc>
        <w:tc>
          <w:tcPr>
            <w:tcW w:w="3348" w:type="dxa"/>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lastRenderedPageBreak/>
              <w:t>Акты подготовки пеналов и модернизированных чехлов.</w:t>
            </w: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Накладная по форме </w:t>
            </w:r>
            <w:r w:rsidRPr="009A4D78">
              <w:rPr>
                <w:rFonts w:eastAsia="Times New Roman"/>
                <w:lang w:eastAsia="ar-SA"/>
              </w:rPr>
              <w:br/>
              <w:t xml:space="preserve">ТОРГ-12 на пеналы и модернизированные чехлы </w:t>
            </w:r>
          </w:p>
          <w:p w:rsidR="009A4D78" w:rsidRPr="009A4D78" w:rsidRDefault="009A4D78" w:rsidP="009A4D78">
            <w:pPr>
              <w:suppressAutoHyphens/>
              <w:jc w:val="left"/>
              <w:rPr>
                <w:rFonts w:eastAsia="Times New Roman"/>
                <w:lang w:eastAsia="ar-SA"/>
              </w:rPr>
            </w:pPr>
          </w:p>
        </w:tc>
        <w:tc>
          <w:tcPr>
            <w:tcW w:w="1723"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От даты заключения договора по 20.09.2015</w:t>
            </w:r>
          </w:p>
        </w:tc>
      </w:tr>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lastRenderedPageBreak/>
              <w:t>3.</w:t>
            </w:r>
          </w:p>
        </w:tc>
        <w:tc>
          <w:tcPr>
            <w:tcW w:w="4320" w:type="dxa"/>
          </w:tcPr>
          <w:p w:rsidR="009A4D78" w:rsidRPr="009A4D78" w:rsidRDefault="009A4D78" w:rsidP="009A4D78">
            <w:pPr>
              <w:suppressAutoHyphens/>
              <w:jc w:val="both"/>
              <w:rPr>
                <w:rFonts w:eastAsia="Times New Roman"/>
                <w:color w:val="000000"/>
                <w:lang w:eastAsia="ar-SA"/>
              </w:rPr>
            </w:pPr>
            <w:r w:rsidRPr="009A4D78">
              <w:rPr>
                <w:rFonts w:eastAsia="Times New Roman"/>
                <w:color w:val="000000"/>
                <w:lang w:eastAsia="ar-SA"/>
              </w:rPr>
              <w:t>Подготовка инфраструктуры транспортно-технологической схемы обращения с ОЯТ на площадке ФГУП «ГНЦ РФ-ФЭИ», включая работы по обеспечению безопасных условий труда:</w:t>
            </w:r>
          </w:p>
          <w:p w:rsidR="009A4D78" w:rsidRPr="009A4D78" w:rsidRDefault="009A4D78" w:rsidP="009A4D78">
            <w:pPr>
              <w:suppressAutoHyphens/>
              <w:jc w:val="both"/>
              <w:rPr>
                <w:rFonts w:eastAsia="Times New Roman"/>
                <w:iCs/>
                <w:color w:val="FF0000"/>
                <w:lang w:eastAsia="ar-SA"/>
              </w:rPr>
            </w:pPr>
            <w:r w:rsidRPr="009A4D78">
              <w:rPr>
                <w:rFonts w:eastAsia="Times New Roman"/>
                <w:lang w:eastAsia="ar-SA"/>
              </w:rPr>
              <w:t>- Разработка проекта приведения конструкции мостового крана КФИ ФГУП «ГНЦ РФ-ФЭИ»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Приведение конструкции мостового крана в соответствие с разработанным проектом;</w:t>
            </w:r>
          </w:p>
          <w:p w:rsidR="009A4D78" w:rsidRPr="009A4D78" w:rsidRDefault="009A4D78" w:rsidP="009A4D78">
            <w:pPr>
              <w:suppressAutoHyphens/>
              <w:jc w:val="both"/>
              <w:rPr>
                <w:rFonts w:eastAsia="Times New Roman"/>
                <w:lang w:eastAsia="ar-SA"/>
              </w:rPr>
            </w:pPr>
            <w:r w:rsidRPr="009A4D78">
              <w:rPr>
                <w:rFonts w:eastAsia="Times New Roman"/>
                <w:lang w:eastAsia="ar-SA"/>
              </w:rPr>
              <w:t>- Разработка проекта приведения конструкции мостового крана ХОЯТ ФГУП «ГНЦ РФ-ФЭИ»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Приведение конструкции мостового крана в соответствие с разработанным проектом.</w:t>
            </w:r>
          </w:p>
        </w:tc>
        <w:tc>
          <w:tcPr>
            <w:tcW w:w="3348" w:type="dxa"/>
            <w:vAlign w:val="center"/>
          </w:tcPr>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Проектная документация, экспертное заключение, акт монтажа, акт ввода в эксплуатацию мостового крана КФИ. </w:t>
            </w: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Проектная документация, экспертное заключение, акт монтажа, акт ввода в эксплуатацию мостового крана ХОЯТ. </w:t>
            </w: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r w:rsidRPr="009A4D78">
              <w:rPr>
                <w:rFonts w:eastAsia="Times New Roman"/>
                <w:lang w:eastAsia="ar-SA"/>
              </w:rPr>
              <w:t>Акт сдачи приёмки работ</w:t>
            </w:r>
          </w:p>
        </w:tc>
        <w:tc>
          <w:tcPr>
            <w:tcW w:w="1723"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От даты заключения договора по 20.09.2015</w:t>
            </w:r>
          </w:p>
        </w:tc>
      </w:tr>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4.</w:t>
            </w:r>
          </w:p>
        </w:tc>
        <w:tc>
          <w:tcPr>
            <w:tcW w:w="4320" w:type="dxa"/>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Подготовка к обследованию и обследование чехлов и ячеек с ОЯТ АМ. </w:t>
            </w:r>
          </w:p>
        </w:tc>
        <w:tc>
          <w:tcPr>
            <w:tcW w:w="3348" w:type="dxa"/>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Руководства по эксплуатации, акты передачи, акты монтажа систем оперативной служебной </w:t>
            </w:r>
            <w:proofErr w:type="spellStart"/>
            <w:r w:rsidRPr="009A4D78">
              <w:rPr>
                <w:rFonts w:eastAsia="Times New Roman"/>
                <w:lang w:eastAsia="ar-SA"/>
              </w:rPr>
              <w:t>связив</w:t>
            </w:r>
            <w:proofErr w:type="spellEnd"/>
            <w:r w:rsidRPr="009A4D78">
              <w:rPr>
                <w:rFonts w:eastAsia="Times New Roman"/>
                <w:lang w:eastAsia="ar-SA"/>
              </w:rPr>
              <w:t xml:space="preserve"> КФИ и ХОЯТ.</w:t>
            </w:r>
          </w:p>
          <w:p w:rsidR="009A4D78" w:rsidRPr="009A4D78" w:rsidRDefault="009A4D78" w:rsidP="009A4D78">
            <w:pPr>
              <w:suppressAutoHyphens/>
              <w:jc w:val="both"/>
              <w:rPr>
                <w:rFonts w:eastAsia="Times New Roman"/>
                <w:lang w:eastAsia="ar-SA"/>
              </w:rPr>
            </w:pPr>
            <w:r w:rsidRPr="009A4D78">
              <w:rPr>
                <w:rFonts w:eastAsia="Times New Roman"/>
                <w:lang w:eastAsia="ar-SA"/>
              </w:rPr>
              <w:t>Акт сдачи приёмки работ</w:t>
            </w:r>
          </w:p>
        </w:tc>
        <w:tc>
          <w:tcPr>
            <w:tcW w:w="1723"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От даты заключения договора по 20.09.2015</w:t>
            </w:r>
          </w:p>
        </w:tc>
      </w:tr>
      <w:tr w:rsidR="009A4D78" w:rsidRPr="009A4D78" w:rsidTr="004C0D29">
        <w:tc>
          <w:tcPr>
            <w:tcW w:w="540"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5.</w:t>
            </w:r>
          </w:p>
        </w:tc>
        <w:tc>
          <w:tcPr>
            <w:tcW w:w="4320" w:type="dxa"/>
            <w:vAlign w:val="center"/>
          </w:tcPr>
          <w:p w:rsidR="009A4D78" w:rsidRPr="009A4D78" w:rsidRDefault="009A4D78" w:rsidP="009A4D78">
            <w:pPr>
              <w:suppressAutoHyphens/>
              <w:jc w:val="both"/>
              <w:rPr>
                <w:rFonts w:eastAsia="Times New Roman"/>
                <w:color w:val="0000FF"/>
                <w:lang w:eastAsia="ar-SA"/>
              </w:rPr>
            </w:pPr>
            <w:r w:rsidRPr="009A4D78">
              <w:rPr>
                <w:rFonts w:eastAsia="Times New Roman"/>
                <w:lang w:eastAsia="ar-SA"/>
              </w:rPr>
              <w:t xml:space="preserve">Подготовка транспортной схемы для транспортирования </w:t>
            </w:r>
            <w:r w:rsidRPr="009A4D78">
              <w:rPr>
                <w:rFonts w:eastAsia="Times New Roman"/>
                <w:lang w:eastAsia="ar-SA"/>
              </w:rPr>
              <w:br/>
              <w:t xml:space="preserve">ТУК-19 и ТУК-108/1. Подготовка к автомобильной доставке ТУК-19 и ТУК-108/1. Обеспечение автомобильной доставки и </w:t>
            </w:r>
            <w:r w:rsidRPr="009A4D78">
              <w:rPr>
                <w:rFonts w:eastAsia="Times New Roman"/>
                <w:lang w:eastAsia="ar-SA"/>
              </w:rPr>
              <w:lastRenderedPageBreak/>
              <w:t>погрузки/выгрузки ТУК-19 и ТУК-108/1на ж/д эшелон.</w:t>
            </w:r>
          </w:p>
        </w:tc>
        <w:tc>
          <w:tcPr>
            <w:tcW w:w="3348" w:type="dxa"/>
          </w:tcPr>
          <w:p w:rsidR="009A4D78" w:rsidRPr="009A4D78" w:rsidRDefault="009A4D78" w:rsidP="009A4D78">
            <w:pPr>
              <w:suppressAutoHyphens/>
              <w:jc w:val="both"/>
              <w:rPr>
                <w:rFonts w:eastAsia="Times New Roman"/>
                <w:lang w:eastAsia="ar-SA"/>
              </w:rPr>
            </w:pPr>
            <w:r w:rsidRPr="009A4D78">
              <w:rPr>
                <w:rFonts w:eastAsia="Times New Roman"/>
                <w:lang w:eastAsia="ar-SA"/>
              </w:rPr>
              <w:lastRenderedPageBreak/>
              <w:t>Отчет, руководства по эксплуатации, накладные на перевозку ТУК. Акт сдачи приёмки работ</w:t>
            </w:r>
          </w:p>
        </w:tc>
        <w:tc>
          <w:tcPr>
            <w:tcW w:w="1723" w:type="dxa"/>
          </w:tcPr>
          <w:p w:rsidR="009A4D78" w:rsidRPr="009A4D78" w:rsidRDefault="009A4D78" w:rsidP="009A4D78">
            <w:pPr>
              <w:suppressAutoHyphens/>
              <w:jc w:val="left"/>
              <w:rPr>
                <w:rFonts w:eastAsia="Times New Roman"/>
                <w:lang w:eastAsia="ar-SA"/>
              </w:rPr>
            </w:pPr>
            <w:r w:rsidRPr="009A4D78">
              <w:rPr>
                <w:rFonts w:eastAsia="Times New Roman"/>
                <w:lang w:eastAsia="ar-SA"/>
              </w:rPr>
              <w:t>От даты заключения договора по 20.09.2015</w:t>
            </w:r>
          </w:p>
        </w:tc>
      </w:tr>
    </w:tbl>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lastRenderedPageBreak/>
        <w:t>6. Основные требования к проведению работ</w:t>
      </w:r>
    </w:p>
    <w:p w:rsidR="009A4D78" w:rsidRPr="009A4D78" w:rsidRDefault="009A4D78" w:rsidP="009A4D78">
      <w:pPr>
        <w:suppressAutoHyphens/>
        <w:ind w:firstLine="709"/>
        <w:jc w:val="left"/>
        <w:rPr>
          <w:rFonts w:eastAsia="Times New Roman"/>
          <w:lang w:eastAsia="ar-SA"/>
        </w:rPr>
      </w:pP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6.1. Работы должны выполняться в соответствии с действующими нормативно-правовыми актами, включая: </w:t>
      </w:r>
    </w:p>
    <w:p w:rsidR="009A4D78" w:rsidRPr="009A4D78" w:rsidRDefault="009A4D78" w:rsidP="008C437E">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Федеральный закон от 09.01.1996 № 3-ФЗ «О радиационной безопасности населения»; </w:t>
      </w:r>
    </w:p>
    <w:p w:rsidR="009A4D78" w:rsidRPr="009A4D78" w:rsidRDefault="009A4D78" w:rsidP="008C437E">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Федеральный закон от 10.01.2002 № 7-ФЗ «Об охране окружающей среды» с изменениями и дополнениями; </w:t>
      </w:r>
    </w:p>
    <w:p w:rsidR="009A4D78" w:rsidRPr="009A4D78" w:rsidRDefault="009A4D78" w:rsidP="008C437E">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Федеральный закон от 21.11.1995 № 170-ФЗ «Об использовании атомной энергии» с изменениями и дополнениями; </w:t>
      </w:r>
    </w:p>
    <w:p w:rsidR="009A4D78" w:rsidRPr="009A4D78" w:rsidRDefault="009A4D78" w:rsidP="008C437E">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Федеральный закон Российской Федерации от 11 июля </w:t>
      </w:r>
      <w:smartTag w:uri="urn:schemas-microsoft-com:office:smarttags" w:element="metricconverter">
        <w:smartTagPr>
          <w:attr w:name="ProductID" w:val="2011 г"/>
        </w:smartTagPr>
        <w:r w:rsidRPr="009A4D78">
          <w:rPr>
            <w:rFonts w:eastAsia="Times New Roman"/>
            <w:lang w:eastAsia="ar-SA"/>
          </w:rPr>
          <w:t>2011 г</w:t>
        </w:r>
      </w:smartTag>
      <w:r w:rsidRPr="009A4D78">
        <w:rPr>
          <w:rFonts w:eastAsia="Times New Roman"/>
          <w:lang w:eastAsia="ar-SA"/>
        </w:rPr>
        <w:t xml:space="preserve">. N 190-ФЗ «Об обращении с радиоактивными отходами и о внесении изменений в отдельные законодательные акты Российской Федерации»; </w:t>
      </w:r>
    </w:p>
    <w:p w:rsidR="009A4D78" w:rsidRPr="009A4D78" w:rsidRDefault="009A4D78" w:rsidP="008C437E">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нормативно-технические документы в области обеспечения ядерной и радиационной безопасности при обращении с ОЯТ и РАО в Российской Федерации (НРБ-99/2009, ОСПОРБ-99/2010, СПОРО-2002, ПБЯ-06-08-77, ПБЯ</w:t>
      </w:r>
      <w:r w:rsidRPr="009A4D78">
        <w:rPr>
          <w:rFonts w:eastAsia="Times New Roman"/>
          <w:lang w:eastAsia="ar-SA"/>
        </w:rPr>
        <w:noBreakHyphen/>
        <w:t xml:space="preserve">06-09-90, ПБЯ-06-00-96, ПБЯ-06-10-99, НП-053-04, НП-030-12, НП-061-11, </w:t>
      </w:r>
      <w:r w:rsidRPr="009A4D78">
        <w:rPr>
          <w:rFonts w:eastAsia="Times New Roman"/>
          <w:color w:val="000000"/>
          <w:lang w:eastAsia="ar-SA"/>
        </w:rPr>
        <w:t>НП-043-11</w:t>
      </w:r>
      <w:r w:rsidRPr="009A4D78">
        <w:rPr>
          <w:rFonts w:eastAsia="Times New Roman"/>
          <w:lang w:eastAsia="ar-SA"/>
        </w:rPr>
        <w:t>).</w:t>
      </w:r>
    </w:p>
    <w:p w:rsidR="009A4D78" w:rsidRPr="009A4D78" w:rsidRDefault="009A4D78" w:rsidP="009A4D78">
      <w:pPr>
        <w:tabs>
          <w:tab w:val="left" w:pos="1080"/>
        </w:tabs>
        <w:suppressAutoHyphens/>
        <w:ind w:firstLine="540"/>
        <w:jc w:val="both"/>
        <w:rPr>
          <w:rFonts w:eastAsia="Times New Roman"/>
          <w:lang w:eastAsia="ar-SA"/>
        </w:rPr>
      </w:pPr>
      <w:r w:rsidRPr="009A4D78">
        <w:rPr>
          <w:rFonts w:eastAsia="Times New Roman"/>
          <w:lang w:eastAsia="ar-SA"/>
        </w:rPr>
        <w:t>6.2.</w:t>
      </w:r>
      <w:r w:rsidRPr="009A4D78">
        <w:rPr>
          <w:rFonts w:eastAsia="Times New Roman"/>
          <w:lang w:eastAsia="ar-SA"/>
        </w:rPr>
        <w:tab/>
        <w:t xml:space="preserve">Если в процессе выполнения работ выясняется неизбежность получения отрицательного результата или нецелесообразность дальнейшего проведения работ, Исполнитель обязан приостановить их, письменно поставив об этом в известность Заказчика в течение пяти рабочих дней после приостановления работ.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Вопрос о целесообразности продолжения работ решается Сторонами в течение 15-ти рабочих дней с момента получения Заказчиком уведомления о приостановлении работ. </w:t>
      </w:r>
    </w:p>
    <w:p w:rsidR="009A4D78" w:rsidRPr="009A4D78" w:rsidRDefault="009A4D78" w:rsidP="009A4D78">
      <w:pPr>
        <w:suppressAutoHyphens/>
        <w:ind w:firstLine="709"/>
        <w:jc w:val="both"/>
        <w:rPr>
          <w:rFonts w:eastAsia="Times New Roman"/>
          <w:lang w:eastAsia="ar-SA"/>
        </w:rPr>
      </w:pPr>
    </w:p>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t>7. Перечень технической документации, предъявляемой по окончании работ</w:t>
      </w:r>
    </w:p>
    <w:p w:rsidR="009A4D78" w:rsidRPr="009A4D78" w:rsidRDefault="009A4D78" w:rsidP="009A4D78">
      <w:pPr>
        <w:suppressAutoHyphens/>
        <w:ind w:firstLine="539"/>
        <w:jc w:val="both"/>
        <w:rPr>
          <w:rFonts w:eastAsia="Times New Roman"/>
          <w:lang w:eastAsia="ar-SA"/>
        </w:rPr>
      </w:pPr>
      <w:r w:rsidRPr="009A4D78">
        <w:rPr>
          <w:rFonts w:eastAsia="Times New Roman"/>
          <w:lang w:eastAsia="ar-SA"/>
        </w:rPr>
        <w:t xml:space="preserve">7.1. В ходе выполнения работ и по её завершении Исполнитель представляет Заказчику по установленным формам и в установленные сроки согласно заключенному договору и разделу 5 настоящего Технического задания, включая также следующей перечень технической документации: </w:t>
      </w:r>
    </w:p>
    <w:p w:rsidR="009A4D78" w:rsidRPr="009A4D78" w:rsidRDefault="009A4D78" w:rsidP="005F730D">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вся разработанная в рамках настоящего технического задания конструкторская, технологическая и иная документация; </w:t>
      </w:r>
    </w:p>
    <w:p w:rsidR="009A4D78" w:rsidRPr="009A4D78" w:rsidRDefault="009A4D78" w:rsidP="005F730D">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отчеты о выполнении работ, согласно настоящему техническому задания; </w:t>
      </w:r>
    </w:p>
    <w:p w:rsidR="009A4D78" w:rsidRPr="009A4D78" w:rsidRDefault="009A4D78" w:rsidP="005F730D">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акты сдачи-приемки выполненных работ; Накладная по форме ТОРГ-12 на пеналы и модернизированные чехлы;</w:t>
      </w:r>
    </w:p>
    <w:p w:rsidR="009A4D78" w:rsidRPr="009A4D78" w:rsidRDefault="009A4D78" w:rsidP="005F730D">
      <w:pPr>
        <w:numPr>
          <w:ilvl w:val="0"/>
          <w:numId w:val="35"/>
        </w:numPr>
        <w:tabs>
          <w:tab w:val="left" w:pos="993"/>
        </w:tabs>
        <w:suppressAutoHyphens/>
        <w:ind w:left="0" w:firstLine="709"/>
        <w:jc w:val="both"/>
        <w:rPr>
          <w:rFonts w:eastAsia="Times New Roman"/>
          <w:lang w:eastAsia="ar-SA"/>
        </w:rPr>
      </w:pPr>
      <w:r w:rsidRPr="009A4D78">
        <w:rPr>
          <w:rFonts w:eastAsia="Times New Roman"/>
          <w:lang w:eastAsia="ar-SA"/>
        </w:rPr>
        <w:t xml:space="preserve">иные документы, разработка которых предусмотрена в рамках данной работы. </w:t>
      </w:r>
    </w:p>
    <w:p w:rsidR="009A4D78" w:rsidRPr="009A4D78" w:rsidRDefault="009A4D78" w:rsidP="009A4D78">
      <w:pPr>
        <w:suppressAutoHyphens/>
        <w:ind w:firstLine="539"/>
        <w:jc w:val="both"/>
        <w:rPr>
          <w:rFonts w:eastAsia="Times New Roman"/>
          <w:lang w:eastAsia="ar-SA"/>
        </w:rPr>
      </w:pPr>
      <w:r w:rsidRPr="009A4D78">
        <w:rPr>
          <w:rFonts w:eastAsia="Times New Roman"/>
          <w:lang w:eastAsia="ar-SA"/>
        </w:rPr>
        <w:t xml:space="preserve">7.2. Отчетный материал представляется на бумажном и электронном носителях установленным порядком. </w:t>
      </w:r>
    </w:p>
    <w:p w:rsidR="009A4D78" w:rsidRPr="009A4D78" w:rsidRDefault="009A4D78" w:rsidP="009A4D78">
      <w:pPr>
        <w:suppressAutoHyphens/>
        <w:ind w:firstLine="709"/>
        <w:jc w:val="both"/>
        <w:rPr>
          <w:rFonts w:eastAsia="Times New Roman"/>
          <w:lang w:eastAsia="ar-SA"/>
        </w:rPr>
      </w:pPr>
    </w:p>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t>8. Порядок рассмотрения и приемки работ</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8.1. Вся разрабатываемая в рамках настоящего Технического задания документация подлежит утверждению (согласованию) ФГУП «ГНЦ РФ–ФЭИ».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8.2. Сдача Заказчику результатов работ планируется Исполнителем в срок не позднее, чем за 15 дней до завершения работ (этапа работ).</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При этом Исполнитель представляет Заказчику акт сдачи-приемки работ по 1, 3, 4, 5-му этапам работ Календарного плана в 4-х экз. по установленной Заказчиком форме, прилагая к нему отчетные документы, включая отчет о фактически понесенных затратах. По 2-му этапу работ Календарного плана Исполнитель представляет Заказчику</w:t>
      </w:r>
      <w:r w:rsidRPr="009A4D78">
        <w:rPr>
          <w:rFonts w:eastAsia="Times New Roman"/>
          <w:color w:val="0000FF"/>
          <w:lang w:eastAsia="ar-SA"/>
        </w:rPr>
        <w:t xml:space="preserve"> </w:t>
      </w:r>
      <w:r w:rsidRPr="009A4D78">
        <w:rPr>
          <w:rFonts w:eastAsia="Times New Roman"/>
          <w:lang w:eastAsia="ar-SA"/>
        </w:rPr>
        <w:t xml:space="preserve">накладную по форме ТОРГ-12 на пеналы и модернизированные </w:t>
      </w:r>
      <w:proofErr w:type="gramStart"/>
      <w:r w:rsidRPr="009A4D78">
        <w:rPr>
          <w:rFonts w:eastAsia="Times New Roman"/>
          <w:lang w:eastAsia="ar-SA"/>
        </w:rPr>
        <w:t>чехлы</w:t>
      </w:r>
      <w:proofErr w:type="gramEnd"/>
      <w:r w:rsidRPr="009A4D78">
        <w:rPr>
          <w:rFonts w:eastAsia="Times New Roman"/>
          <w:lang w:eastAsia="ar-SA"/>
        </w:rPr>
        <w:t xml:space="preserve"> и акты подготовки пеналов и модернизированных чехлов.</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8.3. Заказчик вправе в течение 15 (пятнадцати) дней с момента получения отчетных документов предъявить Исполнителю обоснованные замечания и претензии по результатам выполненных работ и установить срок для приведения результатов работ в соответствие с заявленными замечаниями.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lastRenderedPageBreak/>
        <w:t xml:space="preserve">8.4. В случае получения неудовлетворительных результатов работ замечания и претензии устраняются Исполнителем за его счет путем проведения необходимых доработок. В этом случае акт сдачи-приемки работ подписывается Заказчиком после устранения замечаний и претензий. </w:t>
      </w:r>
    </w:p>
    <w:p w:rsidR="009A4D78" w:rsidRPr="009A4D78" w:rsidRDefault="009A4D78" w:rsidP="009A4D78">
      <w:pPr>
        <w:suppressAutoHyphens/>
        <w:ind w:firstLine="709"/>
        <w:jc w:val="both"/>
        <w:rPr>
          <w:rFonts w:eastAsia="Times New Roman"/>
          <w:lang w:eastAsia="ar-SA"/>
        </w:rPr>
      </w:pPr>
    </w:p>
    <w:p w:rsidR="009A4D78" w:rsidRPr="009A4D78" w:rsidRDefault="009A4D78" w:rsidP="009A4D78">
      <w:pPr>
        <w:suppressAutoHyphens/>
        <w:ind w:firstLine="540"/>
        <w:jc w:val="left"/>
        <w:rPr>
          <w:rFonts w:eastAsia="Times New Roman"/>
          <w:b/>
          <w:lang w:eastAsia="ar-SA"/>
        </w:rPr>
      </w:pPr>
      <w:r w:rsidRPr="009A4D78">
        <w:rPr>
          <w:rFonts w:eastAsia="Times New Roman"/>
          <w:b/>
          <w:lang w:eastAsia="ar-SA"/>
        </w:rPr>
        <w:t>9. Требования к конфиденциальности</w:t>
      </w:r>
    </w:p>
    <w:p w:rsidR="009A4D78" w:rsidRPr="009A4D78" w:rsidRDefault="009A4D78" w:rsidP="009A4D78">
      <w:pPr>
        <w:tabs>
          <w:tab w:val="num" w:pos="1260"/>
        </w:tabs>
        <w:suppressAutoHyphens/>
        <w:ind w:firstLine="540"/>
        <w:jc w:val="both"/>
        <w:rPr>
          <w:rFonts w:eastAsia="Times New Roman"/>
          <w:lang w:eastAsia="ar-SA"/>
        </w:rPr>
      </w:pPr>
      <w:r w:rsidRPr="009A4D78">
        <w:rPr>
          <w:rFonts w:eastAsia="Times New Roman"/>
          <w:lang w:eastAsia="ar-SA"/>
        </w:rPr>
        <w:t>9.1. Выполнение работ, предусмотренных настоящим Техническим заданием,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 а также нормативными актами Государственной корпорации по атомной энергии «Росатом».</w:t>
      </w:r>
    </w:p>
    <w:p w:rsidR="009A4D78" w:rsidRPr="009A4D78" w:rsidRDefault="009A4D78" w:rsidP="009A4D78">
      <w:pPr>
        <w:tabs>
          <w:tab w:val="num" w:pos="1260"/>
        </w:tabs>
        <w:suppressAutoHyphens/>
        <w:ind w:firstLine="540"/>
        <w:jc w:val="both"/>
        <w:rPr>
          <w:rFonts w:eastAsia="Times New Roman"/>
          <w:lang w:eastAsia="ar-SA"/>
        </w:rPr>
      </w:pPr>
      <w:r w:rsidRPr="009A4D78">
        <w:rPr>
          <w:rFonts w:eastAsia="Times New Roman"/>
          <w:lang w:eastAsia="ar-SA"/>
        </w:rPr>
        <w:t>9.2. Стороны обязуются обеспечить сохранность и конфиденциальность служебной информации ограниченного распространения, относящейся к ходу исполнения работ и полученным результатам. Предмет договора не является конфиденциальным.</w:t>
      </w:r>
    </w:p>
    <w:p w:rsidR="009A4D78" w:rsidRPr="009A4D78" w:rsidRDefault="009A4D78" w:rsidP="009A4D78">
      <w:pPr>
        <w:tabs>
          <w:tab w:val="num" w:pos="1260"/>
        </w:tabs>
        <w:suppressAutoHyphens/>
        <w:ind w:firstLine="540"/>
        <w:jc w:val="both"/>
        <w:rPr>
          <w:rFonts w:eastAsia="Times New Roman"/>
          <w:lang w:eastAsia="ar-SA"/>
        </w:rPr>
      </w:pPr>
      <w:r w:rsidRPr="009A4D78">
        <w:rPr>
          <w:rFonts w:eastAsia="Times New Roman"/>
          <w:lang w:eastAsia="ar-SA"/>
        </w:rPr>
        <w:t>9.3. 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9A4D78" w:rsidRPr="009A4D78" w:rsidRDefault="009A4D78" w:rsidP="009A4D78">
      <w:pPr>
        <w:suppressAutoHyphens/>
        <w:ind w:firstLine="540"/>
        <w:jc w:val="both"/>
        <w:rPr>
          <w:rFonts w:eastAsia="Times New Roman"/>
          <w:lang w:eastAsia="ar-SA"/>
        </w:rPr>
      </w:pPr>
    </w:p>
    <w:p w:rsidR="009A4D78" w:rsidRPr="009A4D78" w:rsidRDefault="009A4D78" w:rsidP="009A4D78">
      <w:pPr>
        <w:suppressAutoHyphens/>
        <w:ind w:firstLine="540"/>
        <w:jc w:val="both"/>
        <w:rPr>
          <w:rFonts w:eastAsia="Times New Roman"/>
          <w:lang w:eastAsia="ar-SA"/>
        </w:rPr>
      </w:pP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от Исполнителя:</w:t>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t>от Заказчика:</w:t>
      </w:r>
    </w:p>
    <w:p w:rsidR="009A4D78" w:rsidRPr="009A4D78" w:rsidRDefault="009A4D78" w:rsidP="009A4D78">
      <w:pPr>
        <w:tabs>
          <w:tab w:val="left" w:pos="540"/>
          <w:tab w:val="left" w:pos="1260"/>
        </w:tabs>
        <w:ind w:firstLine="540"/>
        <w:jc w:val="left"/>
        <w:rPr>
          <w:rFonts w:eastAsia="Times New Roman"/>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jc w:val="left"/>
        <w:rPr>
          <w:rFonts w:eastAsia="Times New Roman"/>
          <w:sz w:val="20"/>
          <w:szCs w:val="20"/>
          <w:lang w:eastAsia="ru-RU"/>
        </w:rPr>
        <w:sectPr w:rsidR="009A4D78" w:rsidRPr="009A4D78" w:rsidSect="00A41BFD">
          <w:headerReference w:type="default" r:id="rId10"/>
          <w:footerReference w:type="default" r:id="rId11"/>
          <w:pgSz w:w="11906" w:h="16838"/>
          <w:pgMar w:top="737" w:right="709" w:bottom="737" w:left="1276" w:header="0" w:footer="306" w:gutter="0"/>
          <w:cols w:space="720"/>
          <w:titlePg/>
        </w:sectPr>
      </w:pPr>
    </w:p>
    <w:p w:rsidR="009A4D78" w:rsidRPr="009A4D78" w:rsidRDefault="009A4D78" w:rsidP="009A4D78">
      <w:pPr>
        <w:tabs>
          <w:tab w:val="left" w:pos="1134"/>
        </w:tabs>
        <w:suppressAutoHyphens/>
        <w:jc w:val="right"/>
        <w:rPr>
          <w:rFonts w:eastAsia="Times New Roman"/>
          <w:lang w:eastAsia="ar-SA"/>
        </w:rPr>
      </w:pPr>
    </w:p>
    <w:p w:rsidR="009A4D78" w:rsidRPr="009A4D78" w:rsidRDefault="009A4D78" w:rsidP="009A4D78">
      <w:pPr>
        <w:tabs>
          <w:tab w:val="left" w:pos="1134"/>
        </w:tabs>
        <w:suppressAutoHyphens/>
        <w:jc w:val="right"/>
        <w:rPr>
          <w:rFonts w:eastAsia="Times New Roman"/>
          <w:lang w:eastAsia="ar-SA"/>
        </w:rPr>
      </w:pPr>
      <w:r w:rsidRPr="009A4D78">
        <w:rPr>
          <w:rFonts w:eastAsia="Times New Roman"/>
          <w:lang w:eastAsia="ar-SA"/>
        </w:rPr>
        <w:t>Приложение № 2</w:t>
      </w:r>
    </w:p>
    <w:p w:rsidR="009A4D78" w:rsidRPr="009A4D78" w:rsidRDefault="009A4D78" w:rsidP="009A4D78">
      <w:pPr>
        <w:tabs>
          <w:tab w:val="left" w:pos="1134"/>
        </w:tabs>
        <w:suppressAutoHyphens/>
        <w:jc w:val="right"/>
        <w:rPr>
          <w:rFonts w:eastAsia="Times New Roman"/>
          <w:lang w:eastAsia="ar-SA"/>
        </w:rPr>
      </w:pPr>
      <w:r w:rsidRPr="009A4D78">
        <w:rPr>
          <w:rFonts w:eastAsia="Times New Roman"/>
          <w:lang w:eastAsia="ar-SA"/>
        </w:rPr>
        <w:t>к договору от ____________2015 № __________</w:t>
      </w:r>
    </w:p>
    <w:p w:rsidR="009A4D78" w:rsidRPr="009A4D78" w:rsidRDefault="009A4D78" w:rsidP="009A4D78">
      <w:pPr>
        <w:suppressAutoHyphens/>
        <w:ind w:left="-567"/>
        <w:jc w:val="right"/>
        <w:rPr>
          <w:rFonts w:eastAsia="Times New Roman"/>
          <w:lang w:eastAsia="ar-SA"/>
        </w:rPr>
      </w:pPr>
    </w:p>
    <w:p w:rsidR="009A4D78" w:rsidRPr="009A4D78" w:rsidRDefault="009A4D78" w:rsidP="009A4D78">
      <w:pPr>
        <w:suppressAutoHyphens/>
        <w:ind w:firstLine="709"/>
        <w:rPr>
          <w:rFonts w:eastAsia="Times New Roman"/>
          <w:lang w:eastAsia="ru-RU"/>
        </w:rPr>
      </w:pPr>
      <w:r w:rsidRPr="009A4D78">
        <w:rPr>
          <w:rFonts w:eastAsia="Times New Roman"/>
          <w:lang w:eastAsia="ru-RU"/>
        </w:rPr>
        <w:t>КАЛЕНДАРНЫЙ ПЛАН</w:t>
      </w:r>
    </w:p>
    <w:p w:rsidR="009A4D78" w:rsidRPr="009A4D78" w:rsidRDefault="009A4D78" w:rsidP="009A4D78">
      <w:pPr>
        <w:tabs>
          <w:tab w:val="num" w:pos="1320"/>
        </w:tabs>
        <w:suppressAutoHyphens/>
        <w:rPr>
          <w:rFonts w:eastAsia="Times New Roman"/>
          <w:lang w:eastAsia="ru-RU"/>
        </w:rPr>
      </w:pPr>
      <w:r w:rsidRPr="009A4D78">
        <w:rPr>
          <w:rFonts w:eastAsia="Times New Roman"/>
          <w:lang w:eastAsia="ru-RU"/>
        </w:rPr>
        <w:t xml:space="preserve">на выполнение работ: </w:t>
      </w:r>
      <w:r w:rsidRPr="009A4D78">
        <w:rPr>
          <w:rFonts w:eastAsia="Times New Roman"/>
          <w:b/>
          <w:i/>
          <w:lang w:eastAsia="ru-RU"/>
        </w:rPr>
        <w:t xml:space="preserve">«Работы по </w:t>
      </w:r>
      <w:r w:rsidRPr="009A4D78">
        <w:rPr>
          <w:rFonts w:eastAsia="Times New Roman"/>
          <w:b/>
          <w:i/>
          <w:lang w:eastAsia="ar-SA"/>
        </w:rPr>
        <w:t>техническому обеспечению вывоза отработавшего ядерного топлива на 2015 год</w:t>
      </w:r>
      <w:r w:rsidRPr="009A4D78">
        <w:rPr>
          <w:rFonts w:eastAsia="Times New Roman"/>
          <w:b/>
          <w:i/>
          <w:lang w:eastAsia="ru-RU"/>
        </w:rPr>
        <w:t>»</w:t>
      </w:r>
    </w:p>
    <w:tbl>
      <w:tblPr>
        <w:tblW w:w="5060" w:type="pct"/>
        <w:tblLayout w:type="fixed"/>
        <w:tblLook w:val="0000" w:firstRow="0" w:lastRow="0" w:firstColumn="0" w:lastColumn="0" w:noHBand="0" w:noVBand="0"/>
      </w:tblPr>
      <w:tblGrid>
        <w:gridCol w:w="722"/>
        <w:gridCol w:w="7035"/>
        <w:gridCol w:w="1807"/>
        <w:gridCol w:w="4579"/>
        <w:gridCol w:w="1624"/>
      </w:tblGrid>
      <w:tr w:rsidR="009A4D78" w:rsidRPr="009A4D78" w:rsidTr="004C0D29">
        <w:trPr>
          <w:trHeight w:val="598"/>
          <w:tblHeader/>
        </w:trPr>
        <w:tc>
          <w:tcPr>
            <w:tcW w:w="229" w:type="pct"/>
            <w:tcBorders>
              <w:top w:val="single" w:sz="4" w:space="0" w:color="auto"/>
              <w:left w:val="single" w:sz="4" w:space="0" w:color="auto"/>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b/>
                <w:bCs/>
                <w:color w:val="000000"/>
                <w:lang w:eastAsia="ar-SA"/>
              </w:rPr>
            </w:pPr>
            <w:r w:rsidRPr="009A4D78">
              <w:rPr>
                <w:rFonts w:eastAsia="Times New Roman"/>
                <w:b/>
                <w:bCs/>
                <w:color w:val="000000"/>
                <w:lang w:eastAsia="ar-SA"/>
              </w:rPr>
              <w:t xml:space="preserve">№ </w:t>
            </w:r>
            <w:proofErr w:type="spellStart"/>
            <w:r w:rsidRPr="009A4D78">
              <w:rPr>
                <w:rFonts w:eastAsia="Times New Roman"/>
                <w:b/>
                <w:bCs/>
                <w:color w:val="000000"/>
                <w:lang w:eastAsia="ar-SA"/>
              </w:rPr>
              <w:t>пп</w:t>
            </w:r>
            <w:proofErr w:type="spellEnd"/>
          </w:p>
        </w:tc>
        <w:tc>
          <w:tcPr>
            <w:tcW w:w="2231" w:type="pct"/>
            <w:tcBorders>
              <w:top w:val="single" w:sz="4" w:space="0" w:color="auto"/>
              <w:left w:val="nil"/>
              <w:bottom w:val="single" w:sz="4" w:space="0" w:color="auto"/>
              <w:right w:val="single" w:sz="4" w:space="0" w:color="auto"/>
            </w:tcBorders>
            <w:shd w:val="clear" w:color="auto" w:fill="FFFFFF"/>
            <w:vAlign w:val="center"/>
          </w:tcPr>
          <w:p w:rsidR="009A4D78" w:rsidRPr="009A4D78" w:rsidRDefault="009A4D78" w:rsidP="009A4D78">
            <w:pPr>
              <w:suppressAutoHyphens/>
              <w:rPr>
                <w:rFonts w:eastAsia="Times New Roman"/>
                <w:b/>
                <w:bCs/>
                <w:color w:val="000000"/>
                <w:lang w:eastAsia="ar-SA"/>
              </w:rPr>
            </w:pPr>
            <w:r w:rsidRPr="009A4D78">
              <w:rPr>
                <w:rFonts w:eastAsia="Times New Roman"/>
                <w:b/>
                <w:bCs/>
                <w:color w:val="000000"/>
                <w:lang w:eastAsia="ar-SA"/>
              </w:rPr>
              <w:t>Наименование этапов работ</w:t>
            </w:r>
          </w:p>
        </w:tc>
        <w:tc>
          <w:tcPr>
            <w:tcW w:w="573" w:type="pct"/>
            <w:tcBorders>
              <w:top w:val="single" w:sz="4" w:space="0" w:color="auto"/>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b/>
                <w:bCs/>
                <w:color w:val="000000"/>
                <w:lang w:eastAsia="ar-SA"/>
              </w:rPr>
            </w:pPr>
            <w:r w:rsidRPr="009A4D78">
              <w:rPr>
                <w:rFonts w:eastAsia="Times New Roman"/>
                <w:b/>
                <w:bCs/>
                <w:color w:val="000000"/>
                <w:lang w:eastAsia="ar-SA"/>
              </w:rPr>
              <w:t xml:space="preserve">Стоимость этапа с НДС, </w:t>
            </w:r>
            <w:proofErr w:type="gramStart"/>
            <w:r w:rsidRPr="009A4D78">
              <w:rPr>
                <w:rFonts w:eastAsia="Times New Roman"/>
                <w:b/>
                <w:bCs/>
                <w:color w:val="000000"/>
                <w:lang w:eastAsia="ar-SA"/>
              </w:rPr>
              <w:t>в</w:t>
            </w:r>
            <w:proofErr w:type="gramEnd"/>
            <w:r w:rsidRPr="009A4D78">
              <w:rPr>
                <w:rFonts w:eastAsia="Times New Roman"/>
                <w:b/>
                <w:bCs/>
                <w:color w:val="000000"/>
                <w:lang w:eastAsia="ar-SA"/>
              </w:rPr>
              <w:t xml:space="preserve"> %</w:t>
            </w:r>
          </w:p>
        </w:tc>
        <w:tc>
          <w:tcPr>
            <w:tcW w:w="1452" w:type="pct"/>
            <w:tcBorders>
              <w:top w:val="single" w:sz="4" w:space="0" w:color="auto"/>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b/>
                <w:bCs/>
                <w:color w:val="000000"/>
                <w:lang w:eastAsia="ar-SA"/>
              </w:rPr>
            </w:pPr>
            <w:r w:rsidRPr="009A4D78">
              <w:rPr>
                <w:rFonts w:eastAsia="Times New Roman"/>
                <w:b/>
                <w:bCs/>
                <w:color w:val="000000"/>
                <w:lang w:eastAsia="ar-SA"/>
              </w:rPr>
              <w:t>Форма отчетности</w:t>
            </w:r>
          </w:p>
        </w:tc>
        <w:tc>
          <w:tcPr>
            <w:tcW w:w="515" w:type="pct"/>
            <w:tcBorders>
              <w:top w:val="single" w:sz="4" w:space="0" w:color="auto"/>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b/>
                <w:bCs/>
                <w:color w:val="000000"/>
                <w:lang w:eastAsia="ar-SA"/>
              </w:rPr>
            </w:pPr>
            <w:r w:rsidRPr="009A4D78">
              <w:rPr>
                <w:rFonts w:eastAsia="Times New Roman"/>
                <w:b/>
                <w:bCs/>
                <w:color w:val="000000"/>
                <w:lang w:eastAsia="ar-SA"/>
              </w:rPr>
              <w:t>Срок исполнения</w:t>
            </w:r>
          </w:p>
        </w:tc>
      </w:tr>
      <w:tr w:rsidR="009A4D78" w:rsidRPr="009A4D78" w:rsidTr="004C0D29">
        <w:trPr>
          <w:trHeight w:val="1538"/>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numPr>
                <w:ilvl w:val="0"/>
                <w:numId w:val="37"/>
              </w:num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iCs/>
                <w:lang w:eastAsia="ar-SA"/>
              </w:rPr>
            </w:pPr>
            <w:r w:rsidRPr="009A4D78">
              <w:rPr>
                <w:rFonts w:eastAsia="Times New Roman"/>
                <w:lang w:eastAsia="ar-SA"/>
              </w:rPr>
              <w:t xml:space="preserve">Разработка и оформление сертификата-разрешения на </w:t>
            </w:r>
            <w:proofErr w:type="gramStart"/>
            <w:r w:rsidRPr="009A4D78">
              <w:rPr>
                <w:rFonts w:eastAsia="Times New Roman"/>
                <w:lang w:eastAsia="ar-SA"/>
              </w:rPr>
              <w:t>конструкцию</w:t>
            </w:r>
            <w:proofErr w:type="gramEnd"/>
            <w:r w:rsidRPr="009A4D78">
              <w:rPr>
                <w:rFonts w:eastAsia="Times New Roman"/>
                <w:lang w:eastAsia="ar-SA"/>
              </w:rPr>
              <w:t xml:space="preserve"> и перевозку ОЯТ тип ВМ и ВТ в ТУК-19 и Технических условий поставки ОЯТ тип ВМ и ВТ из ФГУП «ГНЦ РФ-ФЭИ» на объект централизованного обращения.</w:t>
            </w: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9,4%</w:t>
            </w: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Учтённая копия сертификата-разрешения на ТУК с ОТВС тип ВМ и </w:t>
            </w:r>
            <w:proofErr w:type="gramStart"/>
            <w:r w:rsidRPr="009A4D78">
              <w:rPr>
                <w:rFonts w:eastAsia="Times New Roman"/>
                <w:lang w:eastAsia="ar-SA"/>
              </w:rPr>
              <w:t>ВТ</w:t>
            </w:r>
            <w:proofErr w:type="gramEnd"/>
            <w:r w:rsidRPr="009A4D78">
              <w:rPr>
                <w:rFonts w:eastAsia="Times New Roman"/>
                <w:lang w:eastAsia="ar-SA"/>
              </w:rPr>
              <w:t xml:space="preserve">; учтённая копия Технических условий поставки ОЯТ тип ВМ и ВТ из ФГУП «ГНЦ РФ-ФЭИ» на объект централизованного обращения с ОЯТ. </w:t>
            </w:r>
            <w:r w:rsidRPr="009A4D78">
              <w:rPr>
                <w:rFonts w:eastAsia="Times New Roman"/>
                <w:lang w:eastAsia="ar-SA"/>
              </w:rPr>
              <w:br/>
              <w:t>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30.04.2015</w:t>
            </w:r>
          </w:p>
        </w:tc>
      </w:tr>
      <w:tr w:rsidR="009A4D78" w:rsidRPr="009A4D78" w:rsidTr="004C0D29">
        <w:trPr>
          <w:trHeight w:val="1262"/>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numPr>
                <w:ilvl w:val="0"/>
                <w:numId w:val="37"/>
              </w:num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widowControl w:val="0"/>
              <w:tabs>
                <w:tab w:val="left" w:pos="317"/>
              </w:tabs>
              <w:adjustRightInd w:val="0"/>
              <w:contextualSpacing/>
              <w:jc w:val="both"/>
              <w:textAlignment w:val="baseline"/>
              <w:rPr>
                <w:rFonts w:eastAsia="Calibri"/>
                <w:color w:val="000000"/>
              </w:rPr>
            </w:pPr>
            <w:r w:rsidRPr="009A4D78">
              <w:rPr>
                <w:rFonts w:eastAsia="Calibri"/>
                <w:color w:val="000000"/>
              </w:rPr>
              <w:t xml:space="preserve">Обеспечение готовности инфраструктуры ФГУП «ГНЦ РФ-ФЭИ» к обращению с ОЯТ типа АМ, ВМ и </w:t>
            </w:r>
            <w:proofErr w:type="gramStart"/>
            <w:r w:rsidRPr="009A4D78">
              <w:rPr>
                <w:rFonts w:eastAsia="Calibri"/>
                <w:color w:val="000000"/>
              </w:rPr>
              <w:t>ВТ</w:t>
            </w:r>
            <w:proofErr w:type="gramEnd"/>
            <w:r w:rsidRPr="009A4D78">
              <w:rPr>
                <w:rFonts w:eastAsia="Calibri"/>
                <w:color w:val="000000"/>
              </w:rPr>
              <w:t>, приёмке, загрузке и отправке контейнеров ТУК-108/1 и ТУК-19:</w:t>
            </w:r>
          </w:p>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color w:val="000000"/>
              </w:rPr>
              <w:t xml:space="preserve">– подготовка </w:t>
            </w:r>
            <w:r w:rsidRPr="009A4D78">
              <w:rPr>
                <w:rFonts w:eastAsia="Calibri"/>
              </w:rPr>
              <w:t xml:space="preserve">пеналов собственного изготовления, чертеж №101А.49.1069.000.00 (64 шт.), для загрузки ОЯТ типа </w:t>
            </w:r>
            <w:proofErr w:type="gramStart"/>
            <w:r w:rsidRPr="009A4D78">
              <w:rPr>
                <w:rFonts w:eastAsia="Calibri"/>
              </w:rPr>
              <w:t>ВТ</w:t>
            </w:r>
            <w:proofErr w:type="gramEnd"/>
            <w:r w:rsidRPr="009A4D78">
              <w:rPr>
                <w:rFonts w:eastAsia="Calibri"/>
              </w:rPr>
              <w:t xml:space="preserve">; </w:t>
            </w:r>
          </w:p>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rPr>
              <w:t xml:space="preserve">– подготовка пеналов собственного изготовления, чертеж №101А.49.1166.000.00 (21 шт.), для загрузки ОЯТ типа АМ; </w:t>
            </w:r>
          </w:p>
          <w:p w:rsidR="009A4D78" w:rsidRPr="009A4D78" w:rsidRDefault="009A4D78" w:rsidP="009A4D78">
            <w:pPr>
              <w:widowControl w:val="0"/>
              <w:tabs>
                <w:tab w:val="left" w:pos="317"/>
              </w:tabs>
              <w:adjustRightInd w:val="0"/>
              <w:contextualSpacing/>
              <w:jc w:val="both"/>
              <w:textAlignment w:val="baseline"/>
              <w:rPr>
                <w:rFonts w:eastAsia="Calibri"/>
              </w:rPr>
            </w:pPr>
            <w:r w:rsidRPr="009A4D78">
              <w:rPr>
                <w:rFonts w:eastAsia="Calibri"/>
              </w:rPr>
              <w:t>– подготовка модернизированных чехлов собственного изготовления для контейнеров ТУК-19,</w:t>
            </w:r>
            <w:r w:rsidRPr="009A4D78">
              <w:rPr>
                <w:rFonts w:eastAsia="Calibri"/>
                <w:color w:val="000000"/>
              </w:rPr>
              <w:t xml:space="preserve"> чертеж №101А.49.1174.000.00 (22 шт.), для транспортировки и технологического хранения.</w:t>
            </w: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22,1%</w:t>
            </w: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Акты подготовки пеналов и модернизированных чехлов.</w:t>
            </w: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Накладная по форме </w:t>
            </w:r>
            <w:r w:rsidRPr="009A4D78">
              <w:rPr>
                <w:rFonts w:eastAsia="Times New Roman"/>
                <w:lang w:eastAsia="ar-SA"/>
              </w:rPr>
              <w:br/>
              <w:t>ТОРГ-12 на пеналы и модернизированные чехлы</w:t>
            </w:r>
          </w:p>
        </w:tc>
        <w:tc>
          <w:tcPr>
            <w:tcW w:w="515" w:type="pct"/>
            <w:tcBorders>
              <w:top w:val="nil"/>
              <w:left w:val="nil"/>
              <w:bottom w:val="single" w:sz="4" w:space="0" w:color="auto"/>
              <w:right w:val="single" w:sz="4" w:space="0" w:color="auto"/>
            </w:tcBorders>
            <w:shd w:val="clear" w:color="auto" w:fill="FFFFFF"/>
          </w:tcPr>
          <w:p w:rsidR="009A4D78" w:rsidRPr="009A4D78" w:rsidRDefault="009A4D78" w:rsidP="009A4D78">
            <w:pPr>
              <w:suppressAutoHyphens/>
              <w:jc w:val="left"/>
              <w:rPr>
                <w:rFonts w:eastAsia="Times New Roman"/>
                <w:lang w:eastAsia="ar-SA"/>
              </w:rPr>
            </w:pPr>
            <w:r w:rsidRPr="009A4D78">
              <w:rPr>
                <w:rFonts w:eastAsia="Times New Roman"/>
                <w:lang w:eastAsia="ar-SA"/>
              </w:rPr>
              <w:t>20.09.2015</w:t>
            </w:r>
          </w:p>
        </w:tc>
      </w:tr>
      <w:tr w:rsidR="009A4D78" w:rsidRPr="009A4D78" w:rsidTr="004C0D29">
        <w:trPr>
          <w:trHeight w:val="2274"/>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numPr>
                <w:ilvl w:val="0"/>
                <w:numId w:val="37"/>
              </w:num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tcPr>
          <w:p w:rsidR="009A4D78" w:rsidRPr="009A4D78" w:rsidRDefault="009A4D78" w:rsidP="009A4D78">
            <w:pPr>
              <w:suppressAutoHyphens/>
              <w:jc w:val="both"/>
              <w:rPr>
                <w:rFonts w:eastAsia="Times New Roman"/>
                <w:lang w:eastAsia="ar-SA"/>
              </w:rPr>
            </w:pPr>
            <w:r w:rsidRPr="009A4D78">
              <w:rPr>
                <w:rFonts w:eastAsia="Times New Roman"/>
                <w:lang w:eastAsia="ar-SA"/>
              </w:rPr>
              <w:t>Подготовка инфраструктуры транспортно-технологической схемы обращения с ОЯТ на площадке ФГУП «ГНЦ РФ-ФЭИ», включая работы по обеспечению безопасных условий труда:</w:t>
            </w:r>
          </w:p>
          <w:p w:rsidR="009A4D78" w:rsidRPr="009A4D78" w:rsidRDefault="009A4D78" w:rsidP="009A4D78">
            <w:pPr>
              <w:suppressAutoHyphens/>
              <w:jc w:val="both"/>
              <w:rPr>
                <w:rFonts w:eastAsia="Times New Roman"/>
                <w:iCs/>
                <w:lang w:eastAsia="ar-SA"/>
              </w:rPr>
            </w:pPr>
            <w:r w:rsidRPr="009A4D78">
              <w:rPr>
                <w:rFonts w:eastAsia="Times New Roman"/>
                <w:lang w:eastAsia="ar-SA"/>
              </w:rPr>
              <w:t xml:space="preserve">- Разработка проекта приведения конструкции мостового крана КФИ ФГУП «ГНЦ РФ-ФЭИ»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w:t>
            </w:r>
            <w:r w:rsidRPr="009A4D78">
              <w:rPr>
                <w:rFonts w:eastAsia="Times New Roman"/>
                <w:lang w:eastAsia="ar-SA"/>
              </w:rPr>
              <w:lastRenderedPageBreak/>
              <w:t>энергии» НП-043-11. Приведение конструкции мостового крана в соответствие с разработанным проектом;</w:t>
            </w:r>
          </w:p>
          <w:p w:rsidR="009A4D78" w:rsidRPr="009A4D78" w:rsidRDefault="009A4D78" w:rsidP="009A4D78">
            <w:pPr>
              <w:suppressAutoHyphens/>
              <w:jc w:val="both"/>
              <w:rPr>
                <w:rFonts w:eastAsia="Times New Roman"/>
                <w:lang w:eastAsia="ar-SA"/>
              </w:rPr>
            </w:pPr>
            <w:r w:rsidRPr="009A4D78">
              <w:rPr>
                <w:rFonts w:eastAsia="Times New Roman"/>
                <w:lang w:eastAsia="ar-SA"/>
              </w:rPr>
              <w:t>- Разработка проекта приведения конструкции мостового крана ХОЯТ ФГУП «ГНЦ РФ-ФЭИ» в соответствие с требованиями федеральных норм и правил в области использования атомной энергии «Правила устройства безопасной эксплуатации грузоподъемных кранов для объектов использования атомной энергии» НП-043-11. Приведение конструкции мостового крана в соответствие с разработанным проектом.</w:t>
            </w: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lastRenderedPageBreak/>
              <w:t>48,9%</w:t>
            </w: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r w:rsidRPr="009A4D78">
              <w:rPr>
                <w:rFonts w:eastAsia="Times New Roman"/>
                <w:lang w:eastAsia="ar-SA"/>
              </w:rPr>
              <w:t xml:space="preserve">Проектная документация, экспертное заключение, акт монтажа, акт ввода в эксплуатацию мостового крана КФИ. </w:t>
            </w: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r w:rsidRPr="009A4D78">
              <w:rPr>
                <w:rFonts w:eastAsia="Times New Roman"/>
                <w:lang w:eastAsia="ar-SA"/>
              </w:rPr>
              <w:t xml:space="preserve">Проектная документация, экспертное заключение, акт монтажа, акт ввода в эксплуатацию мостового крана ХОЯТ. </w:t>
            </w: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p>
          <w:p w:rsidR="009A4D78" w:rsidRPr="009A4D78" w:rsidRDefault="009A4D78" w:rsidP="009A4D78">
            <w:pPr>
              <w:suppressAutoHyphens/>
              <w:jc w:val="left"/>
              <w:rPr>
                <w:rFonts w:eastAsia="Times New Roman"/>
                <w:lang w:eastAsia="ar-SA"/>
              </w:rPr>
            </w:pPr>
            <w:r w:rsidRPr="009A4D78">
              <w:rPr>
                <w:rFonts w:eastAsia="Times New Roman"/>
                <w:lang w:eastAsia="ar-SA"/>
              </w:rPr>
              <w:t>Акт сдачи приёмки работ</w:t>
            </w:r>
          </w:p>
        </w:tc>
        <w:tc>
          <w:tcPr>
            <w:tcW w:w="515" w:type="pct"/>
            <w:tcBorders>
              <w:top w:val="nil"/>
              <w:left w:val="nil"/>
              <w:bottom w:val="single" w:sz="4" w:space="0" w:color="auto"/>
              <w:right w:val="single" w:sz="4" w:space="0" w:color="auto"/>
            </w:tcBorders>
            <w:shd w:val="clear" w:color="auto" w:fill="FFFFFF"/>
          </w:tcPr>
          <w:p w:rsidR="009A4D78" w:rsidRPr="009A4D78" w:rsidRDefault="009A4D78" w:rsidP="009A4D78">
            <w:pPr>
              <w:suppressAutoHyphens/>
              <w:jc w:val="left"/>
              <w:rPr>
                <w:rFonts w:eastAsia="Times New Roman"/>
                <w:lang w:eastAsia="ar-SA"/>
              </w:rPr>
            </w:pPr>
            <w:r w:rsidRPr="009A4D78">
              <w:rPr>
                <w:rFonts w:eastAsia="Times New Roman"/>
                <w:lang w:eastAsia="ar-SA"/>
              </w:rPr>
              <w:lastRenderedPageBreak/>
              <w:t>20.09.2015</w:t>
            </w:r>
          </w:p>
        </w:tc>
      </w:tr>
      <w:tr w:rsidR="009A4D78" w:rsidRPr="009A4D78" w:rsidTr="004C0D29">
        <w:trPr>
          <w:trHeight w:val="1041"/>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numPr>
                <w:ilvl w:val="0"/>
                <w:numId w:val="37"/>
              </w:num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Подготовка к обследованию и обследование чехлов и ячеек с ОЯТ АМ.</w:t>
            </w: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8,4%</w:t>
            </w: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Руководства по эксплуатации, акты передачи, акты монтажа систем оперативной служебной </w:t>
            </w:r>
            <w:proofErr w:type="spellStart"/>
            <w:r w:rsidRPr="009A4D78">
              <w:rPr>
                <w:rFonts w:eastAsia="Times New Roman"/>
                <w:lang w:eastAsia="ar-SA"/>
              </w:rPr>
              <w:t>связив</w:t>
            </w:r>
            <w:proofErr w:type="spellEnd"/>
            <w:r w:rsidRPr="009A4D78">
              <w:rPr>
                <w:rFonts w:eastAsia="Times New Roman"/>
                <w:lang w:eastAsia="ar-SA"/>
              </w:rPr>
              <w:t xml:space="preserve"> КФИ и ХОЯТ.</w:t>
            </w:r>
          </w:p>
          <w:p w:rsidR="009A4D78" w:rsidRPr="009A4D78" w:rsidRDefault="009A4D78" w:rsidP="009A4D78">
            <w:pPr>
              <w:suppressAutoHyphens/>
              <w:jc w:val="both"/>
              <w:rPr>
                <w:rFonts w:eastAsia="Times New Roman"/>
                <w:lang w:eastAsia="ar-SA"/>
              </w:rPr>
            </w:pPr>
            <w:r w:rsidRPr="009A4D78">
              <w:rPr>
                <w:rFonts w:eastAsia="Times New Roman"/>
                <w:lang w:eastAsia="ar-SA"/>
              </w:rPr>
              <w:t>Акт сдачи приёмки работ</w:t>
            </w:r>
          </w:p>
        </w:tc>
        <w:tc>
          <w:tcPr>
            <w:tcW w:w="515" w:type="pct"/>
            <w:tcBorders>
              <w:top w:val="nil"/>
              <w:left w:val="nil"/>
              <w:bottom w:val="single" w:sz="4" w:space="0" w:color="auto"/>
              <w:right w:val="single" w:sz="4" w:space="0" w:color="auto"/>
            </w:tcBorders>
            <w:shd w:val="clear" w:color="auto" w:fill="FFFFFF"/>
          </w:tcPr>
          <w:p w:rsidR="009A4D78" w:rsidRPr="009A4D78" w:rsidRDefault="009A4D78" w:rsidP="009A4D78">
            <w:pPr>
              <w:suppressAutoHyphens/>
              <w:jc w:val="left"/>
              <w:rPr>
                <w:rFonts w:eastAsia="Times New Roman"/>
                <w:lang w:eastAsia="ar-SA"/>
              </w:rPr>
            </w:pPr>
            <w:r w:rsidRPr="009A4D78">
              <w:rPr>
                <w:rFonts w:eastAsia="Times New Roman"/>
                <w:lang w:eastAsia="ar-SA"/>
              </w:rPr>
              <w:t>20.09.2015</w:t>
            </w:r>
          </w:p>
        </w:tc>
      </w:tr>
      <w:tr w:rsidR="009A4D78" w:rsidRPr="009A4D78" w:rsidTr="004C0D29">
        <w:trPr>
          <w:trHeight w:val="689"/>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numPr>
                <w:ilvl w:val="0"/>
                <w:numId w:val="37"/>
              </w:num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color w:val="0000FF"/>
                <w:lang w:eastAsia="ar-SA"/>
              </w:rPr>
            </w:pPr>
            <w:r w:rsidRPr="009A4D78">
              <w:rPr>
                <w:rFonts w:eastAsia="Times New Roman"/>
                <w:lang w:eastAsia="ar-SA"/>
              </w:rPr>
              <w:t xml:space="preserve">Подготовка транспортной схемы для транспортирования </w:t>
            </w:r>
            <w:r w:rsidRPr="009A4D78">
              <w:rPr>
                <w:rFonts w:eastAsia="Times New Roman"/>
                <w:lang w:eastAsia="ar-SA"/>
              </w:rPr>
              <w:br/>
              <w:t xml:space="preserve">ТУК-19 и ТУК-108/1. Подготовка к </w:t>
            </w:r>
            <w:proofErr w:type="gramStart"/>
            <w:r w:rsidRPr="009A4D78">
              <w:rPr>
                <w:rFonts w:eastAsia="Times New Roman"/>
                <w:lang w:eastAsia="ar-SA"/>
              </w:rPr>
              <w:t>автомобильной</w:t>
            </w:r>
            <w:proofErr w:type="gramEnd"/>
            <w:r w:rsidRPr="009A4D78">
              <w:rPr>
                <w:rFonts w:eastAsia="Times New Roman"/>
                <w:lang w:eastAsia="ar-SA"/>
              </w:rPr>
              <w:t xml:space="preserve"> доставкеТУК-19 и ТУК-108/1. Обеспечение автомобильной доставки и погрузки/выгрузки ТУК-19 и ТУК-108/1на ж/д эшелон.</w:t>
            </w: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ar-SA"/>
              </w:rPr>
            </w:pPr>
            <w:r w:rsidRPr="009A4D78">
              <w:rPr>
                <w:rFonts w:eastAsia="Times New Roman"/>
                <w:lang w:eastAsia="ar-SA"/>
              </w:rPr>
              <w:t>11,2%</w:t>
            </w: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Отчет, руководства по эксплуатации, накладные на перевозку ТУК. </w:t>
            </w:r>
          </w:p>
          <w:p w:rsidR="009A4D78" w:rsidRPr="009A4D78" w:rsidRDefault="009A4D78" w:rsidP="009A4D78">
            <w:pPr>
              <w:suppressAutoHyphens/>
              <w:jc w:val="both"/>
              <w:rPr>
                <w:rFonts w:eastAsia="Times New Roman"/>
                <w:lang w:eastAsia="ar-SA"/>
              </w:rPr>
            </w:pPr>
            <w:r w:rsidRPr="009A4D78">
              <w:rPr>
                <w:rFonts w:eastAsia="Times New Roman"/>
                <w:lang w:eastAsia="ar-SA"/>
              </w:rPr>
              <w:t>Акт сдачи приёмки работ.</w:t>
            </w:r>
          </w:p>
        </w:tc>
        <w:tc>
          <w:tcPr>
            <w:tcW w:w="515" w:type="pct"/>
            <w:tcBorders>
              <w:top w:val="nil"/>
              <w:left w:val="nil"/>
              <w:bottom w:val="single" w:sz="4" w:space="0" w:color="auto"/>
              <w:right w:val="single" w:sz="4" w:space="0" w:color="auto"/>
            </w:tcBorders>
            <w:shd w:val="clear" w:color="auto" w:fill="FFFFFF"/>
          </w:tcPr>
          <w:p w:rsidR="009A4D78" w:rsidRPr="009A4D78" w:rsidRDefault="009A4D78" w:rsidP="009A4D78">
            <w:pPr>
              <w:suppressAutoHyphens/>
              <w:jc w:val="left"/>
              <w:rPr>
                <w:rFonts w:eastAsia="Times New Roman"/>
                <w:lang w:eastAsia="ar-SA"/>
              </w:rPr>
            </w:pPr>
            <w:r w:rsidRPr="009A4D78">
              <w:rPr>
                <w:rFonts w:eastAsia="Times New Roman"/>
                <w:lang w:eastAsia="ar-SA"/>
              </w:rPr>
              <w:t>20.09.2015</w:t>
            </w:r>
          </w:p>
        </w:tc>
      </w:tr>
      <w:tr w:rsidR="009A4D78" w:rsidRPr="009A4D78" w:rsidTr="004C0D29">
        <w:trPr>
          <w:trHeight w:val="315"/>
        </w:trPr>
        <w:tc>
          <w:tcPr>
            <w:tcW w:w="229" w:type="pct"/>
            <w:tcBorders>
              <w:top w:val="nil"/>
              <w:left w:val="single" w:sz="4" w:space="0" w:color="auto"/>
              <w:bottom w:val="nil"/>
              <w:right w:val="single" w:sz="4" w:space="0" w:color="auto"/>
            </w:tcBorders>
            <w:shd w:val="clear" w:color="auto" w:fill="FFFFFF"/>
            <w:vAlign w:val="center"/>
          </w:tcPr>
          <w:p w:rsidR="009A4D78" w:rsidRPr="009A4D78" w:rsidRDefault="009A4D78" w:rsidP="009A4D78">
            <w:pPr>
              <w:suppressAutoHyphens/>
              <w:jc w:val="left"/>
              <w:rPr>
                <w:rFonts w:eastAsia="Times New Roman"/>
                <w:color w:val="000000"/>
                <w:lang w:eastAsia="ar-SA"/>
              </w:rPr>
            </w:pPr>
            <w:r w:rsidRPr="009A4D78">
              <w:rPr>
                <w:rFonts w:eastAsia="Times New Roman"/>
                <w:color w:val="000000"/>
                <w:lang w:eastAsia="ar-SA"/>
              </w:rPr>
              <w:t> </w:t>
            </w:r>
          </w:p>
        </w:tc>
        <w:tc>
          <w:tcPr>
            <w:tcW w:w="2231" w:type="pct"/>
            <w:tcBorders>
              <w:top w:val="nil"/>
              <w:left w:val="nil"/>
              <w:bottom w:val="nil"/>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r w:rsidRPr="009A4D78">
              <w:rPr>
                <w:rFonts w:eastAsia="Times New Roman"/>
                <w:lang w:eastAsia="ru-RU"/>
              </w:rPr>
              <w:t>ИТОГО</w:t>
            </w:r>
          </w:p>
        </w:tc>
        <w:tc>
          <w:tcPr>
            <w:tcW w:w="573" w:type="pct"/>
            <w:tcBorders>
              <w:top w:val="nil"/>
              <w:left w:val="nil"/>
              <w:bottom w:val="nil"/>
              <w:right w:val="single" w:sz="4" w:space="0" w:color="auto"/>
            </w:tcBorders>
            <w:shd w:val="clear" w:color="auto" w:fill="FFFFFF"/>
            <w:vAlign w:val="center"/>
          </w:tcPr>
          <w:p w:rsidR="009A4D78" w:rsidRPr="009A4D78" w:rsidRDefault="009A4D78" w:rsidP="009A4D78">
            <w:pPr>
              <w:suppressAutoHyphens/>
              <w:jc w:val="left"/>
              <w:rPr>
                <w:rFonts w:eastAsia="Times New Roman"/>
                <w:b/>
                <w:bCs/>
                <w:lang w:eastAsia="ar-SA"/>
              </w:rPr>
            </w:pPr>
            <w:r w:rsidRPr="009A4D78">
              <w:rPr>
                <w:rFonts w:eastAsia="Times New Roman"/>
                <w:b/>
                <w:bCs/>
                <w:lang w:eastAsia="ar-SA"/>
              </w:rPr>
              <w:t>100</w:t>
            </w:r>
          </w:p>
        </w:tc>
        <w:tc>
          <w:tcPr>
            <w:tcW w:w="1452" w:type="pct"/>
            <w:tcBorders>
              <w:top w:val="nil"/>
              <w:left w:val="nil"/>
              <w:bottom w:val="nil"/>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r w:rsidRPr="009A4D78">
              <w:rPr>
                <w:rFonts w:eastAsia="Times New Roman"/>
                <w:lang w:eastAsia="ru-RU"/>
              </w:rPr>
              <w:t> </w:t>
            </w:r>
          </w:p>
        </w:tc>
        <w:tc>
          <w:tcPr>
            <w:tcW w:w="515" w:type="pct"/>
            <w:tcBorders>
              <w:top w:val="nil"/>
              <w:left w:val="nil"/>
              <w:bottom w:val="nil"/>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r w:rsidRPr="009A4D78">
              <w:rPr>
                <w:rFonts w:eastAsia="Times New Roman"/>
                <w:lang w:eastAsia="ru-RU"/>
              </w:rPr>
              <w:t> </w:t>
            </w:r>
          </w:p>
        </w:tc>
      </w:tr>
      <w:tr w:rsidR="009A4D78" w:rsidRPr="009A4D78" w:rsidTr="004C0D29">
        <w:trPr>
          <w:trHeight w:val="315"/>
        </w:trPr>
        <w:tc>
          <w:tcPr>
            <w:tcW w:w="229" w:type="pct"/>
            <w:tcBorders>
              <w:top w:val="nil"/>
              <w:left w:val="single" w:sz="4" w:space="0" w:color="auto"/>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color w:val="000000"/>
                <w:lang w:eastAsia="ar-SA"/>
              </w:rPr>
            </w:pPr>
          </w:p>
        </w:tc>
        <w:tc>
          <w:tcPr>
            <w:tcW w:w="2231"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p>
        </w:tc>
        <w:tc>
          <w:tcPr>
            <w:tcW w:w="573"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b/>
                <w:bCs/>
                <w:lang w:eastAsia="ar-SA"/>
              </w:rPr>
            </w:pPr>
          </w:p>
        </w:tc>
        <w:tc>
          <w:tcPr>
            <w:tcW w:w="1452"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p>
        </w:tc>
        <w:tc>
          <w:tcPr>
            <w:tcW w:w="515" w:type="pct"/>
            <w:tcBorders>
              <w:top w:val="nil"/>
              <w:left w:val="nil"/>
              <w:bottom w:val="single" w:sz="4" w:space="0" w:color="auto"/>
              <w:right w:val="single" w:sz="4" w:space="0" w:color="auto"/>
            </w:tcBorders>
            <w:shd w:val="clear" w:color="auto" w:fill="FFFFFF"/>
            <w:vAlign w:val="center"/>
          </w:tcPr>
          <w:p w:rsidR="009A4D78" w:rsidRPr="009A4D78" w:rsidRDefault="009A4D78" w:rsidP="009A4D78">
            <w:pPr>
              <w:suppressAutoHyphens/>
              <w:jc w:val="left"/>
              <w:rPr>
                <w:rFonts w:eastAsia="Times New Roman"/>
                <w:lang w:eastAsia="ru-RU"/>
              </w:rPr>
            </w:pPr>
          </w:p>
        </w:tc>
      </w:tr>
      <w:tr w:rsidR="009A4D78" w:rsidRPr="009A4D78" w:rsidTr="004C0D29">
        <w:tblPrEx>
          <w:jc w:val="center"/>
        </w:tblPrEx>
        <w:trPr>
          <w:trHeight w:val="350"/>
          <w:jc w:val="center"/>
        </w:trPr>
        <w:tc>
          <w:tcPr>
            <w:tcW w:w="3033" w:type="pct"/>
            <w:gridSpan w:val="3"/>
          </w:tcPr>
          <w:p w:rsidR="009A4D78" w:rsidRPr="009A4D78" w:rsidRDefault="009A4D78" w:rsidP="009A4D78">
            <w:pPr>
              <w:tabs>
                <w:tab w:val="left" w:pos="426"/>
              </w:tabs>
              <w:suppressAutoHyphens/>
              <w:jc w:val="left"/>
              <w:rPr>
                <w:rFonts w:eastAsia="Times New Roman"/>
                <w:lang w:eastAsia="ru-RU"/>
              </w:rPr>
            </w:pPr>
          </w:p>
          <w:p w:rsidR="009A4D78" w:rsidRPr="009A4D78" w:rsidRDefault="009A4D78" w:rsidP="009A4D78">
            <w:pPr>
              <w:tabs>
                <w:tab w:val="left" w:pos="426"/>
              </w:tabs>
              <w:suppressAutoHyphens/>
              <w:jc w:val="left"/>
              <w:rPr>
                <w:rFonts w:eastAsia="Times New Roman"/>
                <w:lang w:eastAsia="ru-RU"/>
              </w:rPr>
            </w:pPr>
            <w:r w:rsidRPr="009A4D78">
              <w:rPr>
                <w:rFonts w:eastAsia="Times New Roman"/>
                <w:lang w:eastAsia="ru-RU"/>
              </w:rPr>
              <w:t>От Исполнителя</w:t>
            </w:r>
          </w:p>
        </w:tc>
        <w:tc>
          <w:tcPr>
            <w:tcW w:w="1967" w:type="pct"/>
            <w:gridSpan w:val="2"/>
          </w:tcPr>
          <w:p w:rsidR="009A4D78" w:rsidRPr="009A4D78" w:rsidRDefault="009A4D78" w:rsidP="009A4D78">
            <w:pPr>
              <w:tabs>
                <w:tab w:val="left" w:pos="426"/>
              </w:tabs>
              <w:suppressAutoHyphens/>
              <w:jc w:val="left"/>
              <w:rPr>
                <w:rFonts w:eastAsia="Times New Roman"/>
                <w:lang w:eastAsia="ru-RU"/>
              </w:rPr>
            </w:pPr>
          </w:p>
          <w:p w:rsidR="009A4D78" w:rsidRPr="009A4D78" w:rsidRDefault="009A4D78" w:rsidP="009A4D78">
            <w:pPr>
              <w:tabs>
                <w:tab w:val="left" w:pos="426"/>
              </w:tabs>
              <w:suppressAutoHyphens/>
              <w:jc w:val="left"/>
              <w:rPr>
                <w:rFonts w:eastAsia="Times New Roman"/>
                <w:lang w:eastAsia="ru-RU"/>
              </w:rPr>
            </w:pPr>
            <w:r w:rsidRPr="009A4D78">
              <w:rPr>
                <w:rFonts w:eastAsia="Times New Roman"/>
                <w:lang w:eastAsia="ru-RU"/>
              </w:rPr>
              <w:t>От Заказчика</w:t>
            </w:r>
          </w:p>
        </w:tc>
      </w:tr>
    </w:tbl>
    <w:p w:rsidR="009A4D78" w:rsidRPr="009A4D78" w:rsidRDefault="009A4D78" w:rsidP="009A4D78">
      <w:pPr>
        <w:suppressAutoHyphens/>
        <w:jc w:val="both"/>
        <w:rPr>
          <w:rFonts w:eastAsia="Times New Roman"/>
          <w:lang w:eastAsia="ar-SA"/>
        </w:rPr>
      </w:pPr>
    </w:p>
    <w:p w:rsidR="009A4D78" w:rsidRPr="009A4D78" w:rsidRDefault="009A4D78" w:rsidP="009A4D78">
      <w:pPr>
        <w:jc w:val="left"/>
        <w:rPr>
          <w:rFonts w:eastAsia="Times New Roman"/>
          <w:lang w:eastAsia="ru-RU"/>
        </w:rPr>
      </w:pPr>
    </w:p>
    <w:p w:rsidR="009A4D78" w:rsidRPr="009A4D78" w:rsidRDefault="009A4D78" w:rsidP="009A4D78">
      <w:pPr>
        <w:jc w:val="left"/>
        <w:rPr>
          <w:rFonts w:eastAsia="Times New Roman"/>
          <w:lang w:eastAsia="ru-RU"/>
        </w:rPr>
      </w:pPr>
    </w:p>
    <w:p w:rsidR="009A4D78" w:rsidRPr="009A4D78" w:rsidRDefault="009A4D78" w:rsidP="009A4D78">
      <w:pPr>
        <w:jc w:val="left"/>
        <w:rPr>
          <w:rFonts w:eastAsia="Times New Roman"/>
          <w:lang w:eastAsia="ru-RU"/>
        </w:rPr>
      </w:pPr>
    </w:p>
    <w:p w:rsidR="009A4D78" w:rsidRPr="009A4D78" w:rsidRDefault="009A4D78" w:rsidP="009A4D78">
      <w:pPr>
        <w:jc w:val="left"/>
        <w:rPr>
          <w:rFonts w:eastAsia="Times New Roman"/>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jc w:val="left"/>
        <w:rPr>
          <w:rFonts w:eastAsia="Times New Roman"/>
          <w:sz w:val="20"/>
          <w:szCs w:val="20"/>
          <w:lang w:eastAsia="ru-RU"/>
        </w:rPr>
      </w:pPr>
    </w:p>
    <w:p w:rsidR="009A4D78" w:rsidRPr="009A4D78" w:rsidRDefault="009A4D78" w:rsidP="009A4D78">
      <w:pPr>
        <w:ind w:firstLine="540"/>
        <w:rPr>
          <w:rFonts w:eastAsia="Times New Roman"/>
          <w:b/>
          <w:lang w:eastAsia="ru-RU"/>
        </w:rPr>
        <w:sectPr w:rsidR="009A4D78" w:rsidRPr="009A4D78" w:rsidSect="003921A8">
          <w:footerReference w:type="default" r:id="rId12"/>
          <w:pgSz w:w="16838" w:h="11906" w:orient="landscape"/>
          <w:pgMar w:top="709" w:right="737" w:bottom="540" w:left="737" w:header="720" w:footer="720" w:gutter="0"/>
          <w:cols w:space="60"/>
          <w:noEndnote/>
          <w:docGrid w:linePitch="326"/>
        </w:sectPr>
      </w:pPr>
    </w:p>
    <w:p w:rsidR="009A4D78" w:rsidRPr="009A4D78" w:rsidRDefault="009A4D78" w:rsidP="009A4D78">
      <w:pPr>
        <w:tabs>
          <w:tab w:val="left" w:pos="1134"/>
        </w:tabs>
        <w:suppressAutoHyphens/>
        <w:jc w:val="right"/>
        <w:rPr>
          <w:rFonts w:eastAsia="Times New Roman"/>
          <w:szCs w:val="20"/>
          <w:lang w:eastAsia="ar-SA"/>
        </w:rPr>
      </w:pPr>
    </w:p>
    <w:p w:rsidR="009A4D78" w:rsidRPr="009A4D78" w:rsidRDefault="009A4D78" w:rsidP="009A4D78">
      <w:pPr>
        <w:tabs>
          <w:tab w:val="left" w:pos="1134"/>
        </w:tabs>
        <w:suppressAutoHyphens/>
        <w:jc w:val="right"/>
        <w:rPr>
          <w:rFonts w:eastAsia="Times New Roman"/>
          <w:szCs w:val="20"/>
          <w:lang w:eastAsia="ar-SA"/>
        </w:rPr>
      </w:pPr>
      <w:r w:rsidRPr="009A4D78">
        <w:rPr>
          <w:rFonts w:eastAsia="Times New Roman"/>
          <w:szCs w:val="20"/>
          <w:lang w:eastAsia="ar-SA"/>
        </w:rPr>
        <w:t>Приложение № 3</w:t>
      </w:r>
    </w:p>
    <w:p w:rsidR="009A4D78" w:rsidRPr="009A4D78" w:rsidRDefault="009A4D78" w:rsidP="009A4D78">
      <w:pPr>
        <w:suppressAutoHyphens/>
        <w:ind w:left="-567"/>
        <w:jc w:val="right"/>
        <w:rPr>
          <w:rFonts w:eastAsia="Times New Roman"/>
          <w:szCs w:val="20"/>
          <w:lang w:eastAsia="ar-SA"/>
        </w:rPr>
      </w:pPr>
      <w:r w:rsidRPr="009A4D78">
        <w:rPr>
          <w:rFonts w:eastAsia="Times New Roman"/>
          <w:szCs w:val="20"/>
          <w:lang w:eastAsia="ar-SA"/>
        </w:rPr>
        <w:t>к договору от _____________2015 № _________</w:t>
      </w:r>
    </w:p>
    <w:p w:rsidR="009A4D78" w:rsidRPr="009A4D78" w:rsidRDefault="009A4D78" w:rsidP="009A4D78">
      <w:pPr>
        <w:suppressAutoHyphens/>
        <w:ind w:right="97"/>
        <w:jc w:val="right"/>
        <w:rPr>
          <w:rFonts w:eastAsia="Times New Roman"/>
          <w:szCs w:val="20"/>
          <w:lang w:eastAsia="ar-SA"/>
        </w:rPr>
      </w:pPr>
    </w:p>
    <w:p w:rsidR="009A4D78" w:rsidRPr="009A4D78" w:rsidRDefault="009A4D78" w:rsidP="009A4D78">
      <w:pPr>
        <w:suppressAutoHyphens/>
        <w:ind w:right="97"/>
        <w:jc w:val="right"/>
        <w:rPr>
          <w:rFonts w:eastAsia="Times New Roman"/>
          <w:szCs w:val="20"/>
          <w:lang w:eastAsia="ar-SA"/>
        </w:rPr>
      </w:pPr>
    </w:p>
    <w:p w:rsidR="009A4D78" w:rsidRPr="009A4D78" w:rsidRDefault="009A4D78" w:rsidP="009A4D78">
      <w:pPr>
        <w:suppressAutoHyphens/>
        <w:ind w:firstLine="709"/>
        <w:rPr>
          <w:rFonts w:eastAsia="Times New Roman"/>
          <w:szCs w:val="20"/>
          <w:lang w:eastAsia="ru-RU"/>
        </w:rPr>
      </w:pPr>
      <w:r w:rsidRPr="009A4D78">
        <w:rPr>
          <w:rFonts w:eastAsia="Times New Roman"/>
          <w:szCs w:val="20"/>
          <w:lang w:eastAsia="ru-RU"/>
        </w:rPr>
        <w:t>ПРОТОКОЛ</w:t>
      </w:r>
    </w:p>
    <w:p w:rsidR="009A4D78" w:rsidRPr="009A4D78" w:rsidRDefault="009A4D78" w:rsidP="009A4D78">
      <w:pPr>
        <w:suppressAutoHyphens/>
        <w:ind w:firstLine="709"/>
        <w:rPr>
          <w:rFonts w:eastAsia="Times New Roman"/>
          <w:szCs w:val="20"/>
          <w:lang w:eastAsia="ru-RU"/>
        </w:rPr>
      </w:pPr>
      <w:r w:rsidRPr="009A4D78">
        <w:rPr>
          <w:rFonts w:eastAsia="Times New Roman"/>
          <w:szCs w:val="20"/>
          <w:lang w:eastAsia="ru-RU"/>
        </w:rPr>
        <w:t>согласования договорной цены на выполнение работ:</w:t>
      </w:r>
    </w:p>
    <w:p w:rsidR="009A4D78" w:rsidRPr="009A4D78" w:rsidRDefault="009A4D78" w:rsidP="009A4D78">
      <w:pPr>
        <w:suppressAutoHyphens/>
        <w:ind w:firstLine="709"/>
        <w:rPr>
          <w:rFonts w:eastAsia="Times New Roman"/>
          <w:b/>
          <w:szCs w:val="20"/>
          <w:lang w:eastAsia="ru-RU"/>
        </w:rPr>
      </w:pPr>
      <w:r w:rsidRPr="009A4D78">
        <w:rPr>
          <w:rFonts w:eastAsia="Times New Roman"/>
          <w:b/>
          <w:szCs w:val="20"/>
          <w:lang w:eastAsia="ru-RU"/>
        </w:rPr>
        <w:t>«</w:t>
      </w:r>
      <w:r w:rsidRPr="009A4D78">
        <w:rPr>
          <w:rFonts w:eastAsia="Times New Roman"/>
          <w:b/>
          <w:szCs w:val="20"/>
          <w:lang w:eastAsia="ar-SA"/>
        </w:rPr>
        <w:t>Работы по техническому обеспечению вывоза отработавшего ядерного топлива на 2015 год</w:t>
      </w:r>
      <w:r w:rsidRPr="009A4D78">
        <w:rPr>
          <w:rFonts w:eastAsia="Times New Roman"/>
          <w:b/>
          <w:szCs w:val="20"/>
          <w:lang w:eastAsia="ru-RU"/>
        </w:rPr>
        <w:t>»</w:t>
      </w:r>
    </w:p>
    <w:p w:rsidR="009A4D78" w:rsidRPr="009A4D78" w:rsidRDefault="009A4D78" w:rsidP="009A4D78">
      <w:pPr>
        <w:suppressAutoHyphens/>
        <w:ind w:firstLine="709"/>
        <w:rPr>
          <w:rFonts w:eastAsia="Times New Roman"/>
          <w:szCs w:val="20"/>
          <w:lang w:eastAsia="ru-RU"/>
        </w:rPr>
      </w:pPr>
    </w:p>
    <w:p w:rsidR="009A4D78" w:rsidRPr="009A4D78" w:rsidRDefault="009A4D78" w:rsidP="009A4D78">
      <w:pPr>
        <w:tabs>
          <w:tab w:val="left" w:pos="1260"/>
        </w:tabs>
        <w:suppressAutoHyphens/>
        <w:ind w:firstLine="720"/>
        <w:jc w:val="both"/>
        <w:rPr>
          <w:rFonts w:eastAsia="Times New Roman"/>
          <w:bCs/>
          <w:szCs w:val="20"/>
          <w:lang w:eastAsia="ru-RU"/>
        </w:rPr>
      </w:pPr>
      <w:r w:rsidRPr="009A4D78">
        <w:rPr>
          <w:rFonts w:eastAsia="Times New Roman"/>
          <w:szCs w:val="20"/>
          <w:lang w:eastAsia="ru-RU"/>
        </w:rPr>
        <w:t xml:space="preserve">Мы, нижеподписавшиеся, от лица Заказчика – ___________________________________________, от лица Исполнителя – </w:t>
      </w:r>
      <w:r w:rsidRPr="009A4D78">
        <w:rPr>
          <w:rFonts w:eastAsia="Times New Roman"/>
          <w:szCs w:val="28"/>
          <w:lang w:eastAsia="ru-RU"/>
        </w:rPr>
        <w:t>___________________________________________________________,</w:t>
      </w:r>
      <w:r w:rsidRPr="009A4D78">
        <w:rPr>
          <w:rFonts w:eastAsia="Times New Roman"/>
          <w:szCs w:val="20"/>
          <w:lang w:eastAsia="ru-RU"/>
        </w:rPr>
        <w:t xml:space="preserve"> удостоверяем, что сторонами достигнуто соглашение о величине договорной цены на выполнение работ на сумму </w:t>
      </w:r>
      <w:r w:rsidRPr="009A4D78">
        <w:rPr>
          <w:rFonts w:eastAsia="Times New Roman"/>
          <w:szCs w:val="20"/>
          <w:lang w:eastAsia="ar-SA"/>
        </w:rPr>
        <w:t>______________ руб</w:t>
      </w:r>
      <w:proofErr w:type="gramStart"/>
      <w:r w:rsidRPr="009A4D78">
        <w:rPr>
          <w:rFonts w:eastAsia="Times New Roman"/>
          <w:szCs w:val="20"/>
          <w:lang w:eastAsia="ar-SA"/>
        </w:rPr>
        <w:t xml:space="preserve">. (____________________________________________) </w:t>
      </w:r>
      <w:proofErr w:type="gramEnd"/>
      <w:r w:rsidRPr="009A4D78">
        <w:rPr>
          <w:rFonts w:eastAsia="Times New Roman"/>
          <w:szCs w:val="20"/>
          <w:lang w:eastAsia="ru-RU"/>
        </w:rPr>
        <w:t>рублей __ копеек, в том числе НДС 18% – _______________ (_________________) руб.,</w:t>
      </w:r>
      <w:r w:rsidRPr="009A4D78">
        <w:rPr>
          <w:rFonts w:eastAsia="Times New Roman"/>
          <w:snapToGrid w:val="0"/>
          <w:szCs w:val="20"/>
          <w:lang w:eastAsia="ru-RU"/>
        </w:rPr>
        <w:t xml:space="preserve"> ___</w:t>
      </w:r>
      <w:r w:rsidRPr="009A4D78">
        <w:rPr>
          <w:rFonts w:eastAsia="Times New Roman"/>
          <w:szCs w:val="20"/>
          <w:lang w:eastAsia="ru-RU"/>
        </w:rPr>
        <w:t xml:space="preserve"> коп. </w:t>
      </w:r>
    </w:p>
    <w:p w:rsidR="009A4D78" w:rsidRPr="009A4D78" w:rsidRDefault="009A4D78" w:rsidP="009A4D78">
      <w:pPr>
        <w:suppressAutoHyphens/>
        <w:ind w:firstLine="709"/>
        <w:jc w:val="left"/>
        <w:rPr>
          <w:rFonts w:eastAsia="Times New Roman"/>
          <w:szCs w:val="20"/>
          <w:lang w:eastAsia="ar-SA"/>
        </w:rPr>
      </w:pPr>
      <w:r w:rsidRPr="009A4D78">
        <w:rPr>
          <w:rFonts w:eastAsia="Times New Roman"/>
          <w:szCs w:val="20"/>
          <w:lang w:eastAsia="ar-SA"/>
        </w:rPr>
        <w:t>Настоящий протокол является основанием для проведения взаимных расчетов и платежей между Заказчиком и Исполнителем.</w:t>
      </w:r>
    </w:p>
    <w:p w:rsidR="009A4D78" w:rsidRPr="009A4D78" w:rsidRDefault="009A4D78" w:rsidP="009A4D78">
      <w:pPr>
        <w:suppressAutoHyphens/>
        <w:ind w:firstLine="709"/>
        <w:jc w:val="left"/>
        <w:rPr>
          <w:rFonts w:eastAsia="Times New Roman"/>
          <w:szCs w:val="20"/>
          <w:lang w:eastAsia="ar-SA"/>
        </w:rPr>
      </w:pPr>
    </w:p>
    <w:tbl>
      <w:tblPr>
        <w:tblW w:w="0" w:type="auto"/>
        <w:jc w:val="center"/>
        <w:tblInd w:w="108" w:type="dxa"/>
        <w:tblLayout w:type="fixed"/>
        <w:tblLook w:val="0000" w:firstRow="0" w:lastRow="0" w:firstColumn="0" w:lastColumn="0" w:noHBand="0" w:noVBand="0"/>
      </w:tblPr>
      <w:tblGrid>
        <w:gridCol w:w="4500"/>
        <w:gridCol w:w="4538"/>
      </w:tblGrid>
      <w:tr w:rsidR="009A4D78" w:rsidRPr="009A4D78" w:rsidTr="004C0D29">
        <w:trPr>
          <w:cantSplit/>
          <w:jc w:val="center"/>
        </w:trPr>
        <w:tc>
          <w:tcPr>
            <w:tcW w:w="4500" w:type="dxa"/>
          </w:tcPr>
          <w:p w:rsidR="009A4D78" w:rsidRPr="009A4D78" w:rsidRDefault="009A4D78" w:rsidP="009A4D78">
            <w:pPr>
              <w:suppressAutoHyphens/>
              <w:jc w:val="both"/>
              <w:rPr>
                <w:rFonts w:eastAsia="Times New Roman"/>
                <w:szCs w:val="20"/>
                <w:lang w:eastAsia="ru-RU"/>
              </w:rPr>
            </w:pPr>
            <w:r w:rsidRPr="009A4D78">
              <w:rPr>
                <w:rFonts w:eastAsia="Times New Roman"/>
                <w:szCs w:val="20"/>
                <w:lang w:eastAsia="ru-RU"/>
              </w:rPr>
              <w:t>Заказчик</w:t>
            </w:r>
          </w:p>
        </w:tc>
        <w:tc>
          <w:tcPr>
            <w:tcW w:w="4538" w:type="dxa"/>
          </w:tcPr>
          <w:p w:rsidR="009A4D78" w:rsidRPr="009A4D78" w:rsidRDefault="009A4D78" w:rsidP="009A4D78">
            <w:pPr>
              <w:suppressAutoHyphens/>
              <w:jc w:val="both"/>
              <w:rPr>
                <w:rFonts w:eastAsia="Times New Roman"/>
                <w:szCs w:val="20"/>
                <w:lang w:eastAsia="ru-RU"/>
              </w:rPr>
            </w:pPr>
            <w:r w:rsidRPr="009A4D78">
              <w:rPr>
                <w:rFonts w:eastAsia="Times New Roman"/>
                <w:szCs w:val="20"/>
                <w:lang w:eastAsia="ru-RU"/>
              </w:rPr>
              <w:t>Исполнитель</w:t>
            </w:r>
          </w:p>
        </w:tc>
      </w:tr>
      <w:tr w:rsidR="009A4D78" w:rsidRPr="009A4D78" w:rsidTr="004C0D29">
        <w:trPr>
          <w:cantSplit/>
          <w:jc w:val="center"/>
        </w:trPr>
        <w:tc>
          <w:tcPr>
            <w:tcW w:w="4500" w:type="dxa"/>
          </w:tcPr>
          <w:p w:rsidR="009A4D78" w:rsidRPr="009A4D78" w:rsidRDefault="009A4D78" w:rsidP="009A4D78">
            <w:pPr>
              <w:suppressAutoHyphens/>
              <w:jc w:val="left"/>
              <w:rPr>
                <w:rFonts w:eastAsia="Times New Roman"/>
                <w:szCs w:val="20"/>
                <w:lang w:eastAsia="ar-SA"/>
              </w:rPr>
            </w:pPr>
          </w:p>
          <w:p w:rsidR="009A4D78" w:rsidRPr="009A4D78" w:rsidRDefault="009A4D78" w:rsidP="009A4D78">
            <w:pPr>
              <w:suppressAutoHyphens/>
              <w:jc w:val="left"/>
              <w:rPr>
                <w:rFonts w:eastAsia="Times New Roman"/>
                <w:szCs w:val="20"/>
                <w:lang w:eastAsia="ar-SA"/>
              </w:rPr>
            </w:pPr>
          </w:p>
          <w:p w:rsidR="009A4D78" w:rsidRPr="009A4D78" w:rsidRDefault="009A4D78" w:rsidP="009A4D78">
            <w:pPr>
              <w:suppressAutoHyphens/>
              <w:jc w:val="left"/>
              <w:rPr>
                <w:rFonts w:eastAsia="Times New Roman"/>
                <w:szCs w:val="20"/>
                <w:lang w:eastAsia="ar-SA"/>
              </w:rPr>
            </w:pPr>
            <w:r w:rsidRPr="009A4D78">
              <w:rPr>
                <w:rFonts w:eastAsia="Times New Roman"/>
                <w:szCs w:val="20"/>
                <w:lang w:eastAsia="ar-SA"/>
              </w:rPr>
              <w:t xml:space="preserve">______________ </w:t>
            </w:r>
          </w:p>
          <w:p w:rsidR="009A4D78" w:rsidRPr="009A4D78" w:rsidRDefault="009A4D78" w:rsidP="009A4D78">
            <w:pPr>
              <w:tabs>
                <w:tab w:val="left" w:pos="708"/>
                <w:tab w:val="center" w:pos="4153"/>
                <w:tab w:val="right" w:pos="8306"/>
              </w:tabs>
              <w:suppressAutoHyphens/>
              <w:ind w:left="294"/>
              <w:jc w:val="left"/>
              <w:rPr>
                <w:rFonts w:eastAsia="Times New Roman"/>
                <w:szCs w:val="20"/>
                <w:lang w:eastAsia="ar-SA"/>
              </w:rPr>
            </w:pPr>
          </w:p>
        </w:tc>
        <w:tc>
          <w:tcPr>
            <w:tcW w:w="4538" w:type="dxa"/>
          </w:tcPr>
          <w:p w:rsidR="009A4D78" w:rsidRPr="009A4D78" w:rsidRDefault="009A4D78" w:rsidP="009A4D78">
            <w:pPr>
              <w:keepNext/>
              <w:suppressAutoHyphens/>
              <w:ind w:right="-158"/>
              <w:jc w:val="left"/>
              <w:rPr>
                <w:rFonts w:eastAsia="Times New Roman"/>
                <w:szCs w:val="20"/>
                <w:lang w:eastAsia="ar-SA"/>
              </w:rPr>
            </w:pPr>
          </w:p>
          <w:p w:rsidR="009A4D78" w:rsidRPr="009A4D78" w:rsidRDefault="009A4D78" w:rsidP="009A4D78">
            <w:pPr>
              <w:keepNext/>
              <w:suppressAutoHyphens/>
              <w:ind w:right="-158"/>
              <w:jc w:val="left"/>
              <w:rPr>
                <w:rFonts w:eastAsia="Times New Roman"/>
                <w:szCs w:val="20"/>
                <w:lang w:eastAsia="ar-SA"/>
              </w:rPr>
            </w:pPr>
          </w:p>
          <w:p w:rsidR="009A4D78" w:rsidRPr="009A4D78" w:rsidRDefault="009A4D78" w:rsidP="009A4D78">
            <w:pPr>
              <w:suppressAutoHyphens/>
              <w:jc w:val="left"/>
              <w:rPr>
                <w:rFonts w:eastAsia="Times New Roman"/>
                <w:snapToGrid w:val="0"/>
                <w:szCs w:val="20"/>
                <w:lang w:eastAsia="ar-SA"/>
              </w:rPr>
            </w:pPr>
            <w:r w:rsidRPr="009A4D78">
              <w:rPr>
                <w:rFonts w:eastAsia="Times New Roman"/>
                <w:szCs w:val="20"/>
                <w:lang w:eastAsia="ar-SA"/>
              </w:rPr>
              <w:t xml:space="preserve">__________________  </w:t>
            </w:r>
          </w:p>
          <w:p w:rsidR="009A4D78" w:rsidRPr="009A4D78" w:rsidRDefault="009A4D78" w:rsidP="009A4D78">
            <w:pPr>
              <w:suppressAutoHyphens/>
              <w:ind w:left="234"/>
              <w:jc w:val="left"/>
              <w:rPr>
                <w:rFonts w:eastAsia="Times New Roman"/>
                <w:szCs w:val="20"/>
                <w:lang w:eastAsia="ar-SA"/>
              </w:rPr>
            </w:pPr>
          </w:p>
        </w:tc>
      </w:tr>
    </w:tbl>
    <w:p w:rsidR="009A4D78" w:rsidRPr="009A4D78" w:rsidRDefault="009A4D78" w:rsidP="009A4D78">
      <w:pPr>
        <w:suppressAutoHyphens/>
        <w:jc w:val="left"/>
        <w:rPr>
          <w:rFonts w:ascii="Arial" w:eastAsia="Times New Roman" w:hAnsi="Arial"/>
          <w:szCs w:val="20"/>
          <w:lang w:eastAsia="ar-SA"/>
        </w:rPr>
      </w:pPr>
    </w:p>
    <w:p w:rsidR="009A4D78" w:rsidRPr="009A4D78" w:rsidRDefault="009A4D78" w:rsidP="009A4D78">
      <w:pPr>
        <w:suppressAutoHyphens/>
        <w:jc w:val="left"/>
        <w:rPr>
          <w:rFonts w:ascii="Arial" w:eastAsia="Times New Roman" w:hAnsi="Arial"/>
          <w:szCs w:val="20"/>
          <w:lang w:eastAsia="ar-SA"/>
        </w:rPr>
      </w:pPr>
    </w:p>
    <w:p w:rsidR="009A4D78" w:rsidRPr="009A4D78" w:rsidRDefault="009A4D78" w:rsidP="009A4D78">
      <w:pPr>
        <w:suppressAutoHyphens/>
        <w:jc w:val="left"/>
        <w:rPr>
          <w:rFonts w:ascii="Arial" w:eastAsia="Times New Roman" w:hAnsi="Arial"/>
          <w:szCs w:val="2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suppressAutoHyphens/>
        <w:rPr>
          <w:rFonts w:eastAsia="Times New Roman"/>
          <w:color w:val="000000"/>
          <w:lang w:eastAsia="ar-SA"/>
        </w:rPr>
      </w:pPr>
    </w:p>
    <w:p w:rsidR="009A4D78" w:rsidRPr="009A4D78" w:rsidRDefault="009A4D78" w:rsidP="009A4D78">
      <w:pPr>
        <w:tabs>
          <w:tab w:val="left" w:pos="1134"/>
        </w:tabs>
        <w:suppressAutoHyphens/>
        <w:jc w:val="right"/>
        <w:rPr>
          <w:rFonts w:eastAsia="Times New Roman"/>
          <w:color w:val="000000"/>
          <w:lang w:eastAsia="ar-SA"/>
        </w:rPr>
      </w:pPr>
    </w:p>
    <w:p w:rsidR="009A4D78" w:rsidRPr="009A4D78" w:rsidRDefault="009A4D78" w:rsidP="009A4D78">
      <w:pPr>
        <w:tabs>
          <w:tab w:val="left" w:pos="1134"/>
        </w:tabs>
        <w:suppressAutoHyphens/>
        <w:jc w:val="right"/>
        <w:rPr>
          <w:rFonts w:eastAsia="Times New Roman"/>
          <w:szCs w:val="20"/>
          <w:lang w:eastAsia="ar-SA"/>
        </w:rPr>
      </w:pPr>
    </w:p>
    <w:p w:rsidR="009A4D78" w:rsidRPr="009A4D78" w:rsidRDefault="009A4D78" w:rsidP="009A4D78">
      <w:pPr>
        <w:tabs>
          <w:tab w:val="left" w:pos="540"/>
        </w:tabs>
        <w:suppressAutoHyphens/>
        <w:jc w:val="right"/>
        <w:rPr>
          <w:rFonts w:eastAsia="Times New Roman"/>
          <w:szCs w:val="20"/>
          <w:lang w:eastAsia="ar-SA"/>
        </w:rPr>
      </w:pPr>
      <w:r w:rsidRPr="009A4D78">
        <w:rPr>
          <w:rFonts w:eastAsia="Times New Roman"/>
          <w:szCs w:val="20"/>
          <w:lang w:eastAsia="ar-SA"/>
        </w:rPr>
        <w:lastRenderedPageBreak/>
        <w:t>Приложение № 4</w:t>
      </w:r>
    </w:p>
    <w:p w:rsidR="009A4D78" w:rsidRPr="009A4D78" w:rsidRDefault="009A4D78" w:rsidP="009A4D78">
      <w:pPr>
        <w:suppressAutoHyphens/>
        <w:ind w:left="-567"/>
        <w:jc w:val="right"/>
        <w:rPr>
          <w:rFonts w:eastAsia="Times New Roman"/>
          <w:szCs w:val="20"/>
          <w:lang w:eastAsia="ar-SA"/>
        </w:rPr>
      </w:pPr>
      <w:r w:rsidRPr="009A4D78">
        <w:rPr>
          <w:rFonts w:eastAsia="Times New Roman"/>
          <w:szCs w:val="20"/>
          <w:lang w:eastAsia="ar-SA"/>
        </w:rPr>
        <w:t>к договору от ____________2015 № _________</w:t>
      </w:r>
    </w:p>
    <w:p w:rsidR="009A4D78" w:rsidRPr="009A4D78" w:rsidRDefault="009A4D78" w:rsidP="009A4D78">
      <w:pPr>
        <w:suppressAutoHyphens/>
        <w:ind w:right="97"/>
        <w:jc w:val="right"/>
        <w:rPr>
          <w:rFonts w:eastAsia="Times New Roman"/>
          <w:szCs w:val="20"/>
          <w:lang w:eastAsia="ar-SA"/>
        </w:rPr>
      </w:pPr>
    </w:p>
    <w:p w:rsidR="009A4D78" w:rsidRPr="009A4D78" w:rsidRDefault="009A4D78" w:rsidP="009A4D78">
      <w:pPr>
        <w:suppressAutoHyphens/>
        <w:ind w:firstLine="567"/>
        <w:rPr>
          <w:rFonts w:eastAsia="Times New Roman"/>
          <w:b/>
          <w:szCs w:val="20"/>
          <w:lang w:eastAsia="ar-SA"/>
        </w:rPr>
      </w:pPr>
      <w:r w:rsidRPr="009A4D78">
        <w:rPr>
          <w:rFonts w:eastAsia="Times New Roman"/>
          <w:b/>
          <w:szCs w:val="20"/>
          <w:lang w:eastAsia="ar-SA"/>
        </w:rPr>
        <w:t>Обеспечение возврата аванса по договору</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1. Исполнитель в течение 15 (пятнадцати) дней с даты вступления в силу настоящего договора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аванса, что составляет</w:t>
      </w:r>
      <w:proofErr w:type="gramStart"/>
      <w:r w:rsidRPr="009A4D78">
        <w:rPr>
          <w:rFonts w:eastAsia="Times New Roman"/>
          <w:szCs w:val="20"/>
          <w:lang w:eastAsia="ar-SA"/>
        </w:rPr>
        <w:t xml:space="preserve"> __________________ (_____________________) </w:t>
      </w:r>
      <w:proofErr w:type="gramEnd"/>
      <w:r w:rsidRPr="009A4D78">
        <w:rPr>
          <w:rFonts w:eastAsia="Times New Roman"/>
          <w:szCs w:val="20"/>
          <w:lang w:eastAsia="ar-SA"/>
        </w:rPr>
        <w:t xml:space="preserve">рублей.  </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4. В случае предоставления обеспечения в форме банковской гарантии гарант должен отвечать следующим требованиям:</w:t>
      </w:r>
    </w:p>
    <w:p w:rsidR="009A4D78" w:rsidRPr="009A4D78" w:rsidRDefault="009A4D78" w:rsidP="009A4D78">
      <w:pPr>
        <w:suppressAutoHyphens/>
        <w:ind w:firstLine="540"/>
        <w:jc w:val="both"/>
        <w:rPr>
          <w:rFonts w:eastAsia="Times New Roman"/>
          <w:szCs w:val="20"/>
          <w:lang w:eastAsia="ar-SA"/>
        </w:rPr>
      </w:pPr>
      <w:proofErr w:type="gramStart"/>
      <w:r w:rsidRPr="009A4D78">
        <w:rPr>
          <w:rFonts w:eastAsia="Times New Roman"/>
          <w:szCs w:val="20"/>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б) наличие в системе страхования вкладов (в случае если банковскую гарантию предоставляет российский банк);</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г) не принимаются банковские гарантии, выдаваемые некоммерческими кредитными организациями и страховыми организациями.</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 xml:space="preserve">5. </w:t>
      </w:r>
      <w:proofErr w:type="gramStart"/>
      <w:r w:rsidRPr="009A4D78">
        <w:rPr>
          <w:rFonts w:eastAsia="Times New Roman"/>
          <w:szCs w:val="20"/>
          <w:lang w:eastAsia="ar-SA"/>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A4D78">
        <w:rPr>
          <w:rFonts w:eastAsia="Times New Roman"/>
          <w:szCs w:val="20"/>
          <w:lang w:val="en-US" w:eastAsia="ar-SA"/>
        </w:rPr>
        <w:t>Standard</w:t>
      </w:r>
      <w:r w:rsidRPr="009A4D78">
        <w:rPr>
          <w:rFonts w:eastAsia="Times New Roman"/>
          <w:szCs w:val="20"/>
          <w:lang w:eastAsia="ar-SA"/>
        </w:rPr>
        <w:t xml:space="preserve"> &amp; </w:t>
      </w:r>
      <w:r w:rsidRPr="009A4D78">
        <w:rPr>
          <w:rFonts w:eastAsia="Times New Roman"/>
          <w:szCs w:val="20"/>
          <w:lang w:val="en-US" w:eastAsia="ar-SA"/>
        </w:rPr>
        <w:t>Poor</w:t>
      </w:r>
      <w:r w:rsidRPr="009A4D78">
        <w:rPr>
          <w:rFonts w:eastAsia="Times New Roman"/>
          <w:szCs w:val="20"/>
          <w:lang w:eastAsia="ar-SA"/>
        </w:rPr>
        <w:t>’</w:t>
      </w:r>
      <w:r w:rsidRPr="009A4D78">
        <w:rPr>
          <w:rFonts w:eastAsia="Times New Roman"/>
          <w:szCs w:val="20"/>
          <w:lang w:val="en-US" w:eastAsia="ar-SA"/>
        </w:rPr>
        <w:t>s</w:t>
      </w:r>
      <w:r w:rsidRPr="009A4D78">
        <w:rPr>
          <w:rFonts w:eastAsia="Times New Roman"/>
          <w:szCs w:val="20"/>
          <w:lang w:eastAsia="ar-SA"/>
        </w:rPr>
        <w:t xml:space="preserve"> (</w:t>
      </w:r>
      <w:r w:rsidRPr="009A4D78">
        <w:rPr>
          <w:rFonts w:eastAsia="Times New Roman"/>
          <w:szCs w:val="20"/>
          <w:lang w:val="en-US" w:eastAsia="ar-SA"/>
        </w:rPr>
        <w:t>www</w:t>
      </w:r>
      <w:r w:rsidRPr="009A4D78">
        <w:rPr>
          <w:rFonts w:eastAsia="Times New Roman"/>
          <w:szCs w:val="20"/>
          <w:lang w:eastAsia="ar-SA"/>
        </w:rPr>
        <w:t>.</w:t>
      </w:r>
      <w:proofErr w:type="spellStart"/>
      <w:r w:rsidRPr="009A4D78">
        <w:rPr>
          <w:rFonts w:eastAsia="Times New Roman"/>
          <w:szCs w:val="20"/>
          <w:lang w:val="en-US" w:eastAsia="ar-SA"/>
        </w:rPr>
        <w:t>standardandpoors</w:t>
      </w:r>
      <w:proofErr w:type="spellEnd"/>
      <w:r w:rsidRPr="009A4D78">
        <w:rPr>
          <w:rFonts w:eastAsia="Times New Roman"/>
          <w:szCs w:val="20"/>
          <w:lang w:eastAsia="ar-SA"/>
        </w:rPr>
        <w:t>.</w:t>
      </w:r>
      <w:r w:rsidRPr="009A4D78">
        <w:rPr>
          <w:rFonts w:eastAsia="Times New Roman"/>
          <w:szCs w:val="20"/>
          <w:lang w:val="en-US" w:eastAsia="ar-SA"/>
        </w:rPr>
        <w:t>com</w:t>
      </w:r>
      <w:r w:rsidRPr="009A4D78">
        <w:rPr>
          <w:rFonts w:eastAsia="Times New Roman"/>
          <w:szCs w:val="20"/>
          <w:lang w:eastAsia="ar-SA"/>
        </w:rPr>
        <w:t xml:space="preserve">), </w:t>
      </w:r>
      <w:r w:rsidRPr="009A4D78">
        <w:rPr>
          <w:rFonts w:eastAsia="Times New Roman"/>
          <w:szCs w:val="20"/>
          <w:lang w:val="en-US" w:eastAsia="ar-SA"/>
        </w:rPr>
        <w:t>Moody</w:t>
      </w:r>
      <w:r w:rsidRPr="009A4D78">
        <w:rPr>
          <w:rFonts w:eastAsia="Times New Roman"/>
          <w:szCs w:val="20"/>
          <w:lang w:eastAsia="ar-SA"/>
        </w:rPr>
        <w:t>’</w:t>
      </w:r>
      <w:r w:rsidRPr="009A4D78">
        <w:rPr>
          <w:rFonts w:eastAsia="Times New Roman"/>
          <w:szCs w:val="20"/>
          <w:lang w:val="en-US" w:eastAsia="ar-SA"/>
        </w:rPr>
        <w:t>s</w:t>
      </w:r>
      <w:r w:rsidRPr="009A4D78">
        <w:rPr>
          <w:rFonts w:eastAsia="Times New Roman"/>
          <w:szCs w:val="20"/>
          <w:lang w:eastAsia="ar-SA"/>
        </w:rPr>
        <w:t xml:space="preserve"> </w:t>
      </w:r>
      <w:r w:rsidRPr="009A4D78">
        <w:rPr>
          <w:rFonts w:eastAsia="Times New Roman"/>
          <w:szCs w:val="20"/>
          <w:lang w:val="en-US" w:eastAsia="ar-SA"/>
        </w:rPr>
        <w:t>Investors</w:t>
      </w:r>
      <w:r w:rsidRPr="009A4D78">
        <w:rPr>
          <w:rFonts w:eastAsia="Times New Roman"/>
          <w:szCs w:val="20"/>
          <w:lang w:eastAsia="ar-SA"/>
        </w:rPr>
        <w:t xml:space="preserve"> </w:t>
      </w:r>
      <w:r w:rsidRPr="009A4D78">
        <w:rPr>
          <w:rFonts w:eastAsia="Times New Roman"/>
          <w:szCs w:val="20"/>
          <w:lang w:val="en-US" w:eastAsia="ar-SA"/>
        </w:rPr>
        <w:t>Service</w:t>
      </w:r>
      <w:r w:rsidRPr="009A4D78">
        <w:rPr>
          <w:rFonts w:eastAsia="Times New Roman"/>
          <w:szCs w:val="20"/>
          <w:lang w:eastAsia="ar-SA"/>
        </w:rPr>
        <w:t xml:space="preserve">, </w:t>
      </w:r>
      <w:proofErr w:type="spellStart"/>
      <w:r w:rsidRPr="009A4D78">
        <w:rPr>
          <w:rFonts w:eastAsia="Times New Roman"/>
          <w:szCs w:val="20"/>
          <w:lang w:val="en-US" w:eastAsia="ar-SA"/>
        </w:rPr>
        <w:t>Inc</w:t>
      </w:r>
      <w:proofErr w:type="spellEnd"/>
      <w:r w:rsidRPr="009A4D78">
        <w:rPr>
          <w:rFonts w:eastAsia="Times New Roman"/>
          <w:szCs w:val="20"/>
          <w:lang w:eastAsia="ar-SA"/>
        </w:rPr>
        <w:t>. (</w:t>
      </w:r>
      <w:r w:rsidRPr="009A4D78">
        <w:rPr>
          <w:rFonts w:eastAsia="Times New Roman"/>
          <w:szCs w:val="20"/>
          <w:lang w:val="en-US" w:eastAsia="ar-SA"/>
        </w:rPr>
        <w:t>www</w:t>
      </w:r>
      <w:r w:rsidRPr="009A4D78">
        <w:rPr>
          <w:rFonts w:eastAsia="Times New Roman"/>
          <w:szCs w:val="20"/>
          <w:lang w:eastAsia="ar-SA"/>
        </w:rPr>
        <w:t>.</w:t>
      </w:r>
      <w:proofErr w:type="spellStart"/>
      <w:r w:rsidRPr="009A4D78">
        <w:rPr>
          <w:rFonts w:eastAsia="Times New Roman"/>
          <w:szCs w:val="20"/>
          <w:lang w:val="en-US" w:eastAsia="ar-SA"/>
        </w:rPr>
        <w:t>moodys</w:t>
      </w:r>
      <w:proofErr w:type="spellEnd"/>
      <w:r w:rsidRPr="009A4D78">
        <w:rPr>
          <w:rFonts w:eastAsia="Times New Roman"/>
          <w:szCs w:val="20"/>
          <w:lang w:eastAsia="ar-SA"/>
        </w:rPr>
        <w:t>.</w:t>
      </w:r>
      <w:r w:rsidRPr="009A4D78">
        <w:rPr>
          <w:rFonts w:eastAsia="Times New Roman"/>
          <w:szCs w:val="20"/>
          <w:lang w:val="en-US" w:eastAsia="ar-SA"/>
        </w:rPr>
        <w:t>com</w:t>
      </w:r>
      <w:r w:rsidRPr="009A4D78">
        <w:rPr>
          <w:rFonts w:eastAsia="Times New Roman"/>
          <w:szCs w:val="20"/>
          <w:lang w:eastAsia="ar-SA"/>
        </w:rPr>
        <w:t xml:space="preserve">) или </w:t>
      </w:r>
      <w:r w:rsidRPr="009A4D78">
        <w:rPr>
          <w:rFonts w:eastAsia="Times New Roman"/>
          <w:szCs w:val="20"/>
          <w:lang w:val="en-US" w:eastAsia="ar-SA"/>
        </w:rPr>
        <w:t>Fitch</w:t>
      </w:r>
      <w:r w:rsidRPr="009A4D78">
        <w:rPr>
          <w:rFonts w:eastAsia="Times New Roman"/>
          <w:szCs w:val="20"/>
          <w:lang w:eastAsia="ar-SA"/>
        </w:rPr>
        <w:t xml:space="preserve"> </w:t>
      </w:r>
      <w:r w:rsidRPr="009A4D78">
        <w:rPr>
          <w:rFonts w:eastAsia="Times New Roman"/>
          <w:szCs w:val="20"/>
          <w:lang w:val="en-US" w:eastAsia="ar-SA"/>
        </w:rPr>
        <w:t>Ratings</w:t>
      </w:r>
      <w:r w:rsidRPr="009A4D78">
        <w:rPr>
          <w:rFonts w:eastAsia="Times New Roman"/>
          <w:szCs w:val="20"/>
          <w:lang w:eastAsia="ar-SA"/>
        </w:rPr>
        <w:t xml:space="preserve"> </w:t>
      </w:r>
      <w:r w:rsidRPr="009A4D78">
        <w:rPr>
          <w:rFonts w:eastAsia="Times New Roman"/>
          <w:szCs w:val="20"/>
          <w:lang w:val="en-US" w:eastAsia="ar-SA"/>
        </w:rPr>
        <w:t>Ltd</w:t>
      </w:r>
      <w:proofErr w:type="gramEnd"/>
      <w:r w:rsidRPr="009A4D78">
        <w:rPr>
          <w:rFonts w:eastAsia="Times New Roman"/>
          <w:szCs w:val="20"/>
          <w:lang w:eastAsia="ar-SA"/>
        </w:rPr>
        <w:t>. (</w:t>
      </w:r>
      <w:r w:rsidRPr="009A4D78">
        <w:rPr>
          <w:rFonts w:eastAsia="Times New Roman"/>
          <w:szCs w:val="20"/>
          <w:lang w:val="en-US" w:eastAsia="ar-SA"/>
        </w:rPr>
        <w:t>www</w:t>
      </w:r>
      <w:r w:rsidRPr="009A4D78">
        <w:rPr>
          <w:rFonts w:eastAsia="Times New Roman"/>
          <w:szCs w:val="20"/>
          <w:lang w:eastAsia="ar-SA"/>
        </w:rPr>
        <w:t>.</w:t>
      </w:r>
      <w:proofErr w:type="spellStart"/>
      <w:r w:rsidRPr="009A4D78">
        <w:rPr>
          <w:rFonts w:eastAsia="Times New Roman"/>
          <w:szCs w:val="20"/>
          <w:lang w:val="en-US" w:eastAsia="ar-SA"/>
        </w:rPr>
        <w:t>fitchratings</w:t>
      </w:r>
      <w:proofErr w:type="spellEnd"/>
      <w:r w:rsidRPr="009A4D78">
        <w:rPr>
          <w:rFonts w:eastAsia="Times New Roman"/>
          <w:szCs w:val="20"/>
          <w:lang w:eastAsia="ar-SA"/>
        </w:rPr>
        <w:t>.</w:t>
      </w:r>
      <w:r w:rsidRPr="009A4D78">
        <w:rPr>
          <w:rFonts w:eastAsia="Times New Roman"/>
          <w:szCs w:val="20"/>
          <w:lang w:val="en-US" w:eastAsia="ar-SA"/>
        </w:rPr>
        <w:t>com</w:t>
      </w:r>
      <w:r w:rsidRPr="009A4D78">
        <w:rPr>
          <w:rFonts w:eastAsia="Times New Roman"/>
          <w:szCs w:val="20"/>
          <w:lang w:eastAsia="ar-SA"/>
        </w:rPr>
        <w:t xml:space="preserve">) на уровне не ниже «ВВВ» по шкале </w:t>
      </w:r>
      <w:r w:rsidRPr="009A4D78">
        <w:rPr>
          <w:rFonts w:eastAsia="Times New Roman"/>
          <w:szCs w:val="20"/>
          <w:lang w:val="en-US" w:eastAsia="ar-SA"/>
        </w:rPr>
        <w:t>Standard</w:t>
      </w:r>
      <w:r w:rsidRPr="009A4D78">
        <w:rPr>
          <w:rFonts w:eastAsia="Times New Roman"/>
          <w:szCs w:val="20"/>
          <w:lang w:eastAsia="ar-SA"/>
        </w:rPr>
        <w:t xml:space="preserve"> &amp; </w:t>
      </w:r>
      <w:r w:rsidRPr="009A4D78">
        <w:rPr>
          <w:rFonts w:eastAsia="Times New Roman"/>
          <w:szCs w:val="20"/>
          <w:lang w:val="en-US" w:eastAsia="ar-SA"/>
        </w:rPr>
        <w:t>Poor</w:t>
      </w:r>
      <w:r w:rsidRPr="009A4D78">
        <w:rPr>
          <w:rFonts w:eastAsia="Times New Roman"/>
          <w:szCs w:val="20"/>
          <w:lang w:eastAsia="ar-SA"/>
        </w:rPr>
        <w:t>’</w:t>
      </w:r>
      <w:r w:rsidRPr="009A4D78">
        <w:rPr>
          <w:rFonts w:eastAsia="Times New Roman"/>
          <w:szCs w:val="20"/>
          <w:lang w:val="en-US" w:eastAsia="ar-SA"/>
        </w:rPr>
        <w:t>s</w:t>
      </w:r>
      <w:r w:rsidRPr="009A4D78">
        <w:rPr>
          <w:rFonts w:eastAsia="Times New Roman"/>
          <w:szCs w:val="20"/>
          <w:lang w:eastAsia="ar-SA"/>
        </w:rPr>
        <w:t xml:space="preserve"> и </w:t>
      </w:r>
      <w:r w:rsidRPr="009A4D78">
        <w:rPr>
          <w:rFonts w:eastAsia="Times New Roman"/>
          <w:szCs w:val="20"/>
          <w:lang w:val="en-US" w:eastAsia="ar-SA"/>
        </w:rPr>
        <w:t>Fitch</w:t>
      </w:r>
      <w:r w:rsidRPr="009A4D78">
        <w:rPr>
          <w:rFonts w:eastAsia="Times New Roman"/>
          <w:szCs w:val="20"/>
          <w:lang w:eastAsia="ar-SA"/>
        </w:rPr>
        <w:t xml:space="preserve"> </w:t>
      </w:r>
      <w:r w:rsidRPr="009A4D78">
        <w:rPr>
          <w:rFonts w:eastAsia="Times New Roman"/>
          <w:szCs w:val="20"/>
          <w:lang w:val="en-US" w:eastAsia="ar-SA"/>
        </w:rPr>
        <w:t>Ratings</w:t>
      </w:r>
      <w:r w:rsidRPr="009A4D78">
        <w:rPr>
          <w:rFonts w:eastAsia="Times New Roman"/>
          <w:szCs w:val="20"/>
          <w:lang w:eastAsia="ar-SA"/>
        </w:rPr>
        <w:t xml:space="preserve"> или не ниже «Ваа2» по шкале </w:t>
      </w:r>
      <w:r w:rsidRPr="009A4D78">
        <w:rPr>
          <w:rFonts w:eastAsia="Times New Roman"/>
          <w:szCs w:val="20"/>
          <w:lang w:val="en-US" w:eastAsia="ar-SA"/>
        </w:rPr>
        <w:t>Moody</w:t>
      </w:r>
      <w:r w:rsidRPr="009A4D78">
        <w:rPr>
          <w:rFonts w:eastAsia="Times New Roman"/>
          <w:szCs w:val="20"/>
          <w:lang w:eastAsia="ar-SA"/>
        </w:rPr>
        <w:t>’</w:t>
      </w:r>
      <w:r w:rsidRPr="009A4D78">
        <w:rPr>
          <w:rFonts w:eastAsia="Times New Roman"/>
          <w:szCs w:val="20"/>
          <w:lang w:val="en-US" w:eastAsia="ar-SA"/>
        </w:rPr>
        <w:t>s</w:t>
      </w:r>
      <w:r w:rsidRPr="009A4D78">
        <w:rPr>
          <w:rFonts w:eastAsia="Times New Roman"/>
          <w:szCs w:val="20"/>
          <w:lang w:eastAsia="ar-SA"/>
        </w:rPr>
        <w:t>. Указанные рейтинги должны быть действительными и не должны находиться в состоянии «отозван» или «приостановлен».</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 xml:space="preserve">8. </w:t>
      </w:r>
      <w:proofErr w:type="gramStart"/>
      <w:r w:rsidRPr="009A4D78">
        <w:rPr>
          <w:rFonts w:eastAsia="Times New Roman"/>
          <w:szCs w:val="20"/>
          <w:lang w:eastAsia="ar-SA"/>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9A4D78">
        <w:rPr>
          <w:rFonts w:eastAsia="Times New Roman"/>
          <w:szCs w:val="20"/>
          <w:lang w:eastAsia="ar-SA"/>
        </w:rPr>
        <w:t xml:space="preserve"> в настоящей статье договора. </w:t>
      </w:r>
    </w:p>
    <w:p w:rsidR="009A4D78" w:rsidRPr="009A4D78" w:rsidRDefault="009A4D78" w:rsidP="009A4D78">
      <w:pPr>
        <w:suppressAutoHyphens/>
        <w:ind w:firstLine="540"/>
        <w:jc w:val="both"/>
        <w:rPr>
          <w:rFonts w:eastAsia="Times New Roman"/>
          <w:szCs w:val="20"/>
          <w:lang w:eastAsia="ar-SA"/>
        </w:rPr>
      </w:pPr>
    </w:p>
    <w:p w:rsidR="009A4D78" w:rsidRPr="009A4D78" w:rsidRDefault="009A4D78" w:rsidP="009A4D78">
      <w:pPr>
        <w:suppressAutoHyphens/>
        <w:ind w:firstLine="540"/>
        <w:jc w:val="both"/>
        <w:rPr>
          <w:rFonts w:eastAsia="Times New Roman"/>
          <w:szCs w:val="20"/>
          <w:lang w:eastAsia="ar-SA"/>
        </w:rPr>
      </w:pPr>
      <w:r w:rsidRPr="009A4D78">
        <w:rPr>
          <w:rFonts w:eastAsia="Times New Roman"/>
          <w:szCs w:val="20"/>
          <w:lang w:eastAsia="ar-SA"/>
        </w:rPr>
        <w:t xml:space="preserve">ЗАКАЗЧИК                                                                  ИСПОЛНИТЕЛЬ                     </w:t>
      </w:r>
    </w:p>
    <w:p w:rsidR="009A4D78" w:rsidRPr="009A4D78" w:rsidRDefault="009A4D78" w:rsidP="009A4D78">
      <w:pPr>
        <w:suppressAutoHyphens/>
        <w:ind w:firstLine="540"/>
        <w:jc w:val="left"/>
        <w:rPr>
          <w:rFonts w:ascii="Arial" w:eastAsia="Times New Roman" w:hAnsi="Arial"/>
          <w:snapToGrid w:val="0"/>
          <w:szCs w:val="20"/>
          <w:lang w:eastAsia="ar-SA"/>
        </w:rPr>
      </w:pPr>
      <w:r w:rsidRPr="009A4D78">
        <w:rPr>
          <w:rFonts w:eastAsia="Times New Roman"/>
          <w:szCs w:val="20"/>
          <w:lang w:eastAsia="ar-SA"/>
        </w:rPr>
        <w:t>______________</w:t>
      </w:r>
      <w:r w:rsidRPr="009A4D78">
        <w:rPr>
          <w:rFonts w:eastAsia="Times New Roman"/>
          <w:szCs w:val="20"/>
          <w:lang w:eastAsia="ar-SA"/>
        </w:rPr>
        <w:tab/>
      </w:r>
      <w:r w:rsidRPr="009A4D78">
        <w:rPr>
          <w:rFonts w:eastAsia="Times New Roman"/>
          <w:szCs w:val="20"/>
          <w:lang w:eastAsia="ar-SA"/>
        </w:rPr>
        <w:tab/>
      </w:r>
      <w:r w:rsidRPr="009A4D78">
        <w:rPr>
          <w:rFonts w:eastAsia="Times New Roman"/>
          <w:szCs w:val="20"/>
          <w:lang w:eastAsia="ar-SA"/>
        </w:rPr>
        <w:tab/>
      </w:r>
      <w:r w:rsidRPr="009A4D78">
        <w:rPr>
          <w:rFonts w:eastAsia="Times New Roman"/>
          <w:szCs w:val="20"/>
          <w:lang w:eastAsia="ar-SA"/>
        </w:rPr>
        <w:tab/>
      </w:r>
      <w:r w:rsidRPr="009A4D78">
        <w:rPr>
          <w:rFonts w:eastAsia="Times New Roman"/>
          <w:szCs w:val="20"/>
          <w:lang w:eastAsia="ar-SA"/>
        </w:rPr>
        <w:tab/>
        <w:t>_______________</w:t>
      </w:r>
      <w:r w:rsidRPr="009A4D78">
        <w:rPr>
          <w:rFonts w:ascii="Arial" w:eastAsia="Times New Roman" w:hAnsi="Arial"/>
          <w:szCs w:val="20"/>
          <w:lang w:eastAsia="ar-SA"/>
        </w:rPr>
        <w:t xml:space="preserve">  </w:t>
      </w:r>
    </w:p>
    <w:p w:rsidR="009A4D78" w:rsidRPr="009A4D78" w:rsidRDefault="009A4D78" w:rsidP="009A4D78">
      <w:pPr>
        <w:suppressAutoHyphens/>
        <w:rPr>
          <w:rFonts w:eastAsia="Times New Roman"/>
          <w:color w:val="000000"/>
          <w:lang w:eastAsia="ar-SA"/>
        </w:rPr>
        <w:sectPr w:rsidR="009A4D78" w:rsidRPr="009A4D78" w:rsidSect="009B1152">
          <w:pgSz w:w="11906" w:h="16838"/>
          <w:pgMar w:top="737" w:right="709" w:bottom="737" w:left="1276" w:header="720" w:footer="720" w:gutter="0"/>
          <w:cols w:space="60"/>
          <w:noEndnote/>
          <w:docGrid w:linePitch="326"/>
        </w:sectPr>
      </w:pPr>
    </w:p>
    <w:p w:rsidR="009A4D78" w:rsidRPr="009A4D78" w:rsidRDefault="009A4D78" w:rsidP="009A4D78">
      <w:pPr>
        <w:tabs>
          <w:tab w:val="left" w:pos="1134"/>
        </w:tabs>
        <w:suppressAutoHyphens/>
        <w:jc w:val="right"/>
        <w:rPr>
          <w:rFonts w:eastAsia="Times New Roman"/>
          <w:szCs w:val="20"/>
          <w:lang w:eastAsia="ar-SA"/>
        </w:rPr>
      </w:pPr>
      <w:r w:rsidRPr="009A4D78">
        <w:rPr>
          <w:rFonts w:eastAsia="Times New Roman"/>
          <w:szCs w:val="20"/>
          <w:lang w:eastAsia="ar-SA"/>
        </w:rPr>
        <w:lastRenderedPageBreak/>
        <w:t>Приложение № 5</w:t>
      </w:r>
    </w:p>
    <w:p w:rsidR="009A4D78" w:rsidRPr="009A4D78" w:rsidRDefault="009A4D78" w:rsidP="009A4D78">
      <w:pPr>
        <w:suppressAutoHyphens/>
        <w:ind w:left="-567"/>
        <w:jc w:val="right"/>
        <w:rPr>
          <w:rFonts w:eastAsia="Times New Roman"/>
          <w:szCs w:val="20"/>
          <w:lang w:eastAsia="ar-SA"/>
        </w:rPr>
      </w:pPr>
      <w:r w:rsidRPr="009A4D78">
        <w:rPr>
          <w:rFonts w:eastAsia="Times New Roman"/>
          <w:szCs w:val="20"/>
          <w:lang w:eastAsia="ar-SA"/>
        </w:rPr>
        <w:t>к договору от ____________2015 № _________</w:t>
      </w:r>
    </w:p>
    <w:p w:rsidR="009A4D78" w:rsidRPr="009A4D78" w:rsidRDefault="009A4D78" w:rsidP="009A4D78">
      <w:pPr>
        <w:overflowPunct w:val="0"/>
        <w:autoSpaceDE w:val="0"/>
        <w:autoSpaceDN w:val="0"/>
        <w:adjustRightInd w:val="0"/>
        <w:ind w:left="600"/>
        <w:jc w:val="right"/>
        <w:rPr>
          <w:rFonts w:eastAsia="Times New Roman"/>
          <w:bCs/>
          <w:lang w:eastAsia="ru-RU"/>
        </w:rPr>
      </w:pPr>
    </w:p>
    <w:p w:rsidR="009A4D78" w:rsidRPr="009A4D78" w:rsidRDefault="009A4D78" w:rsidP="009A4D78">
      <w:pPr>
        <w:overflowPunct w:val="0"/>
        <w:autoSpaceDE w:val="0"/>
        <w:autoSpaceDN w:val="0"/>
        <w:adjustRightInd w:val="0"/>
        <w:jc w:val="both"/>
        <w:rPr>
          <w:rFonts w:eastAsia="Times New Roman"/>
          <w:bCs/>
          <w:lang w:eastAsia="ru-RU"/>
        </w:rPr>
      </w:pPr>
      <w:r w:rsidRPr="009A4D78">
        <w:rPr>
          <w:rFonts w:eastAsia="Times New Roman"/>
          <w:bCs/>
          <w:lang w:eastAsia="ru-RU"/>
        </w:rPr>
        <w:t>Сведения о цепочке собственников, включая бенефициаров (в том числе конечных).</w:t>
      </w:r>
    </w:p>
    <w:p w:rsidR="009A4D78" w:rsidRPr="009A4D78" w:rsidRDefault="009A4D78" w:rsidP="009A4D78">
      <w:pPr>
        <w:overflowPunct w:val="0"/>
        <w:autoSpaceDE w:val="0"/>
        <w:autoSpaceDN w:val="0"/>
        <w:adjustRightInd w:val="0"/>
        <w:jc w:val="both"/>
        <w:rPr>
          <w:rFonts w:eastAsia="Times New Roman"/>
          <w:bCs/>
          <w:lang w:eastAsia="ru-RU"/>
        </w:rPr>
      </w:pPr>
      <w:r w:rsidRPr="009A4D78">
        <w:rPr>
          <w:rFonts w:eastAsia="Times New Roman"/>
          <w:bCs/>
          <w:lang w:eastAsia="ru-RU"/>
        </w:rPr>
        <w:t xml:space="preserve">Участник: ________________________________________________________ </w:t>
      </w:r>
    </w:p>
    <w:p w:rsidR="009A4D78" w:rsidRPr="009A4D78" w:rsidRDefault="009A4D78" w:rsidP="009A4D78">
      <w:pPr>
        <w:suppressAutoHyphens/>
        <w:ind w:firstLine="2622"/>
        <w:jc w:val="left"/>
        <w:rPr>
          <w:rFonts w:eastAsia="Times New Roman"/>
          <w:i/>
          <w:sz w:val="16"/>
          <w:szCs w:val="16"/>
          <w:lang w:eastAsia="ar-SA"/>
        </w:rPr>
      </w:pPr>
      <w:r w:rsidRPr="009A4D78">
        <w:rPr>
          <w:rFonts w:eastAsia="Times New Roman"/>
          <w:i/>
          <w:sz w:val="16"/>
          <w:szCs w:val="16"/>
          <w:lang w:eastAsia="ar-SA"/>
        </w:rPr>
        <w:t xml:space="preserve">(наименование организации участника) </w:t>
      </w:r>
    </w:p>
    <w:p w:rsidR="009A4D78" w:rsidRPr="009A4D78" w:rsidRDefault="009A4D78" w:rsidP="009A4D78">
      <w:pPr>
        <w:overflowPunct w:val="0"/>
        <w:autoSpaceDE w:val="0"/>
        <w:autoSpaceDN w:val="0"/>
        <w:adjustRightInd w:val="0"/>
        <w:ind w:firstLine="567"/>
        <w:jc w:val="right"/>
        <w:rPr>
          <w:rFonts w:eastAsia="Times New Roman"/>
          <w:bCs/>
          <w:lang w:eastAsia="ru-RU"/>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A4D78" w:rsidRPr="009A4D78" w:rsidTr="004C0D29">
        <w:trPr>
          <w:trHeight w:val="510"/>
        </w:trPr>
        <w:tc>
          <w:tcPr>
            <w:tcW w:w="567" w:type="dxa"/>
            <w:vMerge w:val="restart"/>
            <w:shd w:val="clear" w:color="auto" w:fill="auto"/>
            <w:vAlign w:val="center"/>
          </w:tcPr>
          <w:p w:rsidR="009A4D78" w:rsidRPr="009A4D78" w:rsidRDefault="009A4D78" w:rsidP="009A4D78">
            <w:pPr>
              <w:suppressAutoHyphens/>
              <w:rPr>
                <w:rFonts w:eastAsia="Times New Roman"/>
                <w:lang w:eastAsia="ar-SA"/>
              </w:rPr>
            </w:pPr>
            <w:r w:rsidRPr="009A4D78">
              <w:rPr>
                <w:rFonts w:eastAsia="Times New Roman"/>
                <w:lang w:eastAsia="ar-SA"/>
              </w:rPr>
              <w:t xml:space="preserve">№ </w:t>
            </w:r>
            <w:proofErr w:type="gramStart"/>
            <w:r w:rsidRPr="009A4D78">
              <w:rPr>
                <w:rFonts w:eastAsia="Times New Roman"/>
                <w:lang w:eastAsia="ar-SA"/>
              </w:rPr>
              <w:t>п</w:t>
            </w:r>
            <w:proofErr w:type="gramEnd"/>
            <w:r w:rsidRPr="009A4D78">
              <w:rPr>
                <w:rFonts w:eastAsia="Times New Roman"/>
                <w:lang w:eastAsia="ar-SA"/>
              </w:rPr>
              <w:t>/п</w:t>
            </w:r>
          </w:p>
        </w:tc>
        <w:tc>
          <w:tcPr>
            <w:tcW w:w="5813" w:type="dxa"/>
            <w:gridSpan w:val="6"/>
            <w:shd w:val="clear" w:color="auto" w:fill="auto"/>
            <w:vAlign w:val="center"/>
          </w:tcPr>
          <w:p w:rsidR="009A4D78" w:rsidRPr="009A4D78" w:rsidRDefault="009A4D78" w:rsidP="009A4D78">
            <w:pPr>
              <w:suppressAutoHyphens/>
              <w:rPr>
                <w:rFonts w:eastAsia="Times New Roman"/>
                <w:lang w:eastAsia="ar-SA"/>
              </w:rPr>
            </w:pPr>
            <w:r w:rsidRPr="009A4D78">
              <w:rPr>
                <w:rFonts w:eastAsia="Times New Roman"/>
                <w:lang w:eastAsia="ar-SA"/>
              </w:rPr>
              <w:t xml:space="preserve">Информация об участнике </w:t>
            </w:r>
          </w:p>
        </w:tc>
        <w:tc>
          <w:tcPr>
            <w:tcW w:w="7370" w:type="dxa"/>
            <w:gridSpan w:val="7"/>
            <w:shd w:val="clear" w:color="auto" w:fill="auto"/>
            <w:vAlign w:val="bottom"/>
          </w:tcPr>
          <w:p w:rsidR="009A4D78" w:rsidRPr="009A4D78" w:rsidRDefault="009A4D78" w:rsidP="009A4D78">
            <w:pPr>
              <w:suppressAutoHyphens/>
              <w:rPr>
                <w:rFonts w:eastAsia="Times New Roman"/>
                <w:lang w:eastAsia="ar-SA"/>
              </w:rPr>
            </w:pPr>
            <w:r w:rsidRPr="009A4D78">
              <w:rPr>
                <w:rFonts w:eastAsia="Times New Roman"/>
                <w:lang w:eastAsia="ar-SA"/>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Информация о подтверждающих документах (наименование, реквизиты и т.д.)</w:t>
            </w:r>
          </w:p>
        </w:tc>
      </w:tr>
      <w:tr w:rsidR="009A4D78" w:rsidRPr="009A4D78" w:rsidTr="004C0D29">
        <w:trPr>
          <w:trHeight w:val="1590"/>
        </w:trPr>
        <w:tc>
          <w:tcPr>
            <w:tcW w:w="567" w:type="dxa"/>
            <w:vMerge/>
            <w:vAlign w:val="center"/>
          </w:tcPr>
          <w:p w:rsidR="009A4D78" w:rsidRPr="009A4D78" w:rsidRDefault="009A4D78" w:rsidP="009A4D78">
            <w:pPr>
              <w:suppressAutoHyphens/>
              <w:jc w:val="left"/>
              <w:rPr>
                <w:rFonts w:eastAsia="Times New Roman"/>
                <w:lang w:eastAsia="ar-SA"/>
              </w:rPr>
            </w:pPr>
          </w:p>
        </w:tc>
        <w:tc>
          <w:tcPr>
            <w:tcW w:w="568"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ИНН</w:t>
            </w:r>
          </w:p>
        </w:tc>
        <w:tc>
          <w:tcPr>
            <w:tcW w:w="708"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ОГРН</w:t>
            </w:r>
          </w:p>
        </w:tc>
        <w:tc>
          <w:tcPr>
            <w:tcW w:w="1276"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Наименование краткое</w:t>
            </w:r>
          </w:p>
        </w:tc>
        <w:tc>
          <w:tcPr>
            <w:tcW w:w="709"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Код ОКВЭД</w:t>
            </w:r>
          </w:p>
        </w:tc>
        <w:tc>
          <w:tcPr>
            <w:tcW w:w="1276"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Фамилия, Имя, Отчество руководителя</w:t>
            </w:r>
          </w:p>
        </w:tc>
        <w:tc>
          <w:tcPr>
            <w:tcW w:w="1276" w:type="dxa"/>
            <w:shd w:val="clear" w:color="auto" w:fill="auto"/>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Серия и номер документа, удостоверяющего личность руководителя</w:t>
            </w:r>
          </w:p>
        </w:tc>
        <w:tc>
          <w:tcPr>
            <w:tcW w:w="425"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 xml:space="preserve">№ </w:t>
            </w:r>
          </w:p>
        </w:tc>
        <w:tc>
          <w:tcPr>
            <w:tcW w:w="708"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 xml:space="preserve">ИНН </w:t>
            </w:r>
          </w:p>
        </w:tc>
        <w:tc>
          <w:tcPr>
            <w:tcW w:w="709"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ОГРН</w:t>
            </w:r>
          </w:p>
        </w:tc>
        <w:tc>
          <w:tcPr>
            <w:tcW w:w="1276"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Наименование / ФИО</w:t>
            </w:r>
          </w:p>
        </w:tc>
        <w:tc>
          <w:tcPr>
            <w:tcW w:w="1276" w:type="dxa"/>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Адрес регистрации</w:t>
            </w:r>
          </w:p>
        </w:tc>
        <w:tc>
          <w:tcPr>
            <w:tcW w:w="1559" w:type="dxa"/>
            <w:shd w:val="clear" w:color="auto" w:fill="auto"/>
            <w:vAlign w:val="center"/>
          </w:tcPr>
          <w:p w:rsidR="009A4D78" w:rsidRPr="009A4D78" w:rsidRDefault="009A4D78" w:rsidP="009A4D78">
            <w:pPr>
              <w:suppressAutoHyphens/>
              <w:ind w:left="-108" w:right="-108"/>
              <w:rPr>
                <w:rFonts w:eastAsia="Times New Roman"/>
                <w:lang w:eastAsia="ar-SA"/>
              </w:rPr>
            </w:pPr>
            <w:r w:rsidRPr="009A4D78">
              <w:rPr>
                <w:rFonts w:eastAsia="Times New Roman"/>
                <w:lang w:eastAsia="ar-SA"/>
              </w:rPr>
              <w:t>Серия и номер документа, удостоверяющего личность (для физического лица)</w:t>
            </w:r>
          </w:p>
        </w:tc>
        <w:tc>
          <w:tcPr>
            <w:tcW w:w="1417" w:type="dxa"/>
            <w:shd w:val="clear" w:color="auto" w:fill="auto"/>
            <w:vAlign w:val="center"/>
          </w:tcPr>
          <w:p w:rsidR="009A4D78" w:rsidRPr="009A4D78" w:rsidRDefault="009A4D78" w:rsidP="009A4D78">
            <w:pPr>
              <w:suppressAutoHyphens/>
              <w:rPr>
                <w:rFonts w:eastAsia="Times New Roman"/>
                <w:lang w:eastAsia="ar-SA"/>
              </w:rPr>
            </w:pPr>
            <w:r w:rsidRPr="009A4D78">
              <w:rPr>
                <w:rFonts w:eastAsia="Times New Roman"/>
                <w:lang w:eastAsia="ar-SA"/>
              </w:rPr>
              <w:t>Руководитель / участник / акционер / бенефициар</w:t>
            </w:r>
          </w:p>
        </w:tc>
        <w:tc>
          <w:tcPr>
            <w:tcW w:w="1701" w:type="dxa"/>
            <w:vMerge/>
            <w:vAlign w:val="center"/>
          </w:tcPr>
          <w:p w:rsidR="009A4D78" w:rsidRPr="009A4D78" w:rsidRDefault="009A4D78" w:rsidP="009A4D78">
            <w:pPr>
              <w:suppressAutoHyphens/>
              <w:jc w:val="left"/>
              <w:rPr>
                <w:rFonts w:eastAsia="Times New Roman"/>
                <w:lang w:eastAsia="ar-SA"/>
              </w:rPr>
            </w:pPr>
          </w:p>
        </w:tc>
      </w:tr>
      <w:tr w:rsidR="009A4D78" w:rsidRPr="009A4D78" w:rsidTr="004C0D29">
        <w:trPr>
          <w:trHeight w:val="315"/>
        </w:trPr>
        <w:tc>
          <w:tcPr>
            <w:tcW w:w="567"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w:t>
            </w:r>
          </w:p>
        </w:tc>
        <w:tc>
          <w:tcPr>
            <w:tcW w:w="568"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2</w:t>
            </w:r>
          </w:p>
        </w:tc>
        <w:tc>
          <w:tcPr>
            <w:tcW w:w="708"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3</w:t>
            </w:r>
          </w:p>
        </w:tc>
        <w:tc>
          <w:tcPr>
            <w:tcW w:w="1276"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4</w:t>
            </w:r>
          </w:p>
        </w:tc>
        <w:tc>
          <w:tcPr>
            <w:tcW w:w="709"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5</w:t>
            </w:r>
          </w:p>
        </w:tc>
        <w:tc>
          <w:tcPr>
            <w:tcW w:w="1276"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6</w:t>
            </w:r>
          </w:p>
        </w:tc>
        <w:tc>
          <w:tcPr>
            <w:tcW w:w="1276" w:type="dxa"/>
            <w:shd w:val="clear" w:color="auto" w:fill="auto"/>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7</w:t>
            </w:r>
          </w:p>
        </w:tc>
        <w:tc>
          <w:tcPr>
            <w:tcW w:w="425"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8</w:t>
            </w:r>
          </w:p>
        </w:tc>
        <w:tc>
          <w:tcPr>
            <w:tcW w:w="708"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9</w:t>
            </w:r>
          </w:p>
        </w:tc>
        <w:tc>
          <w:tcPr>
            <w:tcW w:w="709"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10</w:t>
            </w:r>
          </w:p>
        </w:tc>
        <w:tc>
          <w:tcPr>
            <w:tcW w:w="1276"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11</w:t>
            </w:r>
          </w:p>
        </w:tc>
        <w:tc>
          <w:tcPr>
            <w:tcW w:w="1276" w:type="dxa"/>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12</w:t>
            </w:r>
          </w:p>
        </w:tc>
        <w:tc>
          <w:tcPr>
            <w:tcW w:w="1559" w:type="dxa"/>
            <w:shd w:val="clear" w:color="auto" w:fill="auto"/>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13</w:t>
            </w:r>
          </w:p>
        </w:tc>
        <w:tc>
          <w:tcPr>
            <w:tcW w:w="1417" w:type="dxa"/>
            <w:shd w:val="clear" w:color="auto" w:fill="auto"/>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14</w:t>
            </w:r>
          </w:p>
        </w:tc>
        <w:tc>
          <w:tcPr>
            <w:tcW w:w="1701" w:type="dxa"/>
            <w:shd w:val="clear" w:color="auto" w:fill="auto"/>
            <w:noWrap/>
            <w:vAlign w:val="center"/>
          </w:tcPr>
          <w:p w:rsidR="009A4D78" w:rsidRPr="009A4D78" w:rsidRDefault="009A4D78" w:rsidP="009A4D78">
            <w:pPr>
              <w:suppressAutoHyphens/>
              <w:rPr>
                <w:rFonts w:eastAsia="Times New Roman"/>
                <w:iCs/>
                <w:lang w:eastAsia="ar-SA"/>
              </w:rPr>
            </w:pPr>
            <w:r w:rsidRPr="009A4D78">
              <w:rPr>
                <w:rFonts w:eastAsia="Times New Roman"/>
                <w:iCs/>
                <w:lang w:eastAsia="ar-SA"/>
              </w:rPr>
              <w:t>15</w:t>
            </w:r>
          </w:p>
        </w:tc>
      </w:tr>
      <w:tr w:rsidR="009A4D78" w:rsidRPr="009A4D78" w:rsidTr="004C0D29">
        <w:trPr>
          <w:trHeight w:val="630"/>
        </w:trPr>
        <w:tc>
          <w:tcPr>
            <w:tcW w:w="567" w:type="dxa"/>
            <w:noWrap/>
            <w:vAlign w:val="bottom"/>
          </w:tcPr>
          <w:p w:rsidR="009A4D78" w:rsidRPr="009A4D78" w:rsidRDefault="009A4D78" w:rsidP="009A4D78">
            <w:pPr>
              <w:suppressAutoHyphens/>
              <w:jc w:val="right"/>
              <w:rPr>
                <w:rFonts w:eastAsia="Times New Roman"/>
                <w:iCs/>
                <w:lang w:eastAsia="ar-SA"/>
              </w:rPr>
            </w:pPr>
          </w:p>
        </w:tc>
        <w:tc>
          <w:tcPr>
            <w:tcW w:w="568" w:type="dxa"/>
            <w:noWrap/>
            <w:vAlign w:val="bottom"/>
          </w:tcPr>
          <w:p w:rsidR="009A4D78" w:rsidRPr="009A4D78" w:rsidRDefault="009A4D78" w:rsidP="009A4D78">
            <w:pPr>
              <w:suppressAutoHyphens/>
              <w:jc w:val="right"/>
              <w:rPr>
                <w:rFonts w:eastAsia="Times New Roman"/>
                <w:iCs/>
                <w:lang w:eastAsia="ar-SA"/>
              </w:rPr>
            </w:pPr>
          </w:p>
        </w:tc>
        <w:tc>
          <w:tcPr>
            <w:tcW w:w="708"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709"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276"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425" w:type="dxa"/>
            <w:noWrap/>
            <w:vAlign w:val="bottom"/>
          </w:tcPr>
          <w:p w:rsidR="009A4D78" w:rsidRPr="009A4D78" w:rsidRDefault="009A4D78" w:rsidP="009A4D78">
            <w:pPr>
              <w:suppressAutoHyphens/>
              <w:jc w:val="left"/>
              <w:rPr>
                <w:rFonts w:eastAsia="Times New Roman"/>
                <w:iCs/>
                <w:lang w:eastAsia="ar-SA"/>
              </w:rPr>
            </w:pPr>
          </w:p>
        </w:tc>
        <w:tc>
          <w:tcPr>
            <w:tcW w:w="708" w:type="dxa"/>
            <w:noWrap/>
            <w:vAlign w:val="bottom"/>
          </w:tcPr>
          <w:p w:rsidR="009A4D78" w:rsidRPr="009A4D78" w:rsidRDefault="009A4D78" w:rsidP="009A4D78">
            <w:pPr>
              <w:suppressAutoHyphens/>
              <w:jc w:val="left"/>
              <w:rPr>
                <w:rFonts w:eastAsia="Times New Roman"/>
                <w:iCs/>
                <w:lang w:eastAsia="ar-SA"/>
              </w:rPr>
            </w:pPr>
          </w:p>
        </w:tc>
        <w:tc>
          <w:tcPr>
            <w:tcW w:w="709"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559"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1417"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1701" w:type="dxa"/>
            <w:shd w:val="clear" w:color="auto" w:fill="auto"/>
            <w:noWrap/>
            <w:vAlign w:val="bottom"/>
          </w:tcPr>
          <w:p w:rsidR="009A4D78" w:rsidRPr="009A4D78" w:rsidRDefault="009A4D78" w:rsidP="009A4D78">
            <w:pPr>
              <w:suppressAutoHyphens/>
              <w:jc w:val="left"/>
              <w:rPr>
                <w:rFonts w:eastAsia="Times New Roman"/>
                <w:iCs/>
                <w:lang w:eastAsia="ar-SA"/>
              </w:rPr>
            </w:pPr>
          </w:p>
        </w:tc>
      </w:tr>
      <w:tr w:rsidR="009A4D78" w:rsidRPr="009A4D78" w:rsidTr="004C0D29">
        <w:trPr>
          <w:trHeight w:val="315"/>
        </w:trPr>
        <w:tc>
          <w:tcPr>
            <w:tcW w:w="567" w:type="dxa"/>
            <w:noWrap/>
            <w:vAlign w:val="bottom"/>
          </w:tcPr>
          <w:p w:rsidR="009A4D78" w:rsidRPr="009A4D78" w:rsidRDefault="009A4D78" w:rsidP="009A4D78">
            <w:pPr>
              <w:suppressAutoHyphens/>
              <w:jc w:val="left"/>
              <w:rPr>
                <w:rFonts w:eastAsia="Times New Roman"/>
                <w:iCs/>
                <w:lang w:eastAsia="ar-SA"/>
              </w:rPr>
            </w:pPr>
          </w:p>
        </w:tc>
        <w:tc>
          <w:tcPr>
            <w:tcW w:w="568" w:type="dxa"/>
            <w:noWrap/>
            <w:vAlign w:val="bottom"/>
          </w:tcPr>
          <w:p w:rsidR="009A4D78" w:rsidRPr="009A4D78" w:rsidRDefault="009A4D78" w:rsidP="009A4D78">
            <w:pPr>
              <w:suppressAutoHyphens/>
              <w:jc w:val="left"/>
              <w:rPr>
                <w:rFonts w:eastAsia="Times New Roman"/>
                <w:iCs/>
                <w:lang w:eastAsia="ar-SA"/>
              </w:rPr>
            </w:pPr>
          </w:p>
        </w:tc>
        <w:tc>
          <w:tcPr>
            <w:tcW w:w="708"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709"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276"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425" w:type="dxa"/>
            <w:noWrap/>
            <w:vAlign w:val="bottom"/>
          </w:tcPr>
          <w:p w:rsidR="009A4D78" w:rsidRPr="009A4D78" w:rsidRDefault="009A4D78" w:rsidP="009A4D78">
            <w:pPr>
              <w:suppressAutoHyphens/>
              <w:jc w:val="left"/>
              <w:rPr>
                <w:rFonts w:eastAsia="Times New Roman"/>
                <w:iCs/>
                <w:lang w:eastAsia="ar-SA"/>
              </w:rPr>
            </w:pPr>
          </w:p>
        </w:tc>
        <w:tc>
          <w:tcPr>
            <w:tcW w:w="708" w:type="dxa"/>
            <w:noWrap/>
            <w:vAlign w:val="bottom"/>
          </w:tcPr>
          <w:p w:rsidR="009A4D78" w:rsidRPr="009A4D78" w:rsidRDefault="009A4D78" w:rsidP="009A4D78">
            <w:pPr>
              <w:suppressAutoHyphens/>
              <w:jc w:val="left"/>
              <w:rPr>
                <w:rFonts w:eastAsia="Times New Roman"/>
                <w:iCs/>
                <w:lang w:eastAsia="ar-SA"/>
              </w:rPr>
            </w:pPr>
          </w:p>
        </w:tc>
        <w:tc>
          <w:tcPr>
            <w:tcW w:w="709"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276" w:type="dxa"/>
            <w:noWrap/>
            <w:vAlign w:val="bottom"/>
          </w:tcPr>
          <w:p w:rsidR="009A4D78" w:rsidRPr="009A4D78" w:rsidRDefault="009A4D78" w:rsidP="009A4D78">
            <w:pPr>
              <w:suppressAutoHyphens/>
              <w:jc w:val="left"/>
              <w:rPr>
                <w:rFonts w:eastAsia="Times New Roman"/>
                <w:iCs/>
                <w:lang w:eastAsia="ar-SA"/>
              </w:rPr>
            </w:pPr>
          </w:p>
        </w:tc>
        <w:tc>
          <w:tcPr>
            <w:tcW w:w="1559"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1417" w:type="dxa"/>
            <w:shd w:val="clear" w:color="auto" w:fill="auto"/>
            <w:noWrap/>
            <w:vAlign w:val="bottom"/>
          </w:tcPr>
          <w:p w:rsidR="009A4D78" w:rsidRPr="009A4D78" w:rsidRDefault="009A4D78" w:rsidP="009A4D78">
            <w:pPr>
              <w:suppressAutoHyphens/>
              <w:jc w:val="left"/>
              <w:rPr>
                <w:rFonts w:eastAsia="Times New Roman"/>
                <w:iCs/>
                <w:lang w:eastAsia="ar-SA"/>
              </w:rPr>
            </w:pPr>
          </w:p>
        </w:tc>
        <w:tc>
          <w:tcPr>
            <w:tcW w:w="1701" w:type="dxa"/>
            <w:shd w:val="clear" w:color="auto" w:fill="auto"/>
            <w:noWrap/>
            <w:vAlign w:val="bottom"/>
          </w:tcPr>
          <w:p w:rsidR="009A4D78" w:rsidRPr="009A4D78" w:rsidRDefault="009A4D78" w:rsidP="009A4D78">
            <w:pPr>
              <w:suppressAutoHyphens/>
              <w:jc w:val="left"/>
              <w:rPr>
                <w:rFonts w:eastAsia="Times New Roman"/>
                <w:iCs/>
                <w:lang w:eastAsia="ar-SA"/>
              </w:rPr>
            </w:pPr>
          </w:p>
        </w:tc>
      </w:tr>
      <w:tr w:rsidR="009A4D78" w:rsidRPr="009A4D78" w:rsidTr="004C0D29">
        <w:trPr>
          <w:trHeight w:val="315"/>
        </w:trPr>
        <w:tc>
          <w:tcPr>
            <w:tcW w:w="567"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568"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708"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276"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709"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276"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276" w:type="dxa"/>
            <w:shd w:val="clear" w:color="auto" w:fill="auto"/>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425"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708"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709"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276"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276" w:type="dxa"/>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559" w:type="dxa"/>
            <w:shd w:val="clear" w:color="auto" w:fill="auto"/>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417" w:type="dxa"/>
            <w:shd w:val="clear" w:color="auto" w:fill="auto"/>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c>
          <w:tcPr>
            <w:tcW w:w="1701" w:type="dxa"/>
            <w:shd w:val="clear" w:color="auto" w:fill="auto"/>
            <w:noWrap/>
            <w:vAlign w:val="bottom"/>
          </w:tcPr>
          <w:p w:rsidR="009A4D78" w:rsidRPr="009A4D78" w:rsidRDefault="009A4D78" w:rsidP="009A4D78">
            <w:pPr>
              <w:suppressAutoHyphens/>
              <w:jc w:val="left"/>
              <w:rPr>
                <w:rFonts w:eastAsia="Times New Roman"/>
                <w:iCs/>
                <w:lang w:eastAsia="ar-SA"/>
              </w:rPr>
            </w:pPr>
            <w:r w:rsidRPr="009A4D78">
              <w:rPr>
                <w:rFonts w:eastAsia="Times New Roman"/>
                <w:iCs/>
                <w:lang w:eastAsia="ar-SA"/>
              </w:rPr>
              <w:t> </w:t>
            </w:r>
          </w:p>
        </w:tc>
      </w:tr>
      <w:tr w:rsidR="009A4D78" w:rsidRPr="009A4D78" w:rsidTr="004C0D29">
        <w:trPr>
          <w:trHeight w:val="315"/>
        </w:trPr>
        <w:tc>
          <w:tcPr>
            <w:tcW w:w="567" w:type="dxa"/>
            <w:noWrap/>
            <w:vAlign w:val="bottom"/>
          </w:tcPr>
          <w:p w:rsidR="009A4D78" w:rsidRPr="009A4D78" w:rsidRDefault="009A4D78" w:rsidP="009A4D78">
            <w:pPr>
              <w:suppressAutoHyphens/>
              <w:jc w:val="left"/>
              <w:rPr>
                <w:rFonts w:eastAsia="Times New Roman"/>
                <w:lang w:eastAsia="ar-SA"/>
              </w:rPr>
            </w:pPr>
          </w:p>
        </w:tc>
        <w:tc>
          <w:tcPr>
            <w:tcW w:w="568" w:type="dxa"/>
            <w:noWrap/>
            <w:vAlign w:val="bottom"/>
          </w:tcPr>
          <w:p w:rsidR="009A4D78" w:rsidRPr="009A4D78" w:rsidRDefault="009A4D78" w:rsidP="009A4D78">
            <w:pPr>
              <w:suppressAutoHyphens/>
              <w:jc w:val="left"/>
              <w:rPr>
                <w:rFonts w:eastAsia="Times New Roman"/>
                <w:lang w:eastAsia="ar-SA"/>
              </w:rPr>
            </w:pPr>
          </w:p>
        </w:tc>
        <w:tc>
          <w:tcPr>
            <w:tcW w:w="708"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709"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276"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425" w:type="dxa"/>
            <w:noWrap/>
            <w:vAlign w:val="bottom"/>
          </w:tcPr>
          <w:p w:rsidR="009A4D78" w:rsidRPr="009A4D78" w:rsidRDefault="009A4D78" w:rsidP="009A4D78">
            <w:pPr>
              <w:suppressAutoHyphens/>
              <w:jc w:val="left"/>
              <w:rPr>
                <w:rFonts w:eastAsia="Times New Roman"/>
                <w:lang w:eastAsia="ar-SA"/>
              </w:rPr>
            </w:pPr>
          </w:p>
        </w:tc>
        <w:tc>
          <w:tcPr>
            <w:tcW w:w="708" w:type="dxa"/>
            <w:noWrap/>
            <w:vAlign w:val="bottom"/>
          </w:tcPr>
          <w:p w:rsidR="009A4D78" w:rsidRPr="009A4D78" w:rsidRDefault="009A4D78" w:rsidP="009A4D78">
            <w:pPr>
              <w:suppressAutoHyphens/>
              <w:jc w:val="left"/>
              <w:rPr>
                <w:rFonts w:eastAsia="Times New Roman"/>
                <w:lang w:eastAsia="ar-SA"/>
              </w:rPr>
            </w:pPr>
          </w:p>
        </w:tc>
        <w:tc>
          <w:tcPr>
            <w:tcW w:w="709"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559"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1417"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1701" w:type="dxa"/>
            <w:shd w:val="clear" w:color="auto" w:fill="auto"/>
            <w:noWrap/>
            <w:vAlign w:val="bottom"/>
          </w:tcPr>
          <w:p w:rsidR="009A4D78" w:rsidRPr="009A4D78" w:rsidRDefault="009A4D78" w:rsidP="009A4D78">
            <w:pPr>
              <w:suppressAutoHyphens/>
              <w:jc w:val="left"/>
              <w:rPr>
                <w:rFonts w:eastAsia="Times New Roman"/>
                <w:lang w:eastAsia="ar-SA"/>
              </w:rPr>
            </w:pPr>
          </w:p>
        </w:tc>
      </w:tr>
      <w:tr w:rsidR="009A4D78" w:rsidRPr="009A4D78" w:rsidTr="004C0D29">
        <w:trPr>
          <w:trHeight w:val="315"/>
        </w:trPr>
        <w:tc>
          <w:tcPr>
            <w:tcW w:w="567" w:type="dxa"/>
            <w:noWrap/>
            <w:vAlign w:val="bottom"/>
          </w:tcPr>
          <w:p w:rsidR="009A4D78" w:rsidRPr="009A4D78" w:rsidRDefault="009A4D78" w:rsidP="009A4D78">
            <w:pPr>
              <w:suppressAutoHyphens/>
              <w:jc w:val="left"/>
              <w:rPr>
                <w:rFonts w:eastAsia="Times New Roman"/>
                <w:lang w:eastAsia="ar-SA"/>
              </w:rPr>
            </w:pPr>
          </w:p>
        </w:tc>
        <w:tc>
          <w:tcPr>
            <w:tcW w:w="568" w:type="dxa"/>
            <w:noWrap/>
            <w:vAlign w:val="bottom"/>
          </w:tcPr>
          <w:p w:rsidR="009A4D78" w:rsidRPr="009A4D78" w:rsidRDefault="009A4D78" w:rsidP="009A4D78">
            <w:pPr>
              <w:suppressAutoHyphens/>
              <w:jc w:val="left"/>
              <w:rPr>
                <w:rFonts w:eastAsia="Times New Roman"/>
                <w:lang w:eastAsia="ar-SA"/>
              </w:rPr>
            </w:pPr>
          </w:p>
        </w:tc>
        <w:tc>
          <w:tcPr>
            <w:tcW w:w="708"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709"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276"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425" w:type="dxa"/>
            <w:noWrap/>
            <w:vAlign w:val="bottom"/>
          </w:tcPr>
          <w:p w:rsidR="009A4D78" w:rsidRPr="009A4D78" w:rsidRDefault="009A4D78" w:rsidP="009A4D78">
            <w:pPr>
              <w:suppressAutoHyphens/>
              <w:jc w:val="left"/>
              <w:rPr>
                <w:rFonts w:eastAsia="Times New Roman"/>
                <w:lang w:eastAsia="ar-SA"/>
              </w:rPr>
            </w:pPr>
          </w:p>
        </w:tc>
        <w:tc>
          <w:tcPr>
            <w:tcW w:w="708" w:type="dxa"/>
            <w:noWrap/>
            <w:vAlign w:val="bottom"/>
          </w:tcPr>
          <w:p w:rsidR="009A4D78" w:rsidRPr="009A4D78" w:rsidRDefault="009A4D78" w:rsidP="009A4D78">
            <w:pPr>
              <w:suppressAutoHyphens/>
              <w:jc w:val="left"/>
              <w:rPr>
                <w:rFonts w:eastAsia="Times New Roman"/>
                <w:lang w:eastAsia="ar-SA"/>
              </w:rPr>
            </w:pPr>
          </w:p>
        </w:tc>
        <w:tc>
          <w:tcPr>
            <w:tcW w:w="709"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276" w:type="dxa"/>
            <w:noWrap/>
            <w:vAlign w:val="bottom"/>
          </w:tcPr>
          <w:p w:rsidR="009A4D78" w:rsidRPr="009A4D78" w:rsidRDefault="009A4D78" w:rsidP="009A4D78">
            <w:pPr>
              <w:suppressAutoHyphens/>
              <w:jc w:val="left"/>
              <w:rPr>
                <w:rFonts w:eastAsia="Times New Roman"/>
                <w:lang w:eastAsia="ar-SA"/>
              </w:rPr>
            </w:pPr>
          </w:p>
        </w:tc>
        <w:tc>
          <w:tcPr>
            <w:tcW w:w="1559"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1417" w:type="dxa"/>
            <w:shd w:val="clear" w:color="auto" w:fill="auto"/>
            <w:noWrap/>
            <w:vAlign w:val="bottom"/>
          </w:tcPr>
          <w:p w:rsidR="009A4D78" w:rsidRPr="009A4D78" w:rsidRDefault="009A4D78" w:rsidP="009A4D78">
            <w:pPr>
              <w:suppressAutoHyphens/>
              <w:jc w:val="left"/>
              <w:rPr>
                <w:rFonts w:eastAsia="Times New Roman"/>
                <w:lang w:eastAsia="ar-SA"/>
              </w:rPr>
            </w:pPr>
          </w:p>
        </w:tc>
        <w:tc>
          <w:tcPr>
            <w:tcW w:w="1701" w:type="dxa"/>
            <w:shd w:val="clear" w:color="auto" w:fill="auto"/>
            <w:noWrap/>
            <w:vAlign w:val="bottom"/>
          </w:tcPr>
          <w:p w:rsidR="009A4D78" w:rsidRPr="009A4D78" w:rsidRDefault="009A4D78" w:rsidP="009A4D78">
            <w:pPr>
              <w:suppressAutoHyphens/>
              <w:jc w:val="left"/>
              <w:rPr>
                <w:rFonts w:eastAsia="Times New Roman"/>
                <w:lang w:eastAsia="ar-SA"/>
              </w:rPr>
            </w:pPr>
          </w:p>
        </w:tc>
      </w:tr>
    </w:tbl>
    <w:p w:rsidR="009A4D78" w:rsidRPr="009A4D78" w:rsidRDefault="009A4D78" w:rsidP="009A4D78">
      <w:pPr>
        <w:autoSpaceDE w:val="0"/>
        <w:autoSpaceDN w:val="0"/>
        <w:jc w:val="both"/>
        <w:rPr>
          <w:rFonts w:eastAsia="Times New Roman"/>
          <w:bCs/>
          <w:snapToGrid w:val="0"/>
          <w:lang w:eastAsia="ru-RU"/>
        </w:rPr>
      </w:pPr>
    </w:p>
    <w:p w:rsidR="009A4D78" w:rsidRPr="009A4D78" w:rsidRDefault="009A4D78" w:rsidP="009A4D78">
      <w:pPr>
        <w:autoSpaceDE w:val="0"/>
        <w:autoSpaceDN w:val="0"/>
        <w:jc w:val="both"/>
        <w:rPr>
          <w:rFonts w:eastAsia="Times New Roman"/>
          <w:bCs/>
          <w:snapToGrid w:val="0"/>
          <w:lang w:eastAsia="ru-RU"/>
        </w:rPr>
      </w:pPr>
      <w:r w:rsidRPr="009A4D78">
        <w:rPr>
          <w:rFonts w:eastAsia="Times New Roman"/>
          <w:bCs/>
          <w:snapToGrid w:val="0"/>
          <w:lang w:eastAsia="ru-RU"/>
        </w:rPr>
        <w:t>_________________________________</w:t>
      </w:r>
      <w:r w:rsidRPr="009A4D78">
        <w:rPr>
          <w:rFonts w:eastAsia="Times New Roman"/>
          <w:bCs/>
          <w:snapToGrid w:val="0"/>
          <w:lang w:eastAsia="ru-RU"/>
        </w:rPr>
        <w:tab/>
        <w:t>___</w:t>
      </w:r>
      <w:r w:rsidRPr="009A4D78">
        <w:rPr>
          <w:rFonts w:eastAsia="Times New Roman"/>
          <w:bCs/>
          <w:snapToGrid w:val="0"/>
          <w:lang w:eastAsia="ru-RU"/>
        </w:rPr>
        <w:tab/>
      </w:r>
      <w:r w:rsidRPr="009A4D78">
        <w:rPr>
          <w:rFonts w:eastAsia="Times New Roman"/>
          <w:bCs/>
          <w:snapToGrid w:val="0"/>
          <w:lang w:eastAsia="ru-RU"/>
        </w:rPr>
        <w:tab/>
        <w:t>___________________________</w:t>
      </w:r>
    </w:p>
    <w:p w:rsidR="009A4D78" w:rsidRPr="009A4D78" w:rsidRDefault="009A4D78" w:rsidP="009A4D78">
      <w:pPr>
        <w:overflowPunct w:val="0"/>
        <w:autoSpaceDE w:val="0"/>
        <w:autoSpaceDN w:val="0"/>
        <w:adjustRightInd w:val="0"/>
        <w:jc w:val="both"/>
        <w:rPr>
          <w:rFonts w:eastAsia="Times New Roman"/>
          <w:b/>
          <w:i/>
          <w:vertAlign w:val="superscript"/>
          <w:lang w:eastAsia="ru-RU"/>
        </w:rPr>
      </w:pPr>
      <w:r w:rsidRPr="009A4D78">
        <w:rPr>
          <w:rFonts w:eastAsia="Times New Roman"/>
          <w:b/>
          <w:i/>
          <w:vertAlign w:val="superscript"/>
          <w:lang w:eastAsia="ru-RU"/>
        </w:rPr>
        <w:t>(Подпись уполномоченного представителя)</w:t>
      </w:r>
      <w:r w:rsidRPr="009A4D78">
        <w:rPr>
          <w:rFonts w:eastAsia="Times New Roman"/>
          <w:bCs/>
          <w:snapToGrid w:val="0"/>
          <w:lang w:eastAsia="ru-RU"/>
        </w:rPr>
        <w:tab/>
      </w:r>
      <w:r w:rsidRPr="009A4D78">
        <w:rPr>
          <w:rFonts w:eastAsia="Times New Roman"/>
          <w:bCs/>
          <w:snapToGrid w:val="0"/>
          <w:lang w:eastAsia="ru-RU"/>
        </w:rPr>
        <w:tab/>
      </w:r>
      <w:r w:rsidRPr="009A4D78">
        <w:rPr>
          <w:rFonts w:eastAsia="Times New Roman"/>
          <w:b/>
          <w:i/>
          <w:vertAlign w:val="superscript"/>
          <w:lang w:eastAsia="ru-RU"/>
        </w:rPr>
        <w:t>(Имя и должность подписавшего)</w:t>
      </w:r>
    </w:p>
    <w:p w:rsidR="009A4D78" w:rsidRPr="009A4D78" w:rsidRDefault="009A4D78" w:rsidP="009A4D78">
      <w:pPr>
        <w:overflowPunct w:val="0"/>
        <w:autoSpaceDE w:val="0"/>
        <w:autoSpaceDN w:val="0"/>
        <w:adjustRightInd w:val="0"/>
        <w:ind w:firstLine="709"/>
        <w:jc w:val="both"/>
        <w:rPr>
          <w:rFonts w:eastAsia="Times New Roman"/>
          <w:lang w:eastAsia="ru-RU"/>
        </w:rPr>
      </w:pPr>
      <w:r w:rsidRPr="009A4D78">
        <w:rPr>
          <w:rFonts w:eastAsia="Times New Roman"/>
          <w:lang w:eastAsia="ru-RU"/>
        </w:rPr>
        <w:t>М.П.</w:t>
      </w:r>
    </w:p>
    <w:p w:rsidR="009A4D78" w:rsidRPr="009A4D78" w:rsidRDefault="009A4D78" w:rsidP="009A4D78">
      <w:pPr>
        <w:suppressAutoHyphens/>
        <w:rPr>
          <w:rFonts w:eastAsia="Times New Roman"/>
          <w:b/>
          <w:lang w:eastAsia="ar-SA"/>
        </w:rPr>
      </w:pPr>
    </w:p>
    <w:p w:rsidR="009A4D78" w:rsidRPr="009A4D78" w:rsidRDefault="009A4D78" w:rsidP="009A4D78">
      <w:pPr>
        <w:suppressAutoHyphens/>
        <w:rPr>
          <w:rFonts w:eastAsia="Times New Roman"/>
          <w:b/>
          <w:color w:val="000000"/>
          <w:lang w:eastAsia="ar-SA"/>
        </w:rPr>
      </w:pPr>
    </w:p>
    <w:p w:rsidR="009A4D78" w:rsidRPr="009A4D78" w:rsidRDefault="009A4D78" w:rsidP="009A4D78">
      <w:pPr>
        <w:suppressAutoHyphens/>
        <w:rPr>
          <w:rFonts w:eastAsia="Times New Roman"/>
          <w:b/>
          <w:color w:val="000000"/>
          <w:lang w:eastAsia="ar-SA"/>
        </w:rPr>
      </w:pPr>
    </w:p>
    <w:p w:rsidR="009A4D78" w:rsidRPr="009A4D78" w:rsidRDefault="009A4D78" w:rsidP="009A4D78">
      <w:pPr>
        <w:suppressAutoHyphens/>
        <w:rPr>
          <w:rFonts w:eastAsia="Times New Roman"/>
          <w:b/>
          <w:color w:val="000000"/>
          <w:lang w:eastAsia="ar-SA"/>
        </w:rPr>
      </w:pPr>
    </w:p>
    <w:p w:rsidR="009A4D78" w:rsidRPr="009A4D78" w:rsidRDefault="009A4D78" w:rsidP="009A4D78">
      <w:pPr>
        <w:suppressAutoHyphens/>
        <w:rPr>
          <w:rFonts w:eastAsia="Times New Roman"/>
          <w:b/>
          <w:color w:val="000000"/>
          <w:lang w:eastAsia="ar-SA"/>
        </w:rPr>
      </w:pPr>
    </w:p>
    <w:p w:rsidR="009A4D78" w:rsidRPr="009A4D78" w:rsidRDefault="009A4D78" w:rsidP="009A4D78">
      <w:pPr>
        <w:suppressAutoHyphens/>
        <w:rPr>
          <w:rFonts w:eastAsia="Times New Roman"/>
          <w:b/>
          <w:color w:val="000000"/>
          <w:lang w:eastAsia="ar-SA"/>
        </w:rPr>
        <w:sectPr w:rsidR="009A4D78" w:rsidRPr="009A4D78" w:rsidSect="00D62696">
          <w:pgSz w:w="16838" w:h="11906" w:orient="landscape"/>
          <w:pgMar w:top="709" w:right="737" w:bottom="1276" w:left="737" w:header="720" w:footer="720" w:gutter="0"/>
          <w:cols w:space="60"/>
          <w:noEndnote/>
          <w:docGrid w:linePitch="326"/>
        </w:sectPr>
      </w:pPr>
    </w:p>
    <w:p w:rsidR="009A4D78" w:rsidRPr="009A4D78" w:rsidRDefault="009A4D78" w:rsidP="009A4D78">
      <w:pPr>
        <w:tabs>
          <w:tab w:val="center" w:pos="4691"/>
          <w:tab w:val="right" w:pos="9383"/>
        </w:tabs>
        <w:suppressAutoHyphens/>
        <w:jc w:val="right"/>
        <w:outlineLvl w:val="3"/>
        <w:rPr>
          <w:rFonts w:eastAsia="Times New Roman"/>
          <w:bCs/>
          <w:lang w:eastAsia="ar-SA"/>
        </w:rPr>
      </w:pPr>
      <w:r w:rsidRPr="009A4D78">
        <w:rPr>
          <w:rFonts w:eastAsia="Times New Roman"/>
          <w:bCs/>
          <w:lang w:eastAsia="ar-SA"/>
        </w:rPr>
        <w:lastRenderedPageBreak/>
        <w:t>Приложение № 6</w:t>
      </w:r>
    </w:p>
    <w:p w:rsidR="009A4D78" w:rsidRPr="009A4D78" w:rsidRDefault="009A4D78" w:rsidP="009A4D78">
      <w:pPr>
        <w:tabs>
          <w:tab w:val="center" w:pos="4691"/>
          <w:tab w:val="right" w:pos="9383"/>
        </w:tabs>
        <w:suppressAutoHyphens/>
        <w:jc w:val="right"/>
        <w:outlineLvl w:val="3"/>
        <w:rPr>
          <w:rFonts w:eastAsia="Times New Roman"/>
          <w:bCs/>
          <w:lang w:eastAsia="ar-SA"/>
        </w:rPr>
      </w:pPr>
      <w:r w:rsidRPr="009A4D78">
        <w:rPr>
          <w:rFonts w:eastAsia="Times New Roman"/>
          <w:bCs/>
          <w:lang w:eastAsia="ar-SA"/>
        </w:rPr>
        <w:t xml:space="preserve">к договору </w:t>
      </w:r>
      <w:proofErr w:type="gramStart"/>
      <w:r w:rsidRPr="009A4D78">
        <w:rPr>
          <w:rFonts w:eastAsia="Times New Roman"/>
          <w:bCs/>
          <w:lang w:eastAsia="ar-SA"/>
        </w:rPr>
        <w:t>от</w:t>
      </w:r>
      <w:proofErr w:type="gramEnd"/>
      <w:r w:rsidRPr="009A4D78">
        <w:rPr>
          <w:rFonts w:eastAsia="Times New Roman"/>
          <w:bCs/>
          <w:lang w:eastAsia="ar-SA"/>
        </w:rPr>
        <w:t xml:space="preserve"> ___________ № ________</w:t>
      </w:r>
    </w:p>
    <w:p w:rsidR="009A4D78" w:rsidRPr="009A4D78" w:rsidRDefault="009A4D78" w:rsidP="009A4D78">
      <w:pPr>
        <w:tabs>
          <w:tab w:val="center" w:pos="4691"/>
          <w:tab w:val="right" w:pos="9383"/>
        </w:tabs>
        <w:suppressAutoHyphens/>
        <w:jc w:val="left"/>
        <w:outlineLvl w:val="3"/>
        <w:rPr>
          <w:rFonts w:eastAsia="Times New Roman"/>
          <w:b/>
          <w:bCs/>
          <w:lang w:eastAsia="ar-SA"/>
        </w:rPr>
      </w:pPr>
    </w:p>
    <w:p w:rsidR="009A4D78" w:rsidRPr="009A4D78" w:rsidRDefault="009A4D78" w:rsidP="009A4D78">
      <w:pPr>
        <w:tabs>
          <w:tab w:val="center" w:pos="4691"/>
          <w:tab w:val="right" w:pos="9383"/>
        </w:tabs>
        <w:suppressAutoHyphens/>
        <w:jc w:val="left"/>
        <w:outlineLvl w:val="3"/>
        <w:rPr>
          <w:rFonts w:eastAsia="Times New Roman"/>
          <w:b/>
          <w:bCs/>
          <w:lang w:eastAsia="ar-SA"/>
        </w:rPr>
      </w:pPr>
    </w:p>
    <w:p w:rsidR="009A4D78" w:rsidRPr="009A4D78" w:rsidRDefault="009A4D78" w:rsidP="009A4D78">
      <w:pPr>
        <w:tabs>
          <w:tab w:val="center" w:pos="4691"/>
          <w:tab w:val="right" w:pos="9383"/>
        </w:tabs>
        <w:suppressAutoHyphens/>
        <w:outlineLvl w:val="3"/>
        <w:rPr>
          <w:rFonts w:eastAsia="Times New Roman"/>
          <w:b/>
          <w:bCs/>
          <w:smallCaps/>
          <w:lang w:eastAsia="ar-SA"/>
        </w:rPr>
      </w:pPr>
      <w:r w:rsidRPr="009A4D78">
        <w:rPr>
          <w:rFonts w:eastAsia="Times New Roman"/>
          <w:b/>
          <w:bCs/>
          <w:lang w:eastAsia="ar-SA"/>
        </w:rPr>
        <w:t>Соглашение</w:t>
      </w:r>
    </w:p>
    <w:p w:rsidR="009A4D78" w:rsidRPr="009A4D78" w:rsidRDefault="009A4D78" w:rsidP="009A4D78">
      <w:pPr>
        <w:suppressAutoHyphens/>
        <w:rPr>
          <w:rFonts w:eastAsia="Times New Roman"/>
          <w:b/>
          <w:bCs/>
          <w:lang w:eastAsia="ar-SA"/>
        </w:rPr>
      </w:pPr>
      <w:r w:rsidRPr="009A4D78">
        <w:rPr>
          <w:rFonts w:eastAsia="Times New Roman"/>
          <w:b/>
          <w:bCs/>
          <w:lang w:eastAsia="ar-SA"/>
        </w:rPr>
        <w:t>о конфиденциальности</w:t>
      </w:r>
    </w:p>
    <w:p w:rsidR="009A4D78" w:rsidRPr="009A4D78" w:rsidRDefault="009A4D78" w:rsidP="009A4D78">
      <w:pPr>
        <w:suppressAutoHyphens/>
        <w:rPr>
          <w:rFonts w:eastAsia="Times New Roman"/>
          <w:b/>
          <w:bCs/>
          <w:lang w:eastAsia="ar-SA"/>
        </w:rPr>
      </w:pPr>
    </w:p>
    <w:p w:rsidR="009A4D78" w:rsidRPr="009A4D78" w:rsidRDefault="009A4D78" w:rsidP="009A4D78">
      <w:pPr>
        <w:shd w:val="clear" w:color="auto" w:fill="FFFFFF"/>
        <w:suppressAutoHyphens/>
        <w:jc w:val="left"/>
        <w:rPr>
          <w:rFonts w:eastAsia="Times New Roman"/>
          <w:lang w:eastAsia="ar-SA"/>
        </w:rPr>
      </w:pPr>
      <w:r w:rsidRPr="009A4D78">
        <w:rPr>
          <w:rFonts w:eastAsia="Times New Roman"/>
          <w:lang w:eastAsia="ar-SA"/>
        </w:rPr>
        <w:t xml:space="preserve">г. Обнинск </w:t>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r>
      <w:r w:rsidRPr="009A4D78">
        <w:rPr>
          <w:rFonts w:eastAsia="Times New Roman"/>
          <w:lang w:eastAsia="ar-SA"/>
        </w:rPr>
        <w:tab/>
        <w:t>«___»_____________201__ г.</w:t>
      </w:r>
    </w:p>
    <w:p w:rsidR="009A4D78" w:rsidRPr="009A4D78" w:rsidRDefault="009A4D78" w:rsidP="009A4D78">
      <w:pPr>
        <w:shd w:val="clear" w:color="auto" w:fill="FFFFFF"/>
        <w:tabs>
          <w:tab w:val="left" w:pos="5894"/>
        </w:tabs>
        <w:suppressAutoHyphens/>
        <w:ind w:firstLine="540"/>
        <w:jc w:val="both"/>
        <w:rPr>
          <w:rFonts w:eastAsia="Times New Roman"/>
          <w:iCs/>
          <w:lang w:eastAsia="ar-SA"/>
        </w:rPr>
      </w:pPr>
      <w:proofErr w:type="gramStart"/>
      <w:r w:rsidRPr="009A4D78">
        <w:rPr>
          <w:rFonts w:eastAsia="Times New Roman"/>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9A4D78">
        <w:rPr>
          <w:rFonts w:eastAsia="Times New Roman"/>
          <w:lang w:eastAsia="ar-SA"/>
        </w:rPr>
        <w:t>А.И.Лейпунского</w:t>
      </w:r>
      <w:proofErr w:type="spellEnd"/>
      <w:r w:rsidRPr="009A4D78">
        <w:rPr>
          <w:rFonts w:eastAsia="Times New Roman"/>
          <w:lang w:eastAsia="ar-SA"/>
        </w:rPr>
        <w:t xml:space="preserve">» (ФГУП «ГНЦ РФ – ФЭИ»), далее по тексту именуемое Сторона – </w:t>
      </w:r>
      <w:r w:rsidR="009D6F64" w:rsidRPr="00E4141E">
        <w:rPr>
          <w:rFonts w:eastAsia="Times New Roman"/>
          <w:lang w:eastAsia="ar-SA"/>
        </w:rPr>
        <w:t>1, в лице __</w:t>
      </w:r>
      <w:r w:rsidRPr="009A4D78">
        <w:rPr>
          <w:rFonts w:eastAsia="Times New Roman"/>
          <w:lang w:eastAsia="ar-SA"/>
        </w:rPr>
        <w:t>__</w:t>
      </w:r>
      <w:r w:rsidRPr="00E4141E">
        <w:rPr>
          <w:rFonts w:eastAsia="Times New Roman"/>
          <w:shd w:val="clear" w:color="auto" w:fill="FFFFFF"/>
          <w:lang w:eastAsia="ar-SA"/>
        </w:rPr>
        <w:t>,</w:t>
      </w:r>
      <w:r w:rsidRPr="009A4D78">
        <w:rPr>
          <w:rFonts w:eastAsia="Times New Roman"/>
          <w:lang w:eastAsia="ar-SA"/>
        </w:rPr>
        <w:t xml:space="preserve"> действующ</w:t>
      </w:r>
      <w:r w:rsidR="009D6F64" w:rsidRPr="00E4141E">
        <w:rPr>
          <w:rFonts w:eastAsia="Times New Roman"/>
          <w:lang w:eastAsia="ar-SA"/>
        </w:rPr>
        <w:t xml:space="preserve">его на основании </w:t>
      </w:r>
      <w:r w:rsidRPr="009A4D78">
        <w:rPr>
          <w:rFonts w:eastAsia="Times New Roman"/>
          <w:lang w:eastAsia="ar-SA"/>
        </w:rPr>
        <w:t xml:space="preserve">___, с одной стороны и </w:t>
      </w:r>
      <w:r w:rsidR="009D6F64" w:rsidRPr="00E4141E">
        <w:rPr>
          <w:rFonts w:eastAsia="Times New Roman"/>
          <w:iCs/>
          <w:lang w:eastAsia="ar-SA"/>
        </w:rPr>
        <w:t>_____</w:t>
      </w:r>
      <w:r w:rsidRPr="009A4D78">
        <w:rPr>
          <w:rFonts w:eastAsia="Times New Roman"/>
          <w:iCs/>
          <w:lang w:eastAsia="ar-SA"/>
        </w:rPr>
        <w:t>__, далее по тексту именуемое Сторона – 2, в лице ____</w:t>
      </w:r>
      <w:r w:rsidR="009D6F64" w:rsidRPr="00E4141E">
        <w:rPr>
          <w:rFonts w:eastAsia="Times New Roman"/>
          <w:iCs/>
          <w:lang w:eastAsia="ar-SA"/>
        </w:rPr>
        <w:t>_</w:t>
      </w:r>
      <w:r w:rsidRPr="009A4D78">
        <w:rPr>
          <w:rFonts w:eastAsia="Times New Roman"/>
          <w:iCs/>
          <w:lang w:eastAsia="ar-SA"/>
        </w:rPr>
        <w:t>__, действующего н</w:t>
      </w:r>
      <w:r w:rsidR="009D6F64" w:rsidRPr="00E4141E">
        <w:rPr>
          <w:rFonts w:eastAsia="Times New Roman"/>
          <w:iCs/>
          <w:lang w:eastAsia="ar-SA"/>
        </w:rPr>
        <w:t>а основании ______</w:t>
      </w:r>
      <w:r w:rsidRPr="009A4D78">
        <w:rPr>
          <w:rFonts w:eastAsia="Times New Roman"/>
          <w:iCs/>
          <w:lang w:eastAsia="ar-SA"/>
        </w:rPr>
        <w:t>__, с другой стороны, вместе именуемые «Стороны», а по отдельности «Сторона», заключили настоящее Соглашение о конфиденциальности</w:t>
      </w:r>
      <w:proofErr w:type="gramEnd"/>
      <w:r w:rsidRPr="009A4D78">
        <w:rPr>
          <w:rFonts w:eastAsia="Times New Roman"/>
          <w:iCs/>
          <w:lang w:eastAsia="ar-SA"/>
        </w:rPr>
        <w:t xml:space="preserve"> (далее – Соглашение) о нижеследующем:</w:t>
      </w:r>
    </w:p>
    <w:p w:rsidR="009A4D78" w:rsidRPr="009A4D78" w:rsidRDefault="009A4D78" w:rsidP="00E4141E">
      <w:pPr>
        <w:numPr>
          <w:ilvl w:val="0"/>
          <w:numId w:val="38"/>
        </w:numPr>
        <w:suppressAutoHyphens/>
        <w:rPr>
          <w:rFonts w:eastAsia="Times New Roman"/>
          <w:b/>
          <w:bCs/>
          <w:lang w:eastAsia="ru-RU"/>
        </w:rPr>
      </w:pPr>
      <w:r w:rsidRPr="009A4D78">
        <w:rPr>
          <w:rFonts w:eastAsia="Times New Roman"/>
          <w:b/>
          <w:bCs/>
          <w:lang w:eastAsia="ru-RU"/>
        </w:rPr>
        <w:t>Предмет Соглашения</w:t>
      </w:r>
    </w:p>
    <w:p w:rsidR="009A4D78" w:rsidRPr="009A4D78" w:rsidRDefault="009A4D78" w:rsidP="009A4D78">
      <w:pPr>
        <w:suppressAutoHyphens/>
        <w:autoSpaceDE w:val="0"/>
        <w:autoSpaceDN w:val="0"/>
        <w:adjustRightInd w:val="0"/>
        <w:ind w:firstLine="540"/>
        <w:jc w:val="both"/>
        <w:rPr>
          <w:rFonts w:eastAsia="Times New Roman"/>
          <w:lang w:eastAsia="ar-SA"/>
        </w:rPr>
      </w:pPr>
      <w:r w:rsidRPr="009A4D78">
        <w:rPr>
          <w:rFonts w:eastAsia="Times New Roman"/>
          <w:lang w:eastAsia="ar-SA"/>
        </w:rPr>
        <w:t>1.1. 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1.2. Настоящее Соглашение регулирует отношения связанные </w:t>
      </w:r>
      <w:proofErr w:type="gramStart"/>
      <w:r w:rsidRPr="009A4D78">
        <w:rPr>
          <w:rFonts w:eastAsia="Times New Roman"/>
          <w:lang w:eastAsia="ar-SA"/>
        </w:rPr>
        <w:t>с</w:t>
      </w:r>
      <w:proofErr w:type="gramEnd"/>
      <w:r w:rsidRPr="009A4D78">
        <w:rPr>
          <w:rFonts w:eastAsia="Times New Roman"/>
          <w:lang w:eastAsia="ar-SA"/>
        </w:rPr>
        <w:t xml:space="preserve">: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 отнесением информации к коммерческой тайне; </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служебной информации ограниченного распространения (служебной тайне);</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обработкой персональных данных, условиями передачи и использованием такой информации и охраной ее конфиденциальности.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1.4. В рамках настоящего Соглашения применяются термины и определения:</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«персональные данные» согласно ст. 3 Федерального закона от 27.07.2006 №152-ФЗ «О персональных данных».</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«информация ограниченного доступа» - информация, составляющая коммерческую тайну, служебную тайну, персональные данные.</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9A4D78" w:rsidRPr="009A4D78" w:rsidRDefault="009A4D78" w:rsidP="00E4141E">
      <w:pPr>
        <w:numPr>
          <w:ilvl w:val="0"/>
          <w:numId w:val="38"/>
        </w:numPr>
        <w:tabs>
          <w:tab w:val="left" w:pos="900"/>
        </w:tabs>
        <w:suppressAutoHyphens/>
        <w:ind w:left="0" w:firstLine="540"/>
        <w:rPr>
          <w:rFonts w:eastAsia="Times New Roman"/>
          <w:b/>
          <w:bCs/>
          <w:lang w:eastAsia="ru-RU"/>
        </w:rPr>
      </w:pPr>
      <w:r w:rsidRPr="009A4D78">
        <w:rPr>
          <w:rFonts w:eastAsia="Times New Roman"/>
          <w:b/>
          <w:bCs/>
          <w:lang w:eastAsia="ru-RU"/>
        </w:rPr>
        <w:t>Регулирование отношений, связанных с защитой коммерческой тайны</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9A4D78">
        <w:rPr>
          <w:rFonts w:eastAsia="Times New Roman"/>
          <w:lang w:eastAsia="ar-SA"/>
        </w:rPr>
        <w:t>отрасли</w:t>
      </w:r>
      <w:proofErr w:type="gramEnd"/>
      <w:r w:rsidRPr="009A4D78">
        <w:rPr>
          <w:rFonts w:eastAsia="Times New Roman"/>
          <w:lang w:eastAsia="ar-SA"/>
        </w:rPr>
        <w:t xml:space="preserve"> введенной приказом Госкорпорации «Росатом» от 28.03.2011 № 1/238-п.</w:t>
      </w:r>
    </w:p>
    <w:p w:rsidR="009A4D78" w:rsidRPr="009A4D78" w:rsidRDefault="009A4D78" w:rsidP="00E4141E">
      <w:pPr>
        <w:numPr>
          <w:ilvl w:val="0"/>
          <w:numId w:val="38"/>
        </w:numPr>
        <w:tabs>
          <w:tab w:val="left" w:pos="900"/>
        </w:tabs>
        <w:suppressAutoHyphens/>
        <w:ind w:left="0" w:firstLine="540"/>
        <w:rPr>
          <w:rFonts w:eastAsia="Times New Roman"/>
          <w:b/>
          <w:bCs/>
          <w:lang w:eastAsia="ru-RU"/>
        </w:rPr>
      </w:pPr>
      <w:r w:rsidRPr="009A4D78">
        <w:rPr>
          <w:rFonts w:eastAsia="Times New Roman"/>
          <w:b/>
          <w:bCs/>
          <w:lang w:eastAsia="ru-RU"/>
        </w:rPr>
        <w:t>Регулирование отношений, связанных с защитой служебной тайны</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lastRenderedPageBreak/>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 xml:space="preserve">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w:t>
      </w:r>
      <w:proofErr w:type="spellStart"/>
      <w:r w:rsidRPr="009A4D78">
        <w:rPr>
          <w:rFonts w:eastAsia="Times New Roman"/>
          <w:lang w:eastAsia="ar-SA"/>
        </w:rPr>
        <w:t>Госкогпорации</w:t>
      </w:r>
      <w:proofErr w:type="spellEnd"/>
      <w:r w:rsidRPr="009A4D78">
        <w:rPr>
          <w:rFonts w:eastAsia="Times New Roman"/>
          <w:lang w:eastAsia="ar-SA"/>
        </w:rPr>
        <w:t xml:space="preserve"> «Росатом» от 15.05.2013 № 1/479-П).</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3.4. Сторона, получившая информацию, составляющую служебную тайну, или персональные данные от другой Стороны, обязуется:</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3.4.1. Принять меры по охране ее конфиденциальности.</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3.4.3. Не использовать ее полностью или частично в иных, не предусмотренных договорными отношениями, целях.</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9A4D78" w:rsidRPr="009A4D78" w:rsidRDefault="009A4D78" w:rsidP="00E4141E">
      <w:pPr>
        <w:numPr>
          <w:ilvl w:val="0"/>
          <w:numId w:val="38"/>
        </w:numPr>
        <w:tabs>
          <w:tab w:val="left" w:pos="1080"/>
        </w:tabs>
        <w:suppressAutoHyphens/>
        <w:ind w:left="0" w:firstLine="0"/>
        <w:rPr>
          <w:rFonts w:eastAsia="Times New Roman"/>
          <w:b/>
          <w:bCs/>
          <w:lang w:eastAsia="ru-RU"/>
        </w:rPr>
      </w:pPr>
      <w:r w:rsidRPr="009A4D78">
        <w:rPr>
          <w:rFonts w:eastAsia="Times New Roman"/>
          <w:b/>
          <w:bCs/>
          <w:lang w:eastAsia="ru-RU"/>
        </w:rPr>
        <w:t>Регулирование отношений, связанных с защитой персональных данных</w:t>
      </w:r>
    </w:p>
    <w:p w:rsidR="009A4D78" w:rsidRPr="009A4D78" w:rsidRDefault="009A4D78" w:rsidP="009A4D78">
      <w:pPr>
        <w:shd w:val="clear" w:color="auto" w:fill="FFFFFF"/>
        <w:tabs>
          <w:tab w:val="left" w:pos="1022"/>
        </w:tabs>
        <w:suppressAutoHyphens/>
        <w:ind w:firstLine="540"/>
        <w:jc w:val="both"/>
        <w:rPr>
          <w:rFonts w:eastAsia="Times New Roman"/>
          <w:lang w:eastAsia="ar-SA"/>
        </w:rPr>
      </w:pPr>
      <w:r w:rsidRPr="009A4D78">
        <w:rPr>
          <w:rFonts w:eastAsia="Times New Roman"/>
          <w:lang w:eastAsia="ar-SA"/>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9A4D78" w:rsidRPr="009A4D78" w:rsidRDefault="009A4D78" w:rsidP="009A4D78">
      <w:pPr>
        <w:shd w:val="clear" w:color="auto" w:fill="FFFFFF"/>
        <w:tabs>
          <w:tab w:val="left" w:pos="998"/>
        </w:tabs>
        <w:suppressAutoHyphens/>
        <w:ind w:firstLine="540"/>
        <w:jc w:val="both"/>
        <w:rPr>
          <w:rFonts w:eastAsia="Times New Roman"/>
          <w:lang w:eastAsia="ar-SA"/>
        </w:rPr>
      </w:pPr>
      <w:r w:rsidRPr="009A4D78">
        <w:rPr>
          <w:rFonts w:eastAsia="Times New Roman"/>
          <w:lang w:eastAsia="ar-SA"/>
        </w:rPr>
        <w:t>4.2. Сторона, получившая информацию, содержащую персональные данные от другой Стороны, обязуется:</w:t>
      </w:r>
    </w:p>
    <w:p w:rsidR="009A4D78" w:rsidRPr="009A4D78" w:rsidRDefault="009A4D78" w:rsidP="009A4D78">
      <w:pPr>
        <w:shd w:val="clear" w:color="auto" w:fill="FFFFFF"/>
        <w:tabs>
          <w:tab w:val="left" w:pos="709"/>
        </w:tabs>
        <w:suppressAutoHyphens/>
        <w:ind w:firstLine="540"/>
        <w:jc w:val="both"/>
        <w:rPr>
          <w:rFonts w:eastAsia="Times New Roman"/>
          <w:lang w:eastAsia="ar-SA"/>
        </w:rPr>
      </w:pPr>
      <w:r w:rsidRPr="009A4D78">
        <w:rPr>
          <w:rFonts w:eastAsia="Times New Roman"/>
          <w:lang w:eastAsia="ar-SA"/>
        </w:rPr>
        <w:t>4.2.1. Принять меры по охране ее конфиденциальности.</w:t>
      </w:r>
    </w:p>
    <w:p w:rsidR="009A4D78" w:rsidRPr="009A4D78" w:rsidRDefault="009A4D78" w:rsidP="009A4D78">
      <w:pPr>
        <w:shd w:val="clear" w:color="auto" w:fill="FFFFFF"/>
        <w:tabs>
          <w:tab w:val="left" w:pos="709"/>
        </w:tabs>
        <w:suppressAutoHyphens/>
        <w:ind w:firstLine="540"/>
        <w:jc w:val="both"/>
        <w:rPr>
          <w:rFonts w:eastAsia="Times New Roman"/>
          <w:lang w:eastAsia="ar-SA"/>
        </w:rPr>
      </w:pPr>
      <w:r w:rsidRPr="009A4D78">
        <w:rPr>
          <w:rFonts w:eastAsia="Times New Roman"/>
          <w:lang w:eastAsia="ar-SA"/>
        </w:rPr>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9A4D78" w:rsidRPr="009A4D78" w:rsidRDefault="009A4D78" w:rsidP="009A4D78">
      <w:pPr>
        <w:shd w:val="clear" w:color="auto" w:fill="FFFFFF"/>
        <w:tabs>
          <w:tab w:val="left" w:pos="1435"/>
        </w:tabs>
        <w:suppressAutoHyphens/>
        <w:ind w:firstLine="540"/>
        <w:jc w:val="both"/>
        <w:rPr>
          <w:rFonts w:eastAsia="Times New Roman"/>
          <w:lang w:eastAsia="ar-SA"/>
        </w:rPr>
      </w:pPr>
      <w:r w:rsidRPr="009A4D78">
        <w:rPr>
          <w:rFonts w:eastAsia="Times New Roman"/>
          <w:lang w:eastAsia="ar-SA"/>
        </w:rPr>
        <w:t>4.2.3. Не использовать ее полностью или частично в иных, не предусмотренных договорными отношениями, целях.</w:t>
      </w:r>
    </w:p>
    <w:p w:rsidR="009A4D78" w:rsidRPr="009A4D78" w:rsidRDefault="009A4D78" w:rsidP="009A4D78">
      <w:pPr>
        <w:shd w:val="clear" w:color="auto" w:fill="FFFFFF"/>
        <w:tabs>
          <w:tab w:val="left" w:pos="1435"/>
        </w:tabs>
        <w:suppressAutoHyphens/>
        <w:ind w:firstLine="540"/>
        <w:jc w:val="both"/>
        <w:rPr>
          <w:rFonts w:eastAsia="Times New Roman"/>
          <w:lang w:eastAsia="ar-SA"/>
        </w:rPr>
      </w:pPr>
      <w:r w:rsidRPr="009A4D78">
        <w:rPr>
          <w:rFonts w:eastAsia="Times New Roman"/>
          <w:lang w:eastAsia="ar-SA"/>
        </w:rPr>
        <w:t xml:space="preserve">4.2.4.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9A4D78" w:rsidRPr="009A4D78" w:rsidRDefault="009A4D78" w:rsidP="009A4D78">
      <w:pPr>
        <w:shd w:val="clear" w:color="auto" w:fill="FFFFFF"/>
        <w:tabs>
          <w:tab w:val="left" w:pos="1349"/>
        </w:tabs>
        <w:suppressAutoHyphens/>
        <w:ind w:firstLine="540"/>
        <w:jc w:val="both"/>
        <w:rPr>
          <w:rFonts w:eastAsia="Times New Roman"/>
          <w:lang w:eastAsia="ar-SA"/>
        </w:rPr>
      </w:pPr>
      <w:r w:rsidRPr="009A4D78">
        <w:rPr>
          <w:rFonts w:eastAsia="Times New Roman"/>
          <w:lang w:eastAsia="ar-SA"/>
        </w:rPr>
        <w:t>4.2.5. Не разглашать ее и не способствовать прямо или косвенно ее разглашению третьим лицам, а также лицам, не указанным в п. 2.2. Соглашения.</w:t>
      </w:r>
    </w:p>
    <w:p w:rsidR="009A4D78" w:rsidRPr="009A4D78" w:rsidRDefault="009A4D78" w:rsidP="009A4D78">
      <w:pPr>
        <w:shd w:val="clear" w:color="auto" w:fill="FFFFFF"/>
        <w:tabs>
          <w:tab w:val="left" w:pos="1253"/>
        </w:tabs>
        <w:suppressAutoHyphens/>
        <w:ind w:firstLine="540"/>
        <w:jc w:val="both"/>
        <w:rPr>
          <w:rFonts w:eastAsia="Times New Roman"/>
          <w:lang w:eastAsia="ar-SA"/>
        </w:rPr>
      </w:pPr>
      <w:r w:rsidRPr="009A4D78">
        <w:rPr>
          <w:rFonts w:eastAsia="Times New Roman"/>
          <w:lang w:eastAsia="ar-SA"/>
        </w:rPr>
        <w:t>4.2.6. Не копировать и не изменять информацию без письменного разрешения Передающей стороны.</w:t>
      </w:r>
    </w:p>
    <w:p w:rsidR="009A4D78" w:rsidRPr="009A4D78" w:rsidRDefault="009A4D78" w:rsidP="009A4D78">
      <w:pPr>
        <w:shd w:val="clear" w:color="auto" w:fill="FFFFFF"/>
        <w:tabs>
          <w:tab w:val="left" w:pos="0"/>
        </w:tabs>
        <w:suppressAutoHyphens/>
        <w:ind w:firstLine="540"/>
        <w:jc w:val="both"/>
        <w:rPr>
          <w:rFonts w:eastAsia="Times New Roman"/>
          <w:lang w:eastAsia="ar-SA"/>
        </w:rPr>
      </w:pPr>
      <w:r w:rsidRPr="009A4D78">
        <w:rPr>
          <w:rFonts w:eastAsia="Times New Roman"/>
          <w:lang w:eastAsia="ar-SA"/>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9A4D78" w:rsidRPr="009A4D78" w:rsidRDefault="009A4D78" w:rsidP="009A4D78">
      <w:pPr>
        <w:shd w:val="clear" w:color="auto" w:fill="FFFFFF"/>
        <w:tabs>
          <w:tab w:val="left" w:pos="770"/>
        </w:tabs>
        <w:suppressAutoHyphens/>
        <w:ind w:firstLine="540"/>
        <w:jc w:val="both"/>
        <w:rPr>
          <w:rFonts w:eastAsia="Times New Roman"/>
          <w:lang w:eastAsia="ar-SA"/>
        </w:rPr>
      </w:pPr>
      <w:r w:rsidRPr="009A4D78">
        <w:rPr>
          <w:rFonts w:eastAsia="Times New Roman"/>
          <w:lang w:eastAsia="ar-SA"/>
        </w:rPr>
        <w:lastRenderedPageBreak/>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9A4D78" w:rsidRPr="009A4D78" w:rsidRDefault="009A4D78" w:rsidP="009A4D78">
      <w:pPr>
        <w:shd w:val="clear" w:color="auto" w:fill="FFFFFF"/>
        <w:tabs>
          <w:tab w:val="left" w:pos="770"/>
        </w:tabs>
        <w:suppressAutoHyphens/>
        <w:ind w:firstLine="540"/>
        <w:jc w:val="both"/>
        <w:rPr>
          <w:rFonts w:eastAsia="Times New Roman"/>
          <w:lang w:eastAsia="ar-SA"/>
        </w:rPr>
      </w:pPr>
      <w:r w:rsidRPr="009A4D78">
        <w:rPr>
          <w:rFonts w:eastAsia="Times New Roman"/>
          <w:lang w:eastAsia="ar-SA"/>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9A4D78" w:rsidRPr="009A4D78" w:rsidRDefault="009A4D78" w:rsidP="009A4D78">
      <w:pPr>
        <w:shd w:val="clear" w:color="auto" w:fill="FFFFFF"/>
        <w:tabs>
          <w:tab w:val="left" w:pos="798"/>
        </w:tabs>
        <w:suppressAutoHyphens/>
        <w:ind w:firstLine="540"/>
        <w:jc w:val="both"/>
        <w:rPr>
          <w:rFonts w:eastAsia="Times New Roman"/>
          <w:lang w:eastAsia="ar-SA"/>
        </w:rPr>
      </w:pPr>
      <w:r w:rsidRPr="009A4D78">
        <w:rPr>
          <w:rFonts w:eastAsia="Times New Roman"/>
          <w:lang w:eastAsia="ar-SA"/>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9A4D78" w:rsidRPr="009A4D78" w:rsidRDefault="009A4D78" w:rsidP="00E4141E">
      <w:pPr>
        <w:shd w:val="clear" w:color="auto" w:fill="FFFFFF"/>
        <w:tabs>
          <w:tab w:val="left" w:pos="798"/>
        </w:tabs>
        <w:suppressAutoHyphens/>
        <w:ind w:firstLine="540"/>
        <w:rPr>
          <w:rFonts w:eastAsia="Times New Roman"/>
          <w:b/>
          <w:bCs/>
          <w:lang w:eastAsia="ar-SA"/>
        </w:rPr>
      </w:pPr>
      <w:r w:rsidRPr="009A4D78">
        <w:rPr>
          <w:rFonts w:eastAsia="Times New Roman"/>
          <w:b/>
          <w:bCs/>
          <w:lang w:eastAsia="ar-SA"/>
        </w:rPr>
        <w:t>5. Порядок передачи информации ограниченного доступа</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9A4D78">
        <w:rPr>
          <w:rFonts w:eastAsia="Times New Roman"/>
          <w:lang w:eastAsia="ar-SA"/>
        </w:rPr>
        <w:t>с даты передачи</w:t>
      </w:r>
      <w:proofErr w:type="gramEnd"/>
      <w:r w:rsidRPr="009A4D78">
        <w:rPr>
          <w:rFonts w:eastAsia="Times New Roman"/>
          <w:lang w:eastAsia="ar-SA"/>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9A4D78">
        <w:rPr>
          <w:rFonts w:eastAsia="Times New Roman"/>
          <w:lang w:eastAsia="ar-SA"/>
        </w:rPr>
        <w:t>п.п</w:t>
      </w:r>
      <w:proofErr w:type="spellEnd"/>
      <w:r w:rsidRPr="009A4D78">
        <w:rPr>
          <w:rFonts w:eastAsia="Times New Roman"/>
          <w:lang w:eastAsia="ar-SA"/>
        </w:rPr>
        <w:t>. 5.2,  5.3 Соглашения.</w:t>
      </w:r>
    </w:p>
    <w:p w:rsidR="009A4D78" w:rsidRPr="009A4D78" w:rsidRDefault="009A4D78" w:rsidP="009A4D78">
      <w:pPr>
        <w:shd w:val="clear" w:color="auto" w:fill="FFFFFF"/>
        <w:tabs>
          <w:tab w:val="left" w:pos="720"/>
        </w:tabs>
        <w:suppressAutoHyphens/>
        <w:ind w:firstLine="540"/>
        <w:jc w:val="both"/>
        <w:rPr>
          <w:rFonts w:eastAsia="Times New Roman"/>
          <w:lang w:eastAsia="ar-SA"/>
        </w:rPr>
      </w:pPr>
      <w:r w:rsidRPr="009A4D78">
        <w:rPr>
          <w:rFonts w:eastAsia="Times New Roman"/>
          <w:lang w:eastAsia="ar-SA"/>
        </w:rPr>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9A4D78" w:rsidRPr="009A4D78" w:rsidRDefault="009A4D78" w:rsidP="00E4141E">
      <w:pPr>
        <w:suppressAutoHyphens/>
        <w:ind w:firstLine="540"/>
        <w:rPr>
          <w:rFonts w:eastAsia="Times New Roman"/>
          <w:b/>
          <w:bCs/>
          <w:lang w:eastAsia="ar-SA"/>
        </w:rPr>
      </w:pPr>
      <w:r w:rsidRPr="009A4D78">
        <w:rPr>
          <w:rFonts w:eastAsia="Times New Roman"/>
          <w:b/>
          <w:bCs/>
          <w:lang w:eastAsia="ar-SA"/>
        </w:rPr>
        <w:t>6. Ответственность Сторон</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6.1. Сторона, допустившая разглашение информации, составляющей коммерческую тайну, персональные данные, служебную тайну Передающей стороны или их передачу </w:t>
      </w:r>
      <w:r w:rsidRPr="009A4D78">
        <w:rPr>
          <w:rFonts w:eastAsia="Times New Roman"/>
          <w:lang w:eastAsia="ar-SA"/>
        </w:rPr>
        <w:lastRenderedPageBreak/>
        <w:t>(предоставление)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9A4D78" w:rsidRPr="009A4D78" w:rsidRDefault="009A4D78" w:rsidP="00E4141E">
      <w:pPr>
        <w:suppressAutoHyphens/>
        <w:ind w:firstLine="540"/>
        <w:rPr>
          <w:rFonts w:eastAsia="Times New Roman"/>
          <w:b/>
          <w:bCs/>
          <w:lang w:eastAsia="ar-SA"/>
        </w:rPr>
      </w:pPr>
      <w:r w:rsidRPr="009A4D78">
        <w:rPr>
          <w:rFonts w:eastAsia="Times New Roman"/>
          <w:b/>
          <w:bCs/>
          <w:lang w:eastAsia="ar-SA"/>
        </w:rPr>
        <w:t>7. Прочие условия</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7.1. Настоящее Соглашение вступает в силу </w:t>
      </w:r>
      <w:proofErr w:type="gramStart"/>
      <w:r w:rsidRPr="009A4D78">
        <w:rPr>
          <w:rFonts w:eastAsia="Times New Roman"/>
          <w:lang w:eastAsia="ar-SA"/>
        </w:rPr>
        <w:t>с даты</w:t>
      </w:r>
      <w:proofErr w:type="gramEnd"/>
      <w:r w:rsidRPr="009A4D78">
        <w:rPr>
          <w:rFonts w:eastAsia="Times New Roman"/>
          <w:lang w:eastAsia="ar-SA"/>
        </w:rPr>
        <w:t xml:space="preserve"> его подписания Сторонами и действует по 31 декабря 2014 года.</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7.2. Настоящее Соглашение подлежит юрисдикции и толкованию в соответствии с законами Российской Федерации.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9A4D78">
        <w:rPr>
          <w:rFonts w:eastAsia="Times New Roman"/>
          <w:lang w:eastAsia="ar-SA"/>
        </w:rPr>
        <w:t>с даты</w:t>
      </w:r>
      <w:proofErr w:type="gramEnd"/>
      <w:r w:rsidRPr="009A4D78">
        <w:rPr>
          <w:rFonts w:eastAsia="Times New Roman"/>
          <w:lang w:eastAsia="ar-SA"/>
        </w:rPr>
        <w:t xml:space="preserve"> его подписания Сторонами, если иное не будет указано в таком дополнительном соглашении.</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7.5. Права и обязанности по настоящему Соглашению не подлежат переуступке третьим лицам без письменного согласия Сторон.</w:t>
      </w:r>
    </w:p>
    <w:p w:rsidR="009A4D78" w:rsidRPr="009A4D78" w:rsidRDefault="009A4D78" w:rsidP="009A4D78">
      <w:pPr>
        <w:suppressAutoHyphens/>
        <w:ind w:firstLine="540"/>
        <w:jc w:val="both"/>
        <w:rPr>
          <w:rFonts w:eastAsia="Times New Roman"/>
          <w:lang w:eastAsia="ar-SA"/>
        </w:rPr>
      </w:pPr>
      <w:r w:rsidRPr="009A4D78">
        <w:rPr>
          <w:rFonts w:eastAsia="Times New Roman"/>
          <w:lang w:eastAsia="ar-SA"/>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9A4D78" w:rsidRPr="009A4D78" w:rsidRDefault="009A4D78" w:rsidP="009A4D78">
      <w:pPr>
        <w:autoSpaceDE w:val="0"/>
        <w:autoSpaceDN w:val="0"/>
        <w:adjustRightInd w:val="0"/>
        <w:ind w:firstLine="540"/>
        <w:jc w:val="both"/>
        <w:textAlignment w:val="baseline"/>
        <w:rPr>
          <w:rFonts w:eastAsia="Times New Roman"/>
          <w:lang w:eastAsia="ru-RU"/>
        </w:rPr>
      </w:pPr>
      <w:r w:rsidRPr="009A4D78">
        <w:rPr>
          <w:rFonts w:eastAsia="Times New Roman"/>
          <w:lang w:eastAsia="ru-RU"/>
        </w:rPr>
        <w:t>7.7. Настоящее Соглашение составлено и подписано в двух экземплярах, имеющих равную силу – по одному для каждой из Сторон.</w:t>
      </w:r>
    </w:p>
    <w:p w:rsidR="009A4D78" w:rsidRPr="009A4D78" w:rsidRDefault="009A4D78" w:rsidP="009A4D78">
      <w:pPr>
        <w:autoSpaceDE w:val="0"/>
        <w:autoSpaceDN w:val="0"/>
        <w:adjustRightInd w:val="0"/>
        <w:ind w:firstLine="720"/>
        <w:jc w:val="both"/>
        <w:textAlignment w:val="baseline"/>
        <w:rPr>
          <w:rFonts w:eastAsia="Times New Roman"/>
          <w:lang w:eastAsia="ru-RU"/>
        </w:rPr>
      </w:pPr>
    </w:p>
    <w:p w:rsidR="009A4D78" w:rsidRPr="009A4D78" w:rsidRDefault="009A4D78" w:rsidP="009A4D78">
      <w:pPr>
        <w:suppressAutoHyphens/>
        <w:ind w:firstLine="540"/>
        <w:jc w:val="both"/>
        <w:rPr>
          <w:rFonts w:eastAsia="Times New Roman"/>
          <w:b/>
          <w:bCs/>
          <w:lang w:eastAsia="ar-SA"/>
        </w:rPr>
      </w:pPr>
      <w:r w:rsidRPr="009A4D78">
        <w:rPr>
          <w:rFonts w:eastAsia="Times New Roman"/>
          <w:b/>
          <w:bCs/>
          <w:lang w:eastAsia="ar-SA"/>
        </w:rPr>
        <w:t>8. Адреса, реквизиты и подписи Сторон</w:t>
      </w:r>
    </w:p>
    <w:tbl>
      <w:tblPr>
        <w:tblW w:w="10188" w:type="dxa"/>
        <w:tblLook w:val="01E0" w:firstRow="1" w:lastRow="1" w:firstColumn="1" w:lastColumn="1" w:noHBand="0" w:noVBand="0"/>
      </w:tblPr>
      <w:tblGrid>
        <w:gridCol w:w="38"/>
        <w:gridCol w:w="4750"/>
        <w:gridCol w:w="180"/>
        <w:gridCol w:w="4729"/>
        <w:gridCol w:w="491"/>
      </w:tblGrid>
      <w:tr w:rsidR="009A4D78" w:rsidRPr="009A4D78" w:rsidTr="004C0D29">
        <w:trPr>
          <w:trHeight w:val="80"/>
        </w:trPr>
        <w:tc>
          <w:tcPr>
            <w:tcW w:w="4968" w:type="dxa"/>
            <w:gridSpan w:val="3"/>
          </w:tcPr>
          <w:p w:rsidR="009A4D78" w:rsidRPr="009A4D78" w:rsidRDefault="009A4D78" w:rsidP="009A4D78">
            <w:pPr>
              <w:suppressAutoHyphens/>
              <w:jc w:val="both"/>
              <w:rPr>
                <w:rFonts w:eastAsia="Times New Roman"/>
                <w:b/>
                <w:bCs/>
                <w:lang w:eastAsia="ar-SA"/>
              </w:rPr>
            </w:pPr>
            <w:r w:rsidRPr="009A4D78">
              <w:rPr>
                <w:rFonts w:eastAsia="Times New Roman"/>
                <w:b/>
                <w:bCs/>
                <w:lang w:eastAsia="ar-SA"/>
              </w:rPr>
              <w:t>ФГУП «ГНЦ РФ – ФЭИ»</w:t>
            </w:r>
          </w:p>
          <w:p w:rsidR="009A4D78" w:rsidRPr="009A4D78" w:rsidRDefault="009A4D78" w:rsidP="009A4D78">
            <w:pPr>
              <w:keepNext/>
              <w:keepLines/>
              <w:suppressAutoHyphens/>
              <w:jc w:val="both"/>
              <w:rPr>
                <w:rFonts w:eastAsia="Times New Roman"/>
                <w:b/>
                <w:bCs/>
                <w:color w:val="000000"/>
                <w:lang w:eastAsia="ar-SA"/>
              </w:rPr>
            </w:pPr>
            <w:r w:rsidRPr="009A4D78">
              <w:rPr>
                <w:rFonts w:eastAsia="Times New Roman"/>
                <w:lang w:eastAsia="ar-SA"/>
              </w:rPr>
              <w:t xml:space="preserve">ФГУП «ГНЦ РФ – ФЭИ» </w:t>
            </w: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 xml:space="preserve">Почтовый и юридический адрес: </w:t>
            </w: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249033, Россия, Калужская обл., г. Обнинск, пл. Бондаренко, д.1</w:t>
            </w: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ИНН 4025024829 КПП 402501001</w:t>
            </w: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ОГРН 1024000937652 ОКПО 08624390</w:t>
            </w: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Факс: (48439) 6-82-25</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 xml:space="preserve">Банк получатель: Отделение № 8608 Сбербанка России г. Калуга </w:t>
            </w:r>
          </w:p>
          <w:p w:rsidR="009A4D78" w:rsidRPr="009A4D78" w:rsidRDefault="009A4D78" w:rsidP="009A4D78">
            <w:pPr>
              <w:keepNext/>
              <w:suppressAutoHyphens/>
              <w:jc w:val="left"/>
              <w:rPr>
                <w:rFonts w:eastAsia="Times New Roman"/>
                <w:lang w:eastAsia="ar-SA"/>
              </w:rPr>
            </w:pPr>
            <w:r w:rsidRPr="009A4D78">
              <w:rPr>
                <w:rFonts w:eastAsia="Times New Roman"/>
                <w:lang w:eastAsia="ar-SA"/>
              </w:rPr>
              <w:t>К/</w:t>
            </w:r>
            <w:proofErr w:type="spellStart"/>
            <w:r w:rsidRPr="009A4D78">
              <w:rPr>
                <w:rFonts w:eastAsia="Times New Roman"/>
                <w:lang w:eastAsia="ar-SA"/>
              </w:rPr>
              <w:t>сч</w:t>
            </w:r>
            <w:proofErr w:type="spellEnd"/>
            <w:r w:rsidRPr="009A4D78">
              <w:rPr>
                <w:rFonts w:eastAsia="Times New Roman"/>
                <w:lang w:eastAsia="ar-SA"/>
              </w:rPr>
              <w:t xml:space="preserve"> № 30101810100000000612</w:t>
            </w:r>
          </w:p>
          <w:p w:rsidR="009A4D78" w:rsidRPr="009A4D78" w:rsidRDefault="009A4D78" w:rsidP="009A4D78">
            <w:pPr>
              <w:keepNext/>
              <w:suppressAutoHyphens/>
              <w:jc w:val="left"/>
              <w:rPr>
                <w:rFonts w:eastAsia="Times New Roman"/>
                <w:lang w:eastAsia="ar-SA"/>
              </w:rPr>
            </w:pPr>
            <w:proofErr w:type="gramStart"/>
            <w:r w:rsidRPr="009A4D78">
              <w:rPr>
                <w:rFonts w:eastAsia="Times New Roman"/>
                <w:lang w:eastAsia="ar-SA"/>
              </w:rPr>
              <w:t>Р</w:t>
            </w:r>
            <w:proofErr w:type="gramEnd"/>
            <w:r w:rsidRPr="009A4D78">
              <w:rPr>
                <w:rFonts w:eastAsia="Times New Roman"/>
                <w:lang w:eastAsia="ar-SA"/>
              </w:rPr>
              <w:t>/с № 40502810622230110004</w:t>
            </w:r>
          </w:p>
          <w:p w:rsidR="009A4D78" w:rsidRPr="009A4D78" w:rsidRDefault="009A4D78" w:rsidP="009A4D78">
            <w:pPr>
              <w:suppressAutoHyphens/>
              <w:jc w:val="both"/>
              <w:rPr>
                <w:rFonts w:eastAsia="Times New Roman"/>
                <w:lang w:eastAsia="ar-SA"/>
              </w:rPr>
            </w:pPr>
            <w:r w:rsidRPr="009A4D78">
              <w:rPr>
                <w:rFonts w:eastAsia="Times New Roman"/>
                <w:lang w:eastAsia="ar-SA"/>
              </w:rPr>
              <w:t>БИК 042908612</w:t>
            </w:r>
          </w:p>
          <w:p w:rsidR="009A4D78" w:rsidRPr="009A4D78" w:rsidRDefault="009A4D78" w:rsidP="009A4D78">
            <w:pPr>
              <w:suppressAutoHyphens/>
              <w:jc w:val="both"/>
              <w:rPr>
                <w:rFonts w:eastAsia="Times New Roman"/>
                <w:i/>
                <w:iCs/>
                <w:lang w:eastAsia="ar-SA"/>
              </w:rPr>
            </w:pPr>
            <w:r w:rsidRPr="009A4D78">
              <w:rPr>
                <w:rFonts w:eastAsia="Times New Roman"/>
                <w:i/>
                <w:iCs/>
                <w:lang w:eastAsia="ar-SA"/>
              </w:rPr>
              <w:t>Руководитель предприятия</w:t>
            </w:r>
          </w:p>
          <w:p w:rsidR="009A4D78" w:rsidRPr="009A4D78" w:rsidRDefault="009A4D78" w:rsidP="009A4D78">
            <w:pPr>
              <w:suppressAutoHyphens/>
              <w:jc w:val="both"/>
              <w:rPr>
                <w:rFonts w:eastAsia="Times New Roman"/>
                <w:lang w:eastAsia="ar-SA"/>
              </w:rPr>
            </w:pPr>
            <w:r w:rsidRPr="009A4D78">
              <w:rPr>
                <w:rFonts w:eastAsia="Times New Roman"/>
                <w:lang w:eastAsia="ar-SA"/>
              </w:rPr>
              <w:t>____________________ / ___________</w:t>
            </w:r>
          </w:p>
          <w:p w:rsidR="009A4D78" w:rsidRPr="009A4D78" w:rsidRDefault="009A4D78" w:rsidP="009A4D78">
            <w:pPr>
              <w:suppressAutoHyphens/>
              <w:jc w:val="both"/>
              <w:rPr>
                <w:rFonts w:eastAsia="Times New Roman"/>
                <w:b/>
                <w:bCs/>
                <w:lang w:eastAsia="ar-SA"/>
              </w:rPr>
            </w:pPr>
            <w:proofErr w:type="spellStart"/>
            <w:r w:rsidRPr="009A4D78">
              <w:rPr>
                <w:rFonts w:eastAsia="Times New Roman"/>
                <w:lang w:eastAsia="ar-SA"/>
              </w:rPr>
              <w:t>м.п</w:t>
            </w:r>
            <w:proofErr w:type="spellEnd"/>
            <w:r w:rsidRPr="009A4D78">
              <w:rPr>
                <w:rFonts w:eastAsia="Times New Roman"/>
                <w:lang w:eastAsia="ar-SA"/>
              </w:rPr>
              <w:t>.</w:t>
            </w:r>
          </w:p>
        </w:tc>
        <w:tc>
          <w:tcPr>
            <w:tcW w:w="5220" w:type="dxa"/>
            <w:gridSpan w:val="2"/>
          </w:tcPr>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suppressLineNumbers/>
              <w:suppressAutoHyphens/>
              <w:jc w:val="both"/>
              <w:rPr>
                <w:rFonts w:eastAsia="Times New Roman"/>
                <w:lang w:eastAsia="ar-SA"/>
              </w:rPr>
            </w:pPr>
            <w:r w:rsidRPr="009A4D78">
              <w:rPr>
                <w:rFonts w:eastAsia="Times New Roman"/>
                <w:lang w:eastAsia="ar-SA"/>
              </w:rPr>
              <w:t xml:space="preserve">Почтовый и юридический адрес: </w:t>
            </w: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tabs>
                <w:tab w:val="left" w:pos="3711"/>
              </w:tabs>
              <w:suppressAutoHyphens/>
              <w:jc w:val="both"/>
              <w:rPr>
                <w:rFonts w:eastAsia="Times New Roman"/>
                <w:lang w:eastAsia="ar-SA"/>
              </w:rPr>
            </w:pPr>
            <w:r w:rsidRPr="009A4D78">
              <w:rPr>
                <w:rFonts w:eastAsia="Times New Roman"/>
                <w:lang w:eastAsia="ar-SA"/>
              </w:rPr>
              <w:t>ИНН                  КПП</w:t>
            </w:r>
          </w:p>
          <w:p w:rsidR="009A4D78" w:rsidRPr="009A4D78" w:rsidRDefault="009A4D78" w:rsidP="009A4D78">
            <w:pPr>
              <w:tabs>
                <w:tab w:val="left" w:pos="3711"/>
              </w:tabs>
              <w:suppressAutoHyphens/>
              <w:jc w:val="both"/>
              <w:rPr>
                <w:rFonts w:eastAsia="Times New Roman"/>
                <w:lang w:eastAsia="ar-SA"/>
              </w:rPr>
            </w:pPr>
            <w:r w:rsidRPr="009A4D78">
              <w:rPr>
                <w:rFonts w:eastAsia="Times New Roman"/>
                <w:lang w:eastAsia="ar-SA"/>
              </w:rPr>
              <w:t>ОГРН                  ОКПО</w:t>
            </w:r>
          </w:p>
          <w:p w:rsidR="009A4D78" w:rsidRPr="009A4D78" w:rsidRDefault="009A4D78" w:rsidP="009A4D78">
            <w:pPr>
              <w:tabs>
                <w:tab w:val="left" w:pos="3711"/>
              </w:tabs>
              <w:suppressAutoHyphens/>
              <w:jc w:val="both"/>
              <w:rPr>
                <w:rFonts w:eastAsia="Times New Roman"/>
                <w:i/>
                <w:iCs/>
                <w:color w:val="000000"/>
                <w:lang w:eastAsia="ar-SA"/>
              </w:rPr>
            </w:pPr>
            <w:r w:rsidRPr="009A4D78">
              <w:rPr>
                <w:rFonts w:eastAsia="Times New Roman"/>
                <w:lang w:eastAsia="ar-SA"/>
              </w:rPr>
              <w:t>Банковские реквизиты:</w:t>
            </w: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tabs>
                <w:tab w:val="left" w:pos="3711"/>
              </w:tabs>
              <w:suppressAutoHyphens/>
              <w:jc w:val="both"/>
              <w:rPr>
                <w:rFonts w:eastAsia="Times New Roman"/>
                <w:i/>
                <w:iCs/>
                <w:color w:val="000000"/>
                <w:lang w:eastAsia="ar-SA"/>
              </w:rPr>
            </w:pPr>
          </w:p>
          <w:p w:rsidR="009A4D78" w:rsidRPr="009A4D78" w:rsidRDefault="009A4D78" w:rsidP="009A4D78">
            <w:pPr>
              <w:suppressAutoHyphens/>
              <w:jc w:val="both"/>
              <w:rPr>
                <w:rFonts w:eastAsia="Times New Roman"/>
                <w:i/>
                <w:iCs/>
                <w:color w:val="000000"/>
                <w:lang w:eastAsia="ar-SA"/>
              </w:rPr>
            </w:pPr>
          </w:p>
          <w:p w:rsidR="009A4D78" w:rsidRPr="009A4D78" w:rsidRDefault="009A4D78" w:rsidP="009A4D78">
            <w:pPr>
              <w:suppressAutoHyphens/>
              <w:jc w:val="both"/>
              <w:rPr>
                <w:rFonts w:eastAsia="Times New Roman"/>
                <w:i/>
                <w:iCs/>
                <w:color w:val="000000"/>
                <w:lang w:eastAsia="ar-SA"/>
              </w:rPr>
            </w:pPr>
          </w:p>
          <w:p w:rsidR="009A4D78" w:rsidRPr="009A4D78" w:rsidRDefault="009A4D78" w:rsidP="009A4D78">
            <w:pPr>
              <w:suppressAutoHyphens/>
              <w:jc w:val="both"/>
              <w:rPr>
                <w:rFonts w:eastAsia="Times New Roman"/>
                <w:i/>
                <w:iCs/>
                <w:lang w:eastAsia="ar-SA"/>
              </w:rPr>
            </w:pPr>
            <w:r w:rsidRPr="009A4D78">
              <w:rPr>
                <w:rFonts w:eastAsia="Times New Roman"/>
                <w:i/>
                <w:iCs/>
                <w:lang w:eastAsia="ar-SA"/>
              </w:rPr>
              <w:t xml:space="preserve">Руководитель предприятия </w:t>
            </w:r>
          </w:p>
          <w:p w:rsidR="009A4D78" w:rsidRPr="009A4D78" w:rsidRDefault="009A4D78" w:rsidP="009A4D78">
            <w:pPr>
              <w:suppressAutoHyphens/>
              <w:jc w:val="both"/>
              <w:rPr>
                <w:rFonts w:eastAsia="Times New Roman"/>
                <w:i/>
                <w:iCs/>
                <w:color w:val="000000"/>
                <w:lang w:eastAsia="ar-SA"/>
              </w:rPr>
            </w:pPr>
            <w:r w:rsidRPr="009A4D78">
              <w:rPr>
                <w:rFonts w:eastAsia="Times New Roman"/>
                <w:i/>
                <w:iCs/>
                <w:color w:val="000000"/>
                <w:lang w:eastAsia="ar-SA"/>
              </w:rPr>
              <w:t>_____________________ / ____________</w:t>
            </w:r>
          </w:p>
          <w:p w:rsidR="009A4D78" w:rsidRPr="009A4D78" w:rsidRDefault="009A4D78" w:rsidP="009A4D78">
            <w:pPr>
              <w:suppressAutoHyphens/>
              <w:jc w:val="both"/>
              <w:rPr>
                <w:rFonts w:eastAsia="Times New Roman"/>
                <w:b/>
                <w:bCs/>
                <w:color w:val="000000"/>
                <w:lang w:eastAsia="ar-SA"/>
              </w:rPr>
            </w:pPr>
            <w:proofErr w:type="spellStart"/>
            <w:r w:rsidRPr="009A4D78">
              <w:rPr>
                <w:rFonts w:eastAsia="Times New Roman"/>
                <w:i/>
                <w:iCs/>
                <w:color w:val="000000"/>
                <w:lang w:eastAsia="ar-SA"/>
              </w:rPr>
              <w:t>м.п</w:t>
            </w:r>
            <w:proofErr w:type="spellEnd"/>
            <w:r w:rsidRPr="009A4D78">
              <w:rPr>
                <w:rFonts w:eastAsia="Times New Roman"/>
                <w:i/>
                <w:iCs/>
                <w:color w:val="000000"/>
                <w:lang w:eastAsia="ar-SA"/>
              </w:rPr>
              <w:t>.</w:t>
            </w:r>
          </w:p>
        </w:tc>
      </w:tr>
      <w:tr w:rsidR="009A4D78" w:rsidRPr="009A4D78" w:rsidTr="004C0D29">
        <w:tblPrEx>
          <w:tblCellMar>
            <w:left w:w="70" w:type="dxa"/>
            <w:right w:w="70" w:type="dxa"/>
          </w:tblCellMar>
          <w:tblLook w:val="0000" w:firstRow="0" w:lastRow="0" w:firstColumn="0" w:lastColumn="0" w:noHBand="0" w:noVBand="0"/>
        </w:tblPrEx>
        <w:trPr>
          <w:gridBefore w:val="1"/>
          <w:gridAfter w:val="1"/>
          <w:wBefore w:w="38" w:type="dxa"/>
          <w:wAfter w:w="491" w:type="dxa"/>
          <w:trHeight w:val="533"/>
        </w:trPr>
        <w:tc>
          <w:tcPr>
            <w:tcW w:w="4750" w:type="dxa"/>
          </w:tcPr>
          <w:p w:rsidR="009A4D78" w:rsidRPr="009A4D78" w:rsidRDefault="009A4D78" w:rsidP="009A4D78">
            <w:pPr>
              <w:suppressAutoHyphens/>
              <w:jc w:val="both"/>
              <w:rPr>
                <w:rFonts w:eastAsia="Times New Roman"/>
                <w:b/>
                <w:bCs/>
                <w:lang w:eastAsia="ar-SA"/>
              </w:rPr>
            </w:pPr>
            <w:r w:rsidRPr="009A4D78">
              <w:rPr>
                <w:rFonts w:eastAsia="Times New Roman"/>
                <w:lang w:eastAsia="ar-SA"/>
              </w:rPr>
              <w:t xml:space="preserve"> </w:t>
            </w:r>
            <w:r w:rsidRPr="009A4D78">
              <w:rPr>
                <w:rFonts w:eastAsia="Times New Roman"/>
                <w:b/>
                <w:bCs/>
                <w:lang w:eastAsia="ar-SA"/>
              </w:rPr>
              <w:t>Генеральный директор</w:t>
            </w:r>
          </w:p>
          <w:p w:rsidR="009A4D78" w:rsidRDefault="009A4D78" w:rsidP="009A4D78">
            <w:pPr>
              <w:suppressAutoHyphens/>
              <w:jc w:val="both"/>
              <w:rPr>
                <w:rFonts w:eastAsia="Times New Roman"/>
                <w:b/>
                <w:bCs/>
                <w:lang w:eastAsia="ar-SA"/>
              </w:rPr>
            </w:pPr>
            <w:r w:rsidRPr="009A4D78">
              <w:rPr>
                <w:rFonts w:eastAsia="Times New Roman"/>
                <w:b/>
                <w:bCs/>
                <w:lang w:eastAsia="ar-SA"/>
              </w:rPr>
              <w:t>ФГУП «ГНЦ РФ-ФЭИ»</w:t>
            </w:r>
          </w:p>
          <w:p w:rsidR="00D249A6" w:rsidRPr="009A4D78" w:rsidRDefault="00D249A6" w:rsidP="009A4D78">
            <w:pPr>
              <w:suppressAutoHyphens/>
              <w:jc w:val="both"/>
              <w:rPr>
                <w:rFonts w:eastAsia="Times New Roman"/>
                <w:b/>
                <w:bCs/>
                <w:lang w:eastAsia="ar-SA"/>
              </w:rPr>
            </w:pP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___________________А.А. </w:t>
            </w:r>
            <w:proofErr w:type="spellStart"/>
            <w:r w:rsidRPr="009A4D78">
              <w:rPr>
                <w:rFonts w:eastAsia="Times New Roman"/>
                <w:lang w:eastAsia="ar-SA"/>
              </w:rPr>
              <w:t>Говердовский</w:t>
            </w:r>
            <w:proofErr w:type="spellEnd"/>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     »  ____________ </w:t>
            </w:r>
            <w:smartTag w:uri="urn:schemas-microsoft-com:office:smarttags" w:element="metricconverter">
              <w:smartTagPr>
                <w:attr w:name="ProductID" w:val="2015 г"/>
              </w:smartTagPr>
              <w:r w:rsidRPr="009A4D78">
                <w:rPr>
                  <w:rFonts w:eastAsia="Times New Roman"/>
                  <w:lang w:eastAsia="ar-SA"/>
                </w:rPr>
                <w:t>2015 г</w:t>
              </w:r>
            </w:smartTag>
            <w:r w:rsidRPr="009A4D78">
              <w:rPr>
                <w:rFonts w:eastAsia="Times New Roman"/>
                <w:lang w:eastAsia="ar-SA"/>
              </w:rPr>
              <w:t>.</w:t>
            </w:r>
          </w:p>
          <w:p w:rsidR="009A4D78" w:rsidRPr="009A4D78" w:rsidRDefault="009A4D78" w:rsidP="009A4D78">
            <w:pPr>
              <w:suppressAutoHyphens/>
              <w:jc w:val="both"/>
              <w:rPr>
                <w:rFonts w:eastAsia="Times New Roman"/>
                <w:lang w:eastAsia="ar-SA"/>
              </w:rPr>
            </w:pPr>
            <w:r w:rsidRPr="009A4D78">
              <w:rPr>
                <w:rFonts w:eastAsia="Times New Roman"/>
                <w:lang w:eastAsia="ar-SA"/>
              </w:rPr>
              <w:t>М.П.</w:t>
            </w:r>
          </w:p>
        </w:tc>
        <w:tc>
          <w:tcPr>
            <w:tcW w:w="4909" w:type="dxa"/>
            <w:gridSpan w:val="2"/>
          </w:tcPr>
          <w:p w:rsidR="009A4D78" w:rsidRPr="009A4D78" w:rsidRDefault="009A4D78" w:rsidP="009A4D78">
            <w:pPr>
              <w:suppressAutoHyphens/>
              <w:jc w:val="both"/>
              <w:rPr>
                <w:rFonts w:eastAsia="Times New Roman"/>
                <w:b/>
                <w:lang w:eastAsia="ar-SA"/>
              </w:rPr>
            </w:pPr>
          </w:p>
          <w:p w:rsidR="009A4D78" w:rsidRDefault="009A4D78" w:rsidP="009A4D78">
            <w:pPr>
              <w:suppressAutoHyphens/>
              <w:jc w:val="both"/>
              <w:rPr>
                <w:rFonts w:eastAsia="Times New Roman"/>
                <w:b/>
                <w:lang w:eastAsia="ar-SA"/>
              </w:rPr>
            </w:pPr>
          </w:p>
          <w:p w:rsidR="00D249A6" w:rsidRPr="009A4D78" w:rsidRDefault="00D249A6" w:rsidP="009A4D78">
            <w:pPr>
              <w:suppressAutoHyphens/>
              <w:jc w:val="both"/>
              <w:rPr>
                <w:rFonts w:eastAsia="Times New Roman"/>
                <w:b/>
                <w:lang w:eastAsia="ar-SA"/>
              </w:rPr>
            </w:pPr>
            <w:bookmarkStart w:id="0" w:name="_GoBack"/>
            <w:bookmarkEnd w:id="0"/>
          </w:p>
          <w:p w:rsidR="009A4D78" w:rsidRPr="009A4D78" w:rsidRDefault="009A4D78" w:rsidP="009A4D78">
            <w:pPr>
              <w:suppressAutoHyphens/>
              <w:jc w:val="both"/>
              <w:rPr>
                <w:rFonts w:eastAsia="Times New Roman"/>
                <w:lang w:eastAsia="ar-SA"/>
              </w:rPr>
            </w:pPr>
            <w:r w:rsidRPr="009A4D78">
              <w:rPr>
                <w:rFonts w:eastAsia="Times New Roman"/>
                <w:lang w:eastAsia="ar-SA"/>
              </w:rPr>
              <w:t>___________________</w:t>
            </w:r>
          </w:p>
          <w:p w:rsidR="009A4D78" w:rsidRPr="009A4D78" w:rsidRDefault="009A4D78" w:rsidP="009A4D78">
            <w:pPr>
              <w:suppressAutoHyphens/>
              <w:jc w:val="both"/>
              <w:rPr>
                <w:rFonts w:eastAsia="Times New Roman"/>
                <w:lang w:eastAsia="ar-SA"/>
              </w:rPr>
            </w:pPr>
            <w:r w:rsidRPr="009A4D78">
              <w:rPr>
                <w:rFonts w:eastAsia="Times New Roman"/>
                <w:lang w:eastAsia="ar-SA"/>
              </w:rPr>
              <w:t xml:space="preserve">«     »  ____________ </w:t>
            </w:r>
            <w:smartTag w:uri="urn:schemas-microsoft-com:office:smarttags" w:element="metricconverter">
              <w:smartTagPr>
                <w:attr w:name="ProductID" w:val="2015 г"/>
              </w:smartTagPr>
              <w:r w:rsidRPr="009A4D78">
                <w:rPr>
                  <w:rFonts w:eastAsia="Times New Roman"/>
                  <w:lang w:eastAsia="ar-SA"/>
                </w:rPr>
                <w:t>2015 г</w:t>
              </w:r>
            </w:smartTag>
            <w:r w:rsidRPr="009A4D78">
              <w:rPr>
                <w:rFonts w:eastAsia="Times New Roman"/>
                <w:lang w:eastAsia="ar-SA"/>
              </w:rPr>
              <w:t>.</w:t>
            </w:r>
          </w:p>
          <w:p w:rsidR="009A4D78" w:rsidRPr="009A4D78" w:rsidRDefault="009A4D78" w:rsidP="009A4D78">
            <w:pPr>
              <w:suppressAutoHyphens/>
              <w:jc w:val="both"/>
              <w:rPr>
                <w:rFonts w:eastAsia="Times New Roman"/>
                <w:lang w:eastAsia="ar-SA"/>
              </w:rPr>
            </w:pPr>
            <w:r w:rsidRPr="009A4D78">
              <w:rPr>
                <w:rFonts w:eastAsia="Times New Roman"/>
                <w:lang w:eastAsia="ar-SA"/>
              </w:rPr>
              <w:t>М.П.</w:t>
            </w:r>
          </w:p>
        </w:tc>
      </w:tr>
    </w:tbl>
    <w:p w:rsidR="008E3C0C" w:rsidRDefault="008E3C0C" w:rsidP="00D249A6"/>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D62696">
    <w:pPr>
      <w:pStyle w:val="a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6E0E1C" w:rsidRDefault="00D249A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D62696">
    <w:pPr>
      <w:pStyle w:val="a6"/>
      <w:framePr w:wrap="around" w:vAnchor="text" w:hAnchor="margin" w:xAlign="right" w:y="1"/>
      <w:rPr>
        <w:rStyle w:val="afb"/>
      </w:rPr>
    </w:pPr>
  </w:p>
  <w:p w:rsidR="006E0E1C" w:rsidRDefault="00D249A6">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CB4A6B">
    <w:pPr>
      <w:pStyle w:val="a6"/>
      <w:jc w:val="right"/>
    </w:pPr>
    <w:r>
      <w:t xml:space="preserve">- </w:t>
    </w:r>
    <w:r>
      <w:fldChar w:fldCharType="begin"/>
    </w:r>
    <w:r>
      <w:instrText xml:space="preserve"> PAGE </w:instrText>
    </w:r>
    <w:r>
      <w:fldChar w:fldCharType="separate"/>
    </w:r>
    <w:r w:rsidR="009D6F64">
      <w:rPr>
        <w:noProof/>
      </w:rPr>
      <w:t>16</w:t>
    </w:r>
    <w:r>
      <w:fldChar w:fldCharType="end"/>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7C53B0">
    <w:pPr>
      <w:pStyle w:val="a6"/>
      <w:jc w:val="right"/>
    </w:pPr>
    <w:r>
      <w:fldChar w:fldCharType="begin"/>
    </w:r>
    <w:r>
      <w:instrText>PAGE   \* MERGEFOR</w:instrText>
    </w:r>
    <w:r>
      <w:instrText>MAT</w:instrText>
    </w:r>
    <w:r>
      <w:fldChar w:fldCharType="separate"/>
    </w:r>
    <w:r>
      <w:rPr>
        <w:noProof/>
      </w:rPr>
      <w:t>25</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D62696">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6E0E1C" w:rsidRDefault="00D249A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1C" w:rsidRDefault="00D249A6" w:rsidP="00B778E9">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35166D6"/>
    <w:multiLevelType w:val="hybridMultilevel"/>
    <w:tmpl w:val="F6CA26D4"/>
    <w:lvl w:ilvl="0" w:tplc="35A217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86800F2"/>
    <w:multiLevelType w:val="hybridMultilevel"/>
    <w:tmpl w:val="0AA81D82"/>
    <w:lvl w:ilvl="0" w:tplc="FFFFFFFF">
      <w:start w:val="1"/>
      <w:numFmt w:val="russianLower"/>
      <w:lvlText w:val="%1)"/>
      <w:lvlJc w:val="left"/>
      <w:pPr>
        <w:tabs>
          <w:tab w:val="num" w:pos="720"/>
        </w:tabs>
        <w:ind w:left="720" w:hanging="720"/>
      </w:pPr>
      <w:rPr>
        <w:rFonts w:cs="Times New Roman" w:hint="default"/>
        <w:b w:val="0"/>
        <w:bCs w:val="0"/>
        <w:sz w:val="24"/>
        <w:szCs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196A3378"/>
    <w:multiLevelType w:val="multilevel"/>
    <w:tmpl w:val="68A4C7EA"/>
    <w:lvl w:ilvl="0">
      <w:start w:val="5"/>
      <w:numFmt w:val="decimal"/>
      <w:lvlText w:val="%1."/>
      <w:lvlJc w:val="left"/>
      <w:pPr>
        <w:tabs>
          <w:tab w:val="num" w:pos="0"/>
        </w:tabs>
        <w:ind w:left="360" w:hanging="360"/>
      </w:pPr>
      <w:rPr>
        <w:rFonts w:cs="Times New Roman" w:hint="default"/>
        <w:b/>
        <w:bCs/>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EDA4A21"/>
    <w:multiLevelType w:val="multilevel"/>
    <w:tmpl w:val="7AAC8384"/>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A2208BD"/>
    <w:multiLevelType w:val="hybridMultilevel"/>
    <w:tmpl w:val="B36E063A"/>
    <w:lvl w:ilvl="0" w:tplc="98186A16">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2C0918EF"/>
    <w:multiLevelType w:val="hybridMultilevel"/>
    <w:tmpl w:val="76E0FC1C"/>
    <w:lvl w:ilvl="0" w:tplc="FFFFFFFF">
      <w:start w:val="1"/>
      <w:numFmt w:val="decimal"/>
      <w:lvlText w:val="%1."/>
      <w:lvlJc w:val="left"/>
      <w:pPr>
        <w:tabs>
          <w:tab w:val="num" w:pos="720"/>
        </w:tabs>
        <w:ind w:left="720" w:hanging="360"/>
      </w:pPr>
      <w:rPr>
        <w:rFonts w:cs="Times New Roman"/>
      </w:rPr>
    </w:lvl>
    <w:lvl w:ilvl="1" w:tplc="FFFFFFFF">
      <w:start w:val="1"/>
      <w:numFmt w:val="bullet"/>
      <w:lvlText w:val=""/>
      <w:lvlJc w:val="left"/>
      <w:pPr>
        <w:tabs>
          <w:tab w:val="num" w:pos="1590"/>
        </w:tabs>
        <w:ind w:left="1590" w:hanging="510"/>
      </w:pPr>
      <w:rPr>
        <w:rFonts w:ascii="Wingdings" w:hAnsi="Wingdings"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79C2113"/>
    <w:multiLevelType w:val="hybridMultilevel"/>
    <w:tmpl w:val="408CC6B2"/>
    <w:lvl w:ilvl="0" w:tplc="0419000F">
      <w:start w:val="1"/>
      <w:numFmt w:val="decimal"/>
      <w:lvlText w:val="%1."/>
      <w:lvlJc w:val="left"/>
      <w:pPr>
        <w:ind w:left="54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8C65324"/>
    <w:multiLevelType w:val="multilevel"/>
    <w:tmpl w:val="590A70CA"/>
    <w:lvl w:ilvl="0">
      <w:start w:val="1"/>
      <w:numFmt w:val="decimal"/>
      <w:lvlText w:val="4.%1."/>
      <w:lvlJc w:val="left"/>
      <w:pPr>
        <w:tabs>
          <w:tab w:val="num" w:pos="1211"/>
        </w:tabs>
        <w:ind w:left="284" w:firstLine="113"/>
      </w:pPr>
      <w:rPr>
        <w:rFonts w:cs="Times New Roman" w:hint="default"/>
      </w:rPr>
    </w:lvl>
    <w:lvl w:ilvl="1">
      <w:start w:val="1"/>
      <w:numFmt w:val="decimal"/>
      <w:lvlText w:val="%1.%2."/>
      <w:lvlJc w:val="left"/>
      <w:pPr>
        <w:tabs>
          <w:tab w:val="num" w:pos="1211"/>
        </w:tabs>
        <w:ind w:left="284" w:firstLine="567"/>
      </w:pPr>
      <w:rPr>
        <w:rFonts w:cs="Times New Roman" w:hint="default"/>
      </w:rPr>
    </w:lvl>
    <w:lvl w:ilvl="2">
      <w:start w:val="1"/>
      <w:numFmt w:val="decimal"/>
      <w:lvlText w:val="%1.%2.%3."/>
      <w:lvlJc w:val="left"/>
      <w:pPr>
        <w:tabs>
          <w:tab w:val="num" w:pos="1571"/>
        </w:tabs>
        <w:ind w:left="284" w:firstLine="567"/>
      </w:pPr>
      <w:rPr>
        <w:rFonts w:cs="Times New Roman" w:hint="default"/>
      </w:rPr>
    </w:lvl>
    <w:lvl w:ilvl="3">
      <w:start w:val="1"/>
      <w:numFmt w:val="decimal"/>
      <w:lvlText w:val="%1.%2.%3.%4"/>
      <w:lvlJc w:val="left"/>
      <w:pPr>
        <w:tabs>
          <w:tab w:val="num" w:pos="2251"/>
        </w:tabs>
        <w:ind w:left="964" w:firstLine="567"/>
      </w:pPr>
      <w:rPr>
        <w:rFonts w:cs="Times New Roman" w:hint="default"/>
      </w:rPr>
    </w:lvl>
    <w:lvl w:ilvl="4">
      <w:start w:val="1"/>
      <w:numFmt w:val="decimal"/>
      <w:lvlText w:val="%1.%2.%3.%4.%5"/>
      <w:lvlJc w:val="left"/>
      <w:pPr>
        <w:tabs>
          <w:tab w:val="num" w:pos="818"/>
        </w:tabs>
        <w:ind w:left="-829" w:firstLine="567"/>
      </w:pPr>
      <w:rPr>
        <w:rFonts w:cs="Times New Roman" w:hint="default"/>
      </w:rPr>
    </w:lvl>
    <w:lvl w:ilvl="5">
      <w:start w:val="1"/>
      <w:numFmt w:val="decimal"/>
      <w:lvlText w:val="%1.%2.%3.%4.%5.%6"/>
      <w:lvlJc w:val="left"/>
      <w:pPr>
        <w:tabs>
          <w:tab w:val="num" w:pos="818"/>
        </w:tabs>
        <w:ind w:left="-829" w:firstLine="567"/>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7">
    <w:nsid w:val="39CE52E3"/>
    <w:multiLevelType w:val="multilevel"/>
    <w:tmpl w:val="A2BA5A58"/>
    <w:lvl w:ilvl="0">
      <w:start w:val="1"/>
      <w:numFmt w:val="decimal"/>
      <w:lvlText w:val="10.%1."/>
      <w:lvlJc w:val="left"/>
      <w:pPr>
        <w:tabs>
          <w:tab w:val="num" w:pos="360"/>
        </w:tabs>
        <w:ind w:left="360" w:hanging="360"/>
      </w:pPr>
      <w:rPr>
        <w:rFonts w:cs="Times New Roman" w:hint="default"/>
      </w:rPr>
    </w:lvl>
    <w:lvl w:ilvl="1">
      <w:start w:val="1"/>
      <w:numFmt w:val="none"/>
      <w:lvlText w:val="7.1."/>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226B08"/>
    <w:multiLevelType w:val="multilevel"/>
    <w:tmpl w:val="9C40C426"/>
    <w:name w:val="WW8Num32"/>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E3B1176"/>
    <w:multiLevelType w:val="hybridMultilevel"/>
    <w:tmpl w:val="EB2A4698"/>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1">
    <w:nsid w:val="44984336"/>
    <w:multiLevelType w:val="multilevel"/>
    <w:tmpl w:val="D28C035C"/>
    <w:lvl w:ilvl="0">
      <w:start w:val="1"/>
      <w:numFmt w:val="decimal"/>
      <w:lvlText w:val="%1."/>
      <w:lvlJc w:val="left"/>
      <w:pPr>
        <w:tabs>
          <w:tab w:val="num" w:pos="1020"/>
        </w:tabs>
        <w:ind w:left="1020" w:hanging="1020"/>
      </w:pPr>
      <w:rPr>
        <w:rFonts w:cs="Times New Roman" w:hint="default"/>
        <w:b/>
        <w:bCs/>
      </w:rPr>
    </w:lvl>
    <w:lvl w:ilvl="1">
      <w:start w:val="1"/>
      <w:numFmt w:val="decimal"/>
      <w:lvlText w:val="2.%2."/>
      <w:lvlJc w:val="left"/>
      <w:pPr>
        <w:tabs>
          <w:tab w:val="num" w:pos="1500"/>
        </w:tabs>
        <w:ind w:left="1500" w:hanging="1020"/>
      </w:pPr>
      <w:rPr>
        <w:rFonts w:cs="Times New Roman" w:hint="default"/>
        <w:b w:val="0"/>
        <w:bCs w:val="0"/>
      </w:rPr>
    </w:lvl>
    <w:lvl w:ilvl="2">
      <w:start w:val="1"/>
      <w:numFmt w:val="decimal"/>
      <w:lvlText w:val="%1.%2.%3."/>
      <w:lvlJc w:val="left"/>
      <w:pPr>
        <w:tabs>
          <w:tab w:val="num" w:pos="1980"/>
        </w:tabs>
        <w:ind w:left="1980" w:hanging="1020"/>
      </w:pPr>
      <w:rPr>
        <w:rFonts w:cs="Times New Roman" w:hint="default"/>
        <w:b w:val="0"/>
        <w:bCs w:val="0"/>
      </w:rPr>
    </w:lvl>
    <w:lvl w:ilvl="3">
      <w:start w:val="1"/>
      <w:numFmt w:val="decimal"/>
      <w:lvlText w:val="%1.%2.%3.%4."/>
      <w:lvlJc w:val="left"/>
      <w:pPr>
        <w:tabs>
          <w:tab w:val="num" w:pos="2460"/>
        </w:tabs>
        <w:ind w:left="2460" w:hanging="1020"/>
      </w:pPr>
      <w:rPr>
        <w:rFonts w:cs="Times New Roman" w:hint="default"/>
        <w:b w:val="0"/>
        <w:bCs w:val="0"/>
      </w:rPr>
    </w:lvl>
    <w:lvl w:ilvl="4">
      <w:start w:val="1"/>
      <w:numFmt w:val="decimal"/>
      <w:lvlText w:val="%1.%2.%3.%4.%5."/>
      <w:lvlJc w:val="left"/>
      <w:pPr>
        <w:tabs>
          <w:tab w:val="num" w:pos="3000"/>
        </w:tabs>
        <w:ind w:left="3000" w:hanging="1080"/>
      </w:pPr>
      <w:rPr>
        <w:rFonts w:cs="Times New Roman" w:hint="default"/>
        <w:b w:val="0"/>
        <w:bCs w:val="0"/>
      </w:rPr>
    </w:lvl>
    <w:lvl w:ilvl="5">
      <w:start w:val="1"/>
      <w:numFmt w:val="decimal"/>
      <w:lvlText w:val="%1.%2.%3.%4.%5.%6."/>
      <w:lvlJc w:val="left"/>
      <w:pPr>
        <w:tabs>
          <w:tab w:val="num" w:pos="3480"/>
        </w:tabs>
        <w:ind w:left="3480" w:hanging="1080"/>
      </w:pPr>
      <w:rPr>
        <w:rFonts w:cs="Times New Roman" w:hint="default"/>
        <w:b w:val="0"/>
        <w:bCs w:val="0"/>
      </w:rPr>
    </w:lvl>
    <w:lvl w:ilvl="6">
      <w:start w:val="1"/>
      <w:numFmt w:val="decimal"/>
      <w:lvlText w:val="%1.%2.%3.%4.%5.%6.%7."/>
      <w:lvlJc w:val="left"/>
      <w:pPr>
        <w:tabs>
          <w:tab w:val="num" w:pos="4320"/>
        </w:tabs>
        <w:ind w:left="4320" w:hanging="1440"/>
      </w:pPr>
      <w:rPr>
        <w:rFonts w:cs="Times New Roman" w:hint="default"/>
        <w:b w:val="0"/>
        <w:bCs w:val="0"/>
      </w:rPr>
    </w:lvl>
    <w:lvl w:ilvl="7">
      <w:start w:val="1"/>
      <w:numFmt w:val="decimal"/>
      <w:lvlText w:val="%1.%2.%3.%4.%5.%6.%7.%8."/>
      <w:lvlJc w:val="left"/>
      <w:pPr>
        <w:tabs>
          <w:tab w:val="num" w:pos="4800"/>
        </w:tabs>
        <w:ind w:left="4800" w:hanging="1440"/>
      </w:pPr>
      <w:rPr>
        <w:rFonts w:cs="Times New Roman" w:hint="default"/>
        <w:b w:val="0"/>
        <w:bCs w:val="0"/>
      </w:rPr>
    </w:lvl>
    <w:lvl w:ilvl="8">
      <w:start w:val="1"/>
      <w:numFmt w:val="decimal"/>
      <w:lvlText w:val="%1.%2.%3.%4.%5.%6.%7.%8.%9."/>
      <w:lvlJc w:val="left"/>
      <w:pPr>
        <w:tabs>
          <w:tab w:val="num" w:pos="5640"/>
        </w:tabs>
        <w:ind w:left="5640" w:hanging="1800"/>
      </w:pPr>
      <w:rPr>
        <w:rFonts w:cs="Times New Roman" w:hint="default"/>
        <w:b w:val="0"/>
        <w:bCs w:val="0"/>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B0B34F4"/>
    <w:multiLevelType w:val="multilevel"/>
    <w:tmpl w:val="456E0FE2"/>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440"/>
        </w:tabs>
        <w:ind w:left="144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0F5B27"/>
    <w:multiLevelType w:val="hybridMultilevel"/>
    <w:tmpl w:val="3BE2BA0E"/>
    <w:lvl w:ilvl="0" w:tplc="FFFFFFFF">
      <w:start w:val="1"/>
      <w:numFmt w:val="bullet"/>
      <w:lvlText w:val="-"/>
      <w:lvlJc w:val="left"/>
      <w:pPr>
        <w:ind w:left="360" w:hanging="360"/>
      </w:pPr>
      <w:rPr>
        <w:rFonts w:ascii="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nsid w:val="5AA40784"/>
    <w:multiLevelType w:val="hybridMultilevel"/>
    <w:tmpl w:val="161A5E68"/>
    <w:styleLink w:val="23"/>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452167"/>
    <w:multiLevelType w:val="hybridMultilevel"/>
    <w:tmpl w:val="3C166060"/>
    <w:lvl w:ilvl="0" w:tplc="FFFFFFFF">
      <w:start w:val="1"/>
      <w:numFmt w:val="bullet"/>
      <w:lvlText w:val=""/>
      <w:lvlJc w:val="left"/>
      <w:pPr>
        <w:tabs>
          <w:tab w:val="num" w:pos="1077"/>
        </w:tabs>
        <w:ind w:firstLine="72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nsid w:val="65291109"/>
    <w:multiLevelType w:val="hybridMultilevel"/>
    <w:tmpl w:val="8C225CF0"/>
    <w:name w:val="WW8Num23242"/>
    <w:lvl w:ilvl="0" w:tplc="133EB546">
      <w:start w:val="1"/>
      <w:numFmt w:val="russianLower"/>
      <w:lvlText w:val="%1)"/>
      <w:lvlJc w:val="left"/>
      <w:pPr>
        <w:ind w:left="1429" w:hanging="360"/>
      </w:pPr>
      <w:rPr>
        <w:rFonts w:hint="default"/>
        <w:color w:val="auto"/>
      </w:rPr>
    </w:lvl>
    <w:lvl w:ilvl="1" w:tplc="17C65756"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006D52"/>
    <w:multiLevelType w:val="multilevel"/>
    <w:tmpl w:val="4C0A7220"/>
    <w:lvl w:ilvl="0">
      <w:start w:val="7"/>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BED3D1F"/>
    <w:multiLevelType w:val="hybridMultilevel"/>
    <w:tmpl w:val="2D44FD72"/>
    <w:styleLink w:val="13"/>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CD57B46"/>
    <w:multiLevelType w:val="hybridMultilevel"/>
    <w:tmpl w:val="D6200946"/>
    <w:lvl w:ilvl="0" w:tplc="518AB008">
      <w:start w:val="1"/>
      <w:numFmt w:val="russianLower"/>
      <w:lvlText w:val="%1)"/>
      <w:lvlJc w:val="left"/>
      <w:pPr>
        <w:tabs>
          <w:tab w:val="num" w:pos="720"/>
        </w:tabs>
        <w:ind w:left="720" w:hanging="720"/>
      </w:pPr>
      <w:rPr>
        <w:rFonts w:cs="Times New Roman" w:hint="default"/>
        <w:b w:val="0"/>
        <w:bCs w:val="0"/>
        <w:sz w:val="24"/>
        <w:szCs w:val="24"/>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0A942E6"/>
    <w:multiLevelType w:val="multilevel"/>
    <w:tmpl w:val="D5D85DC0"/>
    <w:lvl w:ilvl="0">
      <w:start w:val="1"/>
      <w:numFmt w:val="decimal"/>
      <w:lvlText w:val="7.%1."/>
      <w:lvlJc w:val="left"/>
      <w:pPr>
        <w:tabs>
          <w:tab w:val="num" w:pos="360"/>
        </w:tabs>
        <w:ind w:left="360" w:hanging="360"/>
      </w:pPr>
      <w:rPr>
        <w:rFonts w:cs="Times New Roman" w:hint="default"/>
      </w:rPr>
    </w:lvl>
    <w:lvl w:ilvl="1">
      <w:start w:val="1"/>
      <w:numFmt w:val="none"/>
      <w:lvlText w:val="7.1."/>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748F756F"/>
    <w:multiLevelType w:val="hybridMultilevel"/>
    <w:tmpl w:val="1302B204"/>
    <w:lvl w:ilvl="0" w:tplc="FFFFFFFF">
      <w:start w:val="1"/>
      <w:numFmt w:val="russianLower"/>
      <w:lvlText w:val="%1)"/>
      <w:lvlJc w:val="left"/>
      <w:pPr>
        <w:tabs>
          <w:tab w:val="num" w:pos="720"/>
        </w:tabs>
        <w:ind w:left="720" w:hanging="720"/>
      </w:pPr>
      <w:rPr>
        <w:rFonts w:cs="Times New Roman" w:hint="default"/>
        <w:b w:val="0"/>
        <w:bCs w:val="0"/>
        <w:sz w:val="24"/>
        <w:szCs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7">
    <w:nsid w:val="778464E6"/>
    <w:multiLevelType w:val="multilevel"/>
    <w:tmpl w:val="71BE0574"/>
    <w:lvl w:ilvl="0">
      <w:start w:val="1"/>
      <w:numFmt w:val="decimal"/>
      <w:lvlText w:val="%1."/>
      <w:lvlJc w:val="left"/>
      <w:pPr>
        <w:tabs>
          <w:tab w:val="num" w:pos="1020"/>
        </w:tabs>
        <w:ind w:left="1020" w:hanging="1020"/>
      </w:pPr>
      <w:rPr>
        <w:rFonts w:cs="Times New Roman" w:hint="default"/>
        <w:b/>
        <w:bCs/>
      </w:rPr>
    </w:lvl>
    <w:lvl w:ilvl="1">
      <w:start w:val="1"/>
      <w:numFmt w:val="decimal"/>
      <w:lvlText w:val="%1.%2."/>
      <w:lvlJc w:val="left"/>
      <w:pPr>
        <w:tabs>
          <w:tab w:val="num" w:pos="2100"/>
        </w:tabs>
        <w:ind w:left="2100" w:hanging="1020"/>
      </w:pPr>
      <w:rPr>
        <w:rFonts w:cs="Times New Roman" w:hint="default"/>
        <w:b w:val="0"/>
        <w:bCs w:val="0"/>
      </w:rPr>
    </w:lvl>
    <w:lvl w:ilvl="2">
      <w:start w:val="1"/>
      <w:numFmt w:val="decimal"/>
      <w:lvlText w:val="%1.%2.%3."/>
      <w:lvlJc w:val="left"/>
      <w:pPr>
        <w:tabs>
          <w:tab w:val="num" w:pos="1980"/>
        </w:tabs>
        <w:ind w:left="1980" w:hanging="1020"/>
      </w:pPr>
      <w:rPr>
        <w:rFonts w:cs="Times New Roman" w:hint="default"/>
        <w:b w:val="0"/>
        <w:bCs w:val="0"/>
      </w:rPr>
    </w:lvl>
    <w:lvl w:ilvl="3">
      <w:start w:val="1"/>
      <w:numFmt w:val="decimal"/>
      <w:lvlText w:val="%1.%2.%3.%4."/>
      <w:lvlJc w:val="left"/>
      <w:pPr>
        <w:tabs>
          <w:tab w:val="num" w:pos="2460"/>
        </w:tabs>
        <w:ind w:left="2460" w:hanging="1020"/>
      </w:pPr>
      <w:rPr>
        <w:rFonts w:cs="Times New Roman" w:hint="default"/>
        <w:b w:val="0"/>
        <w:bCs w:val="0"/>
      </w:rPr>
    </w:lvl>
    <w:lvl w:ilvl="4">
      <w:start w:val="1"/>
      <w:numFmt w:val="decimal"/>
      <w:lvlText w:val="%1.%2.%3.%4.%5."/>
      <w:lvlJc w:val="left"/>
      <w:pPr>
        <w:tabs>
          <w:tab w:val="num" w:pos="3000"/>
        </w:tabs>
        <w:ind w:left="3000" w:hanging="1080"/>
      </w:pPr>
      <w:rPr>
        <w:rFonts w:cs="Times New Roman" w:hint="default"/>
        <w:b w:val="0"/>
        <w:bCs w:val="0"/>
      </w:rPr>
    </w:lvl>
    <w:lvl w:ilvl="5">
      <w:start w:val="1"/>
      <w:numFmt w:val="decimal"/>
      <w:lvlText w:val="%1.%2.%3.%4.%5.%6."/>
      <w:lvlJc w:val="left"/>
      <w:pPr>
        <w:tabs>
          <w:tab w:val="num" w:pos="3480"/>
        </w:tabs>
        <w:ind w:left="3480" w:hanging="1080"/>
      </w:pPr>
      <w:rPr>
        <w:rFonts w:cs="Times New Roman" w:hint="default"/>
        <w:b w:val="0"/>
        <w:bCs w:val="0"/>
      </w:rPr>
    </w:lvl>
    <w:lvl w:ilvl="6">
      <w:start w:val="1"/>
      <w:numFmt w:val="decimal"/>
      <w:lvlText w:val="%1.%2.%3.%4.%5.%6.%7."/>
      <w:lvlJc w:val="left"/>
      <w:pPr>
        <w:tabs>
          <w:tab w:val="num" w:pos="4320"/>
        </w:tabs>
        <w:ind w:left="4320" w:hanging="1440"/>
      </w:pPr>
      <w:rPr>
        <w:rFonts w:cs="Times New Roman" w:hint="default"/>
        <w:b w:val="0"/>
        <w:bCs w:val="0"/>
      </w:rPr>
    </w:lvl>
    <w:lvl w:ilvl="7">
      <w:start w:val="1"/>
      <w:numFmt w:val="decimal"/>
      <w:lvlText w:val="%1.%2.%3.%4.%5.%6.%7.%8."/>
      <w:lvlJc w:val="left"/>
      <w:pPr>
        <w:tabs>
          <w:tab w:val="num" w:pos="4800"/>
        </w:tabs>
        <w:ind w:left="4800" w:hanging="1440"/>
      </w:pPr>
      <w:rPr>
        <w:rFonts w:cs="Times New Roman" w:hint="default"/>
        <w:b w:val="0"/>
        <w:bCs w:val="0"/>
      </w:rPr>
    </w:lvl>
    <w:lvl w:ilvl="8">
      <w:start w:val="1"/>
      <w:numFmt w:val="decimal"/>
      <w:lvlText w:val="%1.%2.%3.%4.%5.%6.%7.%8.%9."/>
      <w:lvlJc w:val="left"/>
      <w:pPr>
        <w:tabs>
          <w:tab w:val="num" w:pos="5640"/>
        </w:tabs>
        <w:ind w:left="5640" w:hanging="1800"/>
      </w:pPr>
      <w:rPr>
        <w:rFonts w:cs="Times New Roman" w:hint="default"/>
        <w:b w:val="0"/>
        <w:bCs w:val="0"/>
      </w:rPr>
    </w:lvl>
  </w:abstractNum>
  <w:abstractNum w:abstractNumId="38">
    <w:nsid w:val="7BAB1E1F"/>
    <w:multiLevelType w:val="multilevel"/>
    <w:tmpl w:val="8C60A2FE"/>
    <w:lvl w:ilvl="0">
      <w:start w:val="1"/>
      <w:numFmt w:val="decimal"/>
      <w:lvlText w:val="%1"/>
      <w:lvlJc w:val="left"/>
      <w:pPr>
        <w:tabs>
          <w:tab w:val="num" w:pos="1418"/>
        </w:tabs>
        <w:ind w:firstLine="851"/>
      </w:pPr>
      <w:rPr>
        <w:rFonts w:ascii="Times New Roman" w:hAnsi="Times New Roman" w:cs="Times New Roman" w:hint="default"/>
        <w:b/>
        <w:i w:val="0"/>
        <w:caps w:val="0"/>
        <w:strike w:val="0"/>
        <w:dstrike w:val="0"/>
        <w:vanish w:val="0"/>
        <w:sz w:val="24"/>
        <w:szCs w:val="24"/>
        <w:vertAlign w:val="baseline"/>
      </w:rPr>
    </w:lvl>
    <w:lvl w:ilvl="1">
      <w:start w:val="1"/>
      <w:numFmt w:val="decimal"/>
      <w:lvlText w:val="%1.%2"/>
      <w:lvlJc w:val="left"/>
      <w:pPr>
        <w:tabs>
          <w:tab w:val="num" w:pos="1418"/>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cs="Times New Roman" w:hint="default"/>
        <w:sz w:val="24"/>
        <w:szCs w:val="24"/>
      </w:rPr>
    </w:lvl>
    <w:lvl w:ilvl="3">
      <w:start w:val="1"/>
      <w:numFmt w:val="decimal"/>
      <w:lvlText w:val="%1.%2.%3.%4"/>
      <w:lvlJc w:val="left"/>
      <w:pPr>
        <w:tabs>
          <w:tab w:val="num" w:pos="720"/>
        </w:tabs>
        <w:ind w:left="720" w:hanging="720"/>
      </w:pPr>
      <w:rPr>
        <w:rFonts w:cs="Times New Roman" w:hint="default"/>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7D4A52F6"/>
    <w:multiLevelType w:val="multilevel"/>
    <w:tmpl w:val="014C1252"/>
    <w:lvl w:ilvl="0">
      <w:start w:val="3"/>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num w:numId="1">
    <w:abstractNumId w:val="4"/>
  </w:num>
  <w:num w:numId="2">
    <w:abstractNumId w:val="14"/>
  </w:num>
  <w:num w:numId="3">
    <w:abstractNumId w:val="0"/>
  </w:num>
  <w:num w:numId="4">
    <w:abstractNumId w:val="34"/>
  </w:num>
  <w:num w:numId="5">
    <w:abstractNumId w:val="24"/>
  </w:num>
  <w:num w:numId="6">
    <w:abstractNumId w:val="1"/>
  </w:num>
  <w:num w:numId="7">
    <w:abstractNumId w:val="22"/>
  </w:num>
  <w:num w:numId="8">
    <w:abstractNumId w:val="3"/>
  </w:num>
  <w:num w:numId="9">
    <w:abstractNumId w:val="2"/>
  </w:num>
  <w:num w:numId="10">
    <w:abstractNumId w:val="18"/>
  </w:num>
  <w:num w:numId="11">
    <w:abstractNumId w:val="32"/>
  </w:num>
  <w:num w:numId="12">
    <w:abstractNumId w:val="9"/>
  </w:num>
  <w:num w:numId="13">
    <w:abstractNumId w:val="27"/>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31"/>
  </w:num>
  <w:num w:numId="17">
    <w:abstractNumId w:val="26"/>
  </w:num>
  <w:num w:numId="18">
    <w:abstractNumId w:val="28"/>
  </w:num>
  <w:num w:numId="19">
    <w:abstractNumId w:val="37"/>
  </w:num>
  <w:num w:numId="20">
    <w:abstractNumId w:val="30"/>
  </w:num>
  <w:num w:numId="21">
    <w:abstractNumId w:val="33"/>
  </w:num>
  <w:num w:numId="22">
    <w:abstractNumId w:val="7"/>
  </w:num>
  <w:num w:numId="23">
    <w:abstractNumId w:val="36"/>
  </w:num>
  <w:num w:numId="24">
    <w:abstractNumId w:val="21"/>
  </w:num>
  <w:num w:numId="25">
    <w:abstractNumId w:val="16"/>
  </w:num>
  <w:num w:numId="26">
    <w:abstractNumId w:val="35"/>
  </w:num>
  <w:num w:numId="27">
    <w:abstractNumId w:val="17"/>
  </w:num>
  <w:num w:numId="28">
    <w:abstractNumId w:val="10"/>
  </w:num>
  <w:num w:numId="29">
    <w:abstractNumId w:val="39"/>
  </w:num>
  <w:num w:numId="30">
    <w:abstractNumId w:val="8"/>
  </w:num>
  <w:num w:numId="31">
    <w:abstractNumId w:val="19"/>
  </w:num>
  <w:num w:numId="32">
    <w:abstractNumId w:val="38"/>
  </w:num>
  <w:num w:numId="33">
    <w:abstractNumId w:val="12"/>
  </w:num>
  <w:num w:numId="34">
    <w:abstractNumId w:val="23"/>
  </w:num>
  <w:num w:numId="35">
    <w:abstractNumId w:val="5"/>
  </w:num>
  <w:num w:numId="36">
    <w:abstractNumId w:val="25"/>
  </w:num>
  <w:num w:numId="37">
    <w:abstractNumId w:val="15"/>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1D2"/>
    <w:rsid w:val="004001D2"/>
    <w:rsid w:val="005F730D"/>
    <w:rsid w:val="008C437E"/>
    <w:rsid w:val="008E3C0C"/>
    <w:rsid w:val="009A4D78"/>
    <w:rsid w:val="009D6F64"/>
    <w:rsid w:val="00D249A6"/>
    <w:rsid w:val="00D42E6F"/>
    <w:rsid w:val="00E4141E"/>
    <w:rsid w:val="00EE7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9A4D7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9A4D7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9A4D7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9A4D7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9A4D7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9A4D7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9A4D7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9A4D7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9A4D7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9A4D78"/>
    <w:rPr>
      <w:rFonts w:ascii="Arial" w:eastAsia="Times New Roman" w:hAnsi="Arial"/>
      <w:sz w:val="28"/>
      <w:szCs w:val="20"/>
      <w:lang w:eastAsia="ar-SA"/>
    </w:rPr>
  </w:style>
  <w:style w:type="character" w:customStyle="1" w:styleId="24">
    <w:name w:val="Заголовок 2 Знак"/>
    <w:basedOn w:val="a3"/>
    <w:rsid w:val="009A4D7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9A4D78"/>
    <w:rPr>
      <w:rFonts w:asciiTheme="majorHAnsi" w:eastAsiaTheme="majorEastAsia" w:hAnsiTheme="majorHAnsi" w:cstheme="majorBidi"/>
      <w:b/>
      <w:bCs/>
      <w:color w:val="4F81BD" w:themeColor="accent1"/>
    </w:rPr>
  </w:style>
  <w:style w:type="character" w:customStyle="1" w:styleId="42">
    <w:name w:val="Заголовок 4 Знак"/>
    <w:basedOn w:val="a3"/>
    <w:rsid w:val="009A4D7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9A4D7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9A4D78"/>
    <w:rPr>
      <w:rFonts w:eastAsia="Times New Roman"/>
      <w:b/>
      <w:bCs/>
      <w:sz w:val="20"/>
      <w:szCs w:val="20"/>
      <w:lang w:val="x-none" w:eastAsia="ru-RU"/>
    </w:rPr>
  </w:style>
  <w:style w:type="character" w:customStyle="1" w:styleId="70">
    <w:name w:val="Заголовок 7 Знак"/>
    <w:basedOn w:val="a3"/>
    <w:rsid w:val="009A4D7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9A4D7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9A4D78"/>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5"/>
    <w:semiHidden/>
    <w:rsid w:val="009A4D78"/>
  </w:style>
  <w:style w:type="paragraph" w:styleId="a6">
    <w:name w:val="footer"/>
    <w:basedOn w:val="a2"/>
    <w:link w:val="15"/>
    <w:uiPriority w:val="99"/>
    <w:rsid w:val="009A4D7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9A4D7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9A4D7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9A4D78"/>
    <w:rPr>
      <w:rFonts w:ascii="Arial" w:eastAsia="Times New Roman" w:hAnsi="Arial"/>
      <w:sz w:val="20"/>
      <w:szCs w:val="20"/>
      <w:lang w:eastAsia="ar-SA"/>
    </w:rPr>
  </w:style>
  <w:style w:type="paragraph" w:customStyle="1" w:styleId="aa">
    <w:name w:val=" Знак"/>
    <w:basedOn w:val="a2"/>
    <w:rsid w:val="009A4D78"/>
    <w:pPr>
      <w:spacing w:after="160" w:line="240" w:lineRule="exact"/>
      <w:jc w:val="left"/>
    </w:pPr>
    <w:rPr>
      <w:rFonts w:ascii="Verdana" w:eastAsia="Times New Roman" w:hAnsi="Verdana"/>
      <w:lang w:val="en-US"/>
    </w:rPr>
  </w:style>
  <w:style w:type="character" w:styleId="ab">
    <w:name w:val="Hyperlink"/>
    <w:uiPriority w:val="99"/>
    <w:rsid w:val="009A4D78"/>
    <w:rPr>
      <w:color w:val="0000FF"/>
      <w:u w:val="single"/>
    </w:rPr>
  </w:style>
  <w:style w:type="paragraph" w:customStyle="1" w:styleId="16">
    <w:name w:val="Знак1 Знак Знак Знак Знак Знак Знак Знак"/>
    <w:basedOn w:val="a2"/>
    <w:rsid w:val="009A4D78"/>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9A4D78"/>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9A4D78"/>
    <w:pPr>
      <w:tabs>
        <w:tab w:val="left" w:pos="426"/>
        <w:tab w:val="left" w:pos="1134"/>
        <w:tab w:val="right" w:pos="9360"/>
      </w:tabs>
      <w:ind w:left="1134" w:right="22"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9A4D78"/>
    <w:pPr>
      <w:tabs>
        <w:tab w:val="right" w:pos="426"/>
        <w:tab w:val="left" w:pos="9360"/>
      </w:tabs>
      <w:ind w:left="426" w:right="22"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9A4D78"/>
    <w:pPr>
      <w:spacing w:before="100" w:beforeAutospacing="1" w:after="100" w:afterAutospacing="1"/>
      <w:jc w:val="left"/>
    </w:pPr>
    <w:rPr>
      <w:rFonts w:eastAsia="Times New Roman"/>
      <w:lang w:val="x-none" w:eastAsia="x-none"/>
    </w:rPr>
  </w:style>
  <w:style w:type="paragraph" w:customStyle="1" w:styleId="Times12">
    <w:name w:val="Times 12"/>
    <w:basedOn w:val="a2"/>
    <w:rsid w:val="009A4D7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9A4D7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9A4D78"/>
    <w:rPr>
      <w:rFonts w:eastAsia="Times New Roman"/>
      <w:lang w:val="x-none" w:eastAsia="x-none"/>
    </w:rPr>
  </w:style>
  <w:style w:type="paragraph" w:customStyle="1" w:styleId="-6">
    <w:name w:val="Пункт-6"/>
    <w:basedOn w:val="a2"/>
    <w:rsid w:val="009A4D78"/>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2"/>
    <w:link w:val="210"/>
    <w:rsid w:val="009A4D78"/>
    <w:pPr>
      <w:ind w:firstLine="720"/>
      <w:jc w:val="both"/>
    </w:pPr>
    <w:rPr>
      <w:rFonts w:eastAsia="Times New Roman"/>
      <w:lang w:eastAsia="ru-RU"/>
    </w:rPr>
  </w:style>
  <w:style w:type="character" w:customStyle="1" w:styleId="27">
    <w:name w:val="Основной текст с отступом 2 Знак"/>
    <w:basedOn w:val="a3"/>
    <w:rsid w:val="009A4D78"/>
  </w:style>
  <w:style w:type="paragraph" w:customStyle="1" w:styleId="34">
    <w:name w:val="Стиль3"/>
    <w:basedOn w:val="26"/>
    <w:rsid w:val="009A4D7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9A4D78"/>
    <w:pPr>
      <w:suppressAutoHyphens/>
      <w:ind w:left="786"/>
      <w:jc w:val="both"/>
    </w:pPr>
    <w:rPr>
      <w:rFonts w:ascii="Arial" w:eastAsia="Times New Roman" w:hAnsi="Arial"/>
      <w:szCs w:val="20"/>
      <w:lang w:eastAsia="ar-SA"/>
    </w:rPr>
  </w:style>
  <w:style w:type="paragraph" w:customStyle="1" w:styleId="af">
    <w:name w:val="Таблица шапка"/>
    <w:basedOn w:val="a2"/>
    <w:rsid w:val="009A4D7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9A4D7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9A4D7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9A4D78"/>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9A4D78"/>
    <w:rPr>
      <w:rFonts w:ascii="Arial" w:eastAsia="Times New Roman" w:hAnsi="Arial" w:cs="Arial"/>
      <w:lang w:eastAsia="ru-RU"/>
    </w:rPr>
  </w:style>
  <w:style w:type="paragraph" w:customStyle="1" w:styleId="af2">
    <w:name w:val="Пункт б/н"/>
    <w:basedOn w:val="a2"/>
    <w:rsid w:val="009A4D7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9A4D7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9A4D7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a"/>
    <w:rsid w:val="009A4D7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9A4D78"/>
  </w:style>
  <w:style w:type="paragraph" w:styleId="28">
    <w:name w:val="Body Text 2"/>
    <w:basedOn w:val="a2"/>
    <w:link w:val="29"/>
    <w:rsid w:val="009A4D78"/>
    <w:pPr>
      <w:spacing w:after="120" w:line="480" w:lineRule="auto"/>
      <w:jc w:val="left"/>
    </w:pPr>
    <w:rPr>
      <w:rFonts w:eastAsia="Times New Roman"/>
      <w:lang w:eastAsia="ru-RU"/>
    </w:rPr>
  </w:style>
  <w:style w:type="character" w:customStyle="1" w:styleId="29">
    <w:name w:val="Основной текст 2 Знак"/>
    <w:basedOn w:val="a3"/>
    <w:link w:val="28"/>
    <w:rsid w:val="009A4D78"/>
    <w:rPr>
      <w:rFonts w:eastAsia="Times New Roman"/>
      <w:lang w:eastAsia="ru-RU"/>
    </w:rPr>
  </w:style>
  <w:style w:type="paragraph" w:styleId="af7">
    <w:name w:val="Body Text"/>
    <w:basedOn w:val="a2"/>
    <w:link w:val="1b"/>
    <w:rsid w:val="009A4D78"/>
    <w:pPr>
      <w:spacing w:after="120"/>
      <w:jc w:val="left"/>
    </w:pPr>
    <w:rPr>
      <w:rFonts w:eastAsia="Times New Roman"/>
      <w:lang w:eastAsia="ru-RU"/>
    </w:rPr>
  </w:style>
  <w:style w:type="character" w:customStyle="1" w:styleId="af8">
    <w:name w:val="Основной текст Знак"/>
    <w:basedOn w:val="a3"/>
    <w:rsid w:val="009A4D78"/>
  </w:style>
  <w:style w:type="paragraph" w:styleId="af9">
    <w:name w:val="Title"/>
    <w:aliases w:val="Знак"/>
    <w:basedOn w:val="a2"/>
    <w:link w:val="afa"/>
    <w:qFormat/>
    <w:rsid w:val="009A4D78"/>
    <w:rPr>
      <w:rFonts w:eastAsia="Times New Roman"/>
      <w:szCs w:val="20"/>
      <w:lang w:eastAsia="ru-RU"/>
    </w:rPr>
  </w:style>
  <w:style w:type="character" w:customStyle="1" w:styleId="afa">
    <w:name w:val="Название Знак"/>
    <w:aliases w:val="Знак Знак"/>
    <w:basedOn w:val="a3"/>
    <w:link w:val="af9"/>
    <w:rsid w:val="009A4D78"/>
    <w:rPr>
      <w:rFonts w:eastAsia="Times New Roman"/>
      <w:szCs w:val="20"/>
      <w:lang w:eastAsia="ru-RU"/>
    </w:rPr>
  </w:style>
  <w:style w:type="paragraph" w:customStyle="1" w:styleId="311">
    <w:name w:val="Основной текст 31"/>
    <w:basedOn w:val="a2"/>
    <w:rsid w:val="009A4D78"/>
    <w:pPr>
      <w:suppressAutoHyphens/>
      <w:spacing w:after="120"/>
      <w:jc w:val="left"/>
    </w:pPr>
    <w:rPr>
      <w:rFonts w:eastAsia="Times New Roman"/>
      <w:sz w:val="16"/>
      <w:szCs w:val="20"/>
      <w:lang w:eastAsia="ru-RU"/>
    </w:rPr>
  </w:style>
  <w:style w:type="paragraph" w:customStyle="1" w:styleId="1c">
    <w:name w:val="Знак1"/>
    <w:basedOn w:val="a2"/>
    <w:rsid w:val="009A4D7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9A4D7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9A4D7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9A4D7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9A4D78"/>
    <w:rPr>
      <w:rFonts w:eastAsia="Arial Unicode MS"/>
      <w:b/>
      <w:bCs/>
      <w:sz w:val="28"/>
      <w:szCs w:val="28"/>
      <w:lang w:val="x-none" w:eastAsia="x-none"/>
    </w:rPr>
  </w:style>
  <w:style w:type="character" w:customStyle="1" w:styleId="51">
    <w:name w:val="Заголовок 5 Знак1"/>
    <w:aliases w:val="H5 Знак"/>
    <w:link w:val="5"/>
    <w:rsid w:val="009A4D7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9A4D78"/>
    <w:rPr>
      <w:rFonts w:eastAsia="Times New Roman"/>
      <w:lang w:val="x-none" w:eastAsia="ru-RU"/>
    </w:rPr>
  </w:style>
  <w:style w:type="character" w:customStyle="1" w:styleId="81">
    <w:name w:val="Заголовок 8 Знак1"/>
    <w:link w:val="8"/>
    <w:rsid w:val="009A4D78"/>
    <w:rPr>
      <w:rFonts w:eastAsia="Times New Roman"/>
      <w:i/>
      <w:iCs/>
      <w:lang w:val="x-none" w:eastAsia="ru-RU"/>
    </w:rPr>
  </w:style>
  <w:style w:type="character" w:customStyle="1" w:styleId="91">
    <w:name w:val="Заголовок 9 Знак1"/>
    <w:link w:val="9"/>
    <w:rsid w:val="009A4D78"/>
    <w:rPr>
      <w:rFonts w:ascii="Arial" w:eastAsia="Times New Roman" w:hAnsi="Arial"/>
      <w:sz w:val="20"/>
      <w:szCs w:val="20"/>
      <w:lang w:val="x-none" w:eastAsia="ru-RU"/>
    </w:rPr>
  </w:style>
  <w:style w:type="character" w:customStyle="1" w:styleId="Titul">
    <w:name w:val="Titul Знак"/>
    <w:aliases w:val="Heder Знак Знак"/>
    <w:rsid w:val="009A4D78"/>
    <w:rPr>
      <w:rFonts w:ascii="Courier New" w:eastAsia="Times New Roman" w:hAnsi="Courier New" w:cs="Courier New"/>
      <w:sz w:val="20"/>
      <w:szCs w:val="20"/>
      <w:lang w:eastAsia="ru-RU"/>
    </w:rPr>
  </w:style>
  <w:style w:type="character" w:customStyle="1" w:styleId="15">
    <w:name w:val="Нижний колонтитул Знак1"/>
    <w:link w:val="a6"/>
    <w:uiPriority w:val="99"/>
    <w:rsid w:val="009A4D78"/>
    <w:rPr>
      <w:rFonts w:ascii="Arial" w:eastAsia="Times New Roman" w:hAnsi="Arial"/>
      <w:szCs w:val="20"/>
      <w:lang w:eastAsia="ar-SA"/>
    </w:rPr>
  </w:style>
  <w:style w:type="paragraph" w:customStyle="1" w:styleId="ConsNormal">
    <w:name w:val="ConsNormal"/>
    <w:rsid w:val="009A4D7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9A4D7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9A4D7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9A4D78"/>
  </w:style>
  <w:style w:type="character" w:styleId="afc">
    <w:name w:val="annotation reference"/>
    <w:uiPriority w:val="99"/>
    <w:rsid w:val="009A4D78"/>
    <w:rPr>
      <w:sz w:val="16"/>
      <w:szCs w:val="16"/>
    </w:rPr>
  </w:style>
  <w:style w:type="paragraph" w:styleId="afd">
    <w:name w:val="annotation text"/>
    <w:basedOn w:val="a2"/>
    <w:link w:val="1d"/>
    <w:rsid w:val="009A4D7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9A4D78"/>
    <w:rPr>
      <w:sz w:val="20"/>
      <w:szCs w:val="20"/>
    </w:rPr>
  </w:style>
  <w:style w:type="character" w:customStyle="1" w:styleId="1d">
    <w:name w:val="Текст примечания Знак1"/>
    <w:link w:val="afd"/>
    <w:rsid w:val="009A4D78"/>
    <w:rPr>
      <w:rFonts w:eastAsia="Times New Roman"/>
      <w:sz w:val="20"/>
      <w:szCs w:val="20"/>
      <w:lang w:val="x-none" w:eastAsia="ru-RU"/>
    </w:rPr>
  </w:style>
  <w:style w:type="paragraph" w:styleId="aff">
    <w:name w:val="annotation subject"/>
    <w:basedOn w:val="afd"/>
    <w:next w:val="afd"/>
    <w:link w:val="1e"/>
    <w:rsid w:val="009A4D78"/>
    <w:rPr>
      <w:b/>
      <w:bCs/>
    </w:rPr>
  </w:style>
  <w:style w:type="character" w:customStyle="1" w:styleId="aff0">
    <w:name w:val="Тема примечания Знак"/>
    <w:basedOn w:val="afe"/>
    <w:rsid w:val="009A4D78"/>
    <w:rPr>
      <w:b/>
      <w:bCs/>
      <w:sz w:val="20"/>
      <w:szCs w:val="20"/>
    </w:rPr>
  </w:style>
  <w:style w:type="character" w:customStyle="1" w:styleId="1e">
    <w:name w:val="Тема примечания Знак1"/>
    <w:link w:val="aff"/>
    <w:rsid w:val="009A4D78"/>
    <w:rPr>
      <w:rFonts w:eastAsia="Times New Roman"/>
      <w:b/>
      <w:bCs/>
      <w:sz w:val="20"/>
      <w:szCs w:val="20"/>
      <w:lang w:val="x-none" w:eastAsia="ru-RU"/>
    </w:rPr>
  </w:style>
  <w:style w:type="paragraph" w:styleId="aff1">
    <w:name w:val="Balloon Text"/>
    <w:basedOn w:val="a2"/>
    <w:link w:val="1f"/>
    <w:rsid w:val="009A4D7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9A4D78"/>
    <w:rPr>
      <w:rFonts w:ascii="Tahoma" w:hAnsi="Tahoma" w:cs="Tahoma"/>
      <w:sz w:val="16"/>
      <w:szCs w:val="16"/>
    </w:rPr>
  </w:style>
  <w:style w:type="character" w:customStyle="1" w:styleId="1f">
    <w:name w:val="Текст выноски Знак1"/>
    <w:link w:val="aff1"/>
    <w:rsid w:val="009A4D7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9A4D78"/>
    <w:rPr>
      <w:rFonts w:eastAsia="Times New Roman"/>
      <w:lang w:eastAsia="ru-RU"/>
    </w:rPr>
  </w:style>
  <w:style w:type="paragraph" w:styleId="36">
    <w:name w:val="Body Text Indent 3"/>
    <w:basedOn w:val="a2"/>
    <w:link w:val="37"/>
    <w:rsid w:val="009A4D7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9A4D78"/>
    <w:rPr>
      <w:rFonts w:eastAsia="Times New Roman"/>
      <w:color w:val="0000FF"/>
      <w:u w:val="single"/>
      <w:lang w:val="x-none" w:eastAsia="ru-RU"/>
    </w:rPr>
  </w:style>
  <w:style w:type="character" w:customStyle="1" w:styleId="labelheaderlevel21">
    <w:name w:val="label_header_level_21"/>
    <w:rsid w:val="009A4D78"/>
    <w:rPr>
      <w:b/>
      <w:bCs/>
      <w:color w:val="0000FF"/>
      <w:sz w:val="20"/>
      <w:szCs w:val="20"/>
    </w:rPr>
  </w:style>
  <w:style w:type="paragraph" w:styleId="2a">
    <w:name w:val="List 2"/>
    <w:basedOn w:val="a2"/>
    <w:semiHidden/>
    <w:rsid w:val="009A4D7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9A4D7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9A4D7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9A4D7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9A4D78"/>
    <w:rPr>
      <w:rFonts w:eastAsia="Times New Roman"/>
      <w:sz w:val="16"/>
      <w:szCs w:val="16"/>
      <w:lang w:val="x-none" w:eastAsia="ru-RU"/>
    </w:rPr>
  </w:style>
  <w:style w:type="paragraph" w:customStyle="1" w:styleId="1f0">
    <w:name w:val="заголовок 1"/>
    <w:basedOn w:val="a2"/>
    <w:next w:val="a2"/>
    <w:rsid w:val="009A4D7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2"/>
    <w:next w:val="a2"/>
    <w:rsid w:val="009A4D7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9A4D7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9A4D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9A4D78"/>
    <w:rPr>
      <w:rFonts w:ascii="Consolas" w:hAnsi="Consolas" w:cs="Consolas"/>
      <w:sz w:val="20"/>
      <w:szCs w:val="20"/>
    </w:rPr>
  </w:style>
  <w:style w:type="character" w:customStyle="1" w:styleId="HTML1">
    <w:name w:val="Стандартный HTML Знак1"/>
    <w:link w:val="HTML"/>
    <w:semiHidden/>
    <w:rsid w:val="009A4D78"/>
    <w:rPr>
      <w:rFonts w:ascii="Courier New" w:eastAsia="Times New Roman" w:hAnsi="Courier New"/>
      <w:sz w:val="20"/>
      <w:szCs w:val="20"/>
      <w:lang w:val="x-none" w:eastAsia="ru-RU"/>
    </w:rPr>
  </w:style>
  <w:style w:type="character" w:customStyle="1" w:styleId="1b">
    <w:name w:val="Основной текст Знак1"/>
    <w:link w:val="af7"/>
    <w:rsid w:val="009A4D78"/>
    <w:rPr>
      <w:rFonts w:eastAsia="Times New Roman"/>
      <w:lang w:eastAsia="ru-RU"/>
    </w:rPr>
  </w:style>
  <w:style w:type="paragraph" w:styleId="aff5">
    <w:name w:val="footnote text"/>
    <w:basedOn w:val="a2"/>
    <w:link w:val="1f1"/>
    <w:rsid w:val="009A4D7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9A4D78"/>
    <w:rPr>
      <w:sz w:val="20"/>
      <w:szCs w:val="20"/>
    </w:rPr>
  </w:style>
  <w:style w:type="character" w:customStyle="1" w:styleId="1f1">
    <w:name w:val="Текст сноски Знак1"/>
    <w:link w:val="aff5"/>
    <w:rsid w:val="009A4D78"/>
    <w:rPr>
      <w:rFonts w:eastAsia="Times New Roman"/>
      <w:snapToGrid w:val="0"/>
      <w:szCs w:val="20"/>
      <w:lang w:val="x-none" w:eastAsia="ru-RU"/>
    </w:rPr>
  </w:style>
  <w:style w:type="character" w:customStyle="1" w:styleId="FontStyle15">
    <w:name w:val="Font Style15"/>
    <w:rsid w:val="009A4D78"/>
    <w:rPr>
      <w:rFonts w:ascii="Times New Roman" w:hAnsi="Times New Roman" w:cs="Times New Roman"/>
      <w:sz w:val="26"/>
      <w:szCs w:val="26"/>
    </w:rPr>
  </w:style>
  <w:style w:type="paragraph" w:customStyle="1" w:styleId="2c">
    <w:name w:val="Уровень2"/>
    <w:basedOn w:val="a2"/>
    <w:rsid w:val="009A4D7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c"/>
    <w:rsid w:val="009A4D78"/>
    <w:pPr>
      <w:tabs>
        <w:tab w:val="clear" w:pos="927"/>
        <w:tab w:val="num" w:pos="360"/>
        <w:tab w:val="num" w:pos="2160"/>
      </w:tabs>
      <w:ind w:left="2160" w:hanging="180"/>
    </w:pPr>
  </w:style>
  <w:style w:type="paragraph" w:customStyle="1" w:styleId="aff7">
    <w:name w:val="Заголовок статьи"/>
    <w:basedOn w:val="a2"/>
    <w:next w:val="a2"/>
    <w:rsid w:val="009A4D7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9A4D7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9A4D7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9A4D7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9A4D7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2"/>
    <w:rsid w:val="009A4D7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9A4D78"/>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9A4D78"/>
    <w:rPr>
      <w:rFonts w:ascii="Courier New" w:eastAsia="Times New Roman" w:hAnsi="Courier New"/>
      <w:snapToGrid w:val="0"/>
      <w:sz w:val="20"/>
      <w:szCs w:val="20"/>
      <w:lang w:val="x-none" w:eastAsia="ru-RU"/>
    </w:rPr>
  </w:style>
  <w:style w:type="paragraph" w:styleId="affa">
    <w:name w:val="Block Text"/>
    <w:basedOn w:val="a2"/>
    <w:rsid w:val="009A4D7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3"/>
    <w:semiHidden/>
    <w:rsid w:val="009A4D7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9A4D78"/>
    <w:rPr>
      <w:rFonts w:ascii="Tahoma" w:hAnsi="Tahoma" w:cs="Tahoma"/>
      <w:sz w:val="16"/>
      <w:szCs w:val="16"/>
    </w:rPr>
  </w:style>
  <w:style w:type="character" w:customStyle="1" w:styleId="1f3">
    <w:name w:val="Схема документа Знак1"/>
    <w:link w:val="affb"/>
    <w:semiHidden/>
    <w:rsid w:val="009A4D78"/>
    <w:rPr>
      <w:rFonts w:ascii="Tahoma" w:eastAsia="Times New Roman" w:hAnsi="Tahoma"/>
      <w:szCs w:val="20"/>
      <w:shd w:val="clear" w:color="auto" w:fill="000080"/>
      <w:lang w:val="x-none" w:eastAsia="ru-RU"/>
    </w:rPr>
  </w:style>
  <w:style w:type="paragraph" w:styleId="43">
    <w:name w:val="toc 4"/>
    <w:basedOn w:val="a2"/>
    <w:next w:val="a2"/>
    <w:autoRedefine/>
    <w:semiHidden/>
    <w:rsid w:val="009A4D7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9A4D7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9A4D7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9A4D7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9A4D7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9A4D7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9A4D7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9A4D7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9A4D78"/>
    <w:rPr>
      <w:color w:val="800080"/>
      <w:u w:val="single"/>
    </w:rPr>
  </w:style>
  <w:style w:type="paragraph" w:customStyle="1" w:styleId="2d">
    <w:name w:val="Пункт_2"/>
    <w:basedOn w:val="a2"/>
    <w:rsid w:val="009A4D7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9A4D7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9A4D7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9A4D7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9A4D7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9A4D7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9A4D78"/>
    <w:rPr>
      <w:b/>
      <w:i/>
      <w:shd w:val="clear" w:color="auto" w:fill="FFFF99"/>
    </w:rPr>
  </w:style>
  <w:style w:type="paragraph" w:customStyle="1" w:styleId="02statia2">
    <w:name w:val="02statia2"/>
    <w:basedOn w:val="a2"/>
    <w:rsid w:val="009A4D7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9A4D78"/>
    <w:rPr>
      <w:bCs/>
      <w:sz w:val="22"/>
      <w:szCs w:val="22"/>
    </w:rPr>
  </w:style>
  <w:style w:type="paragraph" w:customStyle="1" w:styleId="afff3">
    <w:name w:val="маркированный"/>
    <w:basedOn w:val="a2"/>
    <w:semiHidden/>
    <w:rsid w:val="009A4D7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9A4D7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9A4D7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9A4D7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9A4D7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9A4D78"/>
    <w:rPr>
      <w:rFonts w:eastAsia="Times New Roman"/>
      <w:sz w:val="20"/>
      <w:lang w:eastAsia="ru-RU"/>
    </w:rPr>
  </w:style>
  <w:style w:type="paragraph" w:customStyle="1" w:styleId="afff6">
    <w:name w:val="АриалТабл"/>
    <w:basedOn w:val="af1"/>
    <w:rsid w:val="009A4D7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9A4D7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9A4D78"/>
    <w:rPr>
      <w:rFonts w:eastAsia="Times New Roman"/>
      <w:sz w:val="20"/>
      <w:szCs w:val="20"/>
      <w:lang w:val="x-none" w:eastAsia="ru-RU"/>
    </w:rPr>
  </w:style>
  <w:style w:type="table" w:styleId="afff9">
    <w:name w:val="Table Grid"/>
    <w:basedOn w:val="a4"/>
    <w:rsid w:val="009A4D7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9A4D78"/>
  </w:style>
  <w:style w:type="character" w:customStyle="1" w:styleId="afffb">
    <w:name w:val="Подпункт Знак"/>
    <w:rsid w:val="009A4D78"/>
    <w:rPr>
      <w:sz w:val="28"/>
      <w:lang w:val="ru-RU" w:eastAsia="ru-RU" w:bidi="ar-SA"/>
    </w:rPr>
  </w:style>
  <w:style w:type="character" w:customStyle="1" w:styleId="FontStyle11">
    <w:name w:val="Font Style11"/>
    <w:rsid w:val="009A4D78"/>
    <w:rPr>
      <w:rFonts w:ascii="Times New Roman" w:hAnsi="Times New Roman" w:cs="Times New Roman"/>
      <w:sz w:val="26"/>
      <w:szCs w:val="26"/>
    </w:rPr>
  </w:style>
  <w:style w:type="character" w:customStyle="1" w:styleId="211">
    <w:name w:val="Заголовок 2 Знак1"/>
    <w:rsid w:val="009A4D78"/>
    <w:rPr>
      <w:b/>
      <w:snapToGrid w:val="0"/>
      <w:sz w:val="28"/>
      <w:lang w:val="ru-RU" w:eastAsia="ru-RU" w:bidi="ar-SA"/>
    </w:rPr>
  </w:style>
  <w:style w:type="character" w:customStyle="1" w:styleId="Sp1">
    <w:name w:val="Sp1 Знак Знак"/>
    <w:rsid w:val="009A4D78"/>
    <w:rPr>
      <w:b/>
      <w:bCs/>
      <w:kern w:val="24"/>
      <w:sz w:val="24"/>
      <w:szCs w:val="24"/>
      <w:lang w:val="ru-RU" w:eastAsia="ru-RU" w:bidi="ar-SA"/>
    </w:rPr>
  </w:style>
  <w:style w:type="numbering" w:customStyle="1" w:styleId="10">
    <w:name w:val="Стиль1"/>
    <w:uiPriority w:val="99"/>
    <w:rsid w:val="009A4D78"/>
    <w:pPr>
      <w:numPr>
        <w:numId w:val="10"/>
      </w:numPr>
    </w:pPr>
  </w:style>
  <w:style w:type="numbering" w:customStyle="1" w:styleId="20">
    <w:name w:val="Стиль2"/>
    <w:uiPriority w:val="99"/>
    <w:rsid w:val="009A4D78"/>
    <w:pPr>
      <w:numPr>
        <w:numId w:val="11"/>
      </w:numPr>
    </w:pPr>
  </w:style>
  <w:style w:type="paragraph" w:customStyle="1" w:styleId="afffc">
    <w:name w:val="Стиль начало"/>
    <w:basedOn w:val="a2"/>
    <w:rsid w:val="009A4D7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9A4D7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9A4D78"/>
    <w:rPr>
      <w:rFonts w:ascii="Times New Roman" w:hAnsi="Times New Roman" w:cs="Times New Roman"/>
      <w:sz w:val="26"/>
      <w:szCs w:val="26"/>
    </w:rPr>
  </w:style>
  <w:style w:type="character" w:customStyle="1" w:styleId="FontStyle57">
    <w:name w:val="Font Style57"/>
    <w:rsid w:val="009A4D78"/>
    <w:rPr>
      <w:rFonts w:ascii="Times New Roman" w:hAnsi="Times New Roman" w:cs="Times New Roman"/>
      <w:b/>
      <w:bCs/>
      <w:sz w:val="20"/>
      <w:szCs w:val="20"/>
    </w:rPr>
  </w:style>
  <w:style w:type="paragraph" w:customStyle="1" w:styleId="Style20">
    <w:name w:val="Style20"/>
    <w:basedOn w:val="a2"/>
    <w:rsid w:val="009A4D7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9A4D78"/>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9A4D78"/>
    <w:rPr>
      <w:rFonts w:ascii="Arial" w:eastAsia="Times New Roman" w:hAnsi="Arial"/>
      <w:szCs w:val="20"/>
      <w:lang w:eastAsia="ar-SA"/>
    </w:rPr>
  </w:style>
  <w:style w:type="paragraph" w:styleId="2e">
    <w:name w:val="envelope return"/>
    <w:basedOn w:val="a2"/>
    <w:rsid w:val="009A4D78"/>
    <w:pPr>
      <w:spacing w:after="60"/>
      <w:jc w:val="both"/>
    </w:pPr>
    <w:rPr>
      <w:rFonts w:ascii="Arial" w:eastAsia="Times New Roman" w:hAnsi="Arial" w:cs="Arial"/>
      <w:sz w:val="20"/>
      <w:szCs w:val="20"/>
      <w:lang w:eastAsia="ru-RU"/>
    </w:rPr>
  </w:style>
  <w:style w:type="paragraph" w:customStyle="1" w:styleId="ConsPlusCell">
    <w:name w:val="ConsPlusCell"/>
    <w:rsid w:val="009A4D78"/>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2"/>
    <w:qFormat/>
    <w:rsid w:val="009A4D78"/>
    <w:pPr>
      <w:spacing w:after="200" w:line="276" w:lineRule="auto"/>
      <w:ind w:left="720"/>
      <w:contextualSpacing/>
      <w:jc w:val="left"/>
    </w:pPr>
    <w:rPr>
      <w:rFonts w:ascii="Calibri" w:eastAsia="Calibri" w:hAnsi="Calibri"/>
      <w:sz w:val="22"/>
      <w:szCs w:val="22"/>
    </w:rPr>
  </w:style>
  <w:style w:type="character" w:customStyle="1" w:styleId="rvts30">
    <w:name w:val="rvts30"/>
    <w:rsid w:val="009A4D78"/>
    <w:rPr>
      <w:rFonts w:ascii="Times New Roman" w:hAnsi="Times New Roman" w:cs="Times New Roman" w:hint="default"/>
      <w:sz w:val="22"/>
      <w:szCs w:val="22"/>
    </w:rPr>
  </w:style>
  <w:style w:type="paragraph" w:customStyle="1" w:styleId="-3">
    <w:name w:val="Пункт-3"/>
    <w:basedOn w:val="a2"/>
    <w:rsid w:val="009A4D78"/>
    <w:pPr>
      <w:tabs>
        <w:tab w:val="num" w:pos="1985"/>
      </w:tabs>
      <w:ind w:firstLine="709"/>
      <w:jc w:val="both"/>
    </w:pPr>
    <w:rPr>
      <w:rFonts w:eastAsia="Times New Roman"/>
      <w:sz w:val="28"/>
      <w:lang w:eastAsia="ru-RU"/>
    </w:rPr>
  </w:style>
  <w:style w:type="paragraph" w:customStyle="1" w:styleId="-4">
    <w:name w:val="Пункт-4"/>
    <w:basedOn w:val="a2"/>
    <w:rsid w:val="009A4D78"/>
    <w:pPr>
      <w:tabs>
        <w:tab w:val="num" w:pos="1985"/>
      </w:tabs>
      <w:ind w:firstLine="709"/>
      <w:jc w:val="both"/>
    </w:pPr>
    <w:rPr>
      <w:rFonts w:eastAsia="Times New Roman"/>
      <w:sz w:val="28"/>
      <w:lang w:eastAsia="ru-RU"/>
    </w:rPr>
  </w:style>
  <w:style w:type="paragraph" w:customStyle="1" w:styleId="-5">
    <w:name w:val="Пункт-5"/>
    <w:basedOn w:val="a2"/>
    <w:rsid w:val="009A4D78"/>
    <w:pPr>
      <w:tabs>
        <w:tab w:val="num" w:pos="1985"/>
      </w:tabs>
      <w:ind w:firstLine="709"/>
      <w:jc w:val="both"/>
    </w:pPr>
    <w:rPr>
      <w:rFonts w:eastAsia="Times New Roman"/>
      <w:sz w:val="28"/>
      <w:lang w:eastAsia="ru-RU"/>
    </w:rPr>
  </w:style>
  <w:style w:type="paragraph" w:customStyle="1" w:styleId="-7">
    <w:name w:val="Пункт-7"/>
    <w:basedOn w:val="a2"/>
    <w:rsid w:val="009A4D78"/>
    <w:pPr>
      <w:tabs>
        <w:tab w:val="num" w:pos="360"/>
      </w:tabs>
      <w:ind w:firstLine="709"/>
      <w:jc w:val="both"/>
    </w:pPr>
    <w:rPr>
      <w:rFonts w:eastAsia="Times New Roman"/>
      <w:sz w:val="28"/>
      <w:lang w:eastAsia="ru-RU"/>
    </w:rPr>
  </w:style>
  <w:style w:type="character" w:customStyle="1" w:styleId="rvts36">
    <w:name w:val="rvts36"/>
    <w:rsid w:val="009A4D78"/>
    <w:rPr>
      <w:rFonts w:ascii="Times New Roman" w:hAnsi="Times New Roman" w:cs="Times New Roman" w:hint="default"/>
      <w:color w:val="000000"/>
      <w:sz w:val="22"/>
      <w:szCs w:val="22"/>
    </w:rPr>
  </w:style>
  <w:style w:type="paragraph" w:styleId="afffe">
    <w:name w:val="Subtitle"/>
    <w:basedOn w:val="a2"/>
    <w:link w:val="affff"/>
    <w:qFormat/>
    <w:rsid w:val="009A4D78"/>
    <w:pPr>
      <w:ind w:left="1620"/>
      <w:jc w:val="left"/>
    </w:pPr>
    <w:rPr>
      <w:rFonts w:eastAsia="Times New Roman"/>
      <w:b/>
      <w:bCs/>
      <w:sz w:val="20"/>
      <w:lang w:val="x-none" w:eastAsia="ru-RU"/>
    </w:rPr>
  </w:style>
  <w:style w:type="character" w:customStyle="1" w:styleId="affff">
    <w:name w:val="Подзаголовок Знак"/>
    <w:basedOn w:val="a3"/>
    <w:link w:val="afffe"/>
    <w:rsid w:val="009A4D78"/>
    <w:rPr>
      <w:rFonts w:eastAsia="Times New Roman"/>
      <w:b/>
      <w:bCs/>
      <w:sz w:val="20"/>
      <w:lang w:val="x-none" w:eastAsia="ru-RU"/>
    </w:rPr>
  </w:style>
  <w:style w:type="paragraph" w:customStyle="1" w:styleId="-">
    <w:name w:val="Контракт-раздел"/>
    <w:basedOn w:val="a2"/>
    <w:next w:val="-0"/>
    <w:rsid w:val="009A4D7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9A4D7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9A4D78"/>
    <w:pPr>
      <w:numPr>
        <w:ilvl w:val="2"/>
        <w:numId w:val="12"/>
      </w:numPr>
      <w:jc w:val="both"/>
    </w:pPr>
    <w:rPr>
      <w:rFonts w:eastAsia="Times New Roman"/>
      <w:lang w:eastAsia="ru-RU"/>
    </w:rPr>
  </w:style>
  <w:style w:type="paragraph" w:customStyle="1" w:styleId="-2">
    <w:name w:val="Контракт-подподпункт"/>
    <w:basedOn w:val="a2"/>
    <w:rsid w:val="009A4D78"/>
    <w:pPr>
      <w:numPr>
        <w:ilvl w:val="3"/>
        <w:numId w:val="12"/>
      </w:numPr>
      <w:jc w:val="both"/>
    </w:pPr>
    <w:rPr>
      <w:rFonts w:eastAsia="Times New Roman"/>
      <w:lang w:eastAsia="ru-RU"/>
    </w:rPr>
  </w:style>
  <w:style w:type="paragraph" w:customStyle="1" w:styleId="44">
    <w:name w:val="Знак4"/>
    <w:basedOn w:val="a2"/>
    <w:rsid w:val="009A4D78"/>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2"/>
    <w:rsid w:val="009A4D7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9A4D7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9A4D78"/>
    <w:rPr>
      <w:rFonts w:eastAsia="Times New Roman"/>
      <w:sz w:val="28"/>
      <w:szCs w:val="28"/>
      <w:lang w:val="x-none" w:eastAsia="x-none"/>
    </w:rPr>
  </w:style>
  <w:style w:type="paragraph" w:customStyle="1" w:styleId="affff0">
    <w:name w:val="Примечание"/>
    <w:basedOn w:val="a2"/>
    <w:link w:val="affff1"/>
    <w:rsid w:val="009A4D7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9A4D78"/>
    <w:rPr>
      <w:rFonts w:eastAsia="Times New Roman"/>
      <w:spacing w:val="20"/>
      <w:szCs w:val="28"/>
      <w:lang w:val="x-none" w:eastAsia="x-none"/>
    </w:rPr>
  </w:style>
  <w:style w:type="character" w:customStyle="1" w:styleId="Heder1">
    <w:name w:val="Heder Знак1"/>
    <w:aliases w:val="Titul Знак Знак1"/>
    <w:locked/>
    <w:rsid w:val="009A4D78"/>
    <w:rPr>
      <w:rFonts w:cs="Times New Roman"/>
      <w:i/>
      <w:snapToGrid w:val="0"/>
      <w:lang w:val="ru-RU" w:eastAsia="ru-RU" w:bidi="ar-SA"/>
    </w:rPr>
  </w:style>
  <w:style w:type="paragraph" w:styleId="affff2">
    <w:name w:val="No Spacing"/>
    <w:uiPriority w:val="1"/>
    <w:qFormat/>
    <w:rsid w:val="009A4D78"/>
    <w:pPr>
      <w:jc w:val="left"/>
    </w:pPr>
    <w:rPr>
      <w:rFonts w:ascii="Arial" w:eastAsia="Times New Roman" w:hAnsi="Arial"/>
      <w:lang w:eastAsia="ru-RU"/>
    </w:rPr>
  </w:style>
  <w:style w:type="paragraph" w:customStyle="1" w:styleId="Default">
    <w:name w:val="Default"/>
    <w:rsid w:val="009A4D7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9A4D78"/>
  </w:style>
  <w:style w:type="paragraph" w:customStyle="1" w:styleId="affff3">
    <w:name w:val="Нормальный"/>
    <w:rsid w:val="009A4D78"/>
    <w:pPr>
      <w:jc w:val="left"/>
    </w:pPr>
    <w:rPr>
      <w:rFonts w:eastAsia="Calibri"/>
      <w:sz w:val="20"/>
      <w:szCs w:val="20"/>
      <w:lang w:eastAsia="ru-RU"/>
    </w:rPr>
  </w:style>
  <w:style w:type="paragraph" w:customStyle="1" w:styleId="Normal1">
    <w:name w:val="Normal1"/>
    <w:rsid w:val="009A4D7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2"/>
    <w:rsid w:val="009A4D7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9A4D78"/>
    <w:rPr>
      <w:lang w:val="ru-RU" w:eastAsia="ru-RU" w:bidi="ar-SA"/>
    </w:rPr>
  </w:style>
  <w:style w:type="character" w:styleId="affff5">
    <w:name w:val="footnote reference"/>
    <w:semiHidden/>
    <w:rsid w:val="009A4D78"/>
    <w:rPr>
      <w:vertAlign w:val="superscript"/>
    </w:rPr>
  </w:style>
  <w:style w:type="paragraph" w:customStyle="1" w:styleId="2f0">
    <w:name w:val="Знак Знак Знак2 Знак"/>
    <w:basedOn w:val="a2"/>
    <w:rsid w:val="009A4D7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9A4D7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9A4D78"/>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2"/>
    <w:rsid w:val="009A4D78"/>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2"/>
    <w:rsid w:val="009A4D7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9A4D7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9A4D7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9A4D78"/>
    <w:pPr>
      <w:jc w:val="center"/>
    </w:pPr>
    <w:rPr>
      <w:b/>
      <w:bCs/>
    </w:rPr>
  </w:style>
  <w:style w:type="paragraph" w:customStyle="1" w:styleId="affff8">
    <w:name w:val="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9A4D78"/>
    <w:pPr>
      <w:spacing w:after="120" w:line="480" w:lineRule="auto"/>
      <w:ind w:left="283"/>
      <w:jc w:val="both"/>
    </w:pPr>
    <w:rPr>
      <w:rFonts w:eastAsia="Times New Roman"/>
      <w:szCs w:val="20"/>
      <w:lang w:eastAsia="ar-SA"/>
    </w:rPr>
  </w:style>
  <w:style w:type="paragraph" w:customStyle="1" w:styleId="xl66">
    <w:name w:val="xl66"/>
    <w:basedOn w:val="a2"/>
    <w:rsid w:val="009A4D7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9A4D7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9A4D7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9A4D7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9A4D7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9A4D7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9A4D7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9A4D7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9A4D7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9A4D7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9A4D7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9A4D7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9A4D7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9A4D7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9A4D7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9A4D7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9A4D7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9A4D7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9A4D7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9A4D7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9A4D7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9A4D7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9A4D7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9A4D7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9A4D7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9A4D7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9A4D7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9A4D7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9A4D7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9A4D7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9A4D7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9A4D7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9A4D7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9A4D7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9A4D7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9A4D7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9A4D7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9A4D7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9A4D78"/>
    <w:pPr>
      <w:spacing w:before="100" w:beforeAutospacing="1" w:after="100" w:afterAutospacing="1"/>
      <w:jc w:val="left"/>
    </w:pPr>
    <w:rPr>
      <w:rFonts w:eastAsia="Times New Roman"/>
      <w:lang w:eastAsia="ru-RU"/>
    </w:rPr>
  </w:style>
  <w:style w:type="paragraph" w:customStyle="1" w:styleId="xl136">
    <w:name w:val="xl136"/>
    <w:basedOn w:val="a2"/>
    <w:rsid w:val="009A4D78"/>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2"/>
    <w:rsid w:val="009A4D78"/>
    <w:pPr>
      <w:spacing w:after="160" w:line="240" w:lineRule="exact"/>
      <w:jc w:val="left"/>
    </w:pPr>
    <w:rPr>
      <w:rFonts w:ascii="Verdana" w:eastAsia="Times New Roman" w:hAnsi="Verdana"/>
      <w:lang w:val="en-US"/>
    </w:rPr>
  </w:style>
  <w:style w:type="character" w:customStyle="1" w:styleId="2f2">
    <w:name w:val="Основной шрифт абзаца2"/>
    <w:rsid w:val="009A4D78"/>
  </w:style>
  <w:style w:type="character" w:styleId="affff9">
    <w:name w:val="Strong"/>
    <w:uiPriority w:val="99"/>
    <w:qFormat/>
    <w:rsid w:val="009A4D78"/>
    <w:rPr>
      <w:b/>
      <w:bCs/>
    </w:rPr>
  </w:style>
  <w:style w:type="paragraph" w:customStyle="1" w:styleId="font5">
    <w:name w:val="font5"/>
    <w:basedOn w:val="a2"/>
    <w:rsid w:val="009A4D78"/>
    <w:pPr>
      <w:spacing w:before="100" w:beforeAutospacing="1" w:after="100" w:afterAutospacing="1"/>
      <w:jc w:val="left"/>
    </w:pPr>
    <w:rPr>
      <w:rFonts w:eastAsia="Times New Roman"/>
      <w:b/>
      <w:lang w:eastAsia="ru-RU"/>
    </w:rPr>
  </w:style>
  <w:style w:type="paragraph" w:customStyle="1" w:styleId="font6">
    <w:name w:val="font6"/>
    <w:basedOn w:val="a2"/>
    <w:rsid w:val="009A4D78"/>
    <w:pPr>
      <w:spacing w:before="100" w:beforeAutospacing="1" w:after="100" w:afterAutospacing="1"/>
      <w:jc w:val="left"/>
    </w:pPr>
    <w:rPr>
      <w:rFonts w:eastAsia="Times New Roman"/>
      <w:b/>
      <w:color w:val="000000"/>
      <w:lang w:eastAsia="ru-RU"/>
    </w:rPr>
  </w:style>
  <w:style w:type="paragraph" w:customStyle="1" w:styleId="font7">
    <w:name w:val="font7"/>
    <w:basedOn w:val="a2"/>
    <w:rsid w:val="009A4D7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9A4D7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9A4D7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9A4D7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9A4D7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9A4D7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9A4D78"/>
    <w:rPr>
      <w:rFonts w:ascii="Verdana" w:hAnsi="Verdana" w:cs="Verdana"/>
      <w:lang w:val="en-US" w:eastAsia="en-US" w:bidi="ar-SA"/>
    </w:rPr>
  </w:style>
  <w:style w:type="paragraph" w:customStyle="1" w:styleId="1fb">
    <w:name w:val="Текст1"/>
    <w:basedOn w:val="a2"/>
    <w:rsid w:val="009A4D7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9A4D7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9A4D7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9A4D7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9A4D78"/>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2"/>
    <w:rsid w:val="009A4D78"/>
    <w:pPr>
      <w:spacing w:after="160" w:line="240" w:lineRule="exact"/>
      <w:jc w:val="left"/>
    </w:pPr>
    <w:rPr>
      <w:rFonts w:ascii="Verdana" w:eastAsia="Times New Roman" w:hAnsi="Verdana"/>
      <w:lang w:val="en-US"/>
    </w:rPr>
  </w:style>
  <w:style w:type="paragraph" w:customStyle="1" w:styleId="FR1">
    <w:name w:val="FR1"/>
    <w:rsid w:val="009A4D7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9A4D78"/>
    <w:rPr>
      <w:rFonts w:ascii="Courier New" w:hAnsi="Courier New" w:cs="Courier New"/>
      <w:sz w:val="20"/>
      <w:szCs w:val="20"/>
      <w:lang w:val="x-none" w:eastAsia="ru-RU"/>
    </w:rPr>
  </w:style>
  <w:style w:type="paragraph" w:customStyle="1" w:styleId="ListParagraph">
    <w:name w:val="List Paragraph"/>
    <w:basedOn w:val="a2"/>
    <w:link w:val="ListParagraphChar"/>
    <w:rsid w:val="009A4D7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9A4D7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9A4D7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fd">
    <w:name w:val="Шапка 1"/>
    <w:next w:val="a2"/>
    <w:rsid w:val="009A4D78"/>
    <w:rPr>
      <w:rFonts w:eastAsia="Times New Roman"/>
      <w:b/>
      <w:bCs/>
      <w:color w:val="0000FF"/>
      <w:spacing w:val="-4"/>
      <w:sz w:val="20"/>
      <w:szCs w:val="20"/>
      <w:lang w:eastAsia="ru-RU"/>
    </w:rPr>
  </w:style>
  <w:style w:type="paragraph" w:customStyle="1" w:styleId="2f3">
    <w:name w:val="Шапка 2"/>
    <w:next w:val="a2"/>
    <w:rsid w:val="009A4D78"/>
    <w:rPr>
      <w:rFonts w:eastAsia="Times New Roman"/>
      <w:b/>
      <w:bCs/>
      <w:color w:val="0000FF"/>
      <w:spacing w:val="30"/>
      <w:lang w:eastAsia="ru-RU"/>
    </w:rPr>
  </w:style>
  <w:style w:type="paragraph" w:customStyle="1" w:styleId="3b">
    <w:name w:val="Шапка 3"/>
    <w:next w:val="a2"/>
    <w:rsid w:val="009A4D78"/>
    <w:rPr>
      <w:rFonts w:eastAsia="Times New Roman"/>
      <w:b/>
      <w:bCs/>
      <w:color w:val="0000FF"/>
      <w:spacing w:val="-8"/>
      <w:sz w:val="22"/>
      <w:lang w:eastAsia="ru-RU"/>
    </w:rPr>
  </w:style>
  <w:style w:type="paragraph" w:customStyle="1" w:styleId="46">
    <w:name w:val="Шапка 4"/>
    <w:next w:val="a2"/>
    <w:rsid w:val="009A4D78"/>
    <w:pPr>
      <w:spacing w:line="300" w:lineRule="exact"/>
    </w:pPr>
    <w:rPr>
      <w:rFonts w:eastAsia="Times New Roman"/>
      <w:b/>
      <w:bCs/>
      <w:color w:val="0000FF"/>
      <w:spacing w:val="32"/>
      <w:w w:val="110"/>
      <w:sz w:val="28"/>
      <w:lang w:eastAsia="ru-RU"/>
    </w:rPr>
  </w:style>
  <w:style w:type="paragraph" w:customStyle="1" w:styleId="53">
    <w:name w:val="Шапка 5"/>
    <w:next w:val="a2"/>
    <w:rsid w:val="009A4D78"/>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ConsPlusNormal">
    <w:name w:val="ConsPlusNormal"/>
    <w:rsid w:val="009A4D7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Style3">
    <w:name w:val="Style3"/>
    <w:basedOn w:val="a2"/>
    <w:uiPriority w:val="99"/>
    <w:rsid w:val="009A4D7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9A4D7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9A4D7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9A4D7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9A4D7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9A4D78"/>
    <w:rPr>
      <w:rFonts w:ascii="Times New Roman" w:hAnsi="Times New Roman" w:cs="Times New Roman"/>
      <w:b/>
      <w:bCs/>
      <w:sz w:val="28"/>
      <w:szCs w:val="28"/>
    </w:rPr>
  </w:style>
  <w:style w:type="character" w:customStyle="1" w:styleId="FontStyle17">
    <w:name w:val="Font Style17"/>
    <w:uiPriority w:val="99"/>
    <w:rsid w:val="009A4D78"/>
    <w:rPr>
      <w:rFonts w:ascii="Times New Roman" w:hAnsi="Times New Roman" w:cs="Times New Roman"/>
      <w:b/>
      <w:bCs/>
      <w:sz w:val="20"/>
      <w:szCs w:val="20"/>
    </w:rPr>
  </w:style>
  <w:style w:type="character" w:customStyle="1" w:styleId="FontStyle18">
    <w:name w:val="Font Style18"/>
    <w:uiPriority w:val="99"/>
    <w:rsid w:val="009A4D78"/>
    <w:rPr>
      <w:rFonts w:ascii="Times New Roman" w:hAnsi="Times New Roman" w:cs="Times New Roman"/>
      <w:sz w:val="20"/>
      <w:szCs w:val="20"/>
    </w:rPr>
  </w:style>
  <w:style w:type="character" w:customStyle="1" w:styleId="FontStyle20">
    <w:name w:val="Font Style20"/>
    <w:uiPriority w:val="99"/>
    <w:rsid w:val="009A4D78"/>
    <w:rPr>
      <w:rFonts w:ascii="Times New Roman" w:hAnsi="Times New Roman" w:cs="Times New Roman"/>
      <w:i/>
      <w:iCs/>
      <w:sz w:val="20"/>
      <w:szCs w:val="20"/>
    </w:rPr>
  </w:style>
  <w:style w:type="paragraph" w:customStyle="1" w:styleId="Style1">
    <w:name w:val="Style1"/>
    <w:basedOn w:val="a2"/>
    <w:rsid w:val="009A4D78"/>
    <w:pPr>
      <w:widowControl w:val="0"/>
      <w:autoSpaceDE w:val="0"/>
      <w:autoSpaceDN w:val="0"/>
      <w:adjustRightInd w:val="0"/>
      <w:jc w:val="left"/>
    </w:pPr>
    <w:rPr>
      <w:rFonts w:eastAsia="Times New Roman"/>
      <w:lang w:eastAsia="ru-RU"/>
    </w:rPr>
  </w:style>
  <w:style w:type="paragraph" w:customStyle="1" w:styleId="Style6">
    <w:name w:val="Style6"/>
    <w:basedOn w:val="a2"/>
    <w:rsid w:val="009A4D7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9A4D7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9A4D7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9A4D7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9A4D7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9A4D7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9A4D78"/>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3c">
    <w:name w:val=" Знак Знак3"/>
    <w:basedOn w:val="a2"/>
    <w:rsid w:val="009A4D7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9A4D78"/>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9A4D78"/>
    <w:rPr>
      <w:sz w:val="20"/>
      <w:szCs w:val="20"/>
    </w:rPr>
  </w:style>
  <w:style w:type="character" w:customStyle="1" w:styleId="1ff1">
    <w:name w:val=" Знак Знак1"/>
    <w:rsid w:val="009A4D78"/>
  </w:style>
  <w:style w:type="character" w:customStyle="1" w:styleId="affffe">
    <w:name w:val=" Знак Знак"/>
    <w:rsid w:val="009A4D78"/>
  </w:style>
  <w:style w:type="paragraph" w:customStyle="1" w:styleId="BodyText2">
    <w:name w:val="Body Text 2"/>
    <w:basedOn w:val="a2"/>
    <w:rsid w:val="009A4D78"/>
    <w:pPr>
      <w:widowControl w:val="0"/>
      <w:ind w:firstLine="709"/>
      <w:jc w:val="both"/>
    </w:pPr>
    <w:rPr>
      <w:rFonts w:eastAsia="Times New Roman"/>
      <w:sz w:val="28"/>
      <w:szCs w:val="20"/>
      <w:lang w:eastAsia="ru-RU"/>
    </w:rPr>
  </w:style>
  <w:style w:type="paragraph" w:customStyle="1" w:styleId="afffff">
    <w:name w:val="Îáû÷íûé"/>
    <w:rsid w:val="009A4D78"/>
    <w:pPr>
      <w:widowControl w:val="0"/>
      <w:jc w:val="left"/>
    </w:pPr>
    <w:rPr>
      <w:rFonts w:eastAsia="Times New Roman"/>
      <w:sz w:val="28"/>
      <w:szCs w:val="20"/>
      <w:lang w:eastAsia="ru-RU"/>
    </w:rPr>
  </w:style>
  <w:style w:type="paragraph" w:customStyle="1" w:styleId="PlainText1">
    <w:name w:val="Plain Text1"/>
    <w:basedOn w:val="a2"/>
    <w:uiPriority w:val="99"/>
    <w:rsid w:val="009A4D78"/>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9A4D7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9A4D78"/>
    <w:pPr>
      <w:spacing w:after="160" w:line="240" w:lineRule="exact"/>
      <w:jc w:val="left"/>
    </w:pPr>
    <w:rPr>
      <w:rFonts w:ascii="Verdana" w:eastAsia="Times New Roman" w:hAnsi="Verdana"/>
      <w:lang w:val="en-US"/>
    </w:rPr>
  </w:style>
  <w:style w:type="paragraph" w:customStyle="1" w:styleId="NoSpacing">
    <w:name w:val="No Spacing"/>
    <w:rsid w:val="009A4D78"/>
    <w:pPr>
      <w:jc w:val="left"/>
    </w:pPr>
    <w:rPr>
      <w:rFonts w:ascii="Arial" w:eastAsia="Calibri" w:hAnsi="Arial" w:cs="Arial"/>
      <w:lang w:eastAsia="ru-RU"/>
    </w:rPr>
  </w:style>
  <w:style w:type="paragraph" w:customStyle="1" w:styleId="afffff0">
    <w:name w:val="ОбычныйТЗ"/>
    <w:basedOn w:val="a2"/>
    <w:rsid w:val="009A4D7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9A4D7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9A4D78"/>
    <w:rPr>
      <w:rFonts w:ascii="Times New Roman" w:eastAsia="Times New Roman" w:hAnsi="Times New Roman" w:cs="Times New Roman"/>
      <w:spacing w:val="0"/>
      <w:sz w:val="28"/>
      <w:szCs w:val="28"/>
      <w:u w:val="single"/>
    </w:rPr>
  </w:style>
  <w:style w:type="character" w:customStyle="1" w:styleId="FontStyle12">
    <w:name w:val="Font Style12"/>
    <w:rsid w:val="009A4D78"/>
    <w:rPr>
      <w:rFonts w:ascii="Times New Roman" w:hAnsi="Times New Roman" w:cs="Times New Roman" w:hint="default"/>
      <w:sz w:val="22"/>
      <w:szCs w:val="22"/>
    </w:rPr>
  </w:style>
  <w:style w:type="character" w:customStyle="1" w:styleId="apple-style-span">
    <w:name w:val="apple-style-span"/>
    <w:rsid w:val="009A4D78"/>
    <w:rPr>
      <w:rFonts w:cs="Times New Roman"/>
    </w:rPr>
  </w:style>
  <w:style w:type="paragraph" w:customStyle="1" w:styleId="3d">
    <w:name w:val="Îñíîâíîé òåêñò 3"/>
    <w:basedOn w:val="af5"/>
    <w:rsid w:val="009A4D7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9A4D78"/>
    <w:rPr>
      <w:rFonts w:cs="Times New Roman"/>
    </w:rPr>
  </w:style>
  <w:style w:type="paragraph" w:customStyle="1" w:styleId="bodytextindent20">
    <w:name w:val="bodytextindent2"/>
    <w:basedOn w:val="a2"/>
    <w:rsid w:val="009A4D78"/>
    <w:pPr>
      <w:spacing w:before="100" w:beforeAutospacing="1" w:after="100" w:afterAutospacing="1"/>
      <w:jc w:val="left"/>
    </w:pPr>
    <w:rPr>
      <w:rFonts w:eastAsia="Calibri"/>
      <w:lang w:eastAsia="ru-RU"/>
    </w:rPr>
  </w:style>
  <w:style w:type="character" w:customStyle="1" w:styleId="object">
    <w:name w:val="object"/>
    <w:rsid w:val="009A4D78"/>
    <w:rPr>
      <w:rFonts w:cs="Times New Roman"/>
    </w:rPr>
  </w:style>
  <w:style w:type="character" w:styleId="afffff1">
    <w:name w:val="Emphasis"/>
    <w:qFormat/>
    <w:rsid w:val="009A4D78"/>
    <w:rPr>
      <w:rFonts w:cs="Times New Roman"/>
      <w:i/>
      <w:iCs/>
    </w:rPr>
  </w:style>
  <w:style w:type="paragraph" w:customStyle="1" w:styleId="afffff2">
    <w:name w:val="Знак Знак Знак"/>
    <w:basedOn w:val="a2"/>
    <w:rsid w:val="009A4D7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9A4D78"/>
  </w:style>
  <w:style w:type="paragraph" w:customStyle="1" w:styleId="afffff3">
    <w:name w:val="Стиль"/>
    <w:rsid w:val="009A4D78"/>
    <w:pPr>
      <w:widowControl w:val="0"/>
      <w:autoSpaceDE w:val="0"/>
      <w:autoSpaceDN w:val="0"/>
      <w:adjustRightInd w:val="0"/>
      <w:jc w:val="left"/>
    </w:pPr>
    <w:rPr>
      <w:rFonts w:eastAsia="Times New Roman"/>
      <w:lang w:eastAsia="ru-RU"/>
    </w:rPr>
  </w:style>
  <w:style w:type="paragraph" w:customStyle="1" w:styleId="2f5">
    <w:name w:val=" Знак2"/>
    <w:basedOn w:val="a2"/>
    <w:rsid w:val="009A4D7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9A4D78"/>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Знак Знак"/>
    <w:basedOn w:val="a2"/>
    <w:rsid w:val="009A4D78"/>
    <w:pPr>
      <w:spacing w:after="160" w:line="240" w:lineRule="exact"/>
      <w:jc w:val="left"/>
    </w:pPr>
    <w:rPr>
      <w:rFonts w:ascii="Verdana" w:eastAsia="Times New Roman" w:hAnsi="Verdana"/>
      <w:lang w:val="en-US"/>
    </w:rPr>
  </w:style>
  <w:style w:type="numbering" w:customStyle="1" w:styleId="2f6">
    <w:name w:val="Нет списка2"/>
    <w:next w:val="a5"/>
    <w:uiPriority w:val="99"/>
    <w:semiHidden/>
    <w:unhideWhenUsed/>
    <w:rsid w:val="009A4D78"/>
  </w:style>
  <w:style w:type="numbering" w:customStyle="1" w:styleId="11">
    <w:name w:val="Стиль11"/>
    <w:uiPriority w:val="99"/>
    <w:rsid w:val="009A4D78"/>
    <w:pPr>
      <w:numPr>
        <w:numId w:val="14"/>
      </w:numPr>
    </w:pPr>
  </w:style>
  <w:style w:type="numbering" w:customStyle="1" w:styleId="21">
    <w:name w:val="Стиль21"/>
    <w:uiPriority w:val="99"/>
    <w:rsid w:val="009A4D78"/>
    <w:pPr>
      <w:numPr>
        <w:numId w:val="15"/>
      </w:numPr>
    </w:pPr>
  </w:style>
  <w:style w:type="numbering" w:customStyle="1" w:styleId="3e">
    <w:name w:val="Нет списка3"/>
    <w:next w:val="a5"/>
    <w:semiHidden/>
    <w:unhideWhenUsed/>
    <w:rsid w:val="009A4D78"/>
  </w:style>
  <w:style w:type="table" w:customStyle="1" w:styleId="1ff3">
    <w:name w:val="Сетка таблицы1"/>
    <w:basedOn w:val="a4"/>
    <w:next w:val="afff9"/>
    <w:rsid w:val="009A4D7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9A4D78"/>
  </w:style>
  <w:style w:type="paragraph" w:customStyle="1" w:styleId="114">
    <w:name w:val="Обычный11"/>
    <w:rsid w:val="009A4D78"/>
    <w:pPr>
      <w:widowControl w:val="0"/>
      <w:autoSpaceDE w:val="0"/>
      <w:autoSpaceDN w:val="0"/>
      <w:spacing w:before="120" w:after="120"/>
      <w:ind w:firstLine="567"/>
      <w:jc w:val="both"/>
    </w:pPr>
    <w:rPr>
      <w:rFonts w:eastAsia="Times New Roman"/>
      <w:sz w:val="20"/>
      <w:lang w:eastAsia="ru-RU"/>
    </w:rPr>
  </w:style>
  <w:style w:type="numbering" w:customStyle="1" w:styleId="120">
    <w:name w:val="Стиль12"/>
    <w:uiPriority w:val="99"/>
    <w:rsid w:val="009A4D78"/>
    <w:pPr>
      <w:numPr>
        <w:numId w:val="16"/>
      </w:numPr>
    </w:pPr>
  </w:style>
  <w:style w:type="numbering" w:customStyle="1" w:styleId="221">
    <w:name w:val="Стиль22"/>
    <w:uiPriority w:val="99"/>
    <w:rsid w:val="009A4D78"/>
    <w:pPr>
      <w:numPr>
        <w:numId w:val="17"/>
      </w:numPr>
    </w:pPr>
  </w:style>
  <w:style w:type="numbering" w:customStyle="1" w:styleId="54">
    <w:name w:val="Нет списка5"/>
    <w:next w:val="a5"/>
    <w:uiPriority w:val="99"/>
    <w:semiHidden/>
    <w:unhideWhenUsed/>
    <w:rsid w:val="009A4D78"/>
  </w:style>
  <w:style w:type="numbering" w:customStyle="1" w:styleId="13">
    <w:name w:val="Стиль13"/>
    <w:uiPriority w:val="99"/>
    <w:rsid w:val="009A4D78"/>
    <w:pPr>
      <w:numPr>
        <w:numId w:val="16"/>
      </w:numPr>
    </w:pPr>
  </w:style>
  <w:style w:type="numbering" w:customStyle="1" w:styleId="23">
    <w:name w:val="Стиль23"/>
    <w:uiPriority w:val="99"/>
    <w:rsid w:val="009A4D78"/>
    <w:pPr>
      <w:numPr>
        <w:numId w:val="17"/>
      </w:numPr>
    </w:pPr>
  </w:style>
  <w:style w:type="paragraph" w:customStyle="1" w:styleId="166">
    <w:name w:val=" Знак Знак16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character" w:customStyle="1" w:styleId="c-text1">
    <w:name w:val="c-text1"/>
    <w:rsid w:val="009A4D78"/>
    <w:rPr>
      <w:vanish w:val="0"/>
      <w:webHidden w:val="0"/>
      <w:specVanish w:val="0"/>
    </w:rPr>
  </w:style>
  <w:style w:type="character" w:customStyle="1" w:styleId="HeaderChar">
    <w:name w:val="Header Char"/>
    <w:aliases w:val="Heder Char,Titul Char"/>
    <w:locked/>
    <w:rsid w:val="009A4D78"/>
    <w:rPr>
      <w:rFonts w:ascii="Courier New" w:hAnsi="Courier New"/>
      <w:lang w:val="ru-RU" w:eastAsia="ru-RU"/>
    </w:rPr>
  </w:style>
  <w:style w:type="paragraph" w:customStyle="1" w:styleId="Revision">
    <w:name w:val="Revision"/>
    <w:hidden/>
    <w:semiHidden/>
    <w:rsid w:val="009A4D78"/>
    <w:pPr>
      <w:jc w:val="left"/>
    </w:pPr>
    <w:rPr>
      <w:rFonts w:eastAsia="Times New Roman"/>
      <w:lang w:eastAsia="ru-RU"/>
    </w:rPr>
  </w:style>
  <w:style w:type="character" w:customStyle="1" w:styleId="Heading1Char">
    <w:name w:val="Heading 1 Char"/>
    <w:aliases w:val="Document Header1 Char,H1 Char,H1 Знак Char,Headi... Char,Heading 1iz Char,Б1 Char,Б11 Char,Введение... Char,Заголовок параграфа (1.) Char,h1 Char,В1 Char"/>
    <w:locked/>
    <w:rsid w:val="009A4D78"/>
    <w:rPr>
      <w:iCs/>
      <w:sz w:val="24"/>
      <w:szCs w:val="24"/>
      <w:lang w:val="ru-RU" w:eastAsia="ru-RU" w:bidi="ar-SA"/>
    </w:rPr>
  </w:style>
  <w:style w:type="character" w:customStyle="1" w:styleId="NormalWebChar">
    <w:name w:val="Normal (Web) Char"/>
    <w:aliases w:val="Обычный (Web) Char,Обычный (веб) Знак Знак Char,Обычный (Web) Знак Знак Знак Char"/>
    <w:locked/>
    <w:rsid w:val="009A4D78"/>
    <w:rPr>
      <w:sz w:val="24"/>
    </w:rPr>
  </w:style>
  <w:style w:type="paragraph" w:customStyle="1" w:styleId="1110">
    <w:name w:val=" Знак Знак1 Знак Знак1 Знак Знак1 Знак Знак"/>
    <w:basedOn w:val="a2"/>
    <w:rsid w:val="009A4D78"/>
    <w:pPr>
      <w:spacing w:after="160" w:line="240" w:lineRule="exact"/>
      <w:jc w:val="left"/>
    </w:pPr>
    <w:rPr>
      <w:rFonts w:ascii="Verdana" w:eastAsia="Times New Roman" w:hAnsi="Verdana"/>
      <w:lang w:val="en-US"/>
    </w:rPr>
  </w:style>
  <w:style w:type="paragraph" w:customStyle="1" w:styleId="1111">
    <w:name w:val=" Знак Знак1 Знак Знак1 Знак Знак1"/>
    <w:basedOn w:val="a2"/>
    <w:rsid w:val="009A4D78"/>
    <w:pPr>
      <w:spacing w:after="160" w:line="240" w:lineRule="exact"/>
      <w:jc w:val="left"/>
    </w:pPr>
    <w:rPr>
      <w:rFonts w:ascii="Verdana" w:eastAsia="Times New Roman" w:hAnsi="Verdana"/>
      <w:lang w:val="en-US"/>
    </w:rPr>
  </w:style>
  <w:style w:type="character" w:customStyle="1" w:styleId="1ff4">
    <w:name w:val=" Знак1 Знак Знак"/>
    <w:semiHidden/>
    <w:locked/>
    <w:rsid w:val="009A4D78"/>
    <w:rPr>
      <w:sz w:val="24"/>
      <w:szCs w:val="24"/>
      <w:lang w:val="ru-RU" w:eastAsia="en-US" w:bidi="ar-SA"/>
    </w:rPr>
  </w:style>
  <w:style w:type="character" w:customStyle="1" w:styleId="ListParagraphChar">
    <w:name w:val="List Paragraph Char"/>
    <w:link w:val="ListParagraph"/>
    <w:locked/>
    <w:rsid w:val="009A4D78"/>
    <w:rPr>
      <w:rFonts w:ascii="Calibri" w:eastAsia="Times New Roman" w:hAnsi="Calibri"/>
      <w:sz w:val="22"/>
      <w:szCs w:val="22"/>
      <w:lang w:eastAsia="ru-RU"/>
    </w:rPr>
  </w:style>
  <w:style w:type="paragraph" w:customStyle="1" w:styleId="55">
    <w:name w:val="Пункт_5"/>
    <w:basedOn w:val="a2"/>
    <w:rsid w:val="009A4D78"/>
    <w:pPr>
      <w:ind w:left="3600" w:hanging="360"/>
      <w:jc w:val="both"/>
    </w:pPr>
    <w:rPr>
      <w:rFonts w:eastAsia="Times New Roman"/>
      <w:sz w:val="28"/>
      <w:lang w:eastAsia="ru-RU"/>
    </w:rPr>
  </w:style>
  <w:style w:type="paragraph" w:customStyle="1" w:styleId="3f">
    <w:name w:val="Подзаголовок_3"/>
    <w:basedOn w:val="a2"/>
    <w:rsid w:val="009A4D78"/>
    <w:pPr>
      <w:keepNext/>
      <w:numPr>
        <w:ilvl w:val="2"/>
        <w:numId w:val="39"/>
      </w:numPr>
      <w:spacing w:before="240" w:after="120"/>
      <w:jc w:val="both"/>
      <w:outlineLvl w:val="2"/>
    </w:pPr>
    <w:rPr>
      <w:rFonts w:eastAsia="Times New Roman"/>
      <w:b/>
      <w:sz w:val="28"/>
      <w:szCs w:val="28"/>
      <w:lang w:eastAsia="ru-RU"/>
    </w:rPr>
  </w:style>
  <w:style w:type="paragraph" w:customStyle="1" w:styleId="1621">
    <w:name w:val=" Знак Знак16 Знак Знак Знак Знак Знак Знак Знак Знак Знак Знак Знак Знак Знак Знак Знак Знак Знак Знак2"/>
    <w:basedOn w:val="a2"/>
    <w:rsid w:val="009A4D78"/>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9A4D7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9A4D7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9A4D7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9A4D7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9A4D7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9A4D7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9A4D7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9A4D7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9A4D7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9A4D78"/>
    <w:rPr>
      <w:rFonts w:ascii="Arial" w:eastAsia="Times New Roman" w:hAnsi="Arial"/>
      <w:sz w:val="28"/>
      <w:szCs w:val="20"/>
      <w:lang w:eastAsia="ar-SA"/>
    </w:rPr>
  </w:style>
  <w:style w:type="character" w:customStyle="1" w:styleId="24">
    <w:name w:val="Заголовок 2 Знак"/>
    <w:basedOn w:val="a3"/>
    <w:rsid w:val="009A4D7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9A4D78"/>
    <w:rPr>
      <w:rFonts w:asciiTheme="majorHAnsi" w:eastAsiaTheme="majorEastAsia" w:hAnsiTheme="majorHAnsi" w:cstheme="majorBidi"/>
      <w:b/>
      <w:bCs/>
      <w:color w:val="4F81BD" w:themeColor="accent1"/>
    </w:rPr>
  </w:style>
  <w:style w:type="character" w:customStyle="1" w:styleId="42">
    <w:name w:val="Заголовок 4 Знак"/>
    <w:basedOn w:val="a3"/>
    <w:rsid w:val="009A4D7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9A4D7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9A4D78"/>
    <w:rPr>
      <w:rFonts w:eastAsia="Times New Roman"/>
      <w:b/>
      <w:bCs/>
      <w:sz w:val="20"/>
      <w:szCs w:val="20"/>
      <w:lang w:val="x-none" w:eastAsia="ru-RU"/>
    </w:rPr>
  </w:style>
  <w:style w:type="character" w:customStyle="1" w:styleId="70">
    <w:name w:val="Заголовок 7 Знак"/>
    <w:basedOn w:val="a3"/>
    <w:rsid w:val="009A4D7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9A4D7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9A4D78"/>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5"/>
    <w:semiHidden/>
    <w:rsid w:val="009A4D78"/>
  </w:style>
  <w:style w:type="paragraph" w:styleId="a6">
    <w:name w:val="footer"/>
    <w:basedOn w:val="a2"/>
    <w:link w:val="15"/>
    <w:uiPriority w:val="99"/>
    <w:rsid w:val="009A4D7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9A4D7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9A4D7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9A4D78"/>
    <w:rPr>
      <w:rFonts w:ascii="Arial" w:eastAsia="Times New Roman" w:hAnsi="Arial"/>
      <w:sz w:val="20"/>
      <w:szCs w:val="20"/>
      <w:lang w:eastAsia="ar-SA"/>
    </w:rPr>
  </w:style>
  <w:style w:type="paragraph" w:customStyle="1" w:styleId="aa">
    <w:name w:val=" Знак"/>
    <w:basedOn w:val="a2"/>
    <w:rsid w:val="009A4D78"/>
    <w:pPr>
      <w:spacing w:after="160" w:line="240" w:lineRule="exact"/>
      <w:jc w:val="left"/>
    </w:pPr>
    <w:rPr>
      <w:rFonts w:ascii="Verdana" w:eastAsia="Times New Roman" w:hAnsi="Verdana"/>
      <w:lang w:val="en-US"/>
    </w:rPr>
  </w:style>
  <w:style w:type="character" w:styleId="ab">
    <w:name w:val="Hyperlink"/>
    <w:uiPriority w:val="99"/>
    <w:rsid w:val="009A4D78"/>
    <w:rPr>
      <w:color w:val="0000FF"/>
      <w:u w:val="single"/>
    </w:rPr>
  </w:style>
  <w:style w:type="paragraph" w:customStyle="1" w:styleId="16">
    <w:name w:val="Знак1 Знак Знак Знак Знак Знак Знак Знак"/>
    <w:basedOn w:val="a2"/>
    <w:rsid w:val="009A4D78"/>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9A4D78"/>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9A4D78"/>
    <w:pPr>
      <w:tabs>
        <w:tab w:val="left" w:pos="426"/>
        <w:tab w:val="left" w:pos="1134"/>
        <w:tab w:val="right" w:pos="9360"/>
      </w:tabs>
      <w:ind w:left="1134" w:right="22"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9A4D78"/>
    <w:pPr>
      <w:tabs>
        <w:tab w:val="right" w:pos="426"/>
        <w:tab w:val="left" w:pos="9360"/>
      </w:tabs>
      <w:ind w:left="426" w:right="22"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9A4D78"/>
    <w:pPr>
      <w:spacing w:before="100" w:beforeAutospacing="1" w:after="100" w:afterAutospacing="1"/>
      <w:jc w:val="left"/>
    </w:pPr>
    <w:rPr>
      <w:rFonts w:eastAsia="Times New Roman"/>
      <w:lang w:val="x-none" w:eastAsia="x-none"/>
    </w:rPr>
  </w:style>
  <w:style w:type="paragraph" w:customStyle="1" w:styleId="Times12">
    <w:name w:val="Times 12"/>
    <w:basedOn w:val="a2"/>
    <w:rsid w:val="009A4D7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9A4D7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9A4D78"/>
    <w:rPr>
      <w:rFonts w:eastAsia="Times New Roman"/>
      <w:lang w:val="x-none" w:eastAsia="x-none"/>
    </w:rPr>
  </w:style>
  <w:style w:type="paragraph" w:customStyle="1" w:styleId="-6">
    <w:name w:val="Пункт-6"/>
    <w:basedOn w:val="a2"/>
    <w:rsid w:val="009A4D78"/>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2"/>
    <w:link w:val="210"/>
    <w:rsid w:val="009A4D78"/>
    <w:pPr>
      <w:ind w:firstLine="720"/>
      <w:jc w:val="both"/>
    </w:pPr>
    <w:rPr>
      <w:rFonts w:eastAsia="Times New Roman"/>
      <w:lang w:eastAsia="ru-RU"/>
    </w:rPr>
  </w:style>
  <w:style w:type="character" w:customStyle="1" w:styleId="27">
    <w:name w:val="Основной текст с отступом 2 Знак"/>
    <w:basedOn w:val="a3"/>
    <w:rsid w:val="009A4D78"/>
  </w:style>
  <w:style w:type="paragraph" w:customStyle="1" w:styleId="34">
    <w:name w:val="Стиль3"/>
    <w:basedOn w:val="26"/>
    <w:rsid w:val="009A4D7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9A4D78"/>
    <w:pPr>
      <w:suppressAutoHyphens/>
      <w:ind w:left="786"/>
      <w:jc w:val="both"/>
    </w:pPr>
    <w:rPr>
      <w:rFonts w:ascii="Arial" w:eastAsia="Times New Roman" w:hAnsi="Arial"/>
      <w:szCs w:val="20"/>
      <w:lang w:eastAsia="ar-SA"/>
    </w:rPr>
  </w:style>
  <w:style w:type="paragraph" w:customStyle="1" w:styleId="af">
    <w:name w:val="Таблица шапка"/>
    <w:basedOn w:val="a2"/>
    <w:rsid w:val="009A4D7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9A4D7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9A4D7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9A4D78"/>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9A4D78"/>
    <w:rPr>
      <w:rFonts w:ascii="Arial" w:eastAsia="Times New Roman" w:hAnsi="Arial" w:cs="Arial"/>
      <w:lang w:eastAsia="ru-RU"/>
    </w:rPr>
  </w:style>
  <w:style w:type="paragraph" w:customStyle="1" w:styleId="af2">
    <w:name w:val="Пункт б/н"/>
    <w:basedOn w:val="a2"/>
    <w:rsid w:val="009A4D7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9A4D7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9A4D7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a"/>
    <w:rsid w:val="009A4D7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9A4D78"/>
  </w:style>
  <w:style w:type="paragraph" w:styleId="28">
    <w:name w:val="Body Text 2"/>
    <w:basedOn w:val="a2"/>
    <w:link w:val="29"/>
    <w:rsid w:val="009A4D78"/>
    <w:pPr>
      <w:spacing w:after="120" w:line="480" w:lineRule="auto"/>
      <w:jc w:val="left"/>
    </w:pPr>
    <w:rPr>
      <w:rFonts w:eastAsia="Times New Roman"/>
      <w:lang w:eastAsia="ru-RU"/>
    </w:rPr>
  </w:style>
  <w:style w:type="character" w:customStyle="1" w:styleId="29">
    <w:name w:val="Основной текст 2 Знак"/>
    <w:basedOn w:val="a3"/>
    <w:link w:val="28"/>
    <w:rsid w:val="009A4D78"/>
    <w:rPr>
      <w:rFonts w:eastAsia="Times New Roman"/>
      <w:lang w:eastAsia="ru-RU"/>
    </w:rPr>
  </w:style>
  <w:style w:type="paragraph" w:styleId="af7">
    <w:name w:val="Body Text"/>
    <w:basedOn w:val="a2"/>
    <w:link w:val="1b"/>
    <w:rsid w:val="009A4D78"/>
    <w:pPr>
      <w:spacing w:after="120"/>
      <w:jc w:val="left"/>
    </w:pPr>
    <w:rPr>
      <w:rFonts w:eastAsia="Times New Roman"/>
      <w:lang w:eastAsia="ru-RU"/>
    </w:rPr>
  </w:style>
  <w:style w:type="character" w:customStyle="1" w:styleId="af8">
    <w:name w:val="Основной текст Знак"/>
    <w:basedOn w:val="a3"/>
    <w:rsid w:val="009A4D78"/>
  </w:style>
  <w:style w:type="paragraph" w:styleId="af9">
    <w:name w:val="Title"/>
    <w:aliases w:val="Знак"/>
    <w:basedOn w:val="a2"/>
    <w:link w:val="afa"/>
    <w:qFormat/>
    <w:rsid w:val="009A4D78"/>
    <w:rPr>
      <w:rFonts w:eastAsia="Times New Roman"/>
      <w:szCs w:val="20"/>
      <w:lang w:eastAsia="ru-RU"/>
    </w:rPr>
  </w:style>
  <w:style w:type="character" w:customStyle="1" w:styleId="afa">
    <w:name w:val="Название Знак"/>
    <w:aliases w:val="Знак Знак"/>
    <w:basedOn w:val="a3"/>
    <w:link w:val="af9"/>
    <w:rsid w:val="009A4D78"/>
    <w:rPr>
      <w:rFonts w:eastAsia="Times New Roman"/>
      <w:szCs w:val="20"/>
      <w:lang w:eastAsia="ru-RU"/>
    </w:rPr>
  </w:style>
  <w:style w:type="paragraph" w:customStyle="1" w:styleId="311">
    <w:name w:val="Основной текст 31"/>
    <w:basedOn w:val="a2"/>
    <w:rsid w:val="009A4D78"/>
    <w:pPr>
      <w:suppressAutoHyphens/>
      <w:spacing w:after="120"/>
      <w:jc w:val="left"/>
    </w:pPr>
    <w:rPr>
      <w:rFonts w:eastAsia="Times New Roman"/>
      <w:sz w:val="16"/>
      <w:szCs w:val="20"/>
      <w:lang w:eastAsia="ru-RU"/>
    </w:rPr>
  </w:style>
  <w:style w:type="paragraph" w:customStyle="1" w:styleId="1c">
    <w:name w:val="Знак1"/>
    <w:basedOn w:val="a2"/>
    <w:rsid w:val="009A4D7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9A4D7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9A4D7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9A4D7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9A4D78"/>
    <w:rPr>
      <w:rFonts w:eastAsia="Arial Unicode MS"/>
      <w:b/>
      <w:bCs/>
      <w:sz w:val="28"/>
      <w:szCs w:val="28"/>
      <w:lang w:val="x-none" w:eastAsia="x-none"/>
    </w:rPr>
  </w:style>
  <w:style w:type="character" w:customStyle="1" w:styleId="51">
    <w:name w:val="Заголовок 5 Знак1"/>
    <w:aliases w:val="H5 Знак"/>
    <w:link w:val="5"/>
    <w:rsid w:val="009A4D7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9A4D78"/>
    <w:rPr>
      <w:rFonts w:eastAsia="Times New Roman"/>
      <w:lang w:val="x-none" w:eastAsia="ru-RU"/>
    </w:rPr>
  </w:style>
  <w:style w:type="character" w:customStyle="1" w:styleId="81">
    <w:name w:val="Заголовок 8 Знак1"/>
    <w:link w:val="8"/>
    <w:rsid w:val="009A4D78"/>
    <w:rPr>
      <w:rFonts w:eastAsia="Times New Roman"/>
      <w:i/>
      <w:iCs/>
      <w:lang w:val="x-none" w:eastAsia="ru-RU"/>
    </w:rPr>
  </w:style>
  <w:style w:type="character" w:customStyle="1" w:styleId="91">
    <w:name w:val="Заголовок 9 Знак1"/>
    <w:link w:val="9"/>
    <w:rsid w:val="009A4D78"/>
    <w:rPr>
      <w:rFonts w:ascii="Arial" w:eastAsia="Times New Roman" w:hAnsi="Arial"/>
      <w:sz w:val="20"/>
      <w:szCs w:val="20"/>
      <w:lang w:val="x-none" w:eastAsia="ru-RU"/>
    </w:rPr>
  </w:style>
  <w:style w:type="character" w:customStyle="1" w:styleId="Titul">
    <w:name w:val="Titul Знак"/>
    <w:aliases w:val="Heder Знак Знак"/>
    <w:rsid w:val="009A4D78"/>
    <w:rPr>
      <w:rFonts w:ascii="Courier New" w:eastAsia="Times New Roman" w:hAnsi="Courier New" w:cs="Courier New"/>
      <w:sz w:val="20"/>
      <w:szCs w:val="20"/>
      <w:lang w:eastAsia="ru-RU"/>
    </w:rPr>
  </w:style>
  <w:style w:type="character" w:customStyle="1" w:styleId="15">
    <w:name w:val="Нижний колонтитул Знак1"/>
    <w:link w:val="a6"/>
    <w:uiPriority w:val="99"/>
    <w:rsid w:val="009A4D78"/>
    <w:rPr>
      <w:rFonts w:ascii="Arial" w:eastAsia="Times New Roman" w:hAnsi="Arial"/>
      <w:szCs w:val="20"/>
      <w:lang w:eastAsia="ar-SA"/>
    </w:rPr>
  </w:style>
  <w:style w:type="paragraph" w:customStyle="1" w:styleId="ConsNormal">
    <w:name w:val="ConsNormal"/>
    <w:rsid w:val="009A4D7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9A4D7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9A4D7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9A4D78"/>
  </w:style>
  <w:style w:type="character" w:styleId="afc">
    <w:name w:val="annotation reference"/>
    <w:uiPriority w:val="99"/>
    <w:rsid w:val="009A4D78"/>
    <w:rPr>
      <w:sz w:val="16"/>
      <w:szCs w:val="16"/>
    </w:rPr>
  </w:style>
  <w:style w:type="paragraph" w:styleId="afd">
    <w:name w:val="annotation text"/>
    <w:basedOn w:val="a2"/>
    <w:link w:val="1d"/>
    <w:rsid w:val="009A4D7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9A4D78"/>
    <w:rPr>
      <w:sz w:val="20"/>
      <w:szCs w:val="20"/>
    </w:rPr>
  </w:style>
  <w:style w:type="character" w:customStyle="1" w:styleId="1d">
    <w:name w:val="Текст примечания Знак1"/>
    <w:link w:val="afd"/>
    <w:rsid w:val="009A4D78"/>
    <w:rPr>
      <w:rFonts w:eastAsia="Times New Roman"/>
      <w:sz w:val="20"/>
      <w:szCs w:val="20"/>
      <w:lang w:val="x-none" w:eastAsia="ru-RU"/>
    </w:rPr>
  </w:style>
  <w:style w:type="paragraph" w:styleId="aff">
    <w:name w:val="annotation subject"/>
    <w:basedOn w:val="afd"/>
    <w:next w:val="afd"/>
    <w:link w:val="1e"/>
    <w:rsid w:val="009A4D78"/>
    <w:rPr>
      <w:b/>
      <w:bCs/>
    </w:rPr>
  </w:style>
  <w:style w:type="character" w:customStyle="1" w:styleId="aff0">
    <w:name w:val="Тема примечания Знак"/>
    <w:basedOn w:val="afe"/>
    <w:rsid w:val="009A4D78"/>
    <w:rPr>
      <w:b/>
      <w:bCs/>
      <w:sz w:val="20"/>
      <w:szCs w:val="20"/>
    </w:rPr>
  </w:style>
  <w:style w:type="character" w:customStyle="1" w:styleId="1e">
    <w:name w:val="Тема примечания Знак1"/>
    <w:link w:val="aff"/>
    <w:rsid w:val="009A4D78"/>
    <w:rPr>
      <w:rFonts w:eastAsia="Times New Roman"/>
      <w:b/>
      <w:bCs/>
      <w:sz w:val="20"/>
      <w:szCs w:val="20"/>
      <w:lang w:val="x-none" w:eastAsia="ru-RU"/>
    </w:rPr>
  </w:style>
  <w:style w:type="paragraph" w:styleId="aff1">
    <w:name w:val="Balloon Text"/>
    <w:basedOn w:val="a2"/>
    <w:link w:val="1f"/>
    <w:rsid w:val="009A4D7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9A4D78"/>
    <w:rPr>
      <w:rFonts w:ascii="Tahoma" w:hAnsi="Tahoma" w:cs="Tahoma"/>
      <w:sz w:val="16"/>
      <w:szCs w:val="16"/>
    </w:rPr>
  </w:style>
  <w:style w:type="character" w:customStyle="1" w:styleId="1f">
    <w:name w:val="Текст выноски Знак1"/>
    <w:link w:val="aff1"/>
    <w:rsid w:val="009A4D7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9A4D78"/>
    <w:rPr>
      <w:rFonts w:eastAsia="Times New Roman"/>
      <w:lang w:eastAsia="ru-RU"/>
    </w:rPr>
  </w:style>
  <w:style w:type="paragraph" w:styleId="36">
    <w:name w:val="Body Text Indent 3"/>
    <w:basedOn w:val="a2"/>
    <w:link w:val="37"/>
    <w:rsid w:val="009A4D7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9A4D78"/>
    <w:rPr>
      <w:rFonts w:eastAsia="Times New Roman"/>
      <w:color w:val="0000FF"/>
      <w:u w:val="single"/>
      <w:lang w:val="x-none" w:eastAsia="ru-RU"/>
    </w:rPr>
  </w:style>
  <w:style w:type="character" w:customStyle="1" w:styleId="labelheaderlevel21">
    <w:name w:val="label_header_level_21"/>
    <w:rsid w:val="009A4D78"/>
    <w:rPr>
      <w:b/>
      <w:bCs/>
      <w:color w:val="0000FF"/>
      <w:sz w:val="20"/>
      <w:szCs w:val="20"/>
    </w:rPr>
  </w:style>
  <w:style w:type="paragraph" w:styleId="2a">
    <w:name w:val="List 2"/>
    <w:basedOn w:val="a2"/>
    <w:semiHidden/>
    <w:rsid w:val="009A4D7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9A4D7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9A4D7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9A4D7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9A4D78"/>
    <w:rPr>
      <w:rFonts w:eastAsia="Times New Roman"/>
      <w:sz w:val="16"/>
      <w:szCs w:val="16"/>
      <w:lang w:val="x-none" w:eastAsia="ru-RU"/>
    </w:rPr>
  </w:style>
  <w:style w:type="paragraph" w:customStyle="1" w:styleId="1f0">
    <w:name w:val="заголовок 1"/>
    <w:basedOn w:val="a2"/>
    <w:next w:val="a2"/>
    <w:rsid w:val="009A4D7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2"/>
    <w:next w:val="a2"/>
    <w:rsid w:val="009A4D7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9A4D7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9A4D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9A4D78"/>
    <w:rPr>
      <w:rFonts w:ascii="Consolas" w:hAnsi="Consolas" w:cs="Consolas"/>
      <w:sz w:val="20"/>
      <w:szCs w:val="20"/>
    </w:rPr>
  </w:style>
  <w:style w:type="character" w:customStyle="1" w:styleId="HTML1">
    <w:name w:val="Стандартный HTML Знак1"/>
    <w:link w:val="HTML"/>
    <w:semiHidden/>
    <w:rsid w:val="009A4D78"/>
    <w:rPr>
      <w:rFonts w:ascii="Courier New" w:eastAsia="Times New Roman" w:hAnsi="Courier New"/>
      <w:sz w:val="20"/>
      <w:szCs w:val="20"/>
      <w:lang w:val="x-none" w:eastAsia="ru-RU"/>
    </w:rPr>
  </w:style>
  <w:style w:type="character" w:customStyle="1" w:styleId="1b">
    <w:name w:val="Основной текст Знак1"/>
    <w:link w:val="af7"/>
    <w:rsid w:val="009A4D78"/>
    <w:rPr>
      <w:rFonts w:eastAsia="Times New Roman"/>
      <w:lang w:eastAsia="ru-RU"/>
    </w:rPr>
  </w:style>
  <w:style w:type="paragraph" w:styleId="aff5">
    <w:name w:val="footnote text"/>
    <w:basedOn w:val="a2"/>
    <w:link w:val="1f1"/>
    <w:rsid w:val="009A4D7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9A4D78"/>
    <w:rPr>
      <w:sz w:val="20"/>
      <w:szCs w:val="20"/>
    </w:rPr>
  </w:style>
  <w:style w:type="character" w:customStyle="1" w:styleId="1f1">
    <w:name w:val="Текст сноски Знак1"/>
    <w:link w:val="aff5"/>
    <w:rsid w:val="009A4D78"/>
    <w:rPr>
      <w:rFonts w:eastAsia="Times New Roman"/>
      <w:snapToGrid w:val="0"/>
      <w:szCs w:val="20"/>
      <w:lang w:val="x-none" w:eastAsia="ru-RU"/>
    </w:rPr>
  </w:style>
  <w:style w:type="character" w:customStyle="1" w:styleId="FontStyle15">
    <w:name w:val="Font Style15"/>
    <w:rsid w:val="009A4D78"/>
    <w:rPr>
      <w:rFonts w:ascii="Times New Roman" w:hAnsi="Times New Roman" w:cs="Times New Roman"/>
      <w:sz w:val="26"/>
      <w:szCs w:val="26"/>
    </w:rPr>
  </w:style>
  <w:style w:type="paragraph" w:customStyle="1" w:styleId="2c">
    <w:name w:val="Уровень2"/>
    <w:basedOn w:val="a2"/>
    <w:rsid w:val="009A4D7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c"/>
    <w:rsid w:val="009A4D78"/>
    <w:pPr>
      <w:tabs>
        <w:tab w:val="clear" w:pos="927"/>
        <w:tab w:val="num" w:pos="360"/>
        <w:tab w:val="num" w:pos="2160"/>
      </w:tabs>
      <w:ind w:left="2160" w:hanging="180"/>
    </w:pPr>
  </w:style>
  <w:style w:type="paragraph" w:customStyle="1" w:styleId="aff7">
    <w:name w:val="Заголовок статьи"/>
    <w:basedOn w:val="a2"/>
    <w:next w:val="a2"/>
    <w:rsid w:val="009A4D7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9A4D7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9A4D7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9A4D7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9A4D7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2"/>
    <w:rsid w:val="009A4D7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9A4D78"/>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9A4D78"/>
    <w:rPr>
      <w:rFonts w:ascii="Courier New" w:eastAsia="Times New Roman" w:hAnsi="Courier New"/>
      <w:snapToGrid w:val="0"/>
      <w:sz w:val="20"/>
      <w:szCs w:val="20"/>
      <w:lang w:val="x-none" w:eastAsia="ru-RU"/>
    </w:rPr>
  </w:style>
  <w:style w:type="paragraph" w:styleId="affa">
    <w:name w:val="Block Text"/>
    <w:basedOn w:val="a2"/>
    <w:rsid w:val="009A4D7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3"/>
    <w:semiHidden/>
    <w:rsid w:val="009A4D7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9A4D78"/>
    <w:rPr>
      <w:rFonts w:ascii="Tahoma" w:hAnsi="Tahoma" w:cs="Tahoma"/>
      <w:sz w:val="16"/>
      <w:szCs w:val="16"/>
    </w:rPr>
  </w:style>
  <w:style w:type="character" w:customStyle="1" w:styleId="1f3">
    <w:name w:val="Схема документа Знак1"/>
    <w:link w:val="affb"/>
    <w:semiHidden/>
    <w:rsid w:val="009A4D78"/>
    <w:rPr>
      <w:rFonts w:ascii="Tahoma" w:eastAsia="Times New Roman" w:hAnsi="Tahoma"/>
      <w:szCs w:val="20"/>
      <w:shd w:val="clear" w:color="auto" w:fill="000080"/>
      <w:lang w:val="x-none" w:eastAsia="ru-RU"/>
    </w:rPr>
  </w:style>
  <w:style w:type="paragraph" w:styleId="43">
    <w:name w:val="toc 4"/>
    <w:basedOn w:val="a2"/>
    <w:next w:val="a2"/>
    <w:autoRedefine/>
    <w:semiHidden/>
    <w:rsid w:val="009A4D7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9A4D7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9A4D7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9A4D7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9A4D7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9A4D7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9A4D7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9A4D7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9A4D78"/>
    <w:rPr>
      <w:color w:val="800080"/>
      <w:u w:val="single"/>
    </w:rPr>
  </w:style>
  <w:style w:type="paragraph" w:customStyle="1" w:styleId="2d">
    <w:name w:val="Пункт_2"/>
    <w:basedOn w:val="a2"/>
    <w:rsid w:val="009A4D7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9A4D7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9A4D7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9A4D7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9A4D7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9A4D7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9A4D78"/>
    <w:rPr>
      <w:b/>
      <w:i/>
      <w:shd w:val="clear" w:color="auto" w:fill="FFFF99"/>
    </w:rPr>
  </w:style>
  <w:style w:type="paragraph" w:customStyle="1" w:styleId="02statia2">
    <w:name w:val="02statia2"/>
    <w:basedOn w:val="a2"/>
    <w:rsid w:val="009A4D7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9A4D78"/>
    <w:rPr>
      <w:bCs/>
      <w:sz w:val="22"/>
      <w:szCs w:val="22"/>
    </w:rPr>
  </w:style>
  <w:style w:type="paragraph" w:customStyle="1" w:styleId="afff3">
    <w:name w:val="маркированный"/>
    <w:basedOn w:val="a2"/>
    <w:semiHidden/>
    <w:rsid w:val="009A4D7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9A4D7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9A4D7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9A4D7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9A4D7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9A4D78"/>
    <w:rPr>
      <w:rFonts w:eastAsia="Times New Roman"/>
      <w:sz w:val="20"/>
      <w:lang w:eastAsia="ru-RU"/>
    </w:rPr>
  </w:style>
  <w:style w:type="paragraph" w:customStyle="1" w:styleId="afff6">
    <w:name w:val="АриалТабл"/>
    <w:basedOn w:val="af1"/>
    <w:rsid w:val="009A4D7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9A4D7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9A4D78"/>
    <w:rPr>
      <w:rFonts w:eastAsia="Times New Roman"/>
      <w:sz w:val="20"/>
      <w:szCs w:val="20"/>
      <w:lang w:val="x-none" w:eastAsia="ru-RU"/>
    </w:rPr>
  </w:style>
  <w:style w:type="table" w:styleId="afff9">
    <w:name w:val="Table Grid"/>
    <w:basedOn w:val="a4"/>
    <w:rsid w:val="009A4D7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9A4D78"/>
  </w:style>
  <w:style w:type="character" w:customStyle="1" w:styleId="afffb">
    <w:name w:val="Подпункт Знак"/>
    <w:rsid w:val="009A4D78"/>
    <w:rPr>
      <w:sz w:val="28"/>
      <w:lang w:val="ru-RU" w:eastAsia="ru-RU" w:bidi="ar-SA"/>
    </w:rPr>
  </w:style>
  <w:style w:type="character" w:customStyle="1" w:styleId="FontStyle11">
    <w:name w:val="Font Style11"/>
    <w:rsid w:val="009A4D78"/>
    <w:rPr>
      <w:rFonts w:ascii="Times New Roman" w:hAnsi="Times New Roman" w:cs="Times New Roman"/>
      <w:sz w:val="26"/>
      <w:szCs w:val="26"/>
    </w:rPr>
  </w:style>
  <w:style w:type="character" w:customStyle="1" w:styleId="211">
    <w:name w:val="Заголовок 2 Знак1"/>
    <w:rsid w:val="009A4D78"/>
    <w:rPr>
      <w:b/>
      <w:snapToGrid w:val="0"/>
      <w:sz w:val="28"/>
      <w:lang w:val="ru-RU" w:eastAsia="ru-RU" w:bidi="ar-SA"/>
    </w:rPr>
  </w:style>
  <w:style w:type="character" w:customStyle="1" w:styleId="Sp1">
    <w:name w:val="Sp1 Знак Знак"/>
    <w:rsid w:val="009A4D78"/>
    <w:rPr>
      <w:b/>
      <w:bCs/>
      <w:kern w:val="24"/>
      <w:sz w:val="24"/>
      <w:szCs w:val="24"/>
      <w:lang w:val="ru-RU" w:eastAsia="ru-RU" w:bidi="ar-SA"/>
    </w:rPr>
  </w:style>
  <w:style w:type="numbering" w:customStyle="1" w:styleId="10">
    <w:name w:val="Стиль1"/>
    <w:uiPriority w:val="99"/>
    <w:rsid w:val="009A4D78"/>
    <w:pPr>
      <w:numPr>
        <w:numId w:val="10"/>
      </w:numPr>
    </w:pPr>
  </w:style>
  <w:style w:type="numbering" w:customStyle="1" w:styleId="20">
    <w:name w:val="Стиль2"/>
    <w:uiPriority w:val="99"/>
    <w:rsid w:val="009A4D78"/>
    <w:pPr>
      <w:numPr>
        <w:numId w:val="11"/>
      </w:numPr>
    </w:pPr>
  </w:style>
  <w:style w:type="paragraph" w:customStyle="1" w:styleId="afffc">
    <w:name w:val="Стиль начало"/>
    <w:basedOn w:val="a2"/>
    <w:rsid w:val="009A4D7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9A4D7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9A4D78"/>
    <w:rPr>
      <w:rFonts w:ascii="Times New Roman" w:hAnsi="Times New Roman" w:cs="Times New Roman"/>
      <w:sz w:val="26"/>
      <w:szCs w:val="26"/>
    </w:rPr>
  </w:style>
  <w:style w:type="character" w:customStyle="1" w:styleId="FontStyle57">
    <w:name w:val="Font Style57"/>
    <w:rsid w:val="009A4D78"/>
    <w:rPr>
      <w:rFonts w:ascii="Times New Roman" w:hAnsi="Times New Roman" w:cs="Times New Roman"/>
      <w:b/>
      <w:bCs/>
      <w:sz w:val="20"/>
      <w:szCs w:val="20"/>
    </w:rPr>
  </w:style>
  <w:style w:type="paragraph" w:customStyle="1" w:styleId="Style20">
    <w:name w:val="Style20"/>
    <w:basedOn w:val="a2"/>
    <w:rsid w:val="009A4D7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9A4D78"/>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9A4D78"/>
    <w:rPr>
      <w:rFonts w:ascii="Arial" w:eastAsia="Times New Roman" w:hAnsi="Arial"/>
      <w:szCs w:val="20"/>
      <w:lang w:eastAsia="ar-SA"/>
    </w:rPr>
  </w:style>
  <w:style w:type="paragraph" w:styleId="2e">
    <w:name w:val="envelope return"/>
    <w:basedOn w:val="a2"/>
    <w:rsid w:val="009A4D78"/>
    <w:pPr>
      <w:spacing w:after="60"/>
      <w:jc w:val="both"/>
    </w:pPr>
    <w:rPr>
      <w:rFonts w:ascii="Arial" w:eastAsia="Times New Roman" w:hAnsi="Arial" w:cs="Arial"/>
      <w:sz w:val="20"/>
      <w:szCs w:val="20"/>
      <w:lang w:eastAsia="ru-RU"/>
    </w:rPr>
  </w:style>
  <w:style w:type="paragraph" w:customStyle="1" w:styleId="ConsPlusCell">
    <w:name w:val="ConsPlusCell"/>
    <w:rsid w:val="009A4D78"/>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2"/>
    <w:qFormat/>
    <w:rsid w:val="009A4D78"/>
    <w:pPr>
      <w:spacing w:after="200" w:line="276" w:lineRule="auto"/>
      <w:ind w:left="720"/>
      <w:contextualSpacing/>
      <w:jc w:val="left"/>
    </w:pPr>
    <w:rPr>
      <w:rFonts w:ascii="Calibri" w:eastAsia="Calibri" w:hAnsi="Calibri"/>
      <w:sz w:val="22"/>
      <w:szCs w:val="22"/>
    </w:rPr>
  </w:style>
  <w:style w:type="character" w:customStyle="1" w:styleId="rvts30">
    <w:name w:val="rvts30"/>
    <w:rsid w:val="009A4D78"/>
    <w:rPr>
      <w:rFonts w:ascii="Times New Roman" w:hAnsi="Times New Roman" w:cs="Times New Roman" w:hint="default"/>
      <w:sz w:val="22"/>
      <w:szCs w:val="22"/>
    </w:rPr>
  </w:style>
  <w:style w:type="paragraph" w:customStyle="1" w:styleId="-3">
    <w:name w:val="Пункт-3"/>
    <w:basedOn w:val="a2"/>
    <w:rsid w:val="009A4D78"/>
    <w:pPr>
      <w:tabs>
        <w:tab w:val="num" w:pos="1985"/>
      </w:tabs>
      <w:ind w:firstLine="709"/>
      <w:jc w:val="both"/>
    </w:pPr>
    <w:rPr>
      <w:rFonts w:eastAsia="Times New Roman"/>
      <w:sz w:val="28"/>
      <w:lang w:eastAsia="ru-RU"/>
    </w:rPr>
  </w:style>
  <w:style w:type="paragraph" w:customStyle="1" w:styleId="-4">
    <w:name w:val="Пункт-4"/>
    <w:basedOn w:val="a2"/>
    <w:rsid w:val="009A4D78"/>
    <w:pPr>
      <w:tabs>
        <w:tab w:val="num" w:pos="1985"/>
      </w:tabs>
      <w:ind w:firstLine="709"/>
      <w:jc w:val="both"/>
    </w:pPr>
    <w:rPr>
      <w:rFonts w:eastAsia="Times New Roman"/>
      <w:sz w:val="28"/>
      <w:lang w:eastAsia="ru-RU"/>
    </w:rPr>
  </w:style>
  <w:style w:type="paragraph" w:customStyle="1" w:styleId="-5">
    <w:name w:val="Пункт-5"/>
    <w:basedOn w:val="a2"/>
    <w:rsid w:val="009A4D78"/>
    <w:pPr>
      <w:tabs>
        <w:tab w:val="num" w:pos="1985"/>
      </w:tabs>
      <w:ind w:firstLine="709"/>
      <w:jc w:val="both"/>
    </w:pPr>
    <w:rPr>
      <w:rFonts w:eastAsia="Times New Roman"/>
      <w:sz w:val="28"/>
      <w:lang w:eastAsia="ru-RU"/>
    </w:rPr>
  </w:style>
  <w:style w:type="paragraph" w:customStyle="1" w:styleId="-7">
    <w:name w:val="Пункт-7"/>
    <w:basedOn w:val="a2"/>
    <w:rsid w:val="009A4D78"/>
    <w:pPr>
      <w:tabs>
        <w:tab w:val="num" w:pos="360"/>
      </w:tabs>
      <w:ind w:firstLine="709"/>
      <w:jc w:val="both"/>
    </w:pPr>
    <w:rPr>
      <w:rFonts w:eastAsia="Times New Roman"/>
      <w:sz w:val="28"/>
      <w:lang w:eastAsia="ru-RU"/>
    </w:rPr>
  </w:style>
  <w:style w:type="character" w:customStyle="1" w:styleId="rvts36">
    <w:name w:val="rvts36"/>
    <w:rsid w:val="009A4D78"/>
    <w:rPr>
      <w:rFonts w:ascii="Times New Roman" w:hAnsi="Times New Roman" w:cs="Times New Roman" w:hint="default"/>
      <w:color w:val="000000"/>
      <w:sz w:val="22"/>
      <w:szCs w:val="22"/>
    </w:rPr>
  </w:style>
  <w:style w:type="paragraph" w:styleId="afffe">
    <w:name w:val="Subtitle"/>
    <w:basedOn w:val="a2"/>
    <w:link w:val="affff"/>
    <w:qFormat/>
    <w:rsid w:val="009A4D78"/>
    <w:pPr>
      <w:ind w:left="1620"/>
      <w:jc w:val="left"/>
    </w:pPr>
    <w:rPr>
      <w:rFonts w:eastAsia="Times New Roman"/>
      <w:b/>
      <w:bCs/>
      <w:sz w:val="20"/>
      <w:lang w:val="x-none" w:eastAsia="ru-RU"/>
    </w:rPr>
  </w:style>
  <w:style w:type="character" w:customStyle="1" w:styleId="affff">
    <w:name w:val="Подзаголовок Знак"/>
    <w:basedOn w:val="a3"/>
    <w:link w:val="afffe"/>
    <w:rsid w:val="009A4D78"/>
    <w:rPr>
      <w:rFonts w:eastAsia="Times New Roman"/>
      <w:b/>
      <w:bCs/>
      <w:sz w:val="20"/>
      <w:lang w:val="x-none" w:eastAsia="ru-RU"/>
    </w:rPr>
  </w:style>
  <w:style w:type="paragraph" w:customStyle="1" w:styleId="-">
    <w:name w:val="Контракт-раздел"/>
    <w:basedOn w:val="a2"/>
    <w:next w:val="-0"/>
    <w:rsid w:val="009A4D7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9A4D7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9A4D78"/>
    <w:pPr>
      <w:numPr>
        <w:ilvl w:val="2"/>
        <w:numId w:val="12"/>
      </w:numPr>
      <w:jc w:val="both"/>
    </w:pPr>
    <w:rPr>
      <w:rFonts w:eastAsia="Times New Roman"/>
      <w:lang w:eastAsia="ru-RU"/>
    </w:rPr>
  </w:style>
  <w:style w:type="paragraph" w:customStyle="1" w:styleId="-2">
    <w:name w:val="Контракт-подподпункт"/>
    <w:basedOn w:val="a2"/>
    <w:rsid w:val="009A4D78"/>
    <w:pPr>
      <w:numPr>
        <w:ilvl w:val="3"/>
        <w:numId w:val="12"/>
      </w:numPr>
      <w:jc w:val="both"/>
    </w:pPr>
    <w:rPr>
      <w:rFonts w:eastAsia="Times New Roman"/>
      <w:lang w:eastAsia="ru-RU"/>
    </w:rPr>
  </w:style>
  <w:style w:type="paragraph" w:customStyle="1" w:styleId="44">
    <w:name w:val="Знак4"/>
    <w:basedOn w:val="a2"/>
    <w:rsid w:val="009A4D78"/>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2"/>
    <w:rsid w:val="009A4D7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9A4D7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9A4D78"/>
    <w:rPr>
      <w:rFonts w:eastAsia="Times New Roman"/>
      <w:sz w:val="28"/>
      <w:szCs w:val="28"/>
      <w:lang w:val="x-none" w:eastAsia="x-none"/>
    </w:rPr>
  </w:style>
  <w:style w:type="paragraph" w:customStyle="1" w:styleId="affff0">
    <w:name w:val="Примечание"/>
    <w:basedOn w:val="a2"/>
    <w:link w:val="affff1"/>
    <w:rsid w:val="009A4D7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9A4D78"/>
    <w:rPr>
      <w:rFonts w:eastAsia="Times New Roman"/>
      <w:spacing w:val="20"/>
      <w:szCs w:val="28"/>
      <w:lang w:val="x-none" w:eastAsia="x-none"/>
    </w:rPr>
  </w:style>
  <w:style w:type="character" w:customStyle="1" w:styleId="Heder1">
    <w:name w:val="Heder Знак1"/>
    <w:aliases w:val="Titul Знак Знак1"/>
    <w:locked/>
    <w:rsid w:val="009A4D78"/>
    <w:rPr>
      <w:rFonts w:cs="Times New Roman"/>
      <w:i/>
      <w:snapToGrid w:val="0"/>
      <w:lang w:val="ru-RU" w:eastAsia="ru-RU" w:bidi="ar-SA"/>
    </w:rPr>
  </w:style>
  <w:style w:type="paragraph" w:styleId="affff2">
    <w:name w:val="No Spacing"/>
    <w:uiPriority w:val="1"/>
    <w:qFormat/>
    <w:rsid w:val="009A4D78"/>
    <w:pPr>
      <w:jc w:val="left"/>
    </w:pPr>
    <w:rPr>
      <w:rFonts w:ascii="Arial" w:eastAsia="Times New Roman" w:hAnsi="Arial"/>
      <w:lang w:eastAsia="ru-RU"/>
    </w:rPr>
  </w:style>
  <w:style w:type="paragraph" w:customStyle="1" w:styleId="Default">
    <w:name w:val="Default"/>
    <w:rsid w:val="009A4D7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9A4D78"/>
  </w:style>
  <w:style w:type="paragraph" w:customStyle="1" w:styleId="affff3">
    <w:name w:val="Нормальный"/>
    <w:rsid w:val="009A4D78"/>
    <w:pPr>
      <w:jc w:val="left"/>
    </w:pPr>
    <w:rPr>
      <w:rFonts w:eastAsia="Calibri"/>
      <w:sz w:val="20"/>
      <w:szCs w:val="20"/>
      <w:lang w:eastAsia="ru-RU"/>
    </w:rPr>
  </w:style>
  <w:style w:type="paragraph" w:customStyle="1" w:styleId="Normal1">
    <w:name w:val="Normal1"/>
    <w:rsid w:val="009A4D7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2"/>
    <w:rsid w:val="009A4D7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9A4D78"/>
    <w:rPr>
      <w:lang w:val="ru-RU" w:eastAsia="ru-RU" w:bidi="ar-SA"/>
    </w:rPr>
  </w:style>
  <w:style w:type="character" w:styleId="affff5">
    <w:name w:val="footnote reference"/>
    <w:semiHidden/>
    <w:rsid w:val="009A4D78"/>
    <w:rPr>
      <w:vertAlign w:val="superscript"/>
    </w:rPr>
  </w:style>
  <w:style w:type="paragraph" w:customStyle="1" w:styleId="2f0">
    <w:name w:val="Знак Знак Знак2 Знак"/>
    <w:basedOn w:val="a2"/>
    <w:rsid w:val="009A4D7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9A4D7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9A4D78"/>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2"/>
    <w:rsid w:val="009A4D78"/>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2"/>
    <w:rsid w:val="009A4D7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9A4D7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9A4D7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9A4D78"/>
    <w:pPr>
      <w:jc w:val="center"/>
    </w:pPr>
    <w:rPr>
      <w:b/>
      <w:bCs/>
    </w:rPr>
  </w:style>
  <w:style w:type="paragraph" w:customStyle="1" w:styleId="affff8">
    <w:name w:val="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9A4D78"/>
    <w:pPr>
      <w:spacing w:after="120" w:line="480" w:lineRule="auto"/>
      <w:ind w:left="283"/>
      <w:jc w:val="both"/>
    </w:pPr>
    <w:rPr>
      <w:rFonts w:eastAsia="Times New Roman"/>
      <w:szCs w:val="20"/>
      <w:lang w:eastAsia="ar-SA"/>
    </w:rPr>
  </w:style>
  <w:style w:type="paragraph" w:customStyle="1" w:styleId="xl66">
    <w:name w:val="xl66"/>
    <w:basedOn w:val="a2"/>
    <w:rsid w:val="009A4D7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9A4D7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9A4D7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9A4D7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9A4D7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9A4D7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9A4D7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9A4D7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9A4D7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9A4D7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9A4D7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9A4D7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9A4D7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9A4D7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9A4D7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9A4D7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9A4D7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9A4D7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9A4D7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9A4D7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9A4D7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9A4D7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9A4D7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9A4D7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9A4D7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9A4D7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9A4D7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9A4D7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9A4D7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9A4D7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9A4D7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9A4D7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9A4D7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9A4D7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9A4D7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9A4D7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9A4D7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9A4D7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9A4D7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9A4D78"/>
    <w:pPr>
      <w:spacing w:before="100" w:beforeAutospacing="1" w:after="100" w:afterAutospacing="1"/>
      <w:jc w:val="left"/>
    </w:pPr>
    <w:rPr>
      <w:rFonts w:eastAsia="Times New Roman"/>
      <w:lang w:eastAsia="ru-RU"/>
    </w:rPr>
  </w:style>
  <w:style w:type="paragraph" w:customStyle="1" w:styleId="xl136">
    <w:name w:val="xl136"/>
    <w:basedOn w:val="a2"/>
    <w:rsid w:val="009A4D78"/>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2"/>
    <w:rsid w:val="009A4D78"/>
    <w:pPr>
      <w:spacing w:after="160" w:line="240" w:lineRule="exact"/>
      <w:jc w:val="left"/>
    </w:pPr>
    <w:rPr>
      <w:rFonts w:ascii="Verdana" w:eastAsia="Times New Roman" w:hAnsi="Verdana"/>
      <w:lang w:val="en-US"/>
    </w:rPr>
  </w:style>
  <w:style w:type="character" w:customStyle="1" w:styleId="2f2">
    <w:name w:val="Основной шрифт абзаца2"/>
    <w:rsid w:val="009A4D78"/>
  </w:style>
  <w:style w:type="character" w:styleId="affff9">
    <w:name w:val="Strong"/>
    <w:uiPriority w:val="99"/>
    <w:qFormat/>
    <w:rsid w:val="009A4D78"/>
    <w:rPr>
      <w:b/>
      <w:bCs/>
    </w:rPr>
  </w:style>
  <w:style w:type="paragraph" w:customStyle="1" w:styleId="font5">
    <w:name w:val="font5"/>
    <w:basedOn w:val="a2"/>
    <w:rsid w:val="009A4D78"/>
    <w:pPr>
      <w:spacing w:before="100" w:beforeAutospacing="1" w:after="100" w:afterAutospacing="1"/>
      <w:jc w:val="left"/>
    </w:pPr>
    <w:rPr>
      <w:rFonts w:eastAsia="Times New Roman"/>
      <w:b/>
      <w:lang w:eastAsia="ru-RU"/>
    </w:rPr>
  </w:style>
  <w:style w:type="paragraph" w:customStyle="1" w:styleId="font6">
    <w:name w:val="font6"/>
    <w:basedOn w:val="a2"/>
    <w:rsid w:val="009A4D78"/>
    <w:pPr>
      <w:spacing w:before="100" w:beforeAutospacing="1" w:after="100" w:afterAutospacing="1"/>
      <w:jc w:val="left"/>
    </w:pPr>
    <w:rPr>
      <w:rFonts w:eastAsia="Times New Roman"/>
      <w:b/>
      <w:color w:val="000000"/>
      <w:lang w:eastAsia="ru-RU"/>
    </w:rPr>
  </w:style>
  <w:style w:type="paragraph" w:customStyle="1" w:styleId="font7">
    <w:name w:val="font7"/>
    <w:basedOn w:val="a2"/>
    <w:rsid w:val="009A4D7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9A4D7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9A4D7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9A4D7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9A4D7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9A4D7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9A4D7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9A4D7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9A4D78"/>
    <w:rPr>
      <w:rFonts w:ascii="Verdana" w:hAnsi="Verdana" w:cs="Verdana"/>
      <w:lang w:val="en-US" w:eastAsia="en-US" w:bidi="ar-SA"/>
    </w:rPr>
  </w:style>
  <w:style w:type="paragraph" w:customStyle="1" w:styleId="1fb">
    <w:name w:val="Текст1"/>
    <w:basedOn w:val="a2"/>
    <w:rsid w:val="009A4D7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9A4D7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9A4D7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9A4D7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9A4D78"/>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2"/>
    <w:rsid w:val="009A4D78"/>
    <w:pPr>
      <w:spacing w:after="160" w:line="240" w:lineRule="exact"/>
      <w:jc w:val="left"/>
    </w:pPr>
    <w:rPr>
      <w:rFonts w:ascii="Verdana" w:eastAsia="Times New Roman" w:hAnsi="Verdana"/>
      <w:lang w:val="en-US"/>
    </w:rPr>
  </w:style>
  <w:style w:type="paragraph" w:customStyle="1" w:styleId="FR1">
    <w:name w:val="FR1"/>
    <w:rsid w:val="009A4D7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9A4D78"/>
    <w:rPr>
      <w:rFonts w:ascii="Courier New" w:hAnsi="Courier New" w:cs="Courier New"/>
      <w:sz w:val="20"/>
      <w:szCs w:val="20"/>
      <w:lang w:val="x-none" w:eastAsia="ru-RU"/>
    </w:rPr>
  </w:style>
  <w:style w:type="paragraph" w:customStyle="1" w:styleId="ListParagraph">
    <w:name w:val="List Paragraph"/>
    <w:basedOn w:val="a2"/>
    <w:link w:val="ListParagraphChar"/>
    <w:rsid w:val="009A4D7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9A4D7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9A4D7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fd">
    <w:name w:val="Шапка 1"/>
    <w:next w:val="a2"/>
    <w:rsid w:val="009A4D78"/>
    <w:rPr>
      <w:rFonts w:eastAsia="Times New Roman"/>
      <w:b/>
      <w:bCs/>
      <w:color w:val="0000FF"/>
      <w:spacing w:val="-4"/>
      <w:sz w:val="20"/>
      <w:szCs w:val="20"/>
      <w:lang w:eastAsia="ru-RU"/>
    </w:rPr>
  </w:style>
  <w:style w:type="paragraph" w:customStyle="1" w:styleId="2f3">
    <w:name w:val="Шапка 2"/>
    <w:next w:val="a2"/>
    <w:rsid w:val="009A4D78"/>
    <w:rPr>
      <w:rFonts w:eastAsia="Times New Roman"/>
      <w:b/>
      <w:bCs/>
      <w:color w:val="0000FF"/>
      <w:spacing w:val="30"/>
      <w:lang w:eastAsia="ru-RU"/>
    </w:rPr>
  </w:style>
  <w:style w:type="paragraph" w:customStyle="1" w:styleId="3b">
    <w:name w:val="Шапка 3"/>
    <w:next w:val="a2"/>
    <w:rsid w:val="009A4D78"/>
    <w:rPr>
      <w:rFonts w:eastAsia="Times New Roman"/>
      <w:b/>
      <w:bCs/>
      <w:color w:val="0000FF"/>
      <w:spacing w:val="-8"/>
      <w:sz w:val="22"/>
      <w:lang w:eastAsia="ru-RU"/>
    </w:rPr>
  </w:style>
  <w:style w:type="paragraph" w:customStyle="1" w:styleId="46">
    <w:name w:val="Шапка 4"/>
    <w:next w:val="a2"/>
    <w:rsid w:val="009A4D78"/>
    <w:pPr>
      <w:spacing w:line="300" w:lineRule="exact"/>
    </w:pPr>
    <w:rPr>
      <w:rFonts w:eastAsia="Times New Roman"/>
      <w:b/>
      <w:bCs/>
      <w:color w:val="0000FF"/>
      <w:spacing w:val="32"/>
      <w:w w:val="110"/>
      <w:sz w:val="28"/>
      <w:lang w:eastAsia="ru-RU"/>
    </w:rPr>
  </w:style>
  <w:style w:type="paragraph" w:customStyle="1" w:styleId="53">
    <w:name w:val="Шапка 5"/>
    <w:next w:val="a2"/>
    <w:rsid w:val="009A4D78"/>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ConsPlusNormal">
    <w:name w:val="ConsPlusNormal"/>
    <w:rsid w:val="009A4D7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Style3">
    <w:name w:val="Style3"/>
    <w:basedOn w:val="a2"/>
    <w:uiPriority w:val="99"/>
    <w:rsid w:val="009A4D7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9A4D7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9A4D7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9A4D7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9A4D7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9A4D78"/>
    <w:rPr>
      <w:rFonts w:ascii="Times New Roman" w:hAnsi="Times New Roman" w:cs="Times New Roman"/>
      <w:b/>
      <w:bCs/>
      <w:sz w:val="28"/>
      <w:szCs w:val="28"/>
    </w:rPr>
  </w:style>
  <w:style w:type="character" w:customStyle="1" w:styleId="FontStyle17">
    <w:name w:val="Font Style17"/>
    <w:uiPriority w:val="99"/>
    <w:rsid w:val="009A4D78"/>
    <w:rPr>
      <w:rFonts w:ascii="Times New Roman" w:hAnsi="Times New Roman" w:cs="Times New Roman"/>
      <w:b/>
      <w:bCs/>
      <w:sz w:val="20"/>
      <w:szCs w:val="20"/>
    </w:rPr>
  </w:style>
  <w:style w:type="character" w:customStyle="1" w:styleId="FontStyle18">
    <w:name w:val="Font Style18"/>
    <w:uiPriority w:val="99"/>
    <w:rsid w:val="009A4D78"/>
    <w:rPr>
      <w:rFonts w:ascii="Times New Roman" w:hAnsi="Times New Roman" w:cs="Times New Roman"/>
      <w:sz w:val="20"/>
      <w:szCs w:val="20"/>
    </w:rPr>
  </w:style>
  <w:style w:type="character" w:customStyle="1" w:styleId="FontStyle20">
    <w:name w:val="Font Style20"/>
    <w:uiPriority w:val="99"/>
    <w:rsid w:val="009A4D78"/>
    <w:rPr>
      <w:rFonts w:ascii="Times New Roman" w:hAnsi="Times New Roman" w:cs="Times New Roman"/>
      <w:i/>
      <w:iCs/>
      <w:sz w:val="20"/>
      <w:szCs w:val="20"/>
    </w:rPr>
  </w:style>
  <w:style w:type="paragraph" w:customStyle="1" w:styleId="Style1">
    <w:name w:val="Style1"/>
    <w:basedOn w:val="a2"/>
    <w:rsid w:val="009A4D78"/>
    <w:pPr>
      <w:widowControl w:val="0"/>
      <w:autoSpaceDE w:val="0"/>
      <w:autoSpaceDN w:val="0"/>
      <w:adjustRightInd w:val="0"/>
      <w:jc w:val="left"/>
    </w:pPr>
    <w:rPr>
      <w:rFonts w:eastAsia="Times New Roman"/>
      <w:lang w:eastAsia="ru-RU"/>
    </w:rPr>
  </w:style>
  <w:style w:type="paragraph" w:customStyle="1" w:styleId="Style6">
    <w:name w:val="Style6"/>
    <w:basedOn w:val="a2"/>
    <w:rsid w:val="009A4D7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9A4D7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9A4D7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9A4D7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9A4D7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9A4D7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9A4D78"/>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3c">
    <w:name w:val=" Знак Знак3"/>
    <w:basedOn w:val="a2"/>
    <w:rsid w:val="009A4D7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9A4D7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9A4D78"/>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9A4D78"/>
    <w:rPr>
      <w:sz w:val="20"/>
      <w:szCs w:val="20"/>
    </w:rPr>
  </w:style>
  <w:style w:type="character" w:customStyle="1" w:styleId="1ff1">
    <w:name w:val=" Знак Знак1"/>
    <w:rsid w:val="009A4D78"/>
  </w:style>
  <w:style w:type="character" w:customStyle="1" w:styleId="affffe">
    <w:name w:val=" Знак Знак"/>
    <w:rsid w:val="009A4D78"/>
  </w:style>
  <w:style w:type="paragraph" w:customStyle="1" w:styleId="BodyText2">
    <w:name w:val="Body Text 2"/>
    <w:basedOn w:val="a2"/>
    <w:rsid w:val="009A4D78"/>
    <w:pPr>
      <w:widowControl w:val="0"/>
      <w:ind w:firstLine="709"/>
      <w:jc w:val="both"/>
    </w:pPr>
    <w:rPr>
      <w:rFonts w:eastAsia="Times New Roman"/>
      <w:sz w:val="28"/>
      <w:szCs w:val="20"/>
      <w:lang w:eastAsia="ru-RU"/>
    </w:rPr>
  </w:style>
  <w:style w:type="paragraph" w:customStyle="1" w:styleId="afffff">
    <w:name w:val="Îáû÷íûé"/>
    <w:rsid w:val="009A4D78"/>
    <w:pPr>
      <w:widowControl w:val="0"/>
      <w:jc w:val="left"/>
    </w:pPr>
    <w:rPr>
      <w:rFonts w:eastAsia="Times New Roman"/>
      <w:sz w:val="28"/>
      <w:szCs w:val="20"/>
      <w:lang w:eastAsia="ru-RU"/>
    </w:rPr>
  </w:style>
  <w:style w:type="paragraph" w:customStyle="1" w:styleId="PlainText1">
    <w:name w:val="Plain Text1"/>
    <w:basedOn w:val="a2"/>
    <w:uiPriority w:val="99"/>
    <w:rsid w:val="009A4D78"/>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9A4D7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9A4D78"/>
    <w:pPr>
      <w:spacing w:after="160" w:line="240" w:lineRule="exact"/>
      <w:jc w:val="left"/>
    </w:pPr>
    <w:rPr>
      <w:rFonts w:ascii="Verdana" w:eastAsia="Times New Roman" w:hAnsi="Verdana"/>
      <w:lang w:val="en-US"/>
    </w:rPr>
  </w:style>
  <w:style w:type="paragraph" w:customStyle="1" w:styleId="NoSpacing">
    <w:name w:val="No Spacing"/>
    <w:rsid w:val="009A4D78"/>
    <w:pPr>
      <w:jc w:val="left"/>
    </w:pPr>
    <w:rPr>
      <w:rFonts w:ascii="Arial" w:eastAsia="Calibri" w:hAnsi="Arial" w:cs="Arial"/>
      <w:lang w:eastAsia="ru-RU"/>
    </w:rPr>
  </w:style>
  <w:style w:type="paragraph" w:customStyle="1" w:styleId="afffff0">
    <w:name w:val="ОбычныйТЗ"/>
    <w:basedOn w:val="a2"/>
    <w:rsid w:val="009A4D7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9A4D7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9A4D78"/>
    <w:rPr>
      <w:rFonts w:ascii="Times New Roman" w:eastAsia="Times New Roman" w:hAnsi="Times New Roman" w:cs="Times New Roman"/>
      <w:spacing w:val="0"/>
      <w:sz w:val="28"/>
      <w:szCs w:val="28"/>
      <w:u w:val="single"/>
    </w:rPr>
  </w:style>
  <w:style w:type="character" w:customStyle="1" w:styleId="FontStyle12">
    <w:name w:val="Font Style12"/>
    <w:rsid w:val="009A4D78"/>
    <w:rPr>
      <w:rFonts w:ascii="Times New Roman" w:hAnsi="Times New Roman" w:cs="Times New Roman" w:hint="default"/>
      <w:sz w:val="22"/>
      <w:szCs w:val="22"/>
    </w:rPr>
  </w:style>
  <w:style w:type="character" w:customStyle="1" w:styleId="apple-style-span">
    <w:name w:val="apple-style-span"/>
    <w:rsid w:val="009A4D78"/>
    <w:rPr>
      <w:rFonts w:cs="Times New Roman"/>
    </w:rPr>
  </w:style>
  <w:style w:type="paragraph" w:customStyle="1" w:styleId="3d">
    <w:name w:val="Îñíîâíîé òåêñò 3"/>
    <w:basedOn w:val="af5"/>
    <w:rsid w:val="009A4D7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9A4D78"/>
    <w:rPr>
      <w:rFonts w:cs="Times New Roman"/>
    </w:rPr>
  </w:style>
  <w:style w:type="paragraph" w:customStyle="1" w:styleId="bodytextindent20">
    <w:name w:val="bodytextindent2"/>
    <w:basedOn w:val="a2"/>
    <w:rsid w:val="009A4D78"/>
    <w:pPr>
      <w:spacing w:before="100" w:beforeAutospacing="1" w:after="100" w:afterAutospacing="1"/>
      <w:jc w:val="left"/>
    </w:pPr>
    <w:rPr>
      <w:rFonts w:eastAsia="Calibri"/>
      <w:lang w:eastAsia="ru-RU"/>
    </w:rPr>
  </w:style>
  <w:style w:type="character" w:customStyle="1" w:styleId="object">
    <w:name w:val="object"/>
    <w:rsid w:val="009A4D78"/>
    <w:rPr>
      <w:rFonts w:cs="Times New Roman"/>
    </w:rPr>
  </w:style>
  <w:style w:type="character" w:styleId="afffff1">
    <w:name w:val="Emphasis"/>
    <w:qFormat/>
    <w:rsid w:val="009A4D78"/>
    <w:rPr>
      <w:rFonts w:cs="Times New Roman"/>
      <w:i/>
      <w:iCs/>
    </w:rPr>
  </w:style>
  <w:style w:type="paragraph" w:customStyle="1" w:styleId="afffff2">
    <w:name w:val="Знак Знак Знак"/>
    <w:basedOn w:val="a2"/>
    <w:rsid w:val="009A4D7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9A4D78"/>
  </w:style>
  <w:style w:type="paragraph" w:customStyle="1" w:styleId="afffff3">
    <w:name w:val="Стиль"/>
    <w:rsid w:val="009A4D78"/>
    <w:pPr>
      <w:widowControl w:val="0"/>
      <w:autoSpaceDE w:val="0"/>
      <w:autoSpaceDN w:val="0"/>
      <w:adjustRightInd w:val="0"/>
      <w:jc w:val="left"/>
    </w:pPr>
    <w:rPr>
      <w:rFonts w:eastAsia="Times New Roman"/>
      <w:lang w:eastAsia="ru-RU"/>
    </w:rPr>
  </w:style>
  <w:style w:type="paragraph" w:customStyle="1" w:styleId="2f5">
    <w:name w:val=" Знак2"/>
    <w:basedOn w:val="a2"/>
    <w:rsid w:val="009A4D7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9A4D78"/>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Знак Знак"/>
    <w:basedOn w:val="a2"/>
    <w:rsid w:val="009A4D78"/>
    <w:pPr>
      <w:spacing w:after="160" w:line="240" w:lineRule="exact"/>
      <w:jc w:val="left"/>
    </w:pPr>
    <w:rPr>
      <w:rFonts w:ascii="Verdana" w:eastAsia="Times New Roman" w:hAnsi="Verdana"/>
      <w:lang w:val="en-US"/>
    </w:rPr>
  </w:style>
  <w:style w:type="numbering" w:customStyle="1" w:styleId="2f6">
    <w:name w:val="Нет списка2"/>
    <w:next w:val="a5"/>
    <w:uiPriority w:val="99"/>
    <w:semiHidden/>
    <w:unhideWhenUsed/>
    <w:rsid w:val="009A4D78"/>
  </w:style>
  <w:style w:type="numbering" w:customStyle="1" w:styleId="11">
    <w:name w:val="Стиль11"/>
    <w:uiPriority w:val="99"/>
    <w:rsid w:val="009A4D78"/>
    <w:pPr>
      <w:numPr>
        <w:numId w:val="14"/>
      </w:numPr>
    </w:pPr>
  </w:style>
  <w:style w:type="numbering" w:customStyle="1" w:styleId="21">
    <w:name w:val="Стиль21"/>
    <w:uiPriority w:val="99"/>
    <w:rsid w:val="009A4D78"/>
    <w:pPr>
      <w:numPr>
        <w:numId w:val="15"/>
      </w:numPr>
    </w:pPr>
  </w:style>
  <w:style w:type="numbering" w:customStyle="1" w:styleId="3e">
    <w:name w:val="Нет списка3"/>
    <w:next w:val="a5"/>
    <w:semiHidden/>
    <w:unhideWhenUsed/>
    <w:rsid w:val="009A4D78"/>
  </w:style>
  <w:style w:type="table" w:customStyle="1" w:styleId="1ff3">
    <w:name w:val="Сетка таблицы1"/>
    <w:basedOn w:val="a4"/>
    <w:next w:val="afff9"/>
    <w:rsid w:val="009A4D7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9A4D78"/>
  </w:style>
  <w:style w:type="paragraph" w:customStyle="1" w:styleId="114">
    <w:name w:val="Обычный11"/>
    <w:rsid w:val="009A4D78"/>
    <w:pPr>
      <w:widowControl w:val="0"/>
      <w:autoSpaceDE w:val="0"/>
      <w:autoSpaceDN w:val="0"/>
      <w:spacing w:before="120" w:after="120"/>
      <w:ind w:firstLine="567"/>
      <w:jc w:val="both"/>
    </w:pPr>
    <w:rPr>
      <w:rFonts w:eastAsia="Times New Roman"/>
      <w:sz w:val="20"/>
      <w:lang w:eastAsia="ru-RU"/>
    </w:rPr>
  </w:style>
  <w:style w:type="numbering" w:customStyle="1" w:styleId="120">
    <w:name w:val="Стиль12"/>
    <w:uiPriority w:val="99"/>
    <w:rsid w:val="009A4D78"/>
    <w:pPr>
      <w:numPr>
        <w:numId w:val="16"/>
      </w:numPr>
    </w:pPr>
  </w:style>
  <w:style w:type="numbering" w:customStyle="1" w:styleId="221">
    <w:name w:val="Стиль22"/>
    <w:uiPriority w:val="99"/>
    <w:rsid w:val="009A4D78"/>
    <w:pPr>
      <w:numPr>
        <w:numId w:val="17"/>
      </w:numPr>
    </w:pPr>
  </w:style>
  <w:style w:type="numbering" w:customStyle="1" w:styleId="54">
    <w:name w:val="Нет списка5"/>
    <w:next w:val="a5"/>
    <w:uiPriority w:val="99"/>
    <w:semiHidden/>
    <w:unhideWhenUsed/>
    <w:rsid w:val="009A4D78"/>
  </w:style>
  <w:style w:type="numbering" w:customStyle="1" w:styleId="13">
    <w:name w:val="Стиль13"/>
    <w:uiPriority w:val="99"/>
    <w:rsid w:val="009A4D78"/>
    <w:pPr>
      <w:numPr>
        <w:numId w:val="16"/>
      </w:numPr>
    </w:pPr>
  </w:style>
  <w:style w:type="numbering" w:customStyle="1" w:styleId="23">
    <w:name w:val="Стиль23"/>
    <w:uiPriority w:val="99"/>
    <w:rsid w:val="009A4D78"/>
    <w:pPr>
      <w:numPr>
        <w:numId w:val="17"/>
      </w:numPr>
    </w:pPr>
  </w:style>
  <w:style w:type="paragraph" w:customStyle="1" w:styleId="166">
    <w:name w:val=" Знак Знак16 Знак Знак Знак Знак Знак Знак Знак Знак Знак Знак Знак Знак Знак Знак Знак Знак"/>
    <w:basedOn w:val="a2"/>
    <w:rsid w:val="009A4D78"/>
    <w:pPr>
      <w:spacing w:after="160" w:line="240" w:lineRule="exact"/>
      <w:jc w:val="left"/>
    </w:pPr>
    <w:rPr>
      <w:rFonts w:ascii="Verdana" w:eastAsia="Times New Roman" w:hAnsi="Verdana"/>
      <w:lang w:val="en-US"/>
    </w:rPr>
  </w:style>
  <w:style w:type="character" w:customStyle="1" w:styleId="c-text1">
    <w:name w:val="c-text1"/>
    <w:rsid w:val="009A4D78"/>
    <w:rPr>
      <w:vanish w:val="0"/>
      <w:webHidden w:val="0"/>
      <w:specVanish w:val="0"/>
    </w:rPr>
  </w:style>
  <w:style w:type="character" w:customStyle="1" w:styleId="HeaderChar">
    <w:name w:val="Header Char"/>
    <w:aliases w:val="Heder Char,Titul Char"/>
    <w:locked/>
    <w:rsid w:val="009A4D78"/>
    <w:rPr>
      <w:rFonts w:ascii="Courier New" w:hAnsi="Courier New"/>
      <w:lang w:val="ru-RU" w:eastAsia="ru-RU"/>
    </w:rPr>
  </w:style>
  <w:style w:type="paragraph" w:customStyle="1" w:styleId="Revision">
    <w:name w:val="Revision"/>
    <w:hidden/>
    <w:semiHidden/>
    <w:rsid w:val="009A4D78"/>
    <w:pPr>
      <w:jc w:val="left"/>
    </w:pPr>
    <w:rPr>
      <w:rFonts w:eastAsia="Times New Roman"/>
      <w:lang w:eastAsia="ru-RU"/>
    </w:rPr>
  </w:style>
  <w:style w:type="character" w:customStyle="1" w:styleId="Heading1Char">
    <w:name w:val="Heading 1 Char"/>
    <w:aliases w:val="Document Header1 Char,H1 Char,H1 Знак Char,Headi... Char,Heading 1iz Char,Б1 Char,Б11 Char,Введение... Char,Заголовок параграфа (1.) Char,h1 Char,В1 Char"/>
    <w:locked/>
    <w:rsid w:val="009A4D78"/>
    <w:rPr>
      <w:iCs/>
      <w:sz w:val="24"/>
      <w:szCs w:val="24"/>
      <w:lang w:val="ru-RU" w:eastAsia="ru-RU" w:bidi="ar-SA"/>
    </w:rPr>
  </w:style>
  <w:style w:type="character" w:customStyle="1" w:styleId="NormalWebChar">
    <w:name w:val="Normal (Web) Char"/>
    <w:aliases w:val="Обычный (Web) Char,Обычный (веб) Знак Знак Char,Обычный (Web) Знак Знак Знак Char"/>
    <w:locked/>
    <w:rsid w:val="009A4D78"/>
    <w:rPr>
      <w:sz w:val="24"/>
    </w:rPr>
  </w:style>
  <w:style w:type="paragraph" w:customStyle="1" w:styleId="1110">
    <w:name w:val=" Знак Знак1 Знак Знак1 Знак Знак1 Знак Знак"/>
    <w:basedOn w:val="a2"/>
    <w:rsid w:val="009A4D78"/>
    <w:pPr>
      <w:spacing w:after="160" w:line="240" w:lineRule="exact"/>
      <w:jc w:val="left"/>
    </w:pPr>
    <w:rPr>
      <w:rFonts w:ascii="Verdana" w:eastAsia="Times New Roman" w:hAnsi="Verdana"/>
      <w:lang w:val="en-US"/>
    </w:rPr>
  </w:style>
  <w:style w:type="paragraph" w:customStyle="1" w:styleId="1111">
    <w:name w:val=" Знак Знак1 Знак Знак1 Знак Знак1"/>
    <w:basedOn w:val="a2"/>
    <w:rsid w:val="009A4D78"/>
    <w:pPr>
      <w:spacing w:after="160" w:line="240" w:lineRule="exact"/>
      <w:jc w:val="left"/>
    </w:pPr>
    <w:rPr>
      <w:rFonts w:ascii="Verdana" w:eastAsia="Times New Roman" w:hAnsi="Verdana"/>
      <w:lang w:val="en-US"/>
    </w:rPr>
  </w:style>
  <w:style w:type="character" w:customStyle="1" w:styleId="1ff4">
    <w:name w:val=" Знак1 Знак Знак"/>
    <w:semiHidden/>
    <w:locked/>
    <w:rsid w:val="009A4D78"/>
    <w:rPr>
      <w:sz w:val="24"/>
      <w:szCs w:val="24"/>
      <w:lang w:val="ru-RU" w:eastAsia="en-US" w:bidi="ar-SA"/>
    </w:rPr>
  </w:style>
  <w:style w:type="character" w:customStyle="1" w:styleId="ListParagraphChar">
    <w:name w:val="List Paragraph Char"/>
    <w:link w:val="ListParagraph"/>
    <w:locked/>
    <w:rsid w:val="009A4D78"/>
    <w:rPr>
      <w:rFonts w:ascii="Calibri" w:eastAsia="Times New Roman" w:hAnsi="Calibri"/>
      <w:sz w:val="22"/>
      <w:szCs w:val="22"/>
      <w:lang w:eastAsia="ru-RU"/>
    </w:rPr>
  </w:style>
  <w:style w:type="paragraph" w:customStyle="1" w:styleId="55">
    <w:name w:val="Пункт_5"/>
    <w:basedOn w:val="a2"/>
    <w:rsid w:val="009A4D78"/>
    <w:pPr>
      <w:ind w:left="3600" w:hanging="360"/>
      <w:jc w:val="both"/>
    </w:pPr>
    <w:rPr>
      <w:rFonts w:eastAsia="Times New Roman"/>
      <w:sz w:val="28"/>
      <w:lang w:eastAsia="ru-RU"/>
    </w:rPr>
  </w:style>
  <w:style w:type="paragraph" w:customStyle="1" w:styleId="3f">
    <w:name w:val="Подзаголовок_3"/>
    <w:basedOn w:val="a2"/>
    <w:rsid w:val="009A4D78"/>
    <w:pPr>
      <w:keepNext/>
      <w:numPr>
        <w:ilvl w:val="2"/>
        <w:numId w:val="39"/>
      </w:numPr>
      <w:spacing w:before="240" w:after="120"/>
      <w:jc w:val="both"/>
      <w:outlineLvl w:val="2"/>
    </w:pPr>
    <w:rPr>
      <w:rFonts w:eastAsia="Times New Roman"/>
      <w:b/>
      <w:sz w:val="28"/>
      <w:szCs w:val="28"/>
      <w:lang w:eastAsia="ru-RU"/>
    </w:rPr>
  </w:style>
  <w:style w:type="paragraph" w:customStyle="1" w:styleId="1621">
    <w:name w:val=" Знак Знак16 Знак Знак Знак Знак Знак Знак Знак Знак Знак Знак Знак Знак Знак Знак Знак Знак Знак Знак2"/>
    <w:basedOn w:val="a2"/>
    <w:rsid w:val="009A4D78"/>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F962C-3ECD-4220-B32C-72BEA0B58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10027</Words>
  <Characters>57159</Characters>
  <Application>Microsoft Office Word</Application>
  <DocSecurity>0</DocSecurity>
  <Lines>476</Lines>
  <Paragraphs>134</Paragraphs>
  <ScaleCrop>false</ScaleCrop>
  <Company>Организация</Company>
  <LinksUpToDate>false</LinksUpToDate>
  <CharactersWithSpaces>67052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8</cp:revision>
  <dcterms:created xsi:type="dcterms:W3CDTF">2015-02-10T06:53:00Z</dcterms:created>
  <dcterms:modified xsi:type="dcterms:W3CDTF">2015-02-10T07:05:00Z</dcterms:modified>
</cp:coreProperties>
</file>