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FF9" w:rsidRDefault="009E124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№Z021533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ГСМ для заправки автомобилей ВФ ОАО "НИАЭП" (Лот 24-2013)»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C4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C4FF9" w:rsidRDefault="009E124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19.03.2013 г.</w:t>
            </w:r>
          </w:p>
        </w:tc>
      </w:tr>
    </w:tbl>
    <w:p w:rsidR="00CC4FF9" w:rsidRDefault="009E12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Z021533.</w:t>
      </w:r>
      <w:r>
        <w:rPr>
          <w:rFonts w:eastAsia="Times New Roman"/>
        </w:rPr>
        <w:br/>
        <w:t>Номер протокола: Z021533.</w:t>
      </w:r>
      <w:r>
        <w:rPr>
          <w:rFonts w:eastAsia="Times New Roman"/>
        </w:rPr>
        <w:br/>
        <w:t>Дата протокола: 19.03.2013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CC4FF9" w:rsidRDefault="009E12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C4FF9" w:rsidRDefault="009E12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ГСМ для заправки автомобилей ВФ ОАО "НИАЭП" (Лот 24-2013). Извещение о проведении запроса цен было размещено на сайте http://www.a-k-d.ru в сети Интернет 12.03.2013 </w:t>
      </w:r>
    </w:p>
    <w:p w:rsidR="00CC4FF9" w:rsidRDefault="009E12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C4FF9" w:rsidRDefault="009E124F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C4FF9" w:rsidRDefault="009E124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C4FF9" w:rsidRDefault="009E124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CC4FF9" w:rsidRDefault="009E12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C4FF9" w:rsidRDefault="009E124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3 916 654.00 российский рубль (три миллиона девятьсот шестнадцать тысяч шестьсот пятьдесят четыре рубля 00 копеек) с учетом НДС </w:t>
      </w:r>
    </w:p>
    <w:p w:rsidR="00CC4FF9" w:rsidRDefault="009E124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C4FF9" w:rsidRDefault="009E124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Отпуск ГСМ должен производиться по </w:t>
      </w:r>
      <w:proofErr w:type="spellStart"/>
      <w:r>
        <w:rPr>
          <w:rFonts w:eastAsia="Times New Roman"/>
        </w:rPr>
        <w:t>смарткартам</w:t>
      </w:r>
      <w:proofErr w:type="spellEnd"/>
      <w:r>
        <w:rPr>
          <w:rFonts w:eastAsia="Times New Roman"/>
        </w:rPr>
        <w:t xml:space="preserve"> через заправочные станции, которые должны быть расположены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Волгодонске (не менее 3 ед.), Ростовской области, г. Ростов-на-Дону </w:t>
      </w:r>
    </w:p>
    <w:p w:rsidR="00CC4FF9" w:rsidRDefault="009E124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поставки: с 01.04.2013 по 30.06.2013 </w:t>
      </w:r>
    </w:p>
    <w:p w:rsidR="00CC4FF9" w:rsidRDefault="009E124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Расчет каждой партии поставленного товара производится в течение 10 банковских дней с момента приемки товара Покупателем по товарной накладной (ф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ОРГ-12) и получения счета-фактуры, в которой указывается количество, ассортимент и стоимость ГСМ, фактически полученных Покупателем за 15 календарных дней </w:t>
      </w:r>
    </w:p>
    <w:p w:rsidR="00CC4FF9" w:rsidRDefault="00CC4FF9">
      <w:pPr>
        <w:spacing w:beforeAutospacing="1" w:after="240"/>
        <w:ind w:left="720"/>
        <w:rPr>
          <w:rFonts w:eastAsia="Times New Roman"/>
        </w:rPr>
      </w:pPr>
    </w:p>
    <w:p w:rsidR="00CC4FF9" w:rsidRPr="00CE3198" w:rsidRDefault="009E124F" w:rsidP="00CE3198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E3198">
        <w:rPr>
          <w:rFonts w:eastAsia="Times New Roman"/>
        </w:rPr>
        <w:t xml:space="preserve">До окончания указанного в извещении срока подачи заявок на участие в запросе цен 18.03.2013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"/>
        <w:gridCol w:w="2230"/>
        <w:gridCol w:w="2375"/>
        <w:gridCol w:w="1534"/>
        <w:gridCol w:w="2163"/>
      </w:tblGrid>
      <w:tr w:rsidR="00CC4FF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Белов</w:t>
            </w:r>
            <w:r>
              <w:rPr>
                <w:rFonts w:eastAsia="Times New Roman"/>
              </w:rPr>
              <w:br/>
              <w:t>ИНН 614300563406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347383, Россия, Ростовская, Волгодонск, Королева, 8,81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2013 г. 20:07:31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3 744 250.00 российский рубль (три миллиона семьсот сорок четыре тысячи двести пятьдесят рублей 00 копеек) с учетом НДС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«СНП-2007»</w:t>
            </w:r>
            <w:r>
              <w:rPr>
                <w:rFonts w:eastAsia="Times New Roman"/>
              </w:rPr>
              <w:br/>
              <w:t>ИНН 6112913360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Зимовниковский </w:t>
            </w:r>
            <w:proofErr w:type="spellStart"/>
            <w:r>
              <w:rPr>
                <w:rFonts w:eastAsia="Times New Roman"/>
              </w:rPr>
              <w:t>р-он</w:t>
            </w:r>
            <w:proofErr w:type="spellEnd"/>
            <w:r>
              <w:rPr>
                <w:rFonts w:eastAsia="Times New Roman"/>
              </w:rPr>
              <w:t>, сл. Верхнесеребряковка, ул. Мира,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09:15:34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3 741 685.60 российский рубль (три миллиона семьсот сорок одна тысяча шестьсот восемьдесят пять рублей 60 копеек) с учетом НДС</w:t>
            </w:r>
          </w:p>
        </w:tc>
      </w:tr>
    </w:tbl>
    <w:p w:rsidR="00CC4FF9" w:rsidRPr="00CE3198" w:rsidRDefault="009E124F" w:rsidP="00CE3198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E3198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CC4FF9" w:rsidRDefault="009E124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Провести заочную переторжку.</w:t>
      </w:r>
      <w:r>
        <w:rPr>
          <w:rFonts w:eastAsia="Times New Roman"/>
        </w:rPr>
        <w:br/>
        <w:t>Переторжка назначена на период с 19 марта 2013 г. 18:00 по 20 марта 2013 г. 12:00.</w:t>
      </w:r>
    </w:p>
    <w:p w:rsidR="00CC4FF9" w:rsidRDefault="009E124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47D49" w:rsidRDefault="00D47D49" w:rsidP="00D47D49">
      <w:pPr>
        <w:spacing w:before="100" w:beforeAutospacing="1" w:after="100" w:afterAutospacing="1"/>
        <w:ind w:left="1440"/>
        <w:rPr>
          <w:rFonts w:eastAsia="Times New Roman"/>
        </w:rPr>
      </w:pPr>
    </w:p>
    <w:p w:rsidR="00CC4FF9" w:rsidRPr="00CE3198" w:rsidRDefault="009E124F" w:rsidP="00CE3198">
      <w:pPr>
        <w:pStyle w:val="a4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E3198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CC4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4FF9" w:rsidRDefault="009E12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4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4FF9" w:rsidRDefault="009E12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C4FF9" w:rsidRDefault="00CC4FF9">
      <w:pPr>
        <w:rPr>
          <w:rFonts w:eastAsia="Times New Roman"/>
        </w:rPr>
      </w:pPr>
    </w:p>
    <w:sectPr w:rsidR="00CC4FF9" w:rsidSect="00CC4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25303"/>
    <w:multiLevelType w:val="multilevel"/>
    <w:tmpl w:val="B442F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E57C7D"/>
    <w:multiLevelType w:val="hybridMultilevel"/>
    <w:tmpl w:val="46AEE0F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D47D49"/>
    <w:rsid w:val="009E124F"/>
    <w:rsid w:val="00CC4FF9"/>
    <w:rsid w:val="00CE3198"/>
    <w:rsid w:val="00D47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FF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C4F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4F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C4FF9"/>
    <w:rPr>
      <w:b/>
      <w:bCs/>
    </w:rPr>
  </w:style>
  <w:style w:type="paragraph" w:styleId="a4">
    <w:name w:val="List Paragraph"/>
    <w:basedOn w:val="a"/>
    <w:uiPriority w:val="34"/>
    <w:qFormat/>
    <w:rsid w:val="00CE31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cp:lastPrinted>2013-03-19T13:12:00Z</cp:lastPrinted>
  <dcterms:created xsi:type="dcterms:W3CDTF">2013-03-19T13:25:00Z</dcterms:created>
  <dcterms:modified xsi:type="dcterms:W3CDTF">2013-03-19T13:29:00Z</dcterms:modified>
</cp:coreProperties>
</file>