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9C3784" w:rsidRPr="00EC66AA">
        <w:rPr>
          <w:b/>
          <w:sz w:val="28"/>
          <w:szCs w:val="28"/>
        </w:rPr>
        <w:t>И</w:t>
      </w:r>
      <w:r w:rsidR="004F7FA6" w:rsidRPr="00EC66AA">
        <w:rPr>
          <w:b/>
          <w:sz w:val="28"/>
          <w:szCs w:val="28"/>
        </w:rPr>
        <w:t xml:space="preserve">звещение и в </w:t>
      </w:r>
      <w:r w:rsidR="00EC66AA" w:rsidRPr="00EC66AA">
        <w:rPr>
          <w:b/>
          <w:sz w:val="28"/>
          <w:szCs w:val="28"/>
        </w:rPr>
        <w:t xml:space="preserve">Информационную карту </w:t>
      </w:r>
      <w:proofErr w:type="gramStart"/>
      <w:r w:rsidR="00EC66AA" w:rsidRPr="00EC66AA">
        <w:rPr>
          <w:b/>
          <w:sz w:val="28"/>
          <w:szCs w:val="28"/>
        </w:rPr>
        <w:t>запроса</w:t>
      </w:r>
      <w:r w:rsidR="003D4F56">
        <w:rPr>
          <w:b/>
          <w:sz w:val="28"/>
          <w:szCs w:val="28"/>
          <w:lang w:val="en-US"/>
        </w:rPr>
        <w:t> </w:t>
      </w:r>
      <w:r w:rsidR="00EC66AA" w:rsidRPr="00EC66AA">
        <w:rPr>
          <w:b/>
          <w:sz w:val="28"/>
          <w:szCs w:val="28"/>
        </w:rPr>
        <w:t xml:space="preserve">предложений Документации открытого запроса </w:t>
      </w:r>
      <w:r w:rsidR="00C453E0">
        <w:rPr>
          <w:b/>
          <w:sz w:val="28"/>
          <w:szCs w:val="28"/>
        </w:rPr>
        <w:t>предложений</w:t>
      </w:r>
      <w:proofErr w:type="gramEnd"/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C453E0" w:rsidP="00C453E0">
      <w:pPr>
        <w:tabs>
          <w:tab w:val="left" w:pos="751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28</w:t>
      </w:r>
      <w:r w:rsidR="00065A77" w:rsidRPr="00EC66A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065A77" w:rsidRPr="00EC66AA">
        <w:rPr>
          <w:b/>
          <w:sz w:val="28"/>
          <w:szCs w:val="28"/>
        </w:rPr>
        <w:t>1</w:t>
      </w:r>
      <w:r w:rsidR="009C3784" w:rsidRPr="00EC66AA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3</w:t>
      </w:r>
      <w:r w:rsidR="009468E1" w:rsidRPr="00EC66AA">
        <w:rPr>
          <w:b/>
          <w:sz w:val="28"/>
          <w:szCs w:val="28"/>
        </w:rPr>
        <w:tab/>
      </w:r>
      <w:r w:rsidR="009C3784" w:rsidRPr="00EC66AA">
        <w:rPr>
          <w:b/>
          <w:sz w:val="28"/>
          <w:szCs w:val="28"/>
        </w:rPr>
        <w:t>№1</w:t>
      </w:r>
      <w:r>
        <w:rPr>
          <w:b/>
          <w:sz w:val="28"/>
          <w:szCs w:val="28"/>
        </w:rPr>
        <w:t>0</w:t>
      </w:r>
      <w:r w:rsidR="00DB7C8F" w:rsidRPr="00EC66AA"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MF</w:t>
      </w:r>
      <w:r w:rsidRPr="003D4F56">
        <w:rPr>
          <w:b/>
          <w:sz w:val="28"/>
          <w:szCs w:val="28"/>
        </w:rPr>
        <w:t>-01</w:t>
      </w:r>
      <w:r w:rsidR="009C3784" w:rsidRPr="00EC66AA">
        <w:rPr>
          <w:b/>
          <w:sz w:val="28"/>
          <w:szCs w:val="28"/>
        </w:rPr>
        <w:t>-1</w:t>
      </w:r>
      <w:r w:rsidRPr="003D4F56">
        <w:rPr>
          <w:b/>
          <w:sz w:val="28"/>
          <w:szCs w:val="28"/>
        </w:rPr>
        <w:t>3</w:t>
      </w:r>
      <w:r w:rsidR="00066237" w:rsidRPr="00EC66AA">
        <w:rPr>
          <w:b/>
          <w:sz w:val="28"/>
          <w:szCs w:val="28"/>
        </w:rPr>
        <w:t>-И</w:t>
      </w:r>
      <w:r w:rsidR="00065A77" w:rsidRPr="00EC66AA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9C3784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открытого акционерного общества «НИЖЕГОРОДСКАЯ ИНЖИНИРИНГОВАЯ </w:t>
      </w:r>
      <w:r w:rsidRPr="0037308C">
        <w:rPr>
          <w:b w:val="0"/>
          <w:bCs w:val="0"/>
        </w:rPr>
        <w:t>КОМПАНИЯ «АТОМЭНЕРГОПРОЕКТ» (МФ ОАО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Извещение и в Информационную карту </w:t>
      </w:r>
      <w:proofErr w:type="gramStart"/>
      <w:r w:rsidR="0037308C" w:rsidRPr="0037308C">
        <w:rPr>
          <w:b w:val="0"/>
        </w:rPr>
        <w:t>запроса предложений Документации открытого запроса предложений</w:t>
      </w:r>
      <w:proofErr w:type="gramEnd"/>
      <w:r w:rsidR="0037308C"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 w:rsidR="003D4F56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2977"/>
        <w:gridCol w:w="7107"/>
      </w:tblGrid>
      <w:tr w:rsidR="009468E1" w:rsidRPr="00EC66AA" w:rsidTr="00EC66AA">
        <w:trPr>
          <w:trHeight w:val="446"/>
        </w:trPr>
        <w:tc>
          <w:tcPr>
            <w:tcW w:w="2977" w:type="dxa"/>
            <w:shd w:val="clear" w:color="auto" w:fill="auto"/>
          </w:tcPr>
          <w:p w:rsidR="009468E1" w:rsidRPr="00EC66AA" w:rsidRDefault="009468E1" w:rsidP="003D4F56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9C3784" w:rsidRPr="00EC66AA">
              <w:t>№1</w:t>
            </w:r>
            <w:r w:rsidR="003D4F56">
              <w:t>0</w:t>
            </w:r>
            <w:r w:rsidR="009C3784" w:rsidRPr="00EC66AA">
              <w:t>-</w:t>
            </w:r>
            <w:r w:rsidR="003D4F56">
              <w:rPr>
                <w:lang w:val="en-US"/>
              </w:rPr>
              <w:t>MF</w:t>
            </w:r>
            <w:r w:rsidR="009C3784" w:rsidRPr="00EC66AA">
              <w:t>-</w:t>
            </w:r>
            <w:r w:rsidR="003D4F56">
              <w:t>0</w:t>
            </w:r>
            <w:r w:rsidR="00DB7C8F" w:rsidRPr="00EC66AA">
              <w:t>1</w:t>
            </w:r>
            <w:r w:rsidR="009C3784" w:rsidRPr="00EC66AA">
              <w:t>/01-1</w:t>
            </w:r>
            <w:r w:rsidR="003D4F56">
              <w:t>3</w:t>
            </w:r>
          </w:p>
        </w:tc>
        <w:tc>
          <w:tcPr>
            <w:tcW w:w="7107" w:type="dxa"/>
            <w:shd w:val="clear" w:color="auto" w:fill="auto"/>
            <w:vAlign w:val="center"/>
          </w:tcPr>
          <w:p w:rsidR="009468E1" w:rsidRPr="00EC66AA" w:rsidRDefault="00966C2F" w:rsidP="008C08F7">
            <w:pPr>
              <w:pStyle w:val="5"/>
              <w:spacing w:before="40" w:after="40"/>
              <w:jc w:val="left"/>
            </w:pPr>
            <w:r w:rsidRPr="00306AA0">
              <w:t>«</w:t>
            </w:r>
            <w:r>
              <w:t xml:space="preserve">Оборудование газовых систем обработки газовых </w:t>
            </w:r>
            <w:proofErr w:type="spellStart"/>
            <w:r>
              <w:t>сдувок</w:t>
            </w:r>
            <w:proofErr w:type="spellEnd"/>
            <w:r>
              <w:t xml:space="preserve"> (фильтры)»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Pr="00EC66AA" w:rsidRDefault="00EC66AA" w:rsidP="00966C2F">
      <w:pPr>
        <w:jc w:val="both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Изменение в Извещение о проведении открытого запроса предложений в электронной форме</w:t>
      </w:r>
    </w:p>
    <w:p w:rsidR="00EC66AA" w:rsidRPr="00EC66AA" w:rsidRDefault="00EC66AA">
      <w:pPr>
        <w:rPr>
          <w:b/>
          <w:sz w:val="28"/>
          <w:szCs w:val="28"/>
        </w:rPr>
      </w:pPr>
    </w:p>
    <w:p w:rsidR="00EC66AA" w:rsidRPr="00EC66AA" w:rsidRDefault="00EC66AA" w:rsidP="00EC66AA">
      <w:pPr>
        <w:pStyle w:val="af0"/>
        <w:numPr>
          <w:ilvl w:val="0"/>
          <w:numId w:val="21"/>
        </w:numPr>
        <w:spacing w:line="240" w:lineRule="auto"/>
        <w:rPr>
          <w:rFonts w:cs="Times New Roman"/>
          <w:sz w:val="28"/>
          <w:szCs w:val="28"/>
        </w:rPr>
      </w:pPr>
      <w:r w:rsidRPr="00EC66AA">
        <w:rPr>
          <w:rFonts w:cs="Times New Roman"/>
          <w:b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EC66AA">
        <w:rPr>
          <w:rFonts w:cs="Times New Roman"/>
          <w:sz w:val="28"/>
          <w:szCs w:val="28"/>
        </w:rPr>
        <w:t>:</w:t>
      </w:r>
    </w:p>
    <w:p w:rsidR="00EC66AA" w:rsidRPr="00EC66AA" w:rsidRDefault="00D2607C" w:rsidP="001A4107">
      <w:pPr>
        <w:ind w:firstLine="709"/>
        <w:jc w:val="both"/>
        <w:rPr>
          <w:sz w:val="28"/>
          <w:szCs w:val="28"/>
        </w:rPr>
      </w:pPr>
      <w:proofErr w:type="gramStart"/>
      <w:r w:rsidRPr="00D2607C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«WWW.A-K-D.RU» </w:t>
      </w:r>
      <w:proofErr w:type="spellStart"/>
      <w:r w:rsidRPr="00D2607C">
        <w:rPr>
          <w:sz w:val="28"/>
          <w:szCs w:val="28"/>
        </w:rPr>
        <w:t>www</w:t>
      </w:r>
      <w:proofErr w:type="spellEnd"/>
      <w:r w:rsidRPr="00D2607C">
        <w:rPr>
          <w:sz w:val="28"/>
          <w:szCs w:val="28"/>
        </w:rPr>
        <w:t>.a-k-d.</w:t>
      </w:r>
      <w:proofErr w:type="spellStart"/>
      <w:r w:rsidRPr="00D2607C">
        <w:rPr>
          <w:sz w:val="28"/>
          <w:szCs w:val="28"/>
        </w:rPr>
        <w:t>ru</w:t>
      </w:r>
      <w:proofErr w:type="spellEnd"/>
      <w:r w:rsidR="00EC66AA" w:rsidRPr="00EC66AA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="00EC66AA" w:rsidRPr="001A4107">
        <w:rPr>
          <w:b/>
          <w:sz w:val="28"/>
          <w:szCs w:val="28"/>
        </w:rPr>
        <w:t>«</w:t>
      </w:r>
      <w:r w:rsidR="001A4107" w:rsidRPr="001A4107">
        <w:rPr>
          <w:b/>
          <w:sz w:val="28"/>
          <w:szCs w:val="28"/>
        </w:rPr>
        <w:t>1</w:t>
      </w:r>
      <w:r w:rsidR="00EC66AA" w:rsidRPr="001A4107">
        <w:rPr>
          <w:b/>
          <w:sz w:val="28"/>
          <w:szCs w:val="28"/>
        </w:rPr>
        <w:t xml:space="preserve">2» </w:t>
      </w:r>
      <w:r w:rsidR="001A4107" w:rsidRPr="001A4107">
        <w:rPr>
          <w:b/>
          <w:sz w:val="28"/>
          <w:szCs w:val="28"/>
        </w:rPr>
        <w:t xml:space="preserve">февраля </w:t>
      </w:r>
      <w:r w:rsidR="00EC66AA" w:rsidRPr="001A4107">
        <w:rPr>
          <w:b/>
          <w:sz w:val="28"/>
          <w:szCs w:val="28"/>
        </w:rPr>
        <w:t>201</w:t>
      </w:r>
      <w:r w:rsidR="001A4107" w:rsidRPr="001A4107">
        <w:rPr>
          <w:b/>
          <w:sz w:val="28"/>
          <w:szCs w:val="28"/>
        </w:rPr>
        <w:t>3</w:t>
      </w:r>
      <w:r w:rsidR="00EC66AA" w:rsidRPr="001A4107">
        <w:rPr>
          <w:b/>
          <w:sz w:val="28"/>
          <w:szCs w:val="28"/>
        </w:rPr>
        <w:t xml:space="preserve"> года</w:t>
      </w:r>
      <w:r w:rsidR="00EC66AA" w:rsidRPr="00EC66AA">
        <w:rPr>
          <w:sz w:val="28"/>
          <w:szCs w:val="28"/>
        </w:rPr>
        <w:t xml:space="preserve">. </w:t>
      </w:r>
      <w:proofErr w:type="gramEnd"/>
    </w:p>
    <w:p w:rsidR="00EC66AA" w:rsidRPr="00EC66AA" w:rsidRDefault="00EC66AA" w:rsidP="005A7424">
      <w:pPr>
        <w:pStyle w:val="af0"/>
        <w:numPr>
          <w:ilvl w:val="0"/>
          <w:numId w:val="21"/>
        </w:numPr>
        <w:tabs>
          <w:tab w:val="left" w:pos="851"/>
        </w:tabs>
        <w:spacing w:line="240" w:lineRule="auto"/>
        <w:ind w:left="0" w:firstLine="360"/>
        <w:rPr>
          <w:rFonts w:cs="Times New Roman"/>
          <w:sz w:val="28"/>
          <w:szCs w:val="28"/>
        </w:rPr>
      </w:pPr>
      <w:r w:rsidRPr="00EC66AA">
        <w:rPr>
          <w:rFonts w:cs="Times New Roman"/>
          <w:b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EC66AA">
        <w:rPr>
          <w:rFonts w:cs="Times New Roman"/>
          <w:sz w:val="28"/>
          <w:szCs w:val="28"/>
        </w:rPr>
        <w:t xml:space="preserve">: </w:t>
      </w:r>
      <w:proofErr w:type="gramStart"/>
      <w:r w:rsidRPr="00EC66AA">
        <w:rPr>
          <w:rFonts w:cs="Times New Roman"/>
          <w:sz w:val="28"/>
          <w:szCs w:val="28"/>
        </w:rPr>
        <w:t>г</w:t>
      </w:r>
      <w:proofErr w:type="gramEnd"/>
      <w:r w:rsidRPr="00EC66AA">
        <w:rPr>
          <w:rFonts w:cs="Times New Roman"/>
          <w:sz w:val="28"/>
          <w:szCs w:val="28"/>
        </w:rPr>
        <w:t xml:space="preserve">. Москва, Дмитровское шоссе, д. 2, стр. 1, корп. Б, комн. Б907, не позднее </w:t>
      </w:r>
      <w:r w:rsidRPr="005A7424">
        <w:rPr>
          <w:rFonts w:cs="Times New Roman"/>
          <w:b/>
          <w:sz w:val="28"/>
          <w:szCs w:val="28"/>
        </w:rPr>
        <w:t>«</w:t>
      </w:r>
      <w:r w:rsidR="005A7424" w:rsidRPr="005A7424">
        <w:rPr>
          <w:rFonts w:cs="Times New Roman"/>
          <w:b/>
          <w:sz w:val="28"/>
          <w:szCs w:val="28"/>
        </w:rPr>
        <w:t>1</w:t>
      </w:r>
      <w:r w:rsidRPr="005A7424">
        <w:rPr>
          <w:rFonts w:cs="Times New Roman"/>
          <w:b/>
          <w:sz w:val="28"/>
          <w:szCs w:val="28"/>
        </w:rPr>
        <w:t xml:space="preserve">2» </w:t>
      </w:r>
      <w:r w:rsidR="005A7424" w:rsidRPr="005A7424">
        <w:rPr>
          <w:rFonts w:cs="Times New Roman"/>
          <w:b/>
          <w:sz w:val="28"/>
          <w:szCs w:val="28"/>
        </w:rPr>
        <w:t xml:space="preserve">февраля </w:t>
      </w:r>
      <w:r w:rsidRPr="005A7424">
        <w:rPr>
          <w:rFonts w:cs="Times New Roman"/>
          <w:b/>
          <w:sz w:val="28"/>
          <w:szCs w:val="28"/>
        </w:rPr>
        <w:t>201</w:t>
      </w:r>
      <w:r w:rsidR="005A7424" w:rsidRPr="005A7424">
        <w:rPr>
          <w:rFonts w:cs="Times New Roman"/>
          <w:b/>
          <w:sz w:val="28"/>
          <w:szCs w:val="28"/>
        </w:rPr>
        <w:t>3</w:t>
      </w:r>
      <w:r w:rsidRPr="005A7424">
        <w:rPr>
          <w:rFonts w:cs="Times New Roman"/>
          <w:b/>
          <w:sz w:val="28"/>
          <w:szCs w:val="28"/>
        </w:rPr>
        <w:t xml:space="preserve"> года</w:t>
      </w:r>
      <w:r w:rsidRPr="00EC66AA">
        <w:rPr>
          <w:rFonts w:cs="Times New Roman"/>
          <w:sz w:val="28"/>
          <w:szCs w:val="28"/>
        </w:rPr>
        <w:t>.</w:t>
      </w:r>
    </w:p>
    <w:p w:rsidR="00EC66AA" w:rsidRPr="00EC66AA" w:rsidRDefault="00EC66AA" w:rsidP="005A7424">
      <w:pPr>
        <w:pStyle w:val="af0"/>
        <w:numPr>
          <w:ilvl w:val="0"/>
          <w:numId w:val="21"/>
        </w:numPr>
        <w:tabs>
          <w:tab w:val="left" w:pos="851"/>
        </w:tabs>
        <w:spacing w:line="240" w:lineRule="auto"/>
        <w:ind w:left="0" w:firstLine="360"/>
        <w:rPr>
          <w:rFonts w:cs="Times New Roman"/>
          <w:sz w:val="28"/>
          <w:szCs w:val="28"/>
        </w:rPr>
      </w:pPr>
      <w:proofErr w:type="gramStart"/>
      <w:r w:rsidRPr="00EC66AA">
        <w:rPr>
          <w:rFonts w:cs="Times New Roman"/>
          <w:b/>
          <w:sz w:val="28"/>
          <w:szCs w:val="28"/>
        </w:rPr>
        <w:t>Место и дата проведения отборочной стадии</w:t>
      </w:r>
      <w:r w:rsidRPr="00EC66AA">
        <w:rPr>
          <w:rFonts w:cs="Times New Roman"/>
          <w:sz w:val="28"/>
          <w:szCs w:val="28"/>
        </w:rPr>
        <w:t xml:space="preserve">: г. Москва, Дмитровское шоссе, д. 2, стр. 1, корп. Б, комн. Б907, не позднее </w:t>
      </w:r>
      <w:r w:rsidRPr="00C63A33">
        <w:rPr>
          <w:rFonts w:cs="Times New Roman"/>
          <w:b/>
          <w:sz w:val="28"/>
          <w:szCs w:val="28"/>
        </w:rPr>
        <w:t>«1</w:t>
      </w:r>
      <w:r w:rsidR="00C63A33" w:rsidRPr="00C63A33">
        <w:rPr>
          <w:rFonts w:cs="Times New Roman"/>
          <w:b/>
          <w:sz w:val="28"/>
          <w:szCs w:val="28"/>
        </w:rPr>
        <w:t>9</w:t>
      </w:r>
      <w:r w:rsidRPr="00C63A33">
        <w:rPr>
          <w:rFonts w:cs="Times New Roman"/>
          <w:b/>
          <w:sz w:val="28"/>
          <w:szCs w:val="28"/>
        </w:rPr>
        <w:t xml:space="preserve">» </w:t>
      </w:r>
      <w:r w:rsidR="00C63A33" w:rsidRPr="00C63A33">
        <w:rPr>
          <w:rFonts w:cs="Times New Roman"/>
          <w:b/>
          <w:sz w:val="28"/>
          <w:szCs w:val="28"/>
        </w:rPr>
        <w:t>февраля</w:t>
      </w:r>
      <w:r w:rsidRPr="00C63A33">
        <w:rPr>
          <w:rFonts w:cs="Times New Roman"/>
          <w:b/>
          <w:sz w:val="28"/>
          <w:szCs w:val="28"/>
        </w:rPr>
        <w:t xml:space="preserve"> 201</w:t>
      </w:r>
      <w:r w:rsidR="00C63A33" w:rsidRPr="00C63A33">
        <w:rPr>
          <w:rFonts w:cs="Times New Roman"/>
          <w:b/>
          <w:sz w:val="28"/>
          <w:szCs w:val="28"/>
        </w:rPr>
        <w:t>3</w:t>
      </w:r>
      <w:r w:rsidRPr="00C63A33">
        <w:rPr>
          <w:rFonts w:cs="Times New Roman"/>
          <w:b/>
          <w:sz w:val="28"/>
          <w:szCs w:val="28"/>
        </w:rPr>
        <w:t xml:space="preserve"> года</w:t>
      </w:r>
      <w:r w:rsidRPr="00EC66AA">
        <w:rPr>
          <w:rFonts w:cs="Times New Roman"/>
          <w:sz w:val="28"/>
          <w:szCs w:val="28"/>
        </w:rPr>
        <w:t>.</w:t>
      </w:r>
      <w:proofErr w:type="gramEnd"/>
      <w:r w:rsidRPr="00EC66AA">
        <w:rPr>
          <w:rFonts w:cs="Times New Roman"/>
          <w:sz w:val="28"/>
          <w:szCs w:val="28"/>
        </w:rPr>
        <w:t xml:space="preserve"> Срок проведения отборочной стадии может быть продлен в соответствии с п. 4.14.1.13 Документации.</w:t>
      </w:r>
    </w:p>
    <w:p w:rsidR="00EC66AA" w:rsidRPr="00EC66AA" w:rsidRDefault="00EC66AA" w:rsidP="005A7424">
      <w:pPr>
        <w:pStyle w:val="af0"/>
        <w:numPr>
          <w:ilvl w:val="0"/>
          <w:numId w:val="21"/>
        </w:numPr>
        <w:tabs>
          <w:tab w:val="left" w:pos="851"/>
        </w:tabs>
        <w:spacing w:line="240" w:lineRule="auto"/>
        <w:ind w:left="0" w:firstLine="360"/>
        <w:rPr>
          <w:rFonts w:cs="Times New Roman"/>
          <w:sz w:val="28"/>
          <w:szCs w:val="28"/>
        </w:rPr>
      </w:pPr>
      <w:proofErr w:type="gramStart"/>
      <w:r w:rsidRPr="00EC66AA">
        <w:rPr>
          <w:rFonts w:cs="Times New Roman"/>
          <w:b/>
          <w:sz w:val="28"/>
          <w:szCs w:val="28"/>
        </w:rPr>
        <w:t>Место и дата подведения итогов запроса предложений</w:t>
      </w:r>
      <w:r w:rsidRPr="00EC66AA">
        <w:rPr>
          <w:rFonts w:cs="Times New Roman"/>
          <w:sz w:val="28"/>
          <w:szCs w:val="28"/>
        </w:rPr>
        <w:t xml:space="preserve">: г. Москва, Дмитровское шоссе, д. 2, стр. 1, корп. Б, комн. Б907, не позднее </w:t>
      </w:r>
      <w:r w:rsidRPr="00C63A33">
        <w:rPr>
          <w:rFonts w:cs="Times New Roman"/>
          <w:b/>
          <w:sz w:val="28"/>
          <w:szCs w:val="28"/>
        </w:rPr>
        <w:t>«</w:t>
      </w:r>
      <w:r w:rsidR="00C63A33" w:rsidRPr="00C63A33">
        <w:rPr>
          <w:rFonts w:cs="Times New Roman"/>
          <w:b/>
          <w:sz w:val="28"/>
          <w:szCs w:val="28"/>
        </w:rPr>
        <w:t>26</w:t>
      </w:r>
      <w:r w:rsidRPr="00C63A33">
        <w:rPr>
          <w:rFonts w:cs="Times New Roman"/>
          <w:b/>
          <w:sz w:val="28"/>
          <w:szCs w:val="28"/>
        </w:rPr>
        <w:t xml:space="preserve">» </w:t>
      </w:r>
      <w:r w:rsidR="00C63A33" w:rsidRPr="00C63A33">
        <w:rPr>
          <w:rFonts w:cs="Times New Roman"/>
          <w:b/>
          <w:sz w:val="28"/>
          <w:szCs w:val="28"/>
        </w:rPr>
        <w:t>февраля</w:t>
      </w:r>
      <w:r w:rsidRPr="00C63A33">
        <w:rPr>
          <w:rFonts w:cs="Times New Roman"/>
          <w:b/>
          <w:sz w:val="28"/>
          <w:szCs w:val="28"/>
        </w:rPr>
        <w:t xml:space="preserve"> 201</w:t>
      </w:r>
      <w:r w:rsidR="00C63A33" w:rsidRPr="00C63A33">
        <w:rPr>
          <w:rFonts w:cs="Times New Roman"/>
          <w:b/>
          <w:sz w:val="28"/>
          <w:szCs w:val="28"/>
        </w:rPr>
        <w:t>3</w:t>
      </w:r>
      <w:r w:rsidRPr="00EC66AA">
        <w:rPr>
          <w:rFonts w:cs="Times New Roman"/>
          <w:sz w:val="28"/>
          <w:szCs w:val="28"/>
        </w:rPr>
        <w:t xml:space="preserve"> </w:t>
      </w:r>
      <w:r w:rsidRPr="00C63A33">
        <w:rPr>
          <w:rFonts w:cs="Times New Roman"/>
          <w:b/>
          <w:sz w:val="28"/>
          <w:szCs w:val="28"/>
        </w:rPr>
        <w:t>года</w:t>
      </w:r>
      <w:r w:rsidRPr="00EC66AA">
        <w:rPr>
          <w:rFonts w:cs="Times New Roman"/>
          <w:sz w:val="28"/>
          <w:szCs w:val="28"/>
        </w:rPr>
        <w:t>.</w:t>
      </w:r>
      <w:proofErr w:type="gramEnd"/>
      <w:r w:rsidRPr="00EC66AA">
        <w:rPr>
          <w:rFonts w:cs="Times New Roman"/>
          <w:sz w:val="28"/>
          <w:szCs w:val="28"/>
        </w:rPr>
        <w:t xml:space="preserve"> Срок проведения отборочной стадии может быть продлен в соответствии с п. 4.14.1.13 Документации.</w:t>
      </w:r>
    </w:p>
    <w:p w:rsidR="00EC66AA" w:rsidRPr="00EC66AA" w:rsidRDefault="00EC66AA">
      <w:pPr>
        <w:rPr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5C6FAC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5C6FAC" w:rsidRPr="00EC66AA" w:rsidRDefault="005C6FAC" w:rsidP="00EC66AA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Изменени</w:t>
            </w:r>
            <w:r w:rsidR="006F4CD9" w:rsidRPr="00EC66A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EC66AA" w:rsidRPr="00EC66A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нформационную карту </w:t>
            </w:r>
            <w:proofErr w:type="gramStart"/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="00A97CEF"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запроса предложений</w:t>
            </w:r>
            <w:proofErr w:type="gramEnd"/>
            <w:r w:rsidR="00A97CEF"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65A77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065A77" w:rsidRPr="00EC66AA" w:rsidRDefault="00065A77" w:rsidP="00065A77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f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065A77" w:rsidRPr="00EC66AA" w:rsidTr="00065A77">
        <w:tc>
          <w:tcPr>
            <w:tcW w:w="493" w:type="dxa"/>
          </w:tcPr>
          <w:p w:rsidR="00065A77" w:rsidRPr="00EC66AA" w:rsidRDefault="00A60ABD" w:rsidP="00065A77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77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Место и срок окончания подачи заявок на участие в запросе предложений (открытия доступа к поданным заявкам на участие в 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запросе предложений)</w:t>
            </w:r>
          </w:p>
        </w:tc>
        <w:tc>
          <w:tcPr>
            <w:tcW w:w="5195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и срок окончания подачи заявок на участие в запросе предложений (открытия доступа к поданным заявкам на участие в запросе предложений): </w:t>
            </w:r>
          </w:p>
          <w:p w:rsidR="00065A77" w:rsidRPr="00EC66AA" w:rsidRDefault="00361D25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D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ЭТП «WWW.A-K-D.RU» www.a-k-d.</w:t>
            </w:r>
            <w:proofErr w:type="spellStart"/>
            <w:r w:rsidRPr="00361D25">
              <w:rPr>
                <w:rFonts w:ascii="Times New Roman" w:hAnsi="Times New Roman" w:cs="Times New Roman"/>
                <w:sz w:val="28"/>
                <w:szCs w:val="28"/>
              </w:rPr>
              <w:t>ru</w:t>
            </w:r>
            <w:proofErr w:type="spellEnd"/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не позднее 10-00 (время московское) 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F33F9"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2» </w:t>
            </w:r>
            <w:r w:rsidR="001F33F9"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>февраля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</w:t>
            </w:r>
            <w:r w:rsidR="001F33F9"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Место, дата и время заседания закупочной комиссии: </w:t>
            </w:r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г. Москва, Дмитровское шоссе, д. 2, стр. 1, корп. Б, комн. Б907</w:t>
            </w:r>
            <w:proofErr w:type="gramEnd"/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10-00 (время московское) 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C2781"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8C2781"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февраля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</w:t>
            </w:r>
            <w:r w:rsidR="008C2781"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  <w:tr w:rsidR="00065A77" w:rsidRPr="00EC66AA" w:rsidTr="00065A77">
        <w:tc>
          <w:tcPr>
            <w:tcW w:w="493" w:type="dxa"/>
          </w:tcPr>
          <w:p w:rsidR="00065A77" w:rsidRPr="00EC66AA" w:rsidRDefault="00A60ABD" w:rsidP="00065A77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77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195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г. Москва, Дмитровское шоссе, д. 2, стр. 1, корп. Б, комн. Б907</w:t>
            </w:r>
            <w:proofErr w:type="gramEnd"/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Отборочная стадия рассмотрения заявок на участие в запросе предложений: не позднее </w:t>
            </w:r>
            <w:r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>«1</w:t>
            </w:r>
            <w:r w:rsidR="00B1634B"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B1634B"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>февраля</w:t>
            </w:r>
            <w:r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</w:t>
            </w:r>
            <w:r w:rsidR="00B1634B"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г. Срок проведения отборочной стадии может быть продлен в соответствии с п. 4.14.1.13 Документации.</w:t>
            </w:r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Оценочная стадия рассмотрения заявок на участие в запросе предложений и подведение итогов запроса предложений: не позднее </w:t>
            </w:r>
            <w:r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1634B"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  <w:r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B1634B"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февраля </w:t>
            </w:r>
            <w:r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B1634B"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г. Срок проведения оценочной стадии может быть продлен в соответствии с п. 4.14.1.13 Документации.</w:t>
            </w:r>
          </w:p>
        </w:tc>
      </w:tr>
    </w:tbl>
    <w:p w:rsidR="009468E1" w:rsidRPr="00EC66AA" w:rsidRDefault="009468E1" w:rsidP="00B94E53">
      <w:pPr>
        <w:widowControl w:val="0"/>
        <w:rPr>
          <w:sz w:val="28"/>
          <w:szCs w:val="28"/>
        </w:rPr>
      </w:pPr>
    </w:p>
    <w:sectPr w:rsidR="009468E1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2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3"/>
  </w:num>
  <w:num w:numId="5">
    <w:abstractNumId w:val="18"/>
  </w:num>
  <w:num w:numId="6">
    <w:abstractNumId w:val="19"/>
  </w:num>
  <w:num w:numId="7">
    <w:abstractNumId w:val="10"/>
  </w:num>
  <w:num w:numId="8">
    <w:abstractNumId w:val="6"/>
  </w:num>
  <w:num w:numId="9">
    <w:abstractNumId w:val="16"/>
  </w:num>
  <w:num w:numId="10">
    <w:abstractNumId w:val="8"/>
  </w:num>
  <w:num w:numId="11">
    <w:abstractNumId w:val="1"/>
  </w:num>
  <w:num w:numId="12">
    <w:abstractNumId w:val="0"/>
  </w:num>
  <w:num w:numId="13">
    <w:abstractNumId w:val="20"/>
  </w:num>
  <w:num w:numId="14">
    <w:abstractNumId w:val="9"/>
  </w:num>
  <w:num w:numId="15">
    <w:abstractNumId w:val="17"/>
  </w:num>
  <w:num w:numId="16">
    <w:abstractNumId w:val="14"/>
  </w:num>
  <w:num w:numId="17">
    <w:abstractNumId w:val="5"/>
  </w:num>
  <w:num w:numId="18">
    <w:abstractNumId w:val="11"/>
  </w:num>
  <w:num w:numId="19">
    <w:abstractNumId w:val="2"/>
  </w:num>
  <w:num w:numId="20">
    <w:abstractNumId w:val="3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5A77"/>
    <w:rsid w:val="00066237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9584F"/>
    <w:rsid w:val="002A3524"/>
    <w:rsid w:val="002E18E0"/>
    <w:rsid w:val="0035508A"/>
    <w:rsid w:val="00361D25"/>
    <w:rsid w:val="0037308C"/>
    <w:rsid w:val="00374354"/>
    <w:rsid w:val="003903FF"/>
    <w:rsid w:val="003A435C"/>
    <w:rsid w:val="003B503D"/>
    <w:rsid w:val="003D4F56"/>
    <w:rsid w:val="004526CB"/>
    <w:rsid w:val="00463806"/>
    <w:rsid w:val="004F7FA6"/>
    <w:rsid w:val="00516060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F4CD9"/>
    <w:rsid w:val="00706192"/>
    <w:rsid w:val="00716B2B"/>
    <w:rsid w:val="0073221A"/>
    <w:rsid w:val="00761EDF"/>
    <w:rsid w:val="00764646"/>
    <w:rsid w:val="007D473E"/>
    <w:rsid w:val="00806570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A6369"/>
    <w:rsid w:val="009C07F3"/>
    <w:rsid w:val="009C3784"/>
    <w:rsid w:val="00A60ABD"/>
    <w:rsid w:val="00A75EA2"/>
    <w:rsid w:val="00A76A67"/>
    <w:rsid w:val="00A97CEF"/>
    <w:rsid w:val="00AC5123"/>
    <w:rsid w:val="00AE3D6D"/>
    <w:rsid w:val="00B06659"/>
    <w:rsid w:val="00B1634B"/>
    <w:rsid w:val="00B2136B"/>
    <w:rsid w:val="00B8271F"/>
    <w:rsid w:val="00B94E53"/>
    <w:rsid w:val="00C139D7"/>
    <w:rsid w:val="00C453E0"/>
    <w:rsid w:val="00C54660"/>
    <w:rsid w:val="00C61E7D"/>
    <w:rsid w:val="00C620B2"/>
    <w:rsid w:val="00C63A33"/>
    <w:rsid w:val="00CF7DD8"/>
    <w:rsid w:val="00D13C4E"/>
    <w:rsid w:val="00D2607C"/>
    <w:rsid w:val="00D8735E"/>
    <w:rsid w:val="00DA3DF3"/>
    <w:rsid w:val="00DA714F"/>
    <w:rsid w:val="00DB7C8F"/>
    <w:rsid w:val="00E2044F"/>
    <w:rsid w:val="00E320AA"/>
    <w:rsid w:val="00E32806"/>
    <w:rsid w:val="00E56D7B"/>
    <w:rsid w:val="00E666ED"/>
    <w:rsid w:val="00E66ECC"/>
    <w:rsid w:val="00E75898"/>
    <w:rsid w:val="00E80120"/>
    <w:rsid w:val="00EB1348"/>
    <w:rsid w:val="00EC011A"/>
    <w:rsid w:val="00EC66AA"/>
    <w:rsid w:val="00EE3A80"/>
    <w:rsid w:val="00EE51D8"/>
    <w:rsid w:val="00F028FD"/>
    <w:rsid w:val="00F20EE8"/>
    <w:rsid w:val="00F34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6D9"/>
    <w:rPr>
      <w:sz w:val="24"/>
      <w:szCs w:val="24"/>
    </w:rPr>
  </w:style>
  <w:style w:type="paragraph" w:styleId="1">
    <w:name w:val="heading 1"/>
    <w:basedOn w:val="a"/>
    <w:next w:val="a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"/>
    <w:next w:val="a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A26D9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5A26D9"/>
    <w:rPr>
      <w:b/>
      <w:i/>
      <w:shd w:val="clear" w:color="auto" w:fill="FFFF99"/>
    </w:rPr>
  </w:style>
  <w:style w:type="character" w:styleId="a6">
    <w:name w:val="Hyperlink"/>
    <w:basedOn w:val="a0"/>
    <w:semiHidden/>
    <w:rsid w:val="005A26D9"/>
    <w:rPr>
      <w:color w:val="0000FF"/>
      <w:u w:val="single"/>
    </w:rPr>
  </w:style>
  <w:style w:type="paragraph" w:styleId="a7">
    <w:name w:val="Balloon Text"/>
    <w:basedOn w:val="a"/>
    <w:semiHidden/>
    <w:rsid w:val="005A26D9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9">
    <w:name w:val="header"/>
    <w:aliases w:val="Titul,Heder"/>
    <w:basedOn w:val="a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basedOn w:val="a0"/>
    <w:rsid w:val="005A26D9"/>
    <w:rPr>
      <w:rFonts w:ascii="Courier New" w:hAnsi="Courier New" w:cs="Courier New"/>
    </w:rPr>
  </w:style>
  <w:style w:type="paragraph" w:styleId="ab">
    <w:name w:val="Body Text"/>
    <w:basedOn w:val="a"/>
    <w:semiHidden/>
    <w:rsid w:val="005A26D9"/>
    <w:pPr>
      <w:spacing w:after="120"/>
    </w:pPr>
  </w:style>
  <w:style w:type="character" w:customStyle="1" w:styleId="ac">
    <w:name w:val="Основной текст Знак"/>
    <w:basedOn w:val="a0"/>
    <w:rsid w:val="005A26D9"/>
    <w:rPr>
      <w:sz w:val="24"/>
      <w:szCs w:val="24"/>
    </w:rPr>
  </w:style>
  <w:style w:type="character" w:styleId="ad">
    <w:name w:val="Strong"/>
    <w:basedOn w:val="a0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rsid w:val="005A26D9"/>
    <w:rPr>
      <w:sz w:val="24"/>
      <w:szCs w:val="24"/>
    </w:rPr>
  </w:style>
  <w:style w:type="character" w:customStyle="1" w:styleId="22">
    <w:name w:val="Заголовок 2 Знак"/>
    <w:basedOn w:val="a0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0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e">
    <w:name w:val="FollowedHyperlink"/>
    <w:basedOn w:val="a0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0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0"/>
    <w:link w:val="5"/>
    <w:rsid w:val="00A97CEF"/>
    <w:rPr>
      <w:b/>
      <w:bCs/>
      <w:sz w:val="28"/>
      <w:szCs w:val="28"/>
    </w:rPr>
  </w:style>
  <w:style w:type="table" w:styleId="af">
    <w:name w:val="Table Grid"/>
    <w:basedOn w:val="a1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432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28</cp:revision>
  <cp:lastPrinted>2012-11-15T13:12:00Z</cp:lastPrinted>
  <dcterms:created xsi:type="dcterms:W3CDTF">2012-10-10T11:39:00Z</dcterms:created>
  <dcterms:modified xsi:type="dcterms:W3CDTF">2013-01-28T12:15:00Z</dcterms:modified>
</cp:coreProperties>
</file>