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033" w:rsidRPr="00AE62A1" w:rsidRDefault="00F3791F" w:rsidP="00827974">
      <w:pPr>
        <w:jc w:val="center"/>
        <w:rPr>
          <w:b/>
          <w:w w:val="115"/>
        </w:rPr>
      </w:pPr>
      <w:bookmarkStart w:id="0" w:name="_GoBack"/>
      <w:bookmarkEnd w:id="0"/>
      <w:r w:rsidRPr="00AE62A1">
        <w:rPr>
          <w:b/>
          <w:w w:val="115"/>
        </w:rPr>
        <w:t xml:space="preserve">ИЗВЕЩЕНИЕ </w:t>
      </w:r>
      <w:r w:rsidR="00447E6A" w:rsidRPr="00AE62A1">
        <w:rPr>
          <w:b/>
          <w:w w:val="115"/>
        </w:rPr>
        <w:t xml:space="preserve">О </w:t>
      </w:r>
      <w:r w:rsidR="004A753A" w:rsidRPr="00AE62A1">
        <w:rPr>
          <w:b/>
          <w:w w:val="115"/>
        </w:rPr>
        <w:t>ПРОВЕДЕНИИ</w:t>
      </w:r>
      <w:r w:rsidR="00447E6A" w:rsidRPr="00AE62A1">
        <w:rPr>
          <w:b/>
          <w:w w:val="115"/>
        </w:rPr>
        <w:t xml:space="preserve"> </w:t>
      </w:r>
      <w:r w:rsidR="00E93DC8" w:rsidRPr="00AE62A1">
        <w:rPr>
          <w:b/>
          <w:w w:val="115"/>
        </w:rPr>
        <w:t>ЗАПРОС</w:t>
      </w:r>
      <w:r w:rsidR="004A753A" w:rsidRPr="00AE62A1">
        <w:rPr>
          <w:b/>
          <w:w w:val="115"/>
        </w:rPr>
        <w:t>А</w:t>
      </w:r>
      <w:r w:rsidR="00E93DC8" w:rsidRPr="00AE62A1">
        <w:rPr>
          <w:b/>
          <w:w w:val="115"/>
        </w:rPr>
        <w:t xml:space="preserve"> КОТИРОВОК</w:t>
      </w:r>
    </w:p>
    <w:p w:rsidR="00A4173B" w:rsidRPr="00AE62A1" w:rsidRDefault="009E6033" w:rsidP="00827974">
      <w:pPr>
        <w:jc w:val="center"/>
        <w:rPr>
          <w:b/>
          <w:color w:val="000000"/>
          <w:w w:val="115"/>
        </w:rPr>
      </w:pPr>
      <w:r w:rsidRPr="00AE62A1">
        <w:rPr>
          <w:b/>
          <w:color w:val="000000"/>
          <w:w w:val="115"/>
        </w:rPr>
        <w:t>В ЭЛЕКТРОННОЙ ФОРМЕ</w:t>
      </w:r>
    </w:p>
    <w:p w:rsidR="007F0355" w:rsidRPr="00AE62A1" w:rsidRDefault="007F0355" w:rsidP="00827974">
      <w:pPr>
        <w:ind w:left="708" w:firstLine="708"/>
        <w:jc w:val="center"/>
        <w:rPr>
          <w:b/>
          <w:w w:val="115"/>
        </w:rPr>
      </w:pPr>
      <w:r w:rsidRPr="00AE62A1">
        <w:rPr>
          <w:b/>
          <w:w w:val="115"/>
        </w:rPr>
        <w:t>НА ПРАВО ЗАКЛЮЧЕНИЯ ДОГОВОРА</w:t>
      </w:r>
    </w:p>
    <w:p w:rsidR="009176BC" w:rsidRPr="00EE0D63" w:rsidRDefault="009176BC" w:rsidP="00827974">
      <w:pPr>
        <w:jc w:val="center"/>
        <w:rPr>
          <w:b/>
          <w:caps/>
          <w:w w:val="115"/>
        </w:rPr>
      </w:pPr>
      <w:r w:rsidRPr="00AE62A1">
        <w:rPr>
          <w:b/>
          <w:w w:val="115"/>
        </w:rPr>
        <w:t xml:space="preserve">НА ПОСТАВКУ </w:t>
      </w:r>
      <w:r w:rsidR="00EE0D63" w:rsidRPr="00EE0D63">
        <w:rPr>
          <w:b/>
          <w:caps/>
          <w:w w:val="115"/>
        </w:rPr>
        <w:t>учебного оборудования для изучения в соответствии со стандартами ГК «Росатом» основ механики на кафедре ТМ и МАХП Озерского технологического института - филиала НИЯУ МИФИ (ОТИ НИЯУ МИФИ).</w:t>
      </w:r>
    </w:p>
    <w:p w:rsidR="009176BC" w:rsidRPr="00EE0D63" w:rsidRDefault="009176BC" w:rsidP="00A4173B">
      <w:pPr>
        <w:jc w:val="center"/>
        <w:rPr>
          <w:b/>
          <w:w w:val="115"/>
        </w:rPr>
      </w:pPr>
    </w:p>
    <w:p w:rsidR="00F3791F" w:rsidRPr="005C2C7F" w:rsidRDefault="00447E6A" w:rsidP="00A4173B">
      <w:pPr>
        <w:jc w:val="center"/>
        <w:rPr>
          <w:b/>
          <w:w w:val="115"/>
        </w:rPr>
      </w:pPr>
      <w:r w:rsidRPr="00AE62A1">
        <w:rPr>
          <w:b/>
          <w:w w:val="115"/>
        </w:rPr>
        <w:t xml:space="preserve"> </w:t>
      </w:r>
      <w:r w:rsidR="00E3481F" w:rsidRPr="00AE62A1">
        <w:rPr>
          <w:b/>
          <w:w w:val="115"/>
        </w:rPr>
        <w:t xml:space="preserve"> </w:t>
      </w:r>
      <w:r w:rsidRPr="00AE62A1">
        <w:rPr>
          <w:b/>
          <w:w w:val="115"/>
        </w:rPr>
        <w:t xml:space="preserve">№ </w:t>
      </w:r>
      <w:r w:rsidR="005C2C7F">
        <w:rPr>
          <w:b/>
          <w:w w:val="115"/>
        </w:rPr>
        <w:t>813-ОТИ от 0</w:t>
      </w:r>
      <w:r w:rsidR="00CD0218">
        <w:rPr>
          <w:b/>
          <w:w w:val="115"/>
        </w:rPr>
        <w:t>8</w:t>
      </w:r>
      <w:r w:rsidR="005C2C7F">
        <w:rPr>
          <w:b/>
          <w:w w:val="115"/>
        </w:rPr>
        <w:t>.08.2018 г.</w:t>
      </w:r>
      <w:r w:rsidR="004379CA" w:rsidRPr="00AE62A1">
        <w:rPr>
          <w:b/>
          <w:w w:val="115"/>
        </w:rPr>
        <w:t xml:space="preserve"> </w:t>
      </w:r>
    </w:p>
    <w:p w:rsidR="00D37666" w:rsidRPr="005C2C7F" w:rsidRDefault="00D37666"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AE62A1" w:rsidRDefault="00E93DC8">
            <w:pPr>
              <w:rPr>
                <w:color w:val="000000"/>
                <w:lang w:val="en-US"/>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8"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9A76C1" w:rsidRDefault="00F3791F" w:rsidP="004B79E2">
            <w:pPr>
              <w:jc w:val="both"/>
              <w:rPr>
                <w:b/>
              </w:rPr>
            </w:pPr>
            <w:r w:rsidRPr="00AE62A1">
              <w:t>учре</w:t>
            </w:r>
            <w:r w:rsidR="00ED1551">
              <w:t xml:space="preserve">ждение высшего </w:t>
            </w:r>
            <w:r w:rsidRPr="00AE62A1">
              <w:t>образования «Национальный исследовательский ядерный</w:t>
            </w:r>
            <w:r w:rsidR="00ED1551">
              <w:t xml:space="preserve"> </w:t>
            </w:r>
            <w:r w:rsidRPr="00AE62A1">
              <w:t>университет «МИФИ» (НИЯУ МИФИ)</w:t>
            </w:r>
          </w:p>
          <w:p w:rsidR="00F3791F" w:rsidRPr="00AE62A1" w:rsidRDefault="00EE0D63" w:rsidP="004B79E2">
            <w:pPr>
              <w:jc w:val="both"/>
              <w:rPr>
                <w:i/>
                <w:color w:val="3366CC"/>
              </w:rPr>
            </w:pPr>
            <w:r w:rsidRPr="00EE0D63">
              <w:t>Озерский технологический институт</w:t>
            </w:r>
            <w:r w:rsidR="00353BE9" w:rsidRPr="00EE0D63">
              <w:t xml:space="preserve"> –</w:t>
            </w:r>
            <w:r w:rsidR="00353BE9" w:rsidRPr="00AE62A1">
              <w:rPr>
                <w:b/>
                <w:color w:val="FF0000"/>
              </w:rPr>
              <w:t xml:space="preserve"> </w:t>
            </w:r>
            <w:r w:rsidR="00353BE9" w:rsidRPr="00AE62A1">
              <w:t>филиал НИЯУ МИФИ</w:t>
            </w:r>
          </w:p>
        </w:tc>
      </w:tr>
      <w:tr w:rsidR="00785528" w:rsidRPr="00AE62A1" w:rsidTr="00785528">
        <w:trPr>
          <w:trHeight w:val="358"/>
        </w:trPr>
        <w:tc>
          <w:tcPr>
            <w:tcW w:w="258" w:type="pct"/>
            <w:shd w:val="clear" w:color="auto" w:fill="auto"/>
            <w:vAlign w:val="center"/>
          </w:tcPr>
          <w:p w:rsidR="00785528" w:rsidRPr="00AE62A1" w:rsidRDefault="00785528" w:rsidP="00785528">
            <w:pPr>
              <w:jc w:val="center"/>
            </w:pPr>
            <w:r w:rsidRPr="00AE62A1">
              <w:t>3</w:t>
            </w:r>
          </w:p>
        </w:tc>
        <w:tc>
          <w:tcPr>
            <w:tcW w:w="1428" w:type="pct"/>
            <w:shd w:val="clear" w:color="auto" w:fill="auto"/>
            <w:vAlign w:val="center"/>
          </w:tcPr>
          <w:p w:rsidR="00785528" w:rsidRPr="00AE62A1" w:rsidRDefault="00785528" w:rsidP="00785528"/>
          <w:p w:rsidR="00785528" w:rsidRPr="00AE62A1" w:rsidRDefault="00785528" w:rsidP="00785528">
            <w:pPr>
              <w:rPr>
                <w:lang w:val="en-US"/>
              </w:rPr>
            </w:pPr>
            <w:r w:rsidRPr="00AE62A1">
              <w:t>Место нахождения Заказчика</w:t>
            </w:r>
          </w:p>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785528" w:rsidRPr="00AE62A1" w:rsidTr="00785528">
        <w:trPr>
          <w:trHeight w:val="340"/>
        </w:trPr>
        <w:tc>
          <w:tcPr>
            <w:tcW w:w="258" w:type="pct"/>
            <w:shd w:val="clear" w:color="auto" w:fill="auto"/>
            <w:vAlign w:val="center"/>
          </w:tcPr>
          <w:p w:rsidR="00785528" w:rsidRPr="00AE62A1" w:rsidRDefault="00785528" w:rsidP="00785528">
            <w:pPr>
              <w:jc w:val="center"/>
            </w:pPr>
            <w:r w:rsidRPr="00AE62A1">
              <w:t>4</w:t>
            </w:r>
          </w:p>
        </w:tc>
        <w:tc>
          <w:tcPr>
            <w:tcW w:w="1428" w:type="pct"/>
            <w:shd w:val="clear" w:color="auto" w:fill="auto"/>
            <w:vAlign w:val="center"/>
          </w:tcPr>
          <w:p w:rsidR="00785528" w:rsidRPr="00AE62A1" w:rsidRDefault="00785528" w:rsidP="00785528"/>
          <w:p w:rsidR="00785528" w:rsidRPr="00AE62A1" w:rsidRDefault="00785528" w:rsidP="00785528">
            <w:r w:rsidRPr="00AE62A1">
              <w:t>Почтовый адрес</w:t>
            </w:r>
          </w:p>
          <w:p w:rsidR="00785528" w:rsidRPr="00AE62A1" w:rsidRDefault="00785528" w:rsidP="00785528"/>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353BE9" w:rsidRPr="00AE62A1">
        <w:trPr>
          <w:trHeight w:val="350"/>
        </w:trPr>
        <w:tc>
          <w:tcPr>
            <w:tcW w:w="258" w:type="pct"/>
            <w:shd w:val="clear" w:color="auto" w:fill="auto"/>
            <w:vAlign w:val="center"/>
          </w:tcPr>
          <w:p w:rsidR="00353BE9" w:rsidRPr="00AE62A1" w:rsidRDefault="00353BE9" w:rsidP="007B2188">
            <w:pPr>
              <w:jc w:val="center"/>
            </w:pPr>
            <w:r w:rsidRPr="00AE62A1">
              <w:t>5</w:t>
            </w:r>
          </w:p>
        </w:tc>
        <w:tc>
          <w:tcPr>
            <w:tcW w:w="1428" w:type="pct"/>
            <w:shd w:val="clear" w:color="auto" w:fill="auto"/>
            <w:vAlign w:val="center"/>
          </w:tcPr>
          <w:p w:rsidR="00353BE9" w:rsidRPr="00AE62A1" w:rsidRDefault="00353BE9">
            <w:r w:rsidRPr="00AE62A1">
              <w:t>Адрес электронной почты Заказчика</w:t>
            </w:r>
          </w:p>
        </w:tc>
        <w:tc>
          <w:tcPr>
            <w:tcW w:w="3314" w:type="pct"/>
            <w:shd w:val="clear" w:color="auto" w:fill="auto"/>
            <w:vAlign w:val="center"/>
          </w:tcPr>
          <w:p w:rsidR="00353BE9" w:rsidRPr="00AE62A1" w:rsidRDefault="00F769CA" w:rsidP="00AC7114">
            <w:pPr>
              <w:jc w:val="center"/>
              <w:rPr>
                <w:b/>
                <w:color w:val="FF0000"/>
              </w:rPr>
            </w:pPr>
            <w:hyperlink r:id="rId9" w:history="1">
              <w:r w:rsidRPr="00536EBA">
                <w:rPr>
                  <w:rStyle w:val="a4"/>
                  <w:b/>
                </w:rPr>
                <w:t>oti@mephi.ru</w:t>
              </w:r>
            </w:hyperlink>
          </w:p>
        </w:tc>
      </w:tr>
      <w:tr w:rsidR="00F3791F" w:rsidRPr="00AE62A1">
        <w:trPr>
          <w:trHeight w:val="346"/>
        </w:trPr>
        <w:tc>
          <w:tcPr>
            <w:tcW w:w="258" w:type="pct"/>
            <w:shd w:val="clear" w:color="auto" w:fill="auto"/>
            <w:vAlign w:val="center"/>
          </w:tcPr>
          <w:p w:rsidR="00F3791F" w:rsidRPr="00AE62A1" w:rsidRDefault="007B2188" w:rsidP="007B2188">
            <w:pPr>
              <w:jc w:val="center"/>
            </w:pPr>
            <w:r w:rsidRPr="00AE62A1">
              <w:t>6</w:t>
            </w:r>
          </w:p>
        </w:tc>
        <w:tc>
          <w:tcPr>
            <w:tcW w:w="1428" w:type="pct"/>
            <w:shd w:val="clear" w:color="auto" w:fill="auto"/>
            <w:vAlign w:val="center"/>
          </w:tcPr>
          <w:p w:rsidR="00B86B88" w:rsidRPr="00AE62A1" w:rsidRDefault="00B86B88"/>
          <w:p w:rsidR="00F3791F" w:rsidRPr="00AE62A1" w:rsidRDefault="00F3791F">
            <w:r w:rsidRPr="00AE62A1">
              <w:t>Ко</w:t>
            </w:r>
            <w:r w:rsidR="001314BF" w:rsidRPr="00AE62A1">
              <w:t>нтактное лицо, телефон</w:t>
            </w:r>
          </w:p>
          <w:p w:rsidR="00B86B88" w:rsidRPr="00AE62A1" w:rsidRDefault="00B86B88">
            <w:pPr>
              <w:rPr>
                <w:lang w:val="en-US"/>
              </w:rPr>
            </w:pPr>
          </w:p>
        </w:tc>
        <w:tc>
          <w:tcPr>
            <w:tcW w:w="3314" w:type="pct"/>
            <w:shd w:val="clear" w:color="auto" w:fill="auto"/>
            <w:vAlign w:val="center"/>
          </w:tcPr>
          <w:p w:rsidR="007318EB" w:rsidRDefault="007318EB" w:rsidP="007318EB">
            <w:pPr>
              <w:jc w:val="center"/>
              <w:rPr>
                <w:color w:val="000000"/>
              </w:rPr>
            </w:pPr>
            <w:r>
              <w:rPr>
                <w:color w:val="000000"/>
              </w:rPr>
              <w:t>Порошин Владимир Васильевич</w:t>
            </w:r>
          </w:p>
          <w:p w:rsidR="00F3791F" w:rsidRPr="00AE62A1" w:rsidRDefault="007318EB" w:rsidP="007318EB">
            <w:pPr>
              <w:jc w:val="center"/>
            </w:pPr>
            <w:r>
              <w:rPr>
                <w:color w:val="000000"/>
              </w:rPr>
              <w:t>E-mail: VVPorochin@mephi.ru Телефон (35130) 4-39-39 , факс: (35130) 7-01-44</w:t>
            </w:r>
          </w:p>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B743AC" w:rsidRDefault="007318EB" w:rsidP="004B79E2">
            <w:pPr>
              <w:jc w:val="both"/>
            </w:pPr>
            <w:r w:rsidRPr="007318EB">
              <w:t>Поставка учебного оборудования для изучения в соответствии со стандартами ГК «Росатом» основ механики на кафедре ТМ и МАХП Озерского технологического института - филиала НИЯУ МИФИ (ОТИ НИЯУ МИФИ).</w:t>
            </w:r>
          </w:p>
          <w:p w:rsidR="009A76C1" w:rsidRDefault="009A76C1" w:rsidP="009A76C1">
            <w:pPr>
              <w:rPr>
                <w:color w:val="000000"/>
              </w:rPr>
            </w:pPr>
            <w:r>
              <w:rPr>
                <w:color w:val="000000"/>
              </w:rPr>
              <w:t>Все необходимые сведения приведены в Приложении № 1 к извещению о проведении запроса котировок</w:t>
            </w:r>
            <w:r>
              <w:rPr>
                <w:b/>
              </w:rPr>
              <w:t xml:space="preserve"> </w:t>
            </w:r>
            <w:r>
              <w:rPr>
                <w:color w:val="000000"/>
              </w:rPr>
              <w:t>в электронной форме</w:t>
            </w:r>
          </w:p>
          <w:p w:rsidR="009A76C1" w:rsidRPr="007318EB" w:rsidRDefault="009A76C1" w:rsidP="004B79E2">
            <w:pPr>
              <w:jc w:val="both"/>
            </w:pPr>
          </w:p>
        </w:tc>
      </w:tr>
      <w:tr w:rsidR="0086036C" w:rsidRPr="00AE62A1">
        <w:trPr>
          <w:trHeight w:val="930"/>
        </w:trPr>
        <w:tc>
          <w:tcPr>
            <w:tcW w:w="258" w:type="pct"/>
            <w:shd w:val="clear" w:color="auto" w:fill="auto"/>
            <w:vAlign w:val="center"/>
          </w:tcPr>
          <w:p w:rsidR="0086036C" w:rsidRPr="00AE62A1" w:rsidRDefault="0086036C" w:rsidP="007B2188">
            <w:pPr>
              <w:jc w:val="center"/>
            </w:pPr>
            <w:r w:rsidRPr="00AE62A1">
              <w:t>8</w:t>
            </w:r>
          </w:p>
        </w:tc>
        <w:tc>
          <w:tcPr>
            <w:tcW w:w="1428" w:type="pct"/>
            <w:shd w:val="clear" w:color="auto" w:fill="auto"/>
            <w:vAlign w:val="center"/>
          </w:tcPr>
          <w:p w:rsidR="0086036C" w:rsidRPr="00AE62A1" w:rsidRDefault="0086036C" w:rsidP="0086036C"/>
          <w:p w:rsidR="0086036C" w:rsidRPr="00AE62A1" w:rsidRDefault="007F0355" w:rsidP="0086036C">
            <w:r w:rsidRPr="00AE62A1">
              <w:t>М</w:t>
            </w:r>
            <w:r w:rsidR="0086036C" w:rsidRPr="00AE62A1">
              <w:t>аксимальн</w:t>
            </w:r>
            <w:r w:rsidRPr="00AE62A1">
              <w:t>ая</w:t>
            </w:r>
            <w:r w:rsidR="0086036C" w:rsidRPr="00AE62A1">
              <w:t xml:space="preserve"> цен</w:t>
            </w:r>
            <w:r w:rsidRPr="00AE62A1">
              <w:t>а</w:t>
            </w:r>
            <w:r w:rsidR="0086036C" w:rsidRPr="00AE62A1">
              <w:t xml:space="preserve"> договора</w:t>
            </w:r>
          </w:p>
        </w:tc>
        <w:tc>
          <w:tcPr>
            <w:tcW w:w="3314" w:type="pct"/>
            <w:shd w:val="clear" w:color="auto" w:fill="auto"/>
            <w:vAlign w:val="center"/>
          </w:tcPr>
          <w:p w:rsidR="0086036C" w:rsidRPr="00EE0D63" w:rsidRDefault="00EE0D63" w:rsidP="00802DAC">
            <w:pPr>
              <w:jc w:val="center"/>
              <w:rPr>
                <w:i/>
              </w:rPr>
            </w:pPr>
            <w:r w:rsidRPr="00EE0D63">
              <w:t>404 100</w:t>
            </w:r>
            <w:r w:rsidR="007F0355" w:rsidRPr="00EE0D63">
              <w:t xml:space="preserve"> рублей 00 копеек</w:t>
            </w:r>
          </w:p>
        </w:tc>
      </w:tr>
      <w:tr w:rsidR="00F3791F" w:rsidRPr="00AE62A1">
        <w:tc>
          <w:tcPr>
            <w:tcW w:w="258" w:type="pct"/>
            <w:shd w:val="clear" w:color="auto" w:fill="auto"/>
            <w:vAlign w:val="center"/>
          </w:tcPr>
          <w:p w:rsidR="00F3791F" w:rsidRPr="00AE62A1" w:rsidRDefault="0086036C" w:rsidP="007B2188">
            <w:pPr>
              <w:jc w:val="center"/>
            </w:pPr>
            <w:r w:rsidRPr="00AE62A1">
              <w:t>9</w:t>
            </w:r>
          </w:p>
        </w:tc>
        <w:tc>
          <w:tcPr>
            <w:tcW w:w="1428" w:type="pct"/>
            <w:shd w:val="clear" w:color="auto" w:fill="auto"/>
            <w:vAlign w:val="center"/>
          </w:tcPr>
          <w:p w:rsidR="00D5295F" w:rsidRPr="00AE62A1" w:rsidRDefault="00D5295F"/>
          <w:p w:rsidR="00F3791F" w:rsidRPr="00AE62A1" w:rsidRDefault="00F3791F">
            <w:r w:rsidRPr="00AE62A1">
              <w:t>Место поставки товар</w:t>
            </w:r>
            <w:r w:rsidR="00245CBF" w:rsidRPr="00AE62A1">
              <w:t>ов</w:t>
            </w:r>
          </w:p>
          <w:p w:rsidR="00D5295F" w:rsidRPr="00AE62A1" w:rsidRDefault="00D5295F"/>
        </w:tc>
        <w:tc>
          <w:tcPr>
            <w:tcW w:w="3314" w:type="pct"/>
            <w:shd w:val="clear" w:color="auto" w:fill="auto"/>
            <w:vAlign w:val="center"/>
          </w:tcPr>
          <w:p w:rsidR="00F3791F" w:rsidRPr="00AE3F97" w:rsidRDefault="00EE0D63" w:rsidP="004C5C25">
            <w:pPr>
              <w:jc w:val="center"/>
            </w:pPr>
            <w:r w:rsidRPr="00AE3F97">
              <w:t>Челябинская область, г. Озерск, пр. Победы, д.48.</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AE3F97" w:rsidRDefault="00AE3F97" w:rsidP="00734734">
            <w:pPr>
              <w:jc w:val="center"/>
            </w:pPr>
            <w:r w:rsidRPr="00AE3F97">
              <w:t xml:space="preserve">до 01 </w:t>
            </w:r>
            <w:r w:rsidR="00734734">
              <w:t>ноября</w:t>
            </w:r>
            <w:r w:rsidRPr="00AE3F97">
              <w:t xml:space="preserve"> 2018 года</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lastRenderedPageBreak/>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32329C" w:rsidRDefault="00535D9D" w:rsidP="00D458F6">
            <w:pPr>
              <w:jc w:val="center"/>
            </w:pPr>
            <w:r>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AE62A1" w:rsidRDefault="009E6033" w:rsidP="00B654D8">
            <w:pPr>
              <w:autoSpaceDE w:val="0"/>
              <w:autoSpaceDN w:val="0"/>
              <w:adjustRightInd w:val="0"/>
              <w:jc w:val="both"/>
              <w:rPr>
                <w:rFonts w:cs="Times New Roman+FPEF"/>
                <w:sz w:val="28"/>
                <w:szCs w:val="28"/>
                <w:lang w:val="en-US"/>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Pr="00AE62A1" w:rsidRDefault="003653CA" w:rsidP="00193CAF">
            <w:pPr>
              <w:pStyle w:val="a6"/>
              <w:spacing w:after="0" w:line="240" w:lineRule="atLeast"/>
            </w:pPr>
            <w:r w:rsidRPr="00AE62A1">
              <w:t>Котировочная заявка должна содержать:</w:t>
            </w:r>
          </w:p>
          <w:p w:rsidR="003653CA" w:rsidRPr="00AE62A1"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 xml:space="preserve">При представлении котировочной заявки, содержащей </w:t>
            </w:r>
            <w:r w:rsidRPr="00AE62A1">
              <w:lastRenderedPageBreak/>
              <w:t>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lastRenderedPageBreak/>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CD0218" w:rsidP="00CD0218">
            <w:pPr>
              <w:jc w:val="center"/>
            </w:pPr>
            <w:r>
              <w:t>09 августа</w:t>
            </w:r>
            <w:r w:rsidR="007033BB">
              <w:t xml:space="preserve"> 2018 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7849B4"/>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CD0218" w:rsidP="0054731B">
            <w:pPr>
              <w:jc w:val="center"/>
            </w:pPr>
            <w:r>
              <w:t>14 августа</w:t>
            </w:r>
            <w:r w:rsidR="007033BB">
              <w:t xml:space="preserve"> 2018 г. 1</w:t>
            </w:r>
            <w:r w:rsidR="0054731B">
              <w:t>5</w:t>
            </w:r>
            <w:r w:rsidR="007033BB">
              <w:t xml:space="preserve"> часов 00 мин. (время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AE62A1" w:rsidRDefault="007B2188">
            <w:pPr>
              <w:rPr>
                <w:lang w:val="en-US"/>
              </w:rPr>
            </w:pPr>
            <w:r w:rsidRPr="00AE62A1">
              <w:t xml:space="preserve">Место и дата рассмотрения </w:t>
            </w:r>
            <w:r w:rsidR="00332CB2" w:rsidRPr="00AE62A1">
              <w:t>котировочных заявок</w:t>
            </w:r>
          </w:p>
          <w:p w:rsidR="00FA0C7C" w:rsidRPr="00AE62A1" w:rsidRDefault="00FA0C7C">
            <w:pPr>
              <w:rPr>
                <w:lang w:val="en-US"/>
              </w:rPr>
            </w:pPr>
          </w:p>
        </w:tc>
        <w:tc>
          <w:tcPr>
            <w:tcW w:w="3314" w:type="pct"/>
            <w:shd w:val="clear" w:color="auto" w:fill="auto"/>
            <w:vAlign w:val="center"/>
          </w:tcPr>
          <w:p w:rsidR="001055ED" w:rsidRPr="00AE62A1" w:rsidRDefault="001055ED">
            <w:pPr>
              <w:rPr>
                <w:color w:val="000000"/>
              </w:rPr>
            </w:pPr>
          </w:p>
          <w:p w:rsidR="007033BB" w:rsidRDefault="007033BB" w:rsidP="007033BB">
            <w:r>
              <w:t xml:space="preserve">Челябинская область, г.Озерск, пр-т.Победы, д.48. каб.214; </w:t>
            </w:r>
          </w:p>
          <w:p w:rsidR="007033BB" w:rsidRDefault="00CD0218" w:rsidP="007033BB">
            <w:r>
              <w:t>15 августа</w:t>
            </w:r>
            <w:r w:rsidR="007033BB">
              <w:t xml:space="preserve"> 2018 г.</w:t>
            </w:r>
          </w:p>
          <w:p w:rsidR="00B162BF" w:rsidRPr="00AE62A1" w:rsidRDefault="00B162BF" w:rsidP="004C5C25">
            <w:pPr>
              <w:jc w:val="center"/>
              <w:rPr>
                <w:color w:val="000000"/>
              </w:rPr>
            </w:pPr>
          </w:p>
        </w:tc>
      </w:tr>
      <w:tr w:rsidR="00891E63" w:rsidRPr="00AE62A1">
        <w:trPr>
          <w:trHeight w:val="534"/>
        </w:trPr>
        <w:tc>
          <w:tcPr>
            <w:tcW w:w="258" w:type="pct"/>
            <w:shd w:val="clear" w:color="auto" w:fill="auto"/>
            <w:vAlign w:val="center"/>
          </w:tcPr>
          <w:p w:rsidR="00891E63" w:rsidRPr="00B125C6" w:rsidRDefault="00891E63" w:rsidP="00D91F4B">
            <w:pPr>
              <w:jc w:val="center"/>
              <w:rPr>
                <w:lang w:val="en-US"/>
              </w:rPr>
            </w:pPr>
            <w:r>
              <w:t>1</w:t>
            </w:r>
            <w:r>
              <w:rPr>
                <w:lang w:val="en-US"/>
              </w:rPr>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lastRenderedPageBreak/>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Default="00891E63" w:rsidP="00D91F4B">
            <w:pPr>
              <w:autoSpaceDE w:val="0"/>
              <w:autoSpaceDN w:val="0"/>
              <w:adjustRightInd w:val="0"/>
              <w:jc w:val="both"/>
              <w:rPr>
                <w:rFonts w:ascii="Arial" w:hAnsi="Arial" w:cs="Arial"/>
              </w:rPr>
            </w:pPr>
          </w:p>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1E63" w:rsidRDefault="008929F8" w:rsidP="008929F8">
            <w:pPr>
              <w:tabs>
                <w:tab w:val="left" w:pos="2835"/>
                <w:tab w:val="left" w:pos="3544"/>
                <w:tab w:val="left" w:pos="3686"/>
                <w:tab w:val="left" w:pos="3828"/>
              </w:tabs>
              <w:jc w:val="both"/>
              <w:rPr>
                <w:color w:val="000000"/>
                <w:lang w:val="en-US"/>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p w:rsidR="008929F8" w:rsidRPr="008929F8" w:rsidRDefault="008929F8" w:rsidP="008929F8">
            <w:pPr>
              <w:tabs>
                <w:tab w:val="left" w:pos="2835"/>
                <w:tab w:val="left" w:pos="3544"/>
                <w:tab w:val="left" w:pos="3686"/>
                <w:tab w:val="left" w:pos="3828"/>
              </w:tabs>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w:t>
            </w:r>
            <w:r w:rsidRPr="00AE62A1">
              <w:rPr>
                <w:color w:val="auto"/>
              </w:rPr>
              <w:t>о</w:t>
            </w:r>
            <w:r w:rsidRPr="00AE62A1">
              <w:rPr>
                <w:color w:val="auto"/>
              </w:rPr>
              <w:t>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w:t>
            </w:r>
            <w:r w:rsidRPr="00AE62A1">
              <w:rPr>
                <w:color w:val="000000"/>
              </w:rPr>
              <w:t>и</w:t>
            </w:r>
            <w:r w:rsidRPr="00AE62A1">
              <w:rPr>
                <w:color w:val="000000"/>
              </w:rPr>
              <w:t>ком, с которым  заключается договор, вправе увеличить количество поставляемого товара на сумму, не прев</w:t>
            </w:r>
            <w:r w:rsidRPr="00AE62A1">
              <w:rPr>
                <w:color w:val="000000"/>
              </w:rPr>
              <w:t>ы</w:t>
            </w:r>
            <w:r w:rsidRPr="00AE62A1">
              <w:rPr>
                <w:color w:val="000000"/>
              </w:rPr>
              <w:t>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w:t>
            </w:r>
            <w:r w:rsidRPr="00AE62A1">
              <w:rPr>
                <w:color w:val="000000"/>
              </w:rPr>
              <w:t>о</w:t>
            </w:r>
            <w:r w:rsidRPr="00AE62A1">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AE62A1">
              <w:rPr>
                <w:color w:val="000000"/>
              </w:rPr>
              <w:t>ь</w:t>
            </w:r>
            <w:r w:rsidRPr="00AE62A1">
              <w:rPr>
                <w:color w:val="000000"/>
              </w:rPr>
              <w:t>ного количества таких товаров Заказчик по согласованию с п</w:t>
            </w:r>
            <w:r w:rsidRPr="00AE62A1">
              <w:rPr>
                <w:color w:val="000000"/>
              </w:rPr>
              <w:t>о</w:t>
            </w:r>
            <w:r w:rsidRPr="00AE62A1">
              <w:rPr>
                <w:color w:val="000000"/>
              </w:rPr>
              <w:t>ставщиком вправе изменить первоначальную цену договора пр</w:t>
            </w:r>
            <w:r w:rsidRPr="00AE62A1">
              <w:rPr>
                <w:color w:val="000000"/>
              </w:rPr>
              <w:t>о</w:t>
            </w:r>
            <w:r w:rsidRPr="00AE62A1">
              <w:rPr>
                <w:color w:val="000000"/>
              </w:rPr>
              <w:t>порционально количеству таких товаров, но не более чем на тр</w:t>
            </w:r>
            <w:r w:rsidRPr="00AE62A1">
              <w:rPr>
                <w:color w:val="000000"/>
              </w:rPr>
              <w:t>и</w:t>
            </w:r>
            <w:r w:rsidRPr="00AE62A1">
              <w:rPr>
                <w:color w:val="000000"/>
              </w:rPr>
              <w:t>дцать процентов такой цены договора, а при внесении соотве</w:t>
            </w:r>
            <w:r w:rsidRPr="00AE62A1">
              <w:rPr>
                <w:color w:val="000000"/>
              </w:rPr>
              <w:t>т</w:t>
            </w:r>
            <w:r w:rsidRPr="00AE62A1">
              <w:rPr>
                <w:color w:val="000000"/>
              </w:rPr>
              <w:t>ствующих изменений в договор в связи с сокращением потребн</w:t>
            </w:r>
            <w:r w:rsidRPr="00AE62A1">
              <w:rPr>
                <w:color w:val="000000"/>
              </w:rPr>
              <w:t>о</w:t>
            </w:r>
            <w:r w:rsidRPr="00AE62A1">
              <w:rPr>
                <w:color w:val="000000"/>
              </w:rPr>
              <w:t xml:space="preserve">сти в поставке таких товаров Заказчик </w:t>
            </w:r>
            <w:r w:rsidRPr="00AE62A1">
              <w:rPr>
                <w:color w:val="000000"/>
              </w:rPr>
              <w:lastRenderedPageBreak/>
              <w:t>обязан изменить цену д</w:t>
            </w:r>
            <w:r w:rsidRPr="00AE62A1">
              <w:rPr>
                <w:color w:val="000000"/>
              </w:rPr>
              <w:t>о</w:t>
            </w:r>
            <w:r w:rsidRPr="00AE62A1">
              <w:rPr>
                <w:color w:val="000000"/>
              </w:rPr>
              <w:t>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AE62A1" w:rsidRDefault="00891E63" w:rsidP="00FC2DC0">
            <w:pPr>
              <w:pStyle w:val="Default"/>
              <w:jc w:val="both"/>
              <w:rPr>
                <w:rFonts w:ascii="Times New Roman" w:hAnsi="Times New Roman" w:cs="Times New Roman"/>
                <w:lang w:val="en-US"/>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891E63" w:rsidP="00FC2DC0">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Pr="005E47FE" w:rsidRDefault="00891E63" w:rsidP="00FC2DC0">
            <w:pPr>
              <w:tabs>
                <w:tab w:val="left" w:pos="0"/>
              </w:tabs>
              <w:ind w:right="-108"/>
              <w:jc w:val="both"/>
            </w:pPr>
            <w:r w:rsidRPr="005E47FE">
              <w:tab/>
            </w:r>
            <w:r w:rsidR="005E47FE">
              <w:t>д</w:t>
            </w:r>
            <w:r w:rsidRPr="005E47FE">
              <w:t>еятельность, являющаяся предметом настоящего запроса котировок в электронной форме, не подлежит лицензированию, поэтому лицензия участник</w:t>
            </w:r>
            <w:r w:rsidRPr="005E47FE">
              <w:t>а</w:t>
            </w:r>
            <w:r w:rsidRPr="005E47FE">
              <w:t>ми процедуры закупки не представл</w:t>
            </w:r>
            <w:r w:rsidRPr="005E47FE">
              <w:t>я</w:t>
            </w:r>
            <w:r w:rsidRPr="005E47FE">
              <w:t>ется;</w:t>
            </w:r>
          </w:p>
          <w:p w:rsidR="00891E63" w:rsidRPr="00AE62A1"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Pr="00AE62A1" w:rsidRDefault="004C3DA7" w:rsidP="00380BEA">
            <w:pPr>
              <w:ind w:firstLine="720"/>
              <w:jc w:val="both"/>
            </w:pPr>
            <w:r>
              <w:t>10</w:t>
            </w:r>
            <w:r w:rsidR="00891E63" w:rsidRPr="00AE62A1">
              <w:t>) сведения об участнике процедуры закупки, в том числе об учредителях, о членах коллегиального исполнительного орг</w:t>
            </w:r>
            <w:r w:rsidR="00891E63" w:rsidRPr="00AE62A1">
              <w:t>а</w:t>
            </w:r>
            <w:r w:rsidR="00891E63" w:rsidRPr="00AE62A1">
              <w:t>на, лице, исполняющем функции единоличного исполнительного органа участника закупки – юридического лица должны отсу</w:t>
            </w:r>
            <w:r w:rsidR="00891E63" w:rsidRPr="00AE62A1">
              <w:t>т</w:t>
            </w:r>
            <w:r w:rsidR="00891E63" w:rsidRPr="00AE62A1">
              <w:t>ствовать  в предусмотренном  Федеральным  законом  от  5  апр</w:t>
            </w:r>
            <w:r w:rsidR="00891E63" w:rsidRPr="00AE62A1">
              <w:t>е</w:t>
            </w:r>
            <w:r w:rsidR="00891E63" w:rsidRPr="00AE62A1">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00891E63" w:rsidRPr="00AE62A1">
              <w:t>и</w:t>
            </w:r>
            <w:r w:rsidR="00891E63" w:rsidRPr="00AE62A1">
              <w:t>телей);</w:t>
            </w:r>
          </w:p>
          <w:p w:rsidR="00891E63" w:rsidRPr="00AE62A1" w:rsidRDefault="004C3DA7" w:rsidP="00FC2DC0">
            <w:pPr>
              <w:ind w:firstLine="720"/>
              <w:jc w:val="both"/>
            </w:pPr>
            <w:r>
              <w:t>11</w:t>
            </w:r>
            <w:r w:rsidR="00891E63" w:rsidRPr="00AE62A1">
              <w:t xml:space="preserve">)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w:t>
            </w:r>
            <w:r w:rsidR="00891E63" w:rsidRPr="00AE62A1">
              <w:lastRenderedPageBreak/>
              <w:t>отдельными видами юридических лиц" реестре недобросовестных поставщиков;</w:t>
            </w:r>
          </w:p>
          <w:p w:rsidR="00891E63" w:rsidRPr="00AE62A1" w:rsidRDefault="004C3DA7"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AE62A1">
              <w:t>т</w:t>
            </w:r>
            <w:r w:rsidRPr="00AE62A1">
              <w:t>вии с законодательством Российской Федерации, если в соответствии с законодательством Росси</w:t>
            </w:r>
            <w:r w:rsidRPr="00AE62A1">
              <w:t>й</w:t>
            </w:r>
            <w:r w:rsidRPr="00AE62A1">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E62A1">
              <w:t>т</w:t>
            </w:r>
            <w:r w:rsidRPr="00AE62A1">
              <w:t>вии с законодательством Российской Федерации такие документы передаются вместе с т</w:t>
            </w:r>
            <w:r w:rsidRPr="00AE62A1">
              <w:t>о</w:t>
            </w:r>
            <w:r w:rsidRPr="00AE62A1">
              <w:t>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Default="00891E63" w:rsidP="00D37666">
            <w:pPr>
              <w:jc w:val="both"/>
              <w:rPr>
                <w:bCs/>
                <w:lang w:val="en-U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115E0A" w:rsidRPr="005E47FE" w:rsidRDefault="00115E0A" w:rsidP="00115E0A">
      <w:r w:rsidRPr="005E47FE">
        <w:t>Директор ОТИ НИЯУ МИФИ</w:t>
      </w:r>
      <w:r w:rsidRPr="005E47FE">
        <w:rPr>
          <w:b/>
        </w:rPr>
        <w:t xml:space="preserve">   _____________ </w:t>
      </w:r>
      <w:r w:rsidRPr="005E47FE">
        <w:t>И.А. Иванов</w:t>
      </w:r>
    </w:p>
    <w:p w:rsidR="00115E0A" w:rsidRPr="005E47FE" w:rsidRDefault="00115E0A" w:rsidP="00115E0A">
      <w:pPr>
        <w:rPr>
          <w:b/>
        </w:rPr>
      </w:pPr>
    </w:p>
    <w:p w:rsidR="00115E0A" w:rsidRPr="005E47FE" w:rsidRDefault="00115E0A" w:rsidP="00115E0A">
      <w:pPr>
        <w:rPr>
          <w:lang w:val="en-US"/>
        </w:rPr>
      </w:pPr>
      <w:r w:rsidRPr="005E47FE">
        <w:t>«_____»_______________2018 г.</w:t>
      </w:r>
    </w:p>
    <w:p w:rsidR="00353BE9" w:rsidRPr="005E47FE" w:rsidRDefault="00353BE9" w:rsidP="00353BE9"/>
    <w:p w:rsidR="00353BE9" w:rsidRPr="005E47FE" w:rsidRDefault="00353BE9" w:rsidP="00353BE9">
      <w:r w:rsidRPr="005E47FE">
        <w:t>СОГЛАСОВАНО</w:t>
      </w:r>
    </w:p>
    <w:p w:rsidR="00353BE9" w:rsidRPr="005E47FE" w:rsidRDefault="00353BE9" w:rsidP="00353BE9">
      <w:pPr>
        <w:tabs>
          <w:tab w:val="left" w:pos="1320"/>
        </w:tabs>
      </w:pPr>
    </w:p>
    <w:p w:rsidR="009A02EC" w:rsidRPr="005E47FE" w:rsidRDefault="00353BE9" w:rsidP="00353BE9">
      <w:pPr>
        <w:tabs>
          <w:tab w:val="left" w:pos="1320"/>
        </w:tabs>
      </w:pPr>
      <w:r w:rsidRPr="005E47FE">
        <w:t xml:space="preserve">Председатель  Единой комиссии             _________________ </w:t>
      </w:r>
      <w:r w:rsidR="00115E0A" w:rsidRPr="005E47FE">
        <w:t>В.В. Порошин</w:t>
      </w:r>
    </w:p>
    <w:p w:rsidR="00900DEF" w:rsidRPr="00AE62A1" w:rsidRDefault="00900DEF" w:rsidP="00353BE9">
      <w:pPr>
        <w:tabs>
          <w:tab w:val="left" w:pos="1320"/>
        </w:tabs>
      </w:pPr>
    </w:p>
    <w:p w:rsidR="00900DEF" w:rsidRPr="00AE62A1" w:rsidRDefault="00900DEF" w:rsidP="00353BE9">
      <w:pPr>
        <w:tabs>
          <w:tab w:val="left" w:pos="1320"/>
        </w:tabs>
      </w:pPr>
    </w:p>
    <w:p w:rsidR="005D766C" w:rsidRPr="00AE62A1" w:rsidRDefault="00E436DD" w:rsidP="0035696C">
      <w:pPr>
        <w:tabs>
          <w:tab w:val="left" w:pos="1320"/>
        </w:tabs>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D766C" w:rsidRPr="00AE62A1">
        <w:t>Приложение № 1</w:t>
      </w:r>
    </w:p>
    <w:p w:rsidR="00900DEF" w:rsidRPr="00AE62A1" w:rsidRDefault="005D766C" w:rsidP="005D766C">
      <w:pPr>
        <w:tabs>
          <w:tab w:val="left" w:pos="1320"/>
        </w:tabs>
        <w:jc w:val="right"/>
      </w:pPr>
      <w:r w:rsidRPr="00AE62A1">
        <w:tab/>
        <w:t xml:space="preserve">к извещению о </w:t>
      </w:r>
      <w:r w:rsidR="00900DEF" w:rsidRPr="00AE62A1">
        <w:t>проведении</w:t>
      </w:r>
    </w:p>
    <w:p w:rsidR="005D766C" w:rsidRPr="00AE62A1" w:rsidRDefault="00900DEF" w:rsidP="00900DEF">
      <w:pPr>
        <w:tabs>
          <w:tab w:val="left" w:pos="1320"/>
        </w:tabs>
      </w:pPr>
      <w:r w:rsidRPr="00AE62A1">
        <w:t xml:space="preserve">                                                                                                            запроса</w:t>
      </w:r>
      <w:r w:rsidR="005D766C" w:rsidRPr="00AE62A1">
        <w:t xml:space="preserve"> котировок</w:t>
      </w:r>
    </w:p>
    <w:p w:rsidR="0014668F" w:rsidRPr="00AE62A1" w:rsidRDefault="00203078" w:rsidP="00203078">
      <w:pPr>
        <w:tabs>
          <w:tab w:val="left" w:pos="1320"/>
        </w:tabs>
        <w:jc w:val="center"/>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5D766C" w:rsidRDefault="005D766C" w:rsidP="00115E0A">
      <w:pPr>
        <w:pStyle w:val="33"/>
        <w:widowControl/>
        <w:ind w:right="-2" w:firstLine="720"/>
        <w:jc w:val="left"/>
        <w:rPr>
          <w:sz w:val="28"/>
          <w:szCs w:val="28"/>
        </w:rPr>
      </w:pPr>
      <w:r w:rsidRPr="00AE62A1">
        <w:rPr>
          <w:sz w:val="28"/>
          <w:szCs w:val="28"/>
        </w:rPr>
        <w:t>Предме</w:t>
      </w:r>
      <w:r w:rsidR="002B3400" w:rsidRPr="00AE62A1">
        <w:rPr>
          <w:sz w:val="28"/>
          <w:szCs w:val="28"/>
        </w:rPr>
        <w:t xml:space="preserve">т договора: Поставка </w:t>
      </w:r>
      <w:r w:rsidR="00115E0A" w:rsidRPr="00115E0A">
        <w:rPr>
          <w:sz w:val="28"/>
          <w:szCs w:val="28"/>
        </w:rPr>
        <w:t>учебного оборудования для изучения в соответствии со стандартами ГК «Росатом» основ механики на кафедре ТМ и МАХП Озерского технологического института - филиала НИЯУ МИФИ (ОТИ НИЯУ МИФИ).</w:t>
      </w:r>
    </w:p>
    <w:p w:rsidR="007D2448" w:rsidRPr="006D62EA" w:rsidRDefault="005D766C" w:rsidP="006D62EA">
      <w:pPr>
        <w:pStyle w:val="33"/>
        <w:widowControl/>
        <w:numPr>
          <w:ilvl w:val="0"/>
          <w:numId w:val="21"/>
        </w:numPr>
        <w:ind w:right="-2"/>
        <w:rPr>
          <w:sz w:val="28"/>
          <w:szCs w:val="28"/>
        </w:rPr>
      </w:pPr>
      <w:r w:rsidRPr="00AE62A1">
        <w:rPr>
          <w:sz w:val="28"/>
          <w:szCs w:val="28"/>
        </w:rPr>
        <w:t>Наименование и перечень видов поставляемого товара.</w:t>
      </w:r>
    </w:p>
    <w:tbl>
      <w:tblPr>
        <w:tblpPr w:leftFromText="180" w:rightFromText="180" w:vertAnchor="text" w:horzAnchor="margin" w:tblpX="-102" w:tblpY="7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5528"/>
        <w:gridCol w:w="709"/>
        <w:gridCol w:w="709"/>
      </w:tblGrid>
      <w:tr w:rsidR="007D2448" w:rsidRPr="00CE78DC" w:rsidTr="00CE78DC">
        <w:tc>
          <w:tcPr>
            <w:tcW w:w="53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pStyle w:val="33"/>
              <w:widowControl/>
              <w:ind w:right="-113" w:firstLine="0"/>
              <w:jc w:val="center"/>
              <w:rPr>
                <w:sz w:val="25"/>
                <w:szCs w:val="25"/>
              </w:rPr>
            </w:pPr>
            <w:r w:rsidRPr="00CE78DC">
              <w:rPr>
                <w:sz w:val="25"/>
                <w:szCs w:val="25"/>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pStyle w:val="33"/>
              <w:widowControl/>
              <w:ind w:right="-2" w:firstLine="0"/>
              <w:jc w:val="center"/>
              <w:rPr>
                <w:sz w:val="25"/>
                <w:szCs w:val="25"/>
              </w:rPr>
            </w:pPr>
            <w:r w:rsidRPr="00CE78DC">
              <w:rPr>
                <w:sz w:val="25"/>
                <w:szCs w:val="25"/>
              </w:rPr>
              <w:t>Наименование</w:t>
            </w:r>
          </w:p>
        </w:tc>
        <w:tc>
          <w:tcPr>
            <w:tcW w:w="552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pStyle w:val="33"/>
              <w:widowControl/>
              <w:ind w:right="-2" w:firstLine="0"/>
              <w:jc w:val="center"/>
              <w:rPr>
                <w:sz w:val="25"/>
                <w:szCs w:val="25"/>
              </w:rPr>
            </w:pPr>
            <w:r w:rsidRPr="00CE78DC">
              <w:rPr>
                <w:sz w:val="25"/>
                <w:szCs w:val="25"/>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snapToGrid w:val="0"/>
              <w:jc w:val="center"/>
              <w:rPr>
                <w:sz w:val="25"/>
                <w:szCs w:val="25"/>
              </w:rPr>
            </w:pPr>
            <w:r w:rsidRPr="00CE78DC">
              <w:rPr>
                <w:sz w:val="25"/>
                <w:szCs w:val="25"/>
              </w:rPr>
              <w:t>Ед.</w:t>
            </w:r>
          </w:p>
          <w:p w:rsidR="007D2448" w:rsidRPr="00CE78DC" w:rsidRDefault="007D2448" w:rsidP="00CE78DC">
            <w:pPr>
              <w:snapToGrid w:val="0"/>
              <w:jc w:val="center"/>
              <w:rPr>
                <w:sz w:val="25"/>
                <w:szCs w:val="25"/>
              </w:rPr>
            </w:pPr>
            <w:r w:rsidRPr="00CE78DC">
              <w:rPr>
                <w:sz w:val="25"/>
                <w:szCs w:val="25"/>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snapToGrid w:val="0"/>
              <w:jc w:val="center"/>
              <w:rPr>
                <w:sz w:val="25"/>
                <w:szCs w:val="25"/>
              </w:rPr>
            </w:pPr>
            <w:r w:rsidRPr="00CE78DC">
              <w:rPr>
                <w:sz w:val="25"/>
                <w:szCs w:val="25"/>
              </w:rPr>
              <w:t>Кол-во</w:t>
            </w:r>
          </w:p>
        </w:tc>
      </w:tr>
      <w:tr w:rsidR="007D2448" w:rsidRPr="00CE78DC" w:rsidTr="00CE78DC">
        <w:tc>
          <w:tcPr>
            <w:tcW w:w="53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pStyle w:val="a6"/>
              <w:ind w:right="-113"/>
              <w:jc w:val="center"/>
              <w:rPr>
                <w:sz w:val="25"/>
                <w:szCs w:val="25"/>
              </w:rPr>
            </w:pPr>
            <w:r w:rsidRPr="00CE78DC">
              <w:rPr>
                <w:sz w:val="25"/>
                <w:szCs w:val="25"/>
              </w:rPr>
              <w:t>1</w:t>
            </w:r>
          </w:p>
        </w:tc>
        <w:tc>
          <w:tcPr>
            <w:tcW w:w="198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rPr>
                <w:color w:val="000000"/>
                <w:sz w:val="25"/>
                <w:szCs w:val="25"/>
              </w:rPr>
            </w:pPr>
            <w:r w:rsidRPr="00CE78DC">
              <w:rPr>
                <w:sz w:val="25"/>
                <w:szCs w:val="25"/>
              </w:rPr>
              <w:t>Учебное оборудование для изучения в соответствии со стандартами ГК «Росатом» основ механики на кафедре ТМ и МАХП Озерского технологического института - филиала НИЯУ МИФИ (ОТИ НИЯУ МИФИ), в том числе:</w:t>
            </w:r>
          </w:p>
        </w:tc>
        <w:tc>
          <w:tcPr>
            <w:tcW w:w="5528"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jc w:val="both"/>
              <w:rPr>
                <w:color w:val="000000"/>
                <w:sz w:val="25"/>
                <w:szCs w:val="25"/>
              </w:rPr>
            </w:pPr>
            <w:r w:rsidRPr="00CE78DC">
              <w:rPr>
                <w:sz w:val="25"/>
                <w:szCs w:val="25"/>
              </w:rPr>
              <w:t xml:space="preserve">Учебное оборудование предназначено для проведения практических занятий по дисциплинам </w:t>
            </w:r>
            <w:r w:rsidRPr="00CE78DC">
              <w:rPr>
                <w:color w:val="000000"/>
                <w:sz w:val="25"/>
                <w:szCs w:val="25"/>
              </w:rPr>
              <w:t xml:space="preserve">15.03.02 </w:t>
            </w:r>
            <w:r w:rsidR="00734734" w:rsidRPr="00CE78DC">
              <w:rPr>
                <w:color w:val="000000"/>
                <w:sz w:val="25"/>
                <w:szCs w:val="25"/>
              </w:rPr>
              <w:t>«</w:t>
            </w:r>
            <w:r w:rsidRPr="00CE78DC">
              <w:rPr>
                <w:color w:val="000000"/>
                <w:sz w:val="25"/>
                <w:szCs w:val="25"/>
              </w:rPr>
              <w:t>Технологические машины и оборудование</w:t>
            </w:r>
            <w:r w:rsidR="00734734" w:rsidRPr="00CE78DC">
              <w:rPr>
                <w:color w:val="000000"/>
                <w:sz w:val="25"/>
                <w:szCs w:val="25"/>
              </w:rPr>
              <w:t>»</w:t>
            </w:r>
            <w:r w:rsidRPr="00CE78DC">
              <w:rPr>
                <w:color w:val="000000"/>
                <w:sz w:val="25"/>
                <w:szCs w:val="25"/>
              </w:rPr>
              <w:t xml:space="preserve"> (ВО), 15.03.05 </w:t>
            </w:r>
            <w:r w:rsidR="00734734" w:rsidRPr="00CE78DC">
              <w:rPr>
                <w:color w:val="000000"/>
                <w:sz w:val="25"/>
                <w:szCs w:val="25"/>
              </w:rPr>
              <w:t>«</w:t>
            </w:r>
            <w:r w:rsidRPr="00CE78DC">
              <w:rPr>
                <w:color w:val="000000"/>
                <w:sz w:val="25"/>
                <w:szCs w:val="25"/>
              </w:rPr>
              <w:t xml:space="preserve">Конструкторско-технологическое обеспечение </w:t>
            </w:r>
            <w:r w:rsidR="004A6748" w:rsidRPr="00CE78DC">
              <w:rPr>
                <w:color w:val="000000"/>
                <w:sz w:val="25"/>
                <w:szCs w:val="25"/>
              </w:rPr>
              <w:t>машиностроительных</w:t>
            </w:r>
            <w:r w:rsidRPr="00CE78DC">
              <w:rPr>
                <w:color w:val="000000"/>
                <w:sz w:val="25"/>
                <w:szCs w:val="25"/>
              </w:rPr>
              <w:t xml:space="preserve"> производств</w:t>
            </w:r>
            <w:r w:rsidR="00734734" w:rsidRPr="00CE78DC">
              <w:rPr>
                <w:color w:val="000000"/>
                <w:sz w:val="25"/>
                <w:szCs w:val="25"/>
              </w:rPr>
              <w:t>»</w:t>
            </w:r>
            <w:r w:rsidRPr="00CE78DC">
              <w:rPr>
                <w:color w:val="000000"/>
                <w:sz w:val="25"/>
                <w:szCs w:val="25"/>
              </w:rPr>
              <w:t xml:space="preserve"> (ВО), 15.02.08 </w:t>
            </w:r>
            <w:r w:rsidR="00734734" w:rsidRPr="00CE78DC">
              <w:rPr>
                <w:color w:val="000000"/>
                <w:sz w:val="25"/>
                <w:szCs w:val="25"/>
              </w:rPr>
              <w:t>«</w:t>
            </w:r>
            <w:r w:rsidRPr="00CE78DC">
              <w:rPr>
                <w:color w:val="000000"/>
                <w:sz w:val="25"/>
                <w:szCs w:val="25"/>
              </w:rPr>
              <w:t>Технология машиностроения</w:t>
            </w:r>
            <w:r w:rsidR="00734734" w:rsidRPr="00CE78DC">
              <w:rPr>
                <w:color w:val="000000"/>
                <w:sz w:val="25"/>
                <w:szCs w:val="25"/>
              </w:rPr>
              <w:t>»</w:t>
            </w:r>
            <w:r w:rsidRPr="00CE78DC">
              <w:rPr>
                <w:color w:val="000000"/>
                <w:sz w:val="25"/>
                <w:szCs w:val="25"/>
              </w:rPr>
              <w:t xml:space="preserve"> (СПО)</w:t>
            </w:r>
            <w:r w:rsidRPr="00CE78DC">
              <w:rPr>
                <w:sz w:val="25"/>
                <w:szCs w:val="25"/>
              </w:rPr>
              <w:t xml:space="preserve"> в лаборатории общетехнических дисциплин кафедры ТМ и МАХП по изучению основ сопротивления материалов в учебном процессе в соответствии со стандартами ГК «Росатом».</w:t>
            </w:r>
          </w:p>
        </w:tc>
        <w:tc>
          <w:tcPr>
            <w:tcW w:w="709" w:type="dxa"/>
            <w:tcBorders>
              <w:top w:val="single" w:sz="4" w:space="0" w:color="auto"/>
              <w:left w:val="single" w:sz="4" w:space="0" w:color="auto"/>
              <w:bottom w:val="single" w:sz="4" w:space="0" w:color="auto"/>
              <w:right w:val="single" w:sz="4" w:space="0" w:color="auto"/>
            </w:tcBorders>
          </w:tcPr>
          <w:p w:rsidR="007D2448" w:rsidRPr="00CE78DC" w:rsidRDefault="007D2448" w:rsidP="00CE78DC">
            <w:pPr>
              <w:jc w:val="center"/>
              <w:rPr>
                <w:bCs/>
                <w:sz w:val="25"/>
                <w:szCs w:val="25"/>
              </w:rPr>
            </w:pPr>
          </w:p>
        </w:tc>
        <w:tc>
          <w:tcPr>
            <w:tcW w:w="709" w:type="dxa"/>
            <w:tcBorders>
              <w:top w:val="single" w:sz="4" w:space="0" w:color="auto"/>
              <w:left w:val="single" w:sz="4" w:space="0" w:color="auto"/>
              <w:bottom w:val="single" w:sz="4" w:space="0" w:color="auto"/>
              <w:right w:val="single" w:sz="4" w:space="0" w:color="auto"/>
            </w:tcBorders>
          </w:tcPr>
          <w:p w:rsidR="007D2448" w:rsidRPr="00CE78DC" w:rsidRDefault="007D2448" w:rsidP="00CE78DC">
            <w:pPr>
              <w:jc w:val="center"/>
              <w:rPr>
                <w:bCs/>
                <w:sz w:val="25"/>
                <w:szCs w:val="25"/>
              </w:rPr>
            </w:pPr>
          </w:p>
        </w:tc>
      </w:tr>
      <w:tr w:rsidR="007D2448" w:rsidRPr="00CE78DC" w:rsidTr="00CE78DC">
        <w:tc>
          <w:tcPr>
            <w:tcW w:w="53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pStyle w:val="a6"/>
              <w:ind w:right="-113"/>
              <w:jc w:val="center"/>
              <w:rPr>
                <w:sz w:val="25"/>
                <w:szCs w:val="25"/>
              </w:rPr>
            </w:pPr>
            <w:r w:rsidRPr="00CE78DC">
              <w:rPr>
                <w:sz w:val="25"/>
                <w:szCs w:val="25"/>
              </w:rPr>
              <w:t>1.1</w:t>
            </w:r>
          </w:p>
        </w:tc>
        <w:tc>
          <w:tcPr>
            <w:tcW w:w="198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767CB3">
            <w:pPr>
              <w:spacing w:before="100" w:beforeAutospacing="1" w:after="100" w:afterAutospacing="1"/>
              <w:outlineLvl w:val="0"/>
              <w:rPr>
                <w:color w:val="FF0000"/>
                <w:sz w:val="25"/>
                <w:szCs w:val="25"/>
              </w:rPr>
            </w:pPr>
            <w:r w:rsidRPr="00CE78DC">
              <w:rPr>
                <w:sz w:val="25"/>
                <w:szCs w:val="25"/>
              </w:rPr>
              <w:t>Стенд учебный "Устойчивость продольно сжатого стержня" Paskal УСП-1</w:t>
            </w:r>
          </w:p>
        </w:tc>
        <w:tc>
          <w:tcPr>
            <w:tcW w:w="5528" w:type="dxa"/>
            <w:tcBorders>
              <w:top w:val="single" w:sz="4" w:space="0" w:color="auto"/>
              <w:left w:val="single" w:sz="4" w:space="0" w:color="auto"/>
              <w:bottom w:val="single" w:sz="4" w:space="0" w:color="auto"/>
              <w:right w:val="single" w:sz="4" w:space="0" w:color="auto"/>
            </w:tcBorders>
          </w:tcPr>
          <w:p w:rsidR="007D2448" w:rsidRPr="00CE78DC" w:rsidRDefault="007D2448" w:rsidP="00CE78DC">
            <w:pPr>
              <w:jc w:val="both"/>
              <w:rPr>
                <w:sz w:val="25"/>
                <w:szCs w:val="25"/>
              </w:rPr>
            </w:pPr>
            <w:r w:rsidRPr="00CE78DC">
              <w:rPr>
                <w:sz w:val="25"/>
                <w:szCs w:val="25"/>
              </w:rPr>
              <w:t xml:space="preserve">Стенд учебный "Устойчивость продольно сжатого стержня" Paskal УСП-1 </w:t>
            </w:r>
            <w:r w:rsidR="00B21D98">
              <w:rPr>
                <w:sz w:val="25"/>
                <w:szCs w:val="25"/>
              </w:rPr>
              <w:t>(</w:t>
            </w:r>
            <w:r w:rsidR="00402D46" w:rsidRPr="00CE78DC">
              <w:rPr>
                <w:sz w:val="25"/>
                <w:szCs w:val="25"/>
              </w:rPr>
              <w:t xml:space="preserve">далее – </w:t>
            </w:r>
            <w:r w:rsidRPr="00CE78DC">
              <w:rPr>
                <w:sz w:val="25"/>
                <w:szCs w:val="25"/>
              </w:rPr>
              <w:t>Стенд</w:t>
            </w:r>
            <w:r w:rsidR="00B21D98">
              <w:rPr>
                <w:sz w:val="25"/>
                <w:szCs w:val="25"/>
              </w:rPr>
              <w:t>)</w:t>
            </w:r>
            <w:r w:rsidR="00402D46" w:rsidRPr="00CE78DC">
              <w:rPr>
                <w:sz w:val="25"/>
                <w:szCs w:val="25"/>
              </w:rPr>
              <w:t>,</w:t>
            </w:r>
            <w:r w:rsidRPr="00CE78DC">
              <w:rPr>
                <w:sz w:val="25"/>
                <w:szCs w:val="25"/>
              </w:rPr>
              <w:t xml:space="preserve"> предназначен для определения критической силы потери устойчивости при продольном сжатии стержня. Различные способы закрепления стержня </w:t>
            </w:r>
            <w:r w:rsidR="00634DB8">
              <w:rPr>
                <w:sz w:val="25"/>
                <w:szCs w:val="25"/>
              </w:rPr>
              <w:t>позволяют</w:t>
            </w:r>
            <w:r w:rsidRPr="00CE78DC">
              <w:rPr>
                <w:sz w:val="25"/>
                <w:szCs w:val="25"/>
              </w:rPr>
              <w:t xml:space="preserve"> определить зависимость величины критической силы от способов закрепления. </w:t>
            </w:r>
          </w:p>
          <w:p w:rsidR="007D2448" w:rsidRPr="00CE78DC" w:rsidRDefault="007D2448" w:rsidP="00CE78DC">
            <w:pPr>
              <w:jc w:val="both"/>
              <w:rPr>
                <w:sz w:val="25"/>
                <w:szCs w:val="25"/>
              </w:rPr>
            </w:pPr>
            <w:r w:rsidRPr="00CE78DC">
              <w:rPr>
                <w:sz w:val="25"/>
                <w:szCs w:val="25"/>
              </w:rPr>
              <w:t>Стенд позволя</w:t>
            </w:r>
            <w:r w:rsidR="008B6053">
              <w:rPr>
                <w:sz w:val="25"/>
                <w:szCs w:val="25"/>
              </w:rPr>
              <w:t>ет</w:t>
            </w:r>
            <w:r w:rsidRPr="00CE78DC">
              <w:rPr>
                <w:sz w:val="25"/>
                <w:szCs w:val="25"/>
              </w:rPr>
              <w:t xml:space="preserve"> проводить на нем следующие лабораторные работы:</w:t>
            </w:r>
          </w:p>
          <w:p w:rsidR="007D2448" w:rsidRPr="00CE78DC" w:rsidRDefault="007D2448" w:rsidP="00CE78DC">
            <w:pPr>
              <w:numPr>
                <w:ilvl w:val="0"/>
                <w:numId w:val="22"/>
              </w:numPr>
              <w:jc w:val="both"/>
              <w:rPr>
                <w:sz w:val="25"/>
                <w:szCs w:val="25"/>
              </w:rPr>
            </w:pPr>
            <w:r w:rsidRPr="00CE78DC">
              <w:rPr>
                <w:sz w:val="25"/>
                <w:szCs w:val="25"/>
              </w:rPr>
              <w:t>Устойчивость сжатых стержней с шарнирно-опертыми концами;</w:t>
            </w:r>
          </w:p>
          <w:p w:rsidR="007D2448" w:rsidRPr="00CE78DC" w:rsidRDefault="007D2448" w:rsidP="00CE78DC">
            <w:pPr>
              <w:numPr>
                <w:ilvl w:val="0"/>
                <w:numId w:val="22"/>
              </w:numPr>
              <w:jc w:val="both"/>
              <w:rPr>
                <w:sz w:val="25"/>
                <w:szCs w:val="25"/>
              </w:rPr>
            </w:pPr>
            <w:r w:rsidRPr="00CE78DC">
              <w:rPr>
                <w:sz w:val="25"/>
                <w:szCs w:val="25"/>
              </w:rPr>
              <w:t>Устойчивость сжатых стержней с шарнирно опертым и консольно-закрепленным концами;</w:t>
            </w:r>
          </w:p>
          <w:p w:rsidR="007D2448" w:rsidRPr="00CE78DC" w:rsidRDefault="007D2448" w:rsidP="00CE78DC">
            <w:pPr>
              <w:numPr>
                <w:ilvl w:val="0"/>
                <w:numId w:val="22"/>
              </w:numPr>
              <w:jc w:val="both"/>
              <w:rPr>
                <w:sz w:val="25"/>
                <w:szCs w:val="25"/>
              </w:rPr>
            </w:pPr>
            <w:r w:rsidRPr="00CE78DC">
              <w:rPr>
                <w:sz w:val="25"/>
                <w:szCs w:val="25"/>
              </w:rPr>
              <w:t>Устойчивость сжатых стержней с консольно закрепленными концами.</w:t>
            </w:r>
          </w:p>
          <w:p w:rsidR="00A15F06" w:rsidRDefault="00A15F06" w:rsidP="00CE78DC">
            <w:pPr>
              <w:keepNext/>
              <w:keepLines/>
              <w:rPr>
                <w:b/>
                <w:sz w:val="25"/>
                <w:szCs w:val="25"/>
              </w:rPr>
            </w:pPr>
          </w:p>
          <w:p w:rsidR="00A15F06" w:rsidRDefault="00A15F06" w:rsidP="00CE78DC">
            <w:pPr>
              <w:keepNext/>
              <w:keepLines/>
              <w:rPr>
                <w:b/>
                <w:sz w:val="25"/>
                <w:szCs w:val="25"/>
              </w:rPr>
            </w:pPr>
          </w:p>
          <w:p w:rsidR="007D2448" w:rsidRPr="00AA4E12" w:rsidRDefault="007D2448" w:rsidP="00CE78DC">
            <w:pPr>
              <w:keepNext/>
              <w:keepLines/>
              <w:rPr>
                <w:sz w:val="25"/>
                <w:szCs w:val="25"/>
              </w:rPr>
            </w:pPr>
            <w:r w:rsidRPr="00AA4E12">
              <w:rPr>
                <w:sz w:val="25"/>
                <w:szCs w:val="25"/>
              </w:rPr>
              <w:t>Стенд облада</w:t>
            </w:r>
            <w:r w:rsidR="008B6053" w:rsidRPr="00AA4E12">
              <w:rPr>
                <w:sz w:val="25"/>
                <w:szCs w:val="25"/>
              </w:rPr>
              <w:t>е</w:t>
            </w:r>
            <w:r w:rsidRPr="00AA4E12">
              <w:rPr>
                <w:sz w:val="25"/>
                <w:szCs w:val="25"/>
              </w:rPr>
              <w:t>т общими характеристиками:</w:t>
            </w:r>
          </w:p>
          <w:tbl>
            <w:tblPr>
              <w:tblW w:w="4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84"/>
              <w:gridCol w:w="2424"/>
            </w:tblGrid>
            <w:tr w:rsidR="007D2448" w:rsidRPr="00CE78DC" w:rsidTr="00080C09">
              <w:trPr>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keepNext/>
                    <w:keepLines/>
                    <w:framePr w:hSpace="180" w:wrap="around" w:vAnchor="text" w:hAnchor="margin" w:x="-102" w:y="79"/>
                    <w:suppressAutoHyphens/>
                    <w:rPr>
                      <w:bCs/>
                      <w:color w:val="000000"/>
                      <w:sz w:val="25"/>
                      <w:szCs w:val="25"/>
                      <w:lang w:eastAsia="ar-SA"/>
                    </w:rPr>
                  </w:pPr>
                  <w:r w:rsidRPr="00CE78DC">
                    <w:rPr>
                      <w:bCs/>
                      <w:color w:val="000000"/>
                      <w:sz w:val="25"/>
                      <w:szCs w:val="25"/>
                    </w:rPr>
                    <w:t xml:space="preserve">Габаритные </w:t>
                  </w:r>
                  <w:r w:rsidR="004C3DA7" w:rsidRPr="00CE78DC">
                    <w:rPr>
                      <w:bCs/>
                      <w:color w:val="000000"/>
                      <w:sz w:val="25"/>
                      <w:szCs w:val="25"/>
                    </w:rPr>
                    <w:t xml:space="preserve">размеры в собранном </w:t>
                  </w:r>
                  <w:r w:rsidR="004C3DA7" w:rsidRPr="00CE78DC">
                    <w:rPr>
                      <w:bCs/>
                      <w:color w:val="000000"/>
                      <w:sz w:val="25"/>
                      <w:szCs w:val="25"/>
                    </w:rPr>
                    <w:lastRenderedPageBreak/>
                    <w:t>состоянии</w:t>
                  </w:r>
                </w:p>
              </w:tc>
              <w:tc>
                <w:tcPr>
                  <w:tcW w:w="2424"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D5204B">
                  <w:pPr>
                    <w:keepNext/>
                    <w:keepLines/>
                    <w:framePr w:hSpace="180" w:wrap="around" w:vAnchor="text" w:hAnchor="margin" w:x="-102" w:y="79"/>
                    <w:suppressAutoHyphens/>
                    <w:rPr>
                      <w:bCs/>
                      <w:color w:val="000000"/>
                      <w:sz w:val="25"/>
                      <w:szCs w:val="25"/>
                      <w:lang w:val="en-US" w:eastAsia="ar-SA"/>
                    </w:rPr>
                  </w:pPr>
                  <w:r w:rsidRPr="00CE78DC">
                    <w:rPr>
                      <w:bCs/>
                      <w:color w:val="000000"/>
                      <w:sz w:val="25"/>
                      <w:szCs w:val="25"/>
                    </w:rPr>
                    <w:lastRenderedPageBreak/>
                    <w:t>1360х1040х500</w:t>
                  </w:r>
                  <w:r w:rsidR="004C3DA7" w:rsidRPr="00CE78DC">
                    <w:rPr>
                      <w:bCs/>
                      <w:color w:val="000000"/>
                      <w:sz w:val="25"/>
                      <w:szCs w:val="25"/>
                    </w:rPr>
                    <w:t xml:space="preserve"> мм</w:t>
                  </w:r>
                  <w:r w:rsidR="00B21D98">
                    <w:rPr>
                      <w:bCs/>
                      <w:color w:val="000000"/>
                      <w:sz w:val="25"/>
                      <w:szCs w:val="25"/>
                      <w:lang w:val="en-US"/>
                    </w:rPr>
                    <w:t>;</w:t>
                  </w:r>
                </w:p>
              </w:tc>
            </w:tr>
            <w:tr w:rsidR="007D2448" w:rsidRPr="00CE78DC" w:rsidTr="00080C09">
              <w:trPr>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keepNext/>
                    <w:keepLines/>
                    <w:framePr w:hSpace="180" w:wrap="around" w:vAnchor="text" w:hAnchor="margin" w:x="-102" w:y="79"/>
                    <w:suppressAutoHyphens/>
                    <w:rPr>
                      <w:bCs/>
                      <w:color w:val="000000"/>
                      <w:sz w:val="25"/>
                      <w:szCs w:val="25"/>
                      <w:lang w:eastAsia="ar-SA"/>
                    </w:rPr>
                  </w:pPr>
                  <w:r w:rsidRPr="00CE78DC">
                    <w:rPr>
                      <w:bCs/>
                      <w:color w:val="000000"/>
                      <w:sz w:val="25"/>
                      <w:szCs w:val="25"/>
                    </w:rPr>
                    <w:t>М</w:t>
                  </w:r>
                  <w:r w:rsidR="004C3DA7" w:rsidRPr="00CE78DC">
                    <w:rPr>
                      <w:bCs/>
                      <w:color w:val="000000"/>
                      <w:sz w:val="25"/>
                      <w:szCs w:val="25"/>
                    </w:rPr>
                    <w:t>асса монтажной рамы</w:t>
                  </w:r>
                </w:p>
              </w:tc>
              <w:tc>
                <w:tcPr>
                  <w:tcW w:w="2424"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D5204B">
                  <w:pPr>
                    <w:keepNext/>
                    <w:keepLines/>
                    <w:framePr w:hSpace="180" w:wrap="around" w:vAnchor="text" w:hAnchor="margin" w:x="-102" w:y="79"/>
                    <w:suppressAutoHyphens/>
                    <w:rPr>
                      <w:bCs/>
                      <w:color w:val="000000"/>
                      <w:sz w:val="25"/>
                      <w:szCs w:val="25"/>
                      <w:lang w:val="en-US" w:eastAsia="ar-SA"/>
                    </w:rPr>
                  </w:pPr>
                  <w:r w:rsidRPr="00CE78DC">
                    <w:rPr>
                      <w:bCs/>
                      <w:color w:val="000000"/>
                      <w:sz w:val="25"/>
                      <w:szCs w:val="25"/>
                    </w:rPr>
                    <w:t>61</w:t>
                  </w:r>
                  <w:r w:rsidR="004C3DA7" w:rsidRPr="00CE78DC">
                    <w:rPr>
                      <w:bCs/>
                      <w:color w:val="000000"/>
                      <w:sz w:val="25"/>
                      <w:szCs w:val="25"/>
                    </w:rPr>
                    <w:t xml:space="preserve"> кг</w:t>
                  </w:r>
                  <w:r w:rsidR="00B21D98">
                    <w:rPr>
                      <w:bCs/>
                      <w:color w:val="000000"/>
                      <w:sz w:val="25"/>
                      <w:szCs w:val="25"/>
                      <w:lang w:val="en-US"/>
                    </w:rPr>
                    <w:t>;</w:t>
                  </w:r>
                </w:p>
              </w:tc>
            </w:tr>
            <w:tr w:rsidR="007D2448" w:rsidRPr="00CE78DC" w:rsidTr="00080C09">
              <w:trPr>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4C3DA7" w:rsidP="00CE78DC">
                  <w:pPr>
                    <w:keepNext/>
                    <w:keepLines/>
                    <w:framePr w:hSpace="180" w:wrap="around" w:vAnchor="text" w:hAnchor="margin" w:x="-102" w:y="79"/>
                    <w:suppressAutoHyphens/>
                    <w:rPr>
                      <w:bCs/>
                      <w:color w:val="000000"/>
                      <w:sz w:val="25"/>
                      <w:szCs w:val="25"/>
                      <w:lang w:eastAsia="ar-SA"/>
                    </w:rPr>
                  </w:pPr>
                  <w:r w:rsidRPr="00CE78DC">
                    <w:rPr>
                      <w:bCs/>
                      <w:color w:val="000000"/>
                      <w:sz w:val="25"/>
                      <w:szCs w:val="25"/>
                    </w:rPr>
                    <w:t xml:space="preserve">Масса </w:t>
                  </w:r>
                  <w:r w:rsidR="008C6E33" w:rsidRPr="00CE78DC">
                    <w:rPr>
                      <w:bCs/>
                      <w:color w:val="000000"/>
                      <w:sz w:val="25"/>
                      <w:szCs w:val="25"/>
                    </w:rPr>
                    <w:t>общая</w:t>
                  </w:r>
                </w:p>
              </w:tc>
              <w:tc>
                <w:tcPr>
                  <w:tcW w:w="2424"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D5204B">
                  <w:pPr>
                    <w:keepNext/>
                    <w:keepLines/>
                    <w:framePr w:hSpace="180" w:wrap="around" w:vAnchor="text" w:hAnchor="margin" w:x="-102" w:y="79"/>
                    <w:suppressAutoHyphens/>
                    <w:rPr>
                      <w:bCs/>
                      <w:color w:val="000000"/>
                      <w:sz w:val="25"/>
                      <w:szCs w:val="25"/>
                      <w:lang w:val="en-US" w:eastAsia="ar-SA"/>
                    </w:rPr>
                  </w:pPr>
                  <w:r w:rsidRPr="00CE78DC">
                    <w:rPr>
                      <w:bCs/>
                      <w:color w:val="000000"/>
                      <w:sz w:val="25"/>
                      <w:szCs w:val="25"/>
                    </w:rPr>
                    <w:t>78</w:t>
                  </w:r>
                  <w:r w:rsidR="004C3DA7" w:rsidRPr="00CE78DC">
                    <w:rPr>
                      <w:bCs/>
                      <w:color w:val="000000"/>
                      <w:sz w:val="25"/>
                      <w:szCs w:val="25"/>
                    </w:rPr>
                    <w:t xml:space="preserve"> кг</w:t>
                  </w:r>
                  <w:r w:rsidR="00B21D98">
                    <w:rPr>
                      <w:bCs/>
                      <w:color w:val="000000"/>
                      <w:sz w:val="25"/>
                      <w:szCs w:val="25"/>
                      <w:lang w:val="en-US"/>
                    </w:rPr>
                    <w:t>;</w:t>
                  </w:r>
                </w:p>
              </w:tc>
            </w:tr>
            <w:tr w:rsidR="007D2448" w:rsidRPr="00CE78DC" w:rsidTr="00080C09">
              <w:trPr>
                <w:trHeight w:val="317"/>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keepNext/>
                    <w:keepLines/>
                    <w:framePr w:hSpace="180" w:wrap="around" w:vAnchor="text" w:hAnchor="margin" w:x="-102" w:y="79"/>
                    <w:suppressAutoHyphens/>
                    <w:rPr>
                      <w:bCs/>
                      <w:color w:val="000000"/>
                      <w:sz w:val="25"/>
                      <w:szCs w:val="25"/>
                      <w:lang w:eastAsia="ar-SA"/>
                    </w:rPr>
                  </w:pPr>
                  <w:r w:rsidRPr="00CE78DC">
                    <w:rPr>
                      <w:bCs/>
                      <w:color w:val="000000"/>
                      <w:sz w:val="25"/>
                      <w:szCs w:val="25"/>
                    </w:rPr>
                    <w:t>Осевое усилие, со</w:t>
                  </w:r>
                  <w:r w:rsidR="004C3DA7" w:rsidRPr="00CE78DC">
                    <w:rPr>
                      <w:bCs/>
                      <w:color w:val="000000"/>
                      <w:sz w:val="25"/>
                      <w:szCs w:val="25"/>
                    </w:rPr>
                    <w:t>здаваемое передачей винт-гайка</w:t>
                  </w:r>
                </w:p>
              </w:tc>
              <w:tc>
                <w:tcPr>
                  <w:tcW w:w="2424"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keepNext/>
                    <w:keepLines/>
                    <w:framePr w:hSpace="180" w:wrap="around" w:vAnchor="text" w:hAnchor="margin" w:x="-102" w:y="79"/>
                    <w:suppressAutoHyphens/>
                    <w:rPr>
                      <w:bCs/>
                      <w:color w:val="000000"/>
                      <w:sz w:val="25"/>
                      <w:szCs w:val="25"/>
                    </w:rPr>
                  </w:pPr>
                  <w:r w:rsidRPr="00CE78DC">
                    <w:rPr>
                      <w:bCs/>
                      <w:color w:val="000000"/>
                      <w:sz w:val="25"/>
                      <w:szCs w:val="25"/>
                    </w:rPr>
                    <w:t>от 0 до 4</w:t>
                  </w:r>
                  <w:r w:rsidR="004C3DA7" w:rsidRPr="00CE78DC">
                    <w:rPr>
                      <w:bCs/>
                      <w:color w:val="000000"/>
                      <w:sz w:val="25"/>
                      <w:szCs w:val="25"/>
                    </w:rPr>
                    <w:t xml:space="preserve"> кН </w:t>
                  </w:r>
                  <w:r w:rsidRPr="00CE78DC">
                    <w:rPr>
                      <w:bCs/>
                      <w:color w:val="000000"/>
                      <w:sz w:val="25"/>
                      <w:szCs w:val="25"/>
                    </w:rPr>
                    <w:t>(диапазонная величина)</w:t>
                  </w:r>
                  <w:r w:rsidR="006876C4" w:rsidRPr="00CE78DC">
                    <w:rPr>
                      <w:bCs/>
                      <w:color w:val="000000"/>
                      <w:sz w:val="25"/>
                      <w:szCs w:val="25"/>
                    </w:rPr>
                    <w:t>.</w:t>
                  </w:r>
                </w:p>
                <w:p w:rsidR="00581415" w:rsidRPr="00CE78DC" w:rsidRDefault="00581415" w:rsidP="00CE78DC">
                  <w:pPr>
                    <w:keepNext/>
                    <w:keepLines/>
                    <w:framePr w:hSpace="180" w:wrap="around" w:vAnchor="text" w:hAnchor="margin" w:x="-102" w:y="79"/>
                    <w:suppressAutoHyphens/>
                    <w:rPr>
                      <w:bCs/>
                      <w:color w:val="000000"/>
                      <w:sz w:val="25"/>
                      <w:szCs w:val="25"/>
                      <w:lang w:eastAsia="ar-SA"/>
                    </w:rPr>
                  </w:pPr>
                </w:p>
              </w:tc>
            </w:tr>
          </w:tbl>
          <w:p w:rsidR="007D2448" w:rsidRPr="00CE78DC" w:rsidRDefault="007D2448" w:rsidP="00CE78DC">
            <w:pPr>
              <w:keepNext/>
              <w:keepLines/>
              <w:rPr>
                <w:b/>
                <w:sz w:val="25"/>
                <w:szCs w:val="25"/>
              </w:rPr>
            </w:pPr>
          </w:p>
          <w:p w:rsidR="007D2448" w:rsidRPr="00CE78DC" w:rsidRDefault="007D2448" w:rsidP="00CE78DC">
            <w:pPr>
              <w:keepNext/>
              <w:keepLines/>
              <w:rPr>
                <w:b/>
                <w:sz w:val="25"/>
                <w:szCs w:val="25"/>
              </w:rPr>
            </w:pPr>
            <w:r w:rsidRPr="00CE78DC">
              <w:rPr>
                <w:b/>
                <w:sz w:val="25"/>
                <w:szCs w:val="25"/>
              </w:rPr>
              <w:t>Стенд содерж</w:t>
            </w:r>
            <w:r w:rsidR="008B6053">
              <w:rPr>
                <w:b/>
                <w:sz w:val="25"/>
                <w:szCs w:val="25"/>
              </w:rPr>
              <w:t>и</w:t>
            </w:r>
            <w:r w:rsidRPr="00CE78DC">
              <w:rPr>
                <w:b/>
                <w:sz w:val="25"/>
                <w:szCs w:val="25"/>
              </w:rPr>
              <w:t>т:</w:t>
            </w:r>
          </w:p>
          <w:p w:rsidR="007D2448" w:rsidRPr="00CE78DC" w:rsidRDefault="007D2448" w:rsidP="00CE78DC">
            <w:pPr>
              <w:rPr>
                <w:b/>
                <w:sz w:val="25"/>
                <w:szCs w:val="25"/>
              </w:rPr>
            </w:pPr>
          </w:p>
          <w:p w:rsidR="007D2448" w:rsidRPr="00CE78DC" w:rsidRDefault="00402D46" w:rsidP="00CE78DC">
            <w:pPr>
              <w:rPr>
                <w:b/>
                <w:sz w:val="25"/>
                <w:szCs w:val="25"/>
              </w:rPr>
            </w:pPr>
            <w:r w:rsidRPr="00CE78DC">
              <w:rPr>
                <w:b/>
                <w:sz w:val="25"/>
                <w:szCs w:val="25"/>
              </w:rPr>
              <w:t xml:space="preserve">1.1.1 </w:t>
            </w:r>
            <w:r w:rsidR="007D2448" w:rsidRPr="00CE78DC">
              <w:rPr>
                <w:b/>
                <w:sz w:val="25"/>
                <w:szCs w:val="25"/>
              </w:rPr>
              <w:t>Монтажная рама с ножками.</w:t>
            </w:r>
          </w:p>
          <w:p w:rsidR="007D2448" w:rsidRPr="00CE78DC" w:rsidRDefault="007D2448" w:rsidP="00CE78DC">
            <w:pPr>
              <w:pStyle w:val="afe"/>
              <w:jc w:val="both"/>
              <w:rPr>
                <w:rFonts w:ascii="Times New Roman" w:hAnsi="Times New Roman" w:cs="Times New Roman"/>
                <w:sz w:val="25"/>
                <w:szCs w:val="25"/>
              </w:rPr>
            </w:pPr>
            <w:r w:rsidRPr="00CE78DC">
              <w:rPr>
                <w:rFonts w:ascii="Times New Roman" w:hAnsi="Times New Roman" w:cs="Times New Roman"/>
                <w:sz w:val="25"/>
                <w:szCs w:val="25"/>
              </w:rPr>
              <w:t xml:space="preserve">Монтажная рама </w:t>
            </w:r>
            <w:r w:rsidR="009165B6" w:rsidRPr="00CE78DC">
              <w:rPr>
                <w:rFonts w:ascii="Times New Roman" w:hAnsi="Times New Roman" w:cs="Times New Roman"/>
                <w:sz w:val="25"/>
                <w:szCs w:val="25"/>
              </w:rPr>
              <w:t xml:space="preserve">с ножками </w:t>
            </w:r>
            <w:r w:rsidRPr="00CE78DC">
              <w:rPr>
                <w:rFonts w:ascii="Times New Roman" w:hAnsi="Times New Roman" w:cs="Times New Roman"/>
                <w:sz w:val="25"/>
                <w:szCs w:val="25"/>
              </w:rPr>
              <w:t>состо</w:t>
            </w:r>
            <w:r w:rsidR="008B6053">
              <w:rPr>
                <w:rFonts w:ascii="Times New Roman" w:hAnsi="Times New Roman" w:cs="Times New Roman"/>
                <w:sz w:val="25"/>
                <w:szCs w:val="25"/>
              </w:rPr>
              <w:t>ит</w:t>
            </w:r>
            <w:r w:rsidRPr="00CE78DC">
              <w:rPr>
                <w:rFonts w:ascii="Times New Roman" w:hAnsi="Times New Roman" w:cs="Times New Roman"/>
                <w:sz w:val="25"/>
                <w:szCs w:val="25"/>
              </w:rPr>
              <w:t xml:space="preserve"> из самой рамы и двух ножек. Рама состо</w:t>
            </w:r>
            <w:r w:rsidR="008B6053">
              <w:rPr>
                <w:rFonts w:ascii="Times New Roman" w:hAnsi="Times New Roman" w:cs="Times New Roman"/>
                <w:sz w:val="25"/>
                <w:szCs w:val="25"/>
              </w:rPr>
              <w:t>ит</w:t>
            </w:r>
            <w:r w:rsidRPr="00CE78DC">
              <w:rPr>
                <w:rFonts w:ascii="Times New Roman" w:hAnsi="Times New Roman" w:cs="Times New Roman"/>
                <w:sz w:val="25"/>
                <w:szCs w:val="25"/>
              </w:rPr>
              <w:t xml:space="preserve"> из стальных сваренных в короба гнутых швеллеров, раскроенных лазерной резкой. Толщина металла</w:t>
            </w:r>
            <w:r w:rsidR="008B6053">
              <w:rPr>
                <w:rFonts w:ascii="Times New Roman" w:hAnsi="Times New Roman" w:cs="Times New Roman"/>
                <w:sz w:val="25"/>
                <w:szCs w:val="25"/>
              </w:rPr>
              <w:t xml:space="preserve"> - </w:t>
            </w:r>
            <w:r w:rsidRPr="00CE78DC">
              <w:rPr>
                <w:rFonts w:ascii="Times New Roman" w:hAnsi="Times New Roman" w:cs="Times New Roman"/>
                <w:sz w:val="25"/>
                <w:szCs w:val="25"/>
              </w:rPr>
              <w:t>5</w:t>
            </w:r>
            <w:r w:rsidR="009165B6" w:rsidRPr="00CE78DC">
              <w:rPr>
                <w:rFonts w:ascii="Times New Roman" w:hAnsi="Times New Roman" w:cs="Times New Roman"/>
                <w:sz w:val="25"/>
                <w:szCs w:val="25"/>
              </w:rPr>
              <w:t xml:space="preserve"> </w:t>
            </w:r>
            <w:r w:rsidR="008C6E33" w:rsidRPr="00CE78DC">
              <w:rPr>
                <w:rFonts w:ascii="Times New Roman" w:hAnsi="Times New Roman" w:cs="Times New Roman"/>
                <w:sz w:val="25"/>
                <w:szCs w:val="25"/>
              </w:rPr>
              <w:t>мм,</w:t>
            </w:r>
            <w:r w:rsidRPr="00CE78DC">
              <w:rPr>
                <w:rFonts w:ascii="Times New Roman" w:hAnsi="Times New Roman" w:cs="Times New Roman"/>
                <w:sz w:val="25"/>
                <w:szCs w:val="25"/>
              </w:rPr>
              <w:t xml:space="preserve"> размер сечения короба </w:t>
            </w:r>
            <w:r w:rsidR="008B6053">
              <w:rPr>
                <w:rFonts w:ascii="Times New Roman" w:hAnsi="Times New Roman" w:cs="Times New Roman"/>
                <w:sz w:val="25"/>
                <w:szCs w:val="25"/>
              </w:rPr>
              <w:t>-</w:t>
            </w:r>
            <w:r w:rsidRPr="00CE78DC">
              <w:rPr>
                <w:rFonts w:ascii="Times New Roman" w:hAnsi="Times New Roman" w:cs="Times New Roman"/>
                <w:sz w:val="25"/>
                <w:szCs w:val="25"/>
              </w:rPr>
              <w:t xml:space="preserve"> 84х60 мм. Вдоль короба вырезано сквозное отверстие шириной 20</w:t>
            </w:r>
            <w:r w:rsidR="009165B6" w:rsidRPr="00CE78DC">
              <w:rPr>
                <w:rFonts w:ascii="Times New Roman" w:hAnsi="Times New Roman" w:cs="Times New Roman"/>
                <w:sz w:val="25"/>
                <w:szCs w:val="25"/>
              </w:rPr>
              <w:t xml:space="preserve"> </w:t>
            </w:r>
            <w:r w:rsidRPr="00CE78DC">
              <w:rPr>
                <w:rFonts w:ascii="Times New Roman" w:hAnsi="Times New Roman" w:cs="Times New Roman"/>
                <w:sz w:val="25"/>
                <w:szCs w:val="25"/>
              </w:rPr>
              <w:t>мм, служащее для монтажа лабораторного оборудования со стандартным креплением. Ножки име</w:t>
            </w:r>
            <w:r w:rsidR="008B6053">
              <w:rPr>
                <w:rFonts w:ascii="Times New Roman" w:hAnsi="Times New Roman" w:cs="Times New Roman"/>
                <w:sz w:val="25"/>
                <w:szCs w:val="25"/>
              </w:rPr>
              <w:t>ю</w:t>
            </w:r>
            <w:r w:rsidRPr="00CE78DC">
              <w:rPr>
                <w:rFonts w:ascii="Times New Roman" w:hAnsi="Times New Roman" w:cs="Times New Roman"/>
                <w:sz w:val="25"/>
                <w:szCs w:val="25"/>
              </w:rPr>
              <w:t>т возможность регулировки по высоте и крепятся к раме болтами М8. Монтажная рама покрыта полимерно-порошковым покрытием.</w:t>
            </w:r>
          </w:p>
          <w:p w:rsidR="008C6E33" w:rsidRPr="00CE78DC" w:rsidRDefault="008C6E33" w:rsidP="00CE78DC">
            <w:pPr>
              <w:pStyle w:val="afe"/>
              <w:jc w:val="both"/>
              <w:rPr>
                <w:rFonts w:ascii="Times New Roman" w:hAnsi="Times New Roman" w:cs="Times New Roman"/>
                <w:sz w:val="25"/>
                <w:szCs w:val="25"/>
              </w:rPr>
            </w:pPr>
          </w:p>
          <w:p w:rsidR="007D2448" w:rsidRPr="00CE78DC" w:rsidRDefault="00402D46" w:rsidP="00CE78DC">
            <w:pPr>
              <w:jc w:val="both"/>
              <w:rPr>
                <w:b/>
                <w:i/>
                <w:sz w:val="25"/>
                <w:szCs w:val="25"/>
                <w:u w:val="single"/>
              </w:rPr>
            </w:pPr>
            <w:r w:rsidRPr="00CE78DC">
              <w:rPr>
                <w:b/>
                <w:sz w:val="25"/>
                <w:szCs w:val="25"/>
              </w:rPr>
              <w:t xml:space="preserve">1.1.2 </w:t>
            </w:r>
            <w:r w:rsidR="007D2448" w:rsidRPr="00CE78DC">
              <w:rPr>
                <w:b/>
                <w:sz w:val="25"/>
                <w:szCs w:val="25"/>
              </w:rPr>
              <w:t>Установка для испытаний на устойчивость продольно сжатого стержня с креплением (установка).</w:t>
            </w:r>
          </w:p>
          <w:p w:rsidR="007D2448" w:rsidRPr="00CE78DC" w:rsidRDefault="007D2448" w:rsidP="00CE78DC">
            <w:pPr>
              <w:jc w:val="both"/>
              <w:rPr>
                <w:sz w:val="25"/>
                <w:szCs w:val="25"/>
              </w:rPr>
            </w:pPr>
            <w:r w:rsidRPr="00CE78DC">
              <w:rPr>
                <w:sz w:val="25"/>
                <w:szCs w:val="25"/>
              </w:rPr>
              <w:t>Установка обеспечива</w:t>
            </w:r>
            <w:r w:rsidR="008B6053">
              <w:rPr>
                <w:sz w:val="25"/>
                <w:szCs w:val="25"/>
              </w:rPr>
              <w:t>е</w:t>
            </w:r>
            <w:r w:rsidRPr="00CE78DC">
              <w:rPr>
                <w:sz w:val="25"/>
                <w:szCs w:val="25"/>
              </w:rPr>
              <w:t>т возможность проведения испытаний на устойчивость продольно сжатого стержня и определение критической силы потери устойчивости с различными видами закрепления концов стержня:</w:t>
            </w:r>
          </w:p>
          <w:p w:rsidR="007D2448" w:rsidRPr="00CE78DC" w:rsidRDefault="007D2448" w:rsidP="00CE78DC">
            <w:pPr>
              <w:jc w:val="both"/>
              <w:rPr>
                <w:sz w:val="25"/>
                <w:szCs w:val="25"/>
              </w:rPr>
            </w:pPr>
            <w:r w:rsidRPr="00CE78DC">
              <w:rPr>
                <w:sz w:val="25"/>
                <w:szCs w:val="25"/>
              </w:rPr>
              <w:t>- консольное – консольное;</w:t>
            </w:r>
          </w:p>
          <w:p w:rsidR="007D2448" w:rsidRPr="00CE78DC" w:rsidRDefault="007D2448" w:rsidP="00CE78DC">
            <w:pPr>
              <w:jc w:val="both"/>
              <w:rPr>
                <w:sz w:val="25"/>
                <w:szCs w:val="25"/>
              </w:rPr>
            </w:pPr>
            <w:r w:rsidRPr="00CE78DC">
              <w:rPr>
                <w:sz w:val="25"/>
                <w:szCs w:val="25"/>
              </w:rPr>
              <w:t>- консольное – шарнирно-опертое;</w:t>
            </w:r>
          </w:p>
          <w:p w:rsidR="007D2448" w:rsidRPr="00CE78DC" w:rsidRDefault="007D2448" w:rsidP="00CE78DC">
            <w:pPr>
              <w:jc w:val="both"/>
              <w:rPr>
                <w:sz w:val="25"/>
                <w:szCs w:val="25"/>
              </w:rPr>
            </w:pPr>
            <w:r w:rsidRPr="00CE78DC">
              <w:rPr>
                <w:sz w:val="25"/>
                <w:szCs w:val="25"/>
              </w:rPr>
              <w:t>-шарнирно-опертое – шарнирно-опертое.</w:t>
            </w:r>
          </w:p>
          <w:p w:rsidR="007D2448" w:rsidRPr="00CE78DC" w:rsidRDefault="007D2448" w:rsidP="00CE78DC">
            <w:pPr>
              <w:jc w:val="both"/>
              <w:rPr>
                <w:sz w:val="25"/>
                <w:szCs w:val="25"/>
              </w:rPr>
            </w:pPr>
            <w:r w:rsidRPr="00CE78DC">
              <w:rPr>
                <w:sz w:val="25"/>
                <w:szCs w:val="25"/>
              </w:rPr>
              <w:t>В установке предусмотрен опорный элемент с тремя фиксированными положениями закрепления опоры с тензометрическим датчиком; шаг закрепления – 50</w:t>
            </w:r>
            <w:r w:rsidR="00186518" w:rsidRPr="00CE78DC">
              <w:rPr>
                <w:sz w:val="25"/>
                <w:szCs w:val="25"/>
              </w:rPr>
              <w:t xml:space="preserve"> </w:t>
            </w:r>
            <w:r w:rsidRPr="00CE78DC">
              <w:rPr>
                <w:sz w:val="25"/>
                <w:szCs w:val="25"/>
              </w:rPr>
              <w:t>мм, позволя</w:t>
            </w:r>
            <w:r w:rsidR="00CD45C7">
              <w:rPr>
                <w:sz w:val="25"/>
                <w:szCs w:val="25"/>
              </w:rPr>
              <w:t>е</w:t>
            </w:r>
            <w:r w:rsidRPr="00CE78DC">
              <w:rPr>
                <w:sz w:val="25"/>
                <w:szCs w:val="25"/>
              </w:rPr>
              <w:t>т испытывать балки длиной 500</w:t>
            </w:r>
            <w:r w:rsidR="00186518" w:rsidRPr="00CE78DC">
              <w:rPr>
                <w:sz w:val="25"/>
                <w:szCs w:val="25"/>
              </w:rPr>
              <w:t xml:space="preserve"> </w:t>
            </w:r>
            <w:r w:rsidRPr="00CE78DC">
              <w:rPr>
                <w:sz w:val="25"/>
                <w:szCs w:val="25"/>
              </w:rPr>
              <w:t>мм, 550</w:t>
            </w:r>
            <w:r w:rsidR="00186518" w:rsidRPr="00CE78DC">
              <w:rPr>
                <w:sz w:val="25"/>
                <w:szCs w:val="25"/>
              </w:rPr>
              <w:t xml:space="preserve"> </w:t>
            </w:r>
            <w:r w:rsidRPr="00CE78DC">
              <w:rPr>
                <w:sz w:val="25"/>
                <w:szCs w:val="25"/>
              </w:rPr>
              <w:t>мм и 600</w:t>
            </w:r>
            <w:r w:rsidR="00186518" w:rsidRPr="00CE78DC">
              <w:rPr>
                <w:sz w:val="25"/>
                <w:szCs w:val="25"/>
              </w:rPr>
              <w:t xml:space="preserve"> </w:t>
            </w:r>
            <w:r w:rsidRPr="00CE78DC">
              <w:rPr>
                <w:sz w:val="25"/>
                <w:szCs w:val="25"/>
              </w:rPr>
              <w:t>мм.</w:t>
            </w:r>
          </w:p>
          <w:p w:rsidR="007D2448" w:rsidRPr="00CE78DC" w:rsidRDefault="007D2448" w:rsidP="00CE78DC">
            <w:pPr>
              <w:jc w:val="both"/>
              <w:rPr>
                <w:sz w:val="25"/>
                <w:szCs w:val="25"/>
              </w:rPr>
            </w:pPr>
            <w:r w:rsidRPr="00CE78DC">
              <w:rPr>
                <w:sz w:val="25"/>
                <w:szCs w:val="25"/>
              </w:rPr>
              <w:t xml:space="preserve">Создание усилий необходимых для сжатия стержня происходит с помощью передачи винт-гайка. Механизм нагружения балки стенда приводится в работу путем кручения упорного винта с трапецеидальной резьбой Tr16. Винт </w:t>
            </w:r>
            <w:r w:rsidR="00CD45C7">
              <w:rPr>
                <w:sz w:val="25"/>
                <w:szCs w:val="25"/>
              </w:rPr>
              <w:t>у</w:t>
            </w:r>
            <w:r w:rsidRPr="00CE78DC">
              <w:rPr>
                <w:sz w:val="25"/>
                <w:szCs w:val="25"/>
              </w:rPr>
              <w:t>становлен в подшипниковом узле. Максимальное усилие на конце рукояти винта не превыша</w:t>
            </w:r>
            <w:r w:rsidR="00CD45C7">
              <w:rPr>
                <w:sz w:val="25"/>
                <w:szCs w:val="25"/>
              </w:rPr>
              <w:t>е</w:t>
            </w:r>
            <w:r w:rsidRPr="00CE78DC">
              <w:rPr>
                <w:sz w:val="25"/>
                <w:szCs w:val="25"/>
              </w:rPr>
              <w:t xml:space="preserve">т 100 Н. На гайке нагружения </w:t>
            </w:r>
            <w:r w:rsidRPr="00CE78DC">
              <w:rPr>
                <w:sz w:val="25"/>
                <w:szCs w:val="25"/>
              </w:rPr>
              <w:lastRenderedPageBreak/>
              <w:t>предусмотрено крепление для установки опоры балки. Гайка выполнена из антифрикционного материала и установлена на линейных рельсовых направляющих, обеспечивающих ее движение вдоль оси нагружения балки. Механизм нагружения установки созда</w:t>
            </w:r>
            <w:r w:rsidR="00CD45C7">
              <w:rPr>
                <w:sz w:val="25"/>
                <w:szCs w:val="25"/>
              </w:rPr>
              <w:t>ет</w:t>
            </w:r>
            <w:r w:rsidRPr="00CE78DC">
              <w:rPr>
                <w:sz w:val="25"/>
                <w:szCs w:val="25"/>
              </w:rPr>
              <w:t xml:space="preserve"> осевое усилие не более 4 кН.</w:t>
            </w:r>
          </w:p>
          <w:p w:rsidR="007D2448" w:rsidRPr="00CE78DC" w:rsidRDefault="007D2448" w:rsidP="00CE78DC">
            <w:pPr>
              <w:jc w:val="both"/>
              <w:rPr>
                <w:sz w:val="25"/>
                <w:szCs w:val="25"/>
              </w:rPr>
            </w:pPr>
            <w:r w:rsidRPr="00CE78DC">
              <w:rPr>
                <w:sz w:val="25"/>
                <w:szCs w:val="25"/>
              </w:rPr>
              <w:t>Опорный элемент и механизм нагружения установки смонтированы на жестком основании, представляющим собой сваренные между собой в короб гнутые швеллеры из раскроенного методом лазерной резкой листового металла толщиной 4</w:t>
            </w:r>
            <w:r w:rsidR="008C6E33" w:rsidRPr="00CE78DC">
              <w:rPr>
                <w:sz w:val="25"/>
                <w:szCs w:val="25"/>
              </w:rPr>
              <w:t xml:space="preserve"> </w:t>
            </w:r>
            <w:r w:rsidRPr="00CE78DC">
              <w:rPr>
                <w:sz w:val="25"/>
                <w:szCs w:val="25"/>
              </w:rPr>
              <w:t>мм.</w:t>
            </w:r>
          </w:p>
          <w:p w:rsidR="007D2448" w:rsidRPr="00CE78DC" w:rsidRDefault="007D2448" w:rsidP="00CE78DC">
            <w:pPr>
              <w:jc w:val="both"/>
              <w:rPr>
                <w:sz w:val="25"/>
                <w:szCs w:val="25"/>
              </w:rPr>
            </w:pPr>
            <w:r w:rsidRPr="00CE78DC">
              <w:rPr>
                <w:sz w:val="25"/>
                <w:szCs w:val="25"/>
              </w:rPr>
              <w:t>Установка име</w:t>
            </w:r>
            <w:r w:rsidR="00B04BF3">
              <w:rPr>
                <w:sz w:val="25"/>
                <w:szCs w:val="25"/>
              </w:rPr>
              <w:t>е</w:t>
            </w:r>
            <w:r w:rsidRPr="00CE78DC">
              <w:rPr>
                <w:sz w:val="25"/>
                <w:szCs w:val="25"/>
              </w:rPr>
              <w:t>т стандартное крепление для установки на монтажной раме.</w:t>
            </w:r>
          </w:p>
          <w:p w:rsidR="008C6E33" w:rsidRPr="00CE78DC" w:rsidRDefault="008C6E33" w:rsidP="00CE78DC">
            <w:pPr>
              <w:jc w:val="both"/>
              <w:rPr>
                <w:sz w:val="25"/>
                <w:szCs w:val="25"/>
              </w:rPr>
            </w:pPr>
          </w:p>
          <w:p w:rsidR="007D2448" w:rsidRPr="00CE78DC" w:rsidRDefault="00402D46" w:rsidP="00CE78DC">
            <w:pPr>
              <w:jc w:val="both"/>
              <w:rPr>
                <w:b/>
                <w:sz w:val="25"/>
                <w:szCs w:val="25"/>
              </w:rPr>
            </w:pPr>
            <w:r w:rsidRPr="00CE78DC">
              <w:rPr>
                <w:b/>
                <w:sz w:val="25"/>
                <w:szCs w:val="25"/>
              </w:rPr>
              <w:t xml:space="preserve">1.1.3 </w:t>
            </w:r>
            <w:r w:rsidR="007D2448" w:rsidRPr="00CE78DC">
              <w:rPr>
                <w:b/>
                <w:sz w:val="25"/>
                <w:szCs w:val="25"/>
              </w:rPr>
              <w:t>Опора с тензометрическим датчиком.</w:t>
            </w:r>
          </w:p>
          <w:p w:rsidR="007D2448" w:rsidRPr="00CE78DC" w:rsidRDefault="007D2448" w:rsidP="00CE78DC">
            <w:pPr>
              <w:jc w:val="both"/>
              <w:rPr>
                <w:sz w:val="25"/>
                <w:szCs w:val="25"/>
              </w:rPr>
            </w:pPr>
            <w:r w:rsidRPr="00CE78DC">
              <w:rPr>
                <w:sz w:val="25"/>
                <w:szCs w:val="25"/>
              </w:rPr>
              <w:t>Опора с тензометрическим датчиком име</w:t>
            </w:r>
            <w:r w:rsidR="00B04BF3">
              <w:rPr>
                <w:sz w:val="25"/>
                <w:szCs w:val="25"/>
              </w:rPr>
              <w:t>е</w:t>
            </w:r>
            <w:r w:rsidRPr="00CE78DC">
              <w:rPr>
                <w:sz w:val="25"/>
                <w:szCs w:val="25"/>
              </w:rPr>
              <w:t>т крепление для установки зажимов. В качестве датчика использ</w:t>
            </w:r>
            <w:r w:rsidR="00B04BF3">
              <w:rPr>
                <w:sz w:val="25"/>
                <w:szCs w:val="25"/>
              </w:rPr>
              <w:t>уется</w:t>
            </w:r>
            <w:r w:rsidRPr="00CE78DC">
              <w:rPr>
                <w:sz w:val="25"/>
                <w:szCs w:val="25"/>
              </w:rPr>
              <w:t xml:space="preserve"> S-образный датчик сжатия-растяжения.</w:t>
            </w:r>
          </w:p>
          <w:p w:rsidR="007D2448" w:rsidRPr="00CE78DC" w:rsidRDefault="007D2448" w:rsidP="00CE78DC">
            <w:pPr>
              <w:jc w:val="both"/>
              <w:rPr>
                <w:sz w:val="25"/>
                <w:szCs w:val="25"/>
              </w:rPr>
            </w:pPr>
          </w:p>
          <w:p w:rsidR="007D2448" w:rsidRPr="00AA4E12" w:rsidRDefault="007D2448" w:rsidP="00CE78DC">
            <w:pPr>
              <w:jc w:val="both"/>
              <w:rPr>
                <w:sz w:val="25"/>
                <w:szCs w:val="25"/>
              </w:rPr>
            </w:pPr>
            <w:r w:rsidRPr="00AA4E12">
              <w:rPr>
                <w:sz w:val="25"/>
                <w:szCs w:val="25"/>
              </w:rPr>
              <w:t>Опора с тензометрическим датчиком облада</w:t>
            </w:r>
            <w:r w:rsidR="00B04BF3" w:rsidRPr="00AA4E12">
              <w:rPr>
                <w:sz w:val="25"/>
                <w:szCs w:val="25"/>
              </w:rPr>
              <w:t>е</w:t>
            </w:r>
            <w:r w:rsidRPr="00AA4E12">
              <w:rPr>
                <w:sz w:val="25"/>
                <w:szCs w:val="25"/>
              </w:rPr>
              <w:t>т характеристиками:</w:t>
            </w:r>
          </w:p>
          <w:tbl>
            <w:tblPr>
              <w:tblW w:w="4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1757"/>
            </w:tblGrid>
            <w:tr w:rsidR="00581415" w:rsidRPr="00CE78DC" w:rsidTr="00734734">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D5204B">
                  <w:pPr>
                    <w:framePr w:hSpace="180" w:wrap="around" w:vAnchor="text" w:hAnchor="margin" w:x="-102" w:y="79"/>
                    <w:suppressAutoHyphens/>
                    <w:rPr>
                      <w:bCs/>
                      <w:color w:val="000000"/>
                      <w:sz w:val="25"/>
                      <w:szCs w:val="25"/>
                      <w:lang w:eastAsia="ar-SA"/>
                    </w:rPr>
                  </w:pPr>
                  <w:r w:rsidRPr="00CE78DC">
                    <w:rPr>
                      <w:bCs/>
                      <w:color w:val="000000"/>
                      <w:sz w:val="25"/>
                      <w:szCs w:val="25"/>
                    </w:rPr>
                    <w:t>Тип датчик</w:t>
                  </w:r>
                  <w:r w:rsidR="00D5204B">
                    <w:rPr>
                      <w:bCs/>
                      <w:color w:val="000000"/>
                      <w:sz w:val="25"/>
                      <w:szCs w:val="25"/>
                    </w:rPr>
                    <w:t>а</w:t>
                  </w:r>
                </w:p>
              </w:tc>
              <w:tc>
                <w:tcPr>
                  <w:tcW w:w="1757"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D5204B">
                  <w:pPr>
                    <w:framePr w:hSpace="180" w:wrap="around" w:vAnchor="text" w:hAnchor="margin" w:x="-102" w:y="79"/>
                    <w:suppressAutoHyphens/>
                    <w:rPr>
                      <w:bCs/>
                      <w:color w:val="000000"/>
                      <w:sz w:val="25"/>
                      <w:szCs w:val="25"/>
                      <w:lang w:eastAsia="ar-SA"/>
                    </w:rPr>
                  </w:pPr>
                  <w:r w:rsidRPr="00CE78DC">
                    <w:rPr>
                      <w:bCs/>
                      <w:color w:val="000000"/>
                      <w:sz w:val="25"/>
                      <w:szCs w:val="25"/>
                    </w:rPr>
                    <w:t>S-образный датчик сжатия-растяжения</w:t>
                  </w:r>
                  <w:r w:rsidR="00B21D98" w:rsidRPr="00B21D98">
                    <w:rPr>
                      <w:bCs/>
                      <w:color w:val="000000"/>
                      <w:sz w:val="25"/>
                      <w:szCs w:val="25"/>
                    </w:rPr>
                    <w:t>;</w:t>
                  </w:r>
                </w:p>
              </w:tc>
            </w:tr>
            <w:tr w:rsidR="00581415" w:rsidRPr="00CE78DC" w:rsidTr="00734734">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Диапазон измерения</w:t>
                  </w:r>
                </w:p>
              </w:tc>
              <w:tc>
                <w:tcPr>
                  <w:tcW w:w="1757"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D5204B">
                  <w:pPr>
                    <w:framePr w:hSpace="180" w:wrap="around" w:vAnchor="text" w:hAnchor="margin" w:x="-102" w:y="79"/>
                    <w:suppressAutoHyphens/>
                    <w:rPr>
                      <w:bCs/>
                      <w:color w:val="000000"/>
                      <w:sz w:val="25"/>
                      <w:szCs w:val="25"/>
                      <w:lang w:eastAsia="ar-SA"/>
                    </w:rPr>
                  </w:pPr>
                  <w:r w:rsidRPr="00CE78DC">
                    <w:rPr>
                      <w:bCs/>
                      <w:color w:val="000000"/>
                      <w:sz w:val="25"/>
                      <w:szCs w:val="25"/>
                    </w:rPr>
                    <w:t>от 0 до 500 кг (диапазонная величина)</w:t>
                  </w:r>
                  <w:r w:rsidR="00B21D98" w:rsidRPr="00B21D98">
                    <w:rPr>
                      <w:bCs/>
                      <w:color w:val="000000"/>
                      <w:sz w:val="25"/>
                      <w:szCs w:val="25"/>
                    </w:rPr>
                    <w:t>;</w:t>
                  </w:r>
                </w:p>
              </w:tc>
            </w:tr>
            <w:tr w:rsidR="00581415" w:rsidRPr="00CE78DC" w:rsidTr="00734734">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Номинальный выходной сигнал</w:t>
                  </w:r>
                </w:p>
              </w:tc>
              <w:tc>
                <w:tcPr>
                  <w:tcW w:w="1757"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B04BF3">
                  <w:pPr>
                    <w:framePr w:hSpace="180" w:wrap="around" w:vAnchor="text" w:hAnchor="margin" w:x="-102" w:y="79"/>
                    <w:suppressAutoHyphens/>
                    <w:rPr>
                      <w:bCs/>
                      <w:color w:val="000000"/>
                      <w:sz w:val="25"/>
                      <w:szCs w:val="25"/>
                      <w:lang w:eastAsia="ar-SA"/>
                    </w:rPr>
                  </w:pPr>
                  <w:r w:rsidRPr="00CE78DC">
                    <w:rPr>
                      <w:bCs/>
                      <w:color w:val="000000"/>
                      <w:sz w:val="25"/>
                      <w:szCs w:val="25"/>
                    </w:rPr>
                    <w:t>от 1,96 мВ до 2</w:t>
                  </w:r>
                  <w:r w:rsidRPr="00017805">
                    <w:rPr>
                      <w:bCs/>
                      <w:color w:val="000000"/>
                      <w:sz w:val="25"/>
                      <w:szCs w:val="25"/>
                    </w:rPr>
                    <w:t xml:space="preserve">,04 </w:t>
                  </w:r>
                  <w:r w:rsidR="00017805" w:rsidRPr="00017805">
                    <w:rPr>
                      <w:bCs/>
                      <w:color w:val="000000"/>
                      <w:sz w:val="25"/>
                      <w:szCs w:val="25"/>
                    </w:rPr>
                    <w:t>мВ/В</w:t>
                  </w:r>
                  <w:r w:rsidRPr="00017805">
                    <w:rPr>
                      <w:bCs/>
                      <w:color w:val="000000"/>
                      <w:sz w:val="25"/>
                      <w:szCs w:val="25"/>
                    </w:rPr>
                    <w:t xml:space="preserve"> (диапазонная</w:t>
                  </w:r>
                  <w:r w:rsidRPr="00CE78DC">
                    <w:rPr>
                      <w:bCs/>
                      <w:color w:val="000000"/>
                      <w:sz w:val="25"/>
                      <w:szCs w:val="25"/>
                    </w:rPr>
                    <w:t xml:space="preserve"> величина)</w:t>
                  </w:r>
                  <w:r w:rsidR="00B21D98" w:rsidRPr="00B21D98">
                    <w:rPr>
                      <w:bCs/>
                      <w:color w:val="000000"/>
                      <w:sz w:val="25"/>
                      <w:szCs w:val="25"/>
                    </w:rPr>
                    <w:t>;</w:t>
                  </w:r>
                </w:p>
              </w:tc>
            </w:tr>
            <w:tr w:rsidR="00581415" w:rsidRPr="00CE78DC" w:rsidTr="00734734">
              <w:trPr>
                <w:trHeight w:val="103"/>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Резьба крепление датчика</w:t>
                  </w:r>
                </w:p>
              </w:tc>
              <w:tc>
                <w:tcPr>
                  <w:tcW w:w="1757" w:type="dxa"/>
                  <w:tcBorders>
                    <w:top w:val="single" w:sz="4" w:space="0" w:color="auto"/>
                    <w:left w:val="single" w:sz="4" w:space="0" w:color="auto"/>
                    <w:bottom w:val="single" w:sz="4" w:space="0" w:color="auto"/>
                    <w:right w:val="single" w:sz="4" w:space="0" w:color="auto"/>
                  </w:tcBorders>
                  <w:vAlign w:val="center"/>
                  <w:hideMark/>
                </w:tcPr>
                <w:p w:rsidR="007D2448" w:rsidRPr="00B21D98" w:rsidRDefault="007D2448" w:rsidP="00A15F06">
                  <w:pPr>
                    <w:framePr w:hSpace="180" w:wrap="around" w:vAnchor="text" w:hAnchor="margin" w:x="-102" w:y="79"/>
                    <w:suppressAutoHyphens/>
                    <w:rPr>
                      <w:bCs/>
                      <w:color w:val="000000"/>
                      <w:sz w:val="25"/>
                      <w:szCs w:val="25"/>
                      <w:lang w:val="en-US" w:eastAsia="ar-SA"/>
                    </w:rPr>
                  </w:pPr>
                  <w:r w:rsidRPr="00CE78DC">
                    <w:rPr>
                      <w:bCs/>
                      <w:color w:val="000000"/>
                      <w:sz w:val="25"/>
                      <w:szCs w:val="25"/>
                    </w:rPr>
                    <w:t>М12</w:t>
                  </w:r>
                  <w:r w:rsidR="00B21D98">
                    <w:rPr>
                      <w:bCs/>
                      <w:color w:val="000000"/>
                      <w:sz w:val="25"/>
                      <w:szCs w:val="25"/>
                      <w:lang w:val="en-US"/>
                    </w:rPr>
                    <w:t>.</w:t>
                  </w:r>
                </w:p>
              </w:tc>
            </w:tr>
          </w:tbl>
          <w:p w:rsidR="007D2448" w:rsidRPr="00CE78DC" w:rsidRDefault="007D2448" w:rsidP="00CE78DC">
            <w:pPr>
              <w:jc w:val="both"/>
              <w:rPr>
                <w:sz w:val="25"/>
                <w:szCs w:val="25"/>
              </w:rPr>
            </w:pPr>
          </w:p>
          <w:p w:rsidR="007D2448" w:rsidRPr="00CE78DC" w:rsidRDefault="00402D46" w:rsidP="00CE78DC">
            <w:pPr>
              <w:jc w:val="both"/>
              <w:rPr>
                <w:b/>
                <w:sz w:val="25"/>
                <w:szCs w:val="25"/>
                <w:lang w:eastAsia="ar-SA"/>
              </w:rPr>
            </w:pPr>
            <w:r w:rsidRPr="00CE78DC">
              <w:rPr>
                <w:b/>
                <w:sz w:val="25"/>
                <w:szCs w:val="25"/>
              </w:rPr>
              <w:t xml:space="preserve">1.1.4 </w:t>
            </w:r>
            <w:r w:rsidR="007D2448" w:rsidRPr="00CE78DC">
              <w:rPr>
                <w:b/>
                <w:sz w:val="25"/>
                <w:szCs w:val="25"/>
              </w:rPr>
              <w:t>Шарнирная опора стержня (опора) (2 шт).</w:t>
            </w:r>
          </w:p>
          <w:p w:rsidR="007D2448" w:rsidRDefault="007D2448" w:rsidP="00CE78DC">
            <w:pPr>
              <w:jc w:val="both"/>
              <w:rPr>
                <w:sz w:val="25"/>
                <w:szCs w:val="25"/>
              </w:rPr>
            </w:pPr>
            <w:r w:rsidRPr="00CE78DC">
              <w:rPr>
                <w:sz w:val="25"/>
                <w:szCs w:val="25"/>
              </w:rPr>
              <w:t>Опора име</w:t>
            </w:r>
            <w:r w:rsidR="00B04BF3">
              <w:rPr>
                <w:sz w:val="25"/>
                <w:szCs w:val="25"/>
              </w:rPr>
              <w:t>е</w:t>
            </w:r>
            <w:r w:rsidRPr="00CE78DC">
              <w:rPr>
                <w:sz w:val="25"/>
                <w:szCs w:val="25"/>
              </w:rPr>
              <w:t>т возможность крепиться на тензометрическом датчике и на механизме нагружения винтами М6 и обеспечива</w:t>
            </w:r>
            <w:r w:rsidR="00B04BF3">
              <w:rPr>
                <w:sz w:val="25"/>
                <w:szCs w:val="25"/>
              </w:rPr>
              <w:t>е</w:t>
            </w:r>
            <w:r w:rsidRPr="00CE78DC">
              <w:rPr>
                <w:sz w:val="25"/>
                <w:szCs w:val="25"/>
              </w:rPr>
              <w:t>т шарнирное опирание конца испытываемого стержня.</w:t>
            </w:r>
          </w:p>
          <w:p w:rsidR="00B21D98" w:rsidRPr="00CE78DC" w:rsidRDefault="00B21D98" w:rsidP="00CE78DC">
            <w:pPr>
              <w:jc w:val="both"/>
              <w:rPr>
                <w:sz w:val="25"/>
                <w:szCs w:val="25"/>
              </w:rPr>
            </w:pPr>
          </w:p>
          <w:p w:rsidR="007D2448" w:rsidRPr="00CE78DC" w:rsidRDefault="00402D46" w:rsidP="00CE78DC">
            <w:pPr>
              <w:jc w:val="both"/>
              <w:rPr>
                <w:b/>
                <w:sz w:val="25"/>
                <w:szCs w:val="25"/>
              </w:rPr>
            </w:pPr>
            <w:r w:rsidRPr="00CE78DC">
              <w:rPr>
                <w:b/>
                <w:sz w:val="25"/>
                <w:szCs w:val="25"/>
              </w:rPr>
              <w:t xml:space="preserve">1.1.5 </w:t>
            </w:r>
            <w:r w:rsidR="007D2448" w:rsidRPr="00CE78DC">
              <w:rPr>
                <w:b/>
                <w:sz w:val="25"/>
                <w:szCs w:val="25"/>
              </w:rPr>
              <w:t>Консольный зажим стержня (2 шт).</w:t>
            </w:r>
          </w:p>
          <w:p w:rsidR="007D2448" w:rsidRDefault="007D2448" w:rsidP="00CE78DC">
            <w:pPr>
              <w:jc w:val="both"/>
              <w:rPr>
                <w:sz w:val="25"/>
                <w:szCs w:val="25"/>
              </w:rPr>
            </w:pPr>
            <w:r w:rsidRPr="00CE78DC">
              <w:rPr>
                <w:sz w:val="25"/>
                <w:szCs w:val="25"/>
              </w:rPr>
              <w:t>Консольный зажим стержня име</w:t>
            </w:r>
            <w:r w:rsidR="00B04BF3">
              <w:rPr>
                <w:sz w:val="25"/>
                <w:szCs w:val="25"/>
              </w:rPr>
              <w:t>е</w:t>
            </w:r>
            <w:r w:rsidRPr="00CE78DC">
              <w:rPr>
                <w:sz w:val="25"/>
                <w:szCs w:val="25"/>
              </w:rPr>
              <w:t>т возможность крепиться на тензометрическом датчике и на механизме нагружения</w:t>
            </w:r>
            <w:r w:rsidR="00076DF2" w:rsidRPr="00CE78DC">
              <w:rPr>
                <w:sz w:val="25"/>
                <w:szCs w:val="25"/>
              </w:rPr>
              <w:t>,</w:t>
            </w:r>
            <w:r w:rsidRPr="00CE78DC">
              <w:rPr>
                <w:sz w:val="25"/>
                <w:szCs w:val="25"/>
              </w:rPr>
              <w:t xml:space="preserve"> винтами М6 и обеспечива</w:t>
            </w:r>
            <w:r w:rsidR="00B04BF3">
              <w:rPr>
                <w:sz w:val="25"/>
                <w:szCs w:val="25"/>
              </w:rPr>
              <w:t>е</w:t>
            </w:r>
            <w:r w:rsidRPr="00CE78DC">
              <w:rPr>
                <w:sz w:val="25"/>
                <w:szCs w:val="25"/>
              </w:rPr>
              <w:t xml:space="preserve">т жесткое консольное закрепление конца испытываемого стержня. </w:t>
            </w:r>
          </w:p>
          <w:p w:rsidR="00B21D98" w:rsidRPr="00CE78DC" w:rsidRDefault="00B21D98" w:rsidP="00CE78DC">
            <w:pPr>
              <w:jc w:val="both"/>
              <w:rPr>
                <w:sz w:val="25"/>
                <w:szCs w:val="25"/>
              </w:rPr>
            </w:pPr>
          </w:p>
          <w:p w:rsidR="007D2448" w:rsidRPr="00CE78DC" w:rsidRDefault="00402D46" w:rsidP="00CE78DC">
            <w:pPr>
              <w:pStyle w:val="aff0"/>
              <w:ind w:left="0"/>
              <w:jc w:val="both"/>
              <w:rPr>
                <w:sz w:val="25"/>
                <w:szCs w:val="25"/>
              </w:rPr>
            </w:pPr>
            <w:r w:rsidRPr="00CE78DC">
              <w:rPr>
                <w:b/>
                <w:sz w:val="25"/>
                <w:szCs w:val="25"/>
              </w:rPr>
              <w:t xml:space="preserve">1.1.6 </w:t>
            </w:r>
            <w:r w:rsidR="007D2448" w:rsidRPr="00CE78DC">
              <w:rPr>
                <w:b/>
                <w:sz w:val="25"/>
                <w:szCs w:val="25"/>
              </w:rPr>
              <w:t>Блок измерений АИС-001</w:t>
            </w:r>
            <w:r w:rsidR="007D2448" w:rsidRPr="00CE78DC">
              <w:rPr>
                <w:sz w:val="25"/>
                <w:szCs w:val="25"/>
              </w:rPr>
              <w:t>.</w:t>
            </w:r>
          </w:p>
          <w:p w:rsidR="007D2448" w:rsidRPr="00CE78DC" w:rsidRDefault="007D2448" w:rsidP="00CE78DC">
            <w:pPr>
              <w:jc w:val="both"/>
              <w:rPr>
                <w:sz w:val="25"/>
                <w:szCs w:val="25"/>
              </w:rPr>
            </w:pPr>
            <w:r w:rsidRPr="00CE78DC">
              <w:rPr>
                <w:sz w:val="25"/>
                <w:szCs w:val="25"/>
              </w:rPr>
              <w:t>Блок измерений АИС-001 представля</w:t>
            </w:r>
            <w:r w:rsidR="00B458DC">
              <w:rPr>
                <w:sz w:val="25"/>
                <w:szCs w:val="25"/>
              </w:rPr>
              <w:t>е</w:t>
            </w:r>
            <w:r w:rsidRPr="00CE78DC">
              <w:rPr>
                <w:sz w:val="25"/>
                <w:szCs w:val="25"/>
              </w:rPr>
              <w:t>т собой тензометрическую станцию</w:t>
            </w:r>
            <w:r w:rsidR="00C05706" w:rsidRPr="00CE78DC">
              <w:rPr>
                <w:sz w:val="25"/>
                <w:szCs w:val="25"/>
              </w:rPr>
              <w:t xml:space="preserve"> (тензостанция)</w:t>
            </w:r>
            <w:r w:rsidRPr="00CE78DC">
              <w:rPr>
                <w:sz w:val="25"/>
                <w:szCs w:val="25"/>
              </w:rPr>
              <w:t>, позволяющую измерять сигналы с тензометрических датчиков, обрабатывать их в реальном режиме времени, индицировать при помощи встроенного графического дисплея, а также в реальном режиме времени передавать на персональный компьютер пользователя для осуществления записи сигналов, математической обработки, построения одинарных и совмещенных графиков значений сигналов, а также величин измеряемых при помощи датчиков.</w:t>
            </w:r>
          </w:p>
          <w:p w:rsidR="007D2448" w:rsidRPr="00CE78DC" w:rsidRDefault="007D2448" w:rsidP="00CE78DC">
            <w:pPr>
              <w:jc w:val="both"/>
              <w:rPr>
                <w:sz w:val="25"/>
                <w:szCs w:val="25"/>
              </w:rPr>
            </w:pPr>
            <w:r w:rsidRPr="00CE78DC">
              <w:rPr>
                <w:sz w:val="25"/>
                <w:szCs w:val="25"/>
              </w:rPr>
              <w:t xml:space="preserve">Корпус блока измерений АИС-001 выполнен из гнутого листового металла, раскроенного методом лазерной резки, толщиной 1,5 мм. </w:t>
            </w:r>
          </w:p>
          <w:p w:rsidR="007D2448" w:rsidRPr="00CE78DC" w:rsidRDefault="007D2448" w:rsidP="00CE78DC">
            <w:pPr>
              <w:jc w:val="both"/>
              <w:rPr>
                <w:sz w:val="25"/>
                <w:szCs w:val="25"/>
              </w:rPr>
            </w:pPr>
            <w:r w:rsidRPr="00CE78DC">
              <w:rPr>
                <w:sz w:val="25"/>
                <w:szCs w:val="25"/>
              </w:rPr>
              <w:t xml:space="preserve">На лицевой панели блока измерений АИС-001 находится LCD-индикатор с кнопками управления, отображающий показания тензометрических датчиков в </w:t>
            </w:r>
            <w:r w:rsidR="00080C09">
              <w:rPr>
                <w:sz w:val="25"/>
                <w:szCs w:val="25"/>
              </w:rPr>
              <w:t>мВ</w:t>
            </w:r>
            <w:r w:rsidRPr="00CE78DC">
              <w:rPr>
                <w:sz w:val="25"/>
                <w:szCs w:val="25"/>
              </w:rPr>
              <w:t>. Экран LCD индикатора име</w:t>
            </w:r>
            <w:r w:rsidR="00B458DC">
              <w:rPr>
                <w:sz w:val="25"/>
                <w:szCs w:val="25"/>
              </w:rPr>
              <w:t>е</w:t>
            </w:r>
            <w:r w:rsidRPr="00CE78DC">
              <w:rPr>
                <w:sz w:val="25"/>
                <w:szCs w:val="25"/>
              </w:rPr>
              <w:t>т разрешение 128х64 точек, име</w:t>
            </w:r>
            <w:r w:rsidR="00B458DC">
              <w:rPr>
                <w:sz w:val="25"/>
                <w:szCs w:val="25"/>
              </w:rPr>
              <w:t>е</w:t>
            </w:r>
            <w:r w:rsidRPr="00CE78DC">
              <w:rPr>
                <w:sz w:val="25"/>
                <w:szCs w:val="25"/>
              </w:rPr>
              <w:t>т текстовый, графический режимы работы, монохромны</w:t>
            </w:r>
            <w:r w:rsidR="00B458DC">
              <w:rPr>
                <w:sz w:val="25"/>
                <w:szCs w:val="25"/>
              </w:rPr>
              <w:t>й</w:t>
            </w:r>
            <w:r w:rsidRPr="00CE78DC">
              <w:rPr>
                <w:sz w:val="25"/>
                <w:szCs w:val="25"/>
              </w:rPr>
              <w:t xml:space="preserve"> и име</w:t>
            </w:r>
            <w:r w:rsidR="00B458DC">
              <w:rPr>
                <w:sz w:val="25"/>
                <w:szCs w:val="25"/>
              </w:rPr>
              <w:t>е</w:t>
            </w:r>
            <w:r w:rsidRPr="00CE78DC">
              <w:rPr>
                <w:sz w:val="25"/>
                <w:szCs w:val="25"/>
              </w:rPr>
              <w:t>т фоновую подсветку.</w:t>
            </w:r>
          </w:p>
          <w:p w:rsidR="007D2448" w:rsidRDefault="007D2448" w:rsidP="00CE78DC">
            <w:pPr>
              <w:jc w:val="both"/>
              <w:rPr>
                <w:sz w:val="25"/>
                <w:szCs w:val="25"/>
              </w:rPr>
            </w:pPr>
            <w:r w:rsidRPr="00CE78DC">
              <w:rPr>
                <w:sz w:val="25"/>
                <w:szCs w:val="25"/>
              </w:rPr>
              <w:t>По периметру экрана расположены клавиши управления работой тензометрической станции – 8 штук, пластиковая шильд этикетка. На пластиковом шильде отображена мнемосхема в виде линий, идущих к различным зонам графического экрана тензостанции. Управление при помощи клавиш осуществля</w:t>
            </w:r>
            <w:r w:rsidR="0051330B">
              <w:rPr>
                <w:sz w:val="25"/>
                <w:szCs w:val="25"/>
              </w:rPr>
              <w:t>е</w:t>
            </w:r>
            <w:r w:rsidRPr="00CE78DC">
              <w:rPr>
                <w:sz w:val="25"/>
                <w:szCs w:val="25"/>
              </w:rPr>
              <w:t>тся по принципу универсальных многофункциональных дисплеев</w:t>
            </w:r>
            <w:r w:rsidR="0051330B">
              <w:rPr>
                <w:sz w:val="25"/>
                <w:szCs w:val="25"/>
              </w:rPr>
              <w:t>,</w:t>
            </w:r>
            <w:r w:rsidRPr="00CE78DC">
              <w:rPr>
                <w:sz w:val="25"/>
                <w:szCs w:val="25"/>
              </w:rPr>
              <w:t xml:space="preserve"> в которых значение параметров нажимаемой клавиши подписывается в виде значения в соответствующей зоне графического экрана, располож</w:t>
            </w:r>
            <w:r w:rsidR="00B21D98">
              <w:rPr>
                <w:sz w:val="25"/>
                <w:szCs w:val="25"/>
              </w:rPr>
              <w:t xml:space="preserve">енной рядом с данной клавишей. </w:t>
            </w:r>
            <w:r w:rsidRPr="00CE78DC">
              <w:rPr>
                <w:sz w:val="25"/>
                <w:szCs w:val="25"/>
              </w:rPr>
              <w:t xml:space="preserve">В тензостанцию </w:t>
            </w:r>
            <w:r w:rsidR="0051330B">
              <w:rPr>
                <w:sz w:val="25"/>
                <w:szCs w:val="25"/>
              </w:rPr>
              <w:t>в</w:t>
            </w:r>
            <w:r w:rsidRPr="00CE78DC">
              <w:rPr>
                <w:sz w:val="25"/>
                <w:szCs w:val="25"/>
              </w:rPr>
              <w:t>строены автономные усилители сигнала.</w:t>
            </w:r>
          </w:p>
          <w:p w:rsidR="00D5204B" w:rsidRPr="00CE78DC" w:rsidRDefault="00D5204B" w:rsidP="00CE78DC">
            <w:pPr>
              <w:jc w:val="both"/>
              <w:rPr>
                <w:sz w:val="25"/>
                <w:szCs w:val="25"/>
              </w:rPr>
            </w:pPr>
          </w:p>
          <w:p w:rsidR="007D2448" w:rsidRPr="00AA4E12" w:rsidRDefault="00076DF2" w:rsidP="00CE78DC">
            <w:pPr>
              <w:pStyle w:val="aff0"/>
              <w:ind w:left="0"/>
              <w:rPr>
                <w:sz w:val="25"/>
                <w:szCs w:val="25"/>
              </w:rPr>
            </w:pPr>
            <w:r w:rsidRPr="00AA4E12">
              <w:rPr>
                <w:sz w:val="25"/>
                <w:szCs w:val="25"/>
              </w:rPr>
              <w:t>Тензостанция облада</w:t>
            </w:r>
            <w:r w:rsidR="00465DFC" w:rsidRPr="00AA4E12">
              <w:rPr>
                <w:sz w:val="25"/>
                <w:szCs w:val="25"/>
              </w:rPr>
              <w:t>е</w:t>
            </w:r>
            <w:r w:rsidRPr="00AA4E12">
              <w:rPr>
                <w:sz w:val="25"/>
                <w:szCs w:val="25"/>
              </w:rPr>
              <w:t>т характеристиками</w:t>
            </w:r>
            <w:r w:rsidR="007D2448" w:rsidRPr="00AA4E12">
              <w:rPr>
                <w:sz w:val="25"/>
                <w:szCs w:val="25"/>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2551"/>
            </w:tblGrid>
            <w:tr w:rsidR="00581415" w:rsidRPr="00CE78DC" w:rsidTr="00F73DB3">
              <w:trPr>
                <w:jc w:val="center"/>
              </w:trPr>
              <w:tc>
                <w:tcPr>
                  <w:tcW w:w="2098"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Габаритные размеры тензостанции</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B21D98" w:rsidRDefault="007D2448" w:rsidP="00D5204B">
                  <w:pPr>
                    <w:framePr w:hSpace="180" w:wrap="around" w:vAnchor="text" w:hAnchor="margin" w:x="-102" w:y="79"/>
                    <w:suppressAutoHyphens/>
                    <w:rPr>
                      <w:bCs/>
                      <w:color w:val="000000"/>
                      <w:sz w:val="25"/>
                      <w:szCs w:val="25"/>
                      <w:lang w:val="en-US" w:eastAsia="ar-SA"/>
                    </w:rPr>
                  </w:pPr>
                  <w:r w:rsidRPr="00CE78DC">
                    <w:rPr>
                      <w:bCs/>
                      <w:color w:val="000000"/>
                      <w:sz w:val="25"/>
                      <w:szCs w:val="25"/>
                    </w:rPr>
                    <w:t>257х428х120 мм</w:t>
                  </w:r>
                  <w:r w:rsidR="00B21D98">
                    <w:rPr>
                      <w:bCs/>
                      <w:color w:val="000000"/>
                      <w:sz w:val="25"/>
                      <w:szCs w:val="25"/>
                      <w:lang w:val="en-US"/>
                    </w:rPr>
                    <w:t>;</w:t>
                  </w:r>
                </w:p>
              </w:tc>
            </w:tr>
            <w:tr w:rsidR="00581415" w:rsidRPr="00CE78DC" w:rsidTr="00F73DB3">
              <w:trPr>
                <w:jc w:val="center"/>
              </w:trPr>
              <w:tc>
                <w:tcPr>
                  <w:tcW w:w="2098"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Количество входных разъемов тензометричес</w:t>
                  </w:r>
                  <w:r w:rsidR="00D5204B">
                    <w:rPr>
                      <w:bCs/>
                      <w:color w:val="000000"/>
                      <w:sz w:val="25"/>
                      <w:szCs w:val="25"/>
                    </w:rPr>
                    <w:t>-</w:t>
                  </w:r>
                  <w:r w:rsidRPr="00CE78DC">
                    <w:rPr>
                      <w:bCs/>
                      <w:color w:val="000000"/>
                      <w:sz w:val="25"/>
                      <w:szCs w:val="25"/>
                    </w:rPr>
                    <w:t>ких датчиков</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D5204B">
                  <w:pPr>
                    <w:framePr w:hSpace="180" w:wrap="around" w:vAnchor="text" w:hAnchor="margin" w:x="-102" w:y="79"/>
                    <w:suppressAutoHyphens/>
                    <w:rPr>
                      <w:bCs/>
                      <w:color w:val="000000"/>
                      <w:sz w:val="25"/>
                      <w:szCs w:val="25"/>
                      <w:lang w:val="en-US" w:eastAsia="ar-SA"/>
                    </w:rPr>
                  </w:pPr>
                  <w:r w:rsidRPr="00CE78DC">
                    <w:rPr>
                      <w:bCs/>
                      <w:color w:val="000000"/>
                      <w:sz w:val="25"/>
                      <w:szCs w:val="25"/>
                    </w:rPr>
                    <w:t>2 шт</w:t>
                  </w:r>
                  <w:r w:rsidR="00B21D98">
                    <w:rPr>
                      <w:bCs/>
                      <w:color w:val="000000"/>
                      <w:sz w:val="25"/>
                      <w:szCs w:val="25"/>
                    </w:rPr>
                    <w:t>;</w:t>
                  </w:r>
                </w:p>
              </w:tc>
            </w:tr>
            <w:tr w:rsidR="00581415" w:rsidRPr="00CE78DC" w:rsidTr="00F73DB3">
              <w:trPr>
                <w:jc w:val="center"/>
              </w:trPr>
              <w:tc>
                <w:tcPr>
                  <w:tcW w:w="2098"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Количество встроенных двух</w:t>
                  </w:r>
                  <w:r w:rsidR="00076DF2" w:rsidRPr="00CE78DC">
                    <w:rPr>
                      <w:bCs/>
                      <w:color w:val="000000"/>
                      <w:sz w:val="25"/>
                      <w:szCs w:val="25"/>
                    </w:rPr>
                    <w:t xml:space="preserve">канальных </w:t>
                  </w:r>
                  <w:r w:rsidR="00076DF2" w:rsidRPr="00CE78DC">
                    <w:rPr>
                      <w:bCs/>
                      <w:color w:val="000000"/>
                      <w:sz w:val="25"/>
                      <w:szCs w:val="25"/>
                    </w:rPr>
                    <w:lastRenderedPageBreak/>
                    <w:t>усилителей сигнала</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0956C4">
                  <w:pPr>
                    <w:framePr w:hSpace="180" w:wrap="around" w:vAnchor="text" w:hAnchor="margin" w:x="-102" w:y="79"/>
                    <w:suppressAutoHyphens/>
                    <w:rPr>
                      <w:bCs/>
                      <w:color w:val="000000"/>
                      <w:sz w:val="25"/>
                      <w:szCs w:val="25"/>
                      <w:lang w:eastAsia="ar-SA"/>
                    </w:rPr>
                  </w:pPr>
                  <w:r w:rsidRPr="00CE78DC">
                    <w:rPr>
                      <w:bCs/>
                      <w:color w:val="000000"/>
                      <w:sz w:val="25"/>
                      <w:szCs w:val="25"/>
                    </w:rPr>
                    <w:lastRenderedPageBreak/>
                    <w:t>1 шт</w:t>
                  </w:r>
                  <w:r w:rsidR="00B21D98">
                    <w:rPr>
                      <w:bCs/>
                      <w:color w:val="000000"/>
                      <w:sz w:val="25"/>
                      <w:szCs w:val="25"/>
                    </w:rPr>
                    <w:t>;</w:t>
                  </w:r>
                </w:p>
              </w:tc>
            </w:tr>
            <w:tr w:rsidR="00581415" w:rsidRPr="00CE78DC" w:rsidTr="00F73DB3">
              <w:trPr>
                <w:jc w:val="center"/>
              </w:trPr>
              <w:tc>
                <w:tcPr>
                  <w:tcW w:w="2098"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Количество измеряемых, обрабатываемых каналов</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0956C4">
                  <w:pPr>
                    <w:framePr w:hSpace="180" w:wrap="around" w:vAnchor="text" w:hAnchor="margin" w:x="-102" w:y="79"/>
                    <w:suppressAutoHyphens/>
                    <w:rPr>
                      <w:bCs/>
                      <w:color w:val="000000"/>
                      <w:sz w:val="25"/>
                      <w:szCs w:val="25"/>
                      <w:lang w:eastAsia="ar-SA"/>
                    </w:rPr>
                  </w:pPr>
                  <w:r w:rsidRPr="00CE78DC">
                    <w:rPr>
                      <w:bCs/>
                      <w:color w:val="000000"/>
                      <w:sz w:val="25"/>
                      <w:szCs w:val="25"/>
                    </w:rPr>
                    <w:t>2 шт</w:t>
                  </w:r>
                  <w:r w:rsidR="00B21D98">
                    <w:rPr>
                      <w:bCs/>
                      <w:color w:val="000000"/>
                      <w:sz w:val="25"/>
                      <w:szCs w:val="25"/>
                    </w:rPr>
                    <w:t>;</w:t>
                  </w:r>
                </w:p>
              </w:tc>
            </w:tr>
            <w:tr w:rsidR="00581415" w:rsidRPr="00CE78DC" w:rsidTr="00F73DB3">
              <w:trPr>
                <w:jc w:val="center"/>
              </w:trPr>
              <w:tc>
                <w:tcPr>
                  <w:tcW w:w="2098"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Разъем USB</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B21D98" w:rsidP="000956C4">
                  <w:pPr>
                    <w:framePr w:hSpace="180" w:wrap="around" w:vAnchor="text" w:hAnchor="margin" w:x="-102" w:y="79"/>
                    <w:suppressAutoHyphens/>
                    <w:rPr>
                      <w:bCs/>
                      <w:color w:val="000000"/>
                      <w:sz w:val="25"/>
                      <w:szCs w:val="25"/>
                      <w:lang w:eastAsia="ar-SA"/>
                    </w:rPr>
                  </w:pPr>
                  <w:r w:rsidRPr="00CE78DC">
                    <w:rPr>
                      <w:bCs/>
                      <w:color w:val="000000"/>
                      <w:sz w:val="25"/>
                      <w:szCs w:val="25"/>
                    </w:rPr>
                    <w:t>1 шт</w:t>
                  </w:r>
                  <w:r>
                    <w:rPr>
                      <w:bCs/>
                      <w:color w:val="000000"/>
                      <w:sz w:val="25"/>
                      <w:szCs w:val="25"/>
                    </w:rPr>
                    <w:t>.</w:t>
                  </w:r>
                </w:p>
              </w:tc>
            </w:tr>
          </w:tbl>
          <w:p w:rsidR="00DB61D5" w:rsidRPr="00CE78DC" w:rsidRDefault="00DB61D5" w:rsidP="00CE78DC">
            <w:pPr>
              <w:rPr>
                <w:b/>
                <w:sz w:val="25"/>
                <w:szCs w:val="25"/>
              </w:rPr>
            </w:pPr>
          </w:p>
          <w:p w:rsidR="007D2448" w:rsidRPr="00AA4E12" w:rsidRDefault="00076DF2" w:rsidP="00CE78DC">
            <w:pPr>
              <w:rPr>
                <w:sz w:val="25"/>
                <w:szCs w:val="25"/>
              </w:rPr>
            </w:pPr>
            <w:r w:rsidRPr="00AA4E12">
              <w:rPr>
                <w:sz w:val="25"/>
                <w:szCs w:val="25"/>
              </w:rPr>
              <w:t>У</w:t>
            </w:r>
            <w:r w:rsidR="007D2448" w:rsidRPr="00AA4E12">
              <w:rPr>
                <w:sz w:val="25"/>
                <w:szCs w:val="25"/>
              </w:rPr>
              <w:t>силител</w:t>
            </w:r>
            <w:r w:rsidRPr="00AA4E12">
              <w:rPr>
                <w:sz w:val="25"/>
                <w:szCs w:val="25"/>
              </w:rPr>
              <w:t>ь</w:t>
            </w:r>
            <w:r w:rsidR="007D2448" w:rsidRPr="00AA4E12">
              <w:rPr>
                <w:sz w:val="25"/>
                <w:szCs w:val="25"/>
              </w:rPr>
              <w:t xml:space="preserve"> сигнала (измерительный тракт)</w:t>
            </w:r>
            <w:r w:rsidRPr="00AA4E12">
              <w:rPr>
                <w:sz w:val="25"/>
                <w:szCs w:val="25"/>
              </w:rPr>
              <w:t xml:space="preserve"> облада</w:t>
            </w:r>
            <w:r w:rsidR="00FB60D6" w:rsidRPr="00AA4E12">
              <w:rPr>
                <w:sz w:val="25"/>
                <w:szCs w:val="25"/>
              </w:rPr>
              <w:t>е</w:t>
            </w:r>
            <w:r w:rsidRPr="00AA4E12">
              <w:rPr>
                <w:sz w:val="25"/>
                <w:szCs w:val="25"/>
              </w:rPr>
              <w:t>т характеристиками</w:t>
            </w:r>
            <w:r w:rsidR="007D2448" w:rsidRPr="00AA4E12">
              <w:rPr>
                <w:sz w:val="25"/>
                <w:szCs w:val="25"/>
              </w:rPr>
              <w:t>:</w:t>
            </w:r>
          </w:p>
          <w:tbl>
            <w:tblPr>
              <w:tblW w:w="4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984"/>
            </w:tblGrid>
            <w:tr w:rsidR="00581415" w:rsidRPr="00CE78DC" w:rsidTr="00F73DB3">
              <w:trPr>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Количество каналов</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3820BE">
                  <w:pPr>
                    <w:framePr w:hSpace="180" w:wrap="around" w:vAnchor="text" w:hAnchor="margin" w:x="-102" w:y="79"/>
                    <w:suppressAutoHyphens/>
                    <w:rPr>
                      <w:bCs/>
                      <w:color w:val="000000"/>
                      <w:sz w:val="25"/>
                      <w:szCs w:val="25"/>
                      <w:lang w:eastAsia="ar-SA"/>
                    </w:rPr>
                  </w:pPr>
                  <w:r w:rsidRPr="00CE78DC">
                    <w:rPr>
                      <w:bCs/>
                      <w:color w:val="000000"/>
                      <w:sz w:val="25"/>
                      <w:szCs w:val="25"/>
                    </w:rPr>
                    <w:t>2 шт</w:t>
                  </w:r>
                  <w:r w:rsidR="00B21D98">
                    <w:rPr>
                      <w:bCs/>
                      <w:color w:val="000000"/>
                      <w:sz w:val="25"/>
                      <w:szCs w:val="25"/>
                    </w:rPr>
                    <w:t>;</w:t>
                  </w:r>
                </w:p>
              </w:tc>
            </w:tr>
            <w:tr w:rsidR="00581415" w:rsidRPr="00CE78DC" w:rsidTr="00F73DB3">
              <w:trPr>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Тип аналогового входа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21D98" w:rsidRDefault="00F34962" w:rsidP="003820BE">
                  <w:pPr>
                    <w:framePr w:hSpace="180" w:wrap="around" w:vAnchor="text" w:hAnchor="margin" w:x="-102" w:y="79"/>
                    <w:suppressAutoHyphens/>
                    <w:rPr>
                      <w:bCs/>
                      <w:color w:val="000000"/>
                      <w:sz w:val="25"/>
                      <w:szCs w:val="25"/>
                      <w:lang w:val="en-US" w:eastAsia="ar-SA"/>
                    </w:rPr>
                  </w:pPr>
                  <w:r>
                    <w:rPr>
                      <w:bCs/>
                      <w:color w:val="000000"/>
                      <w:sz w:val="25"/>
                      <w:szCs w:val="25"/>
                    </w:rPr>
                    <w:t>д</w:t>
                  </w:r>
                  <w:r w:rsidR="007D2448" w:rsidRPr="00CE78DC">
                    <w:rPr>
                      <w:bCs/>
                      <w:color w:val="000000"/>
                      <w:sz w:val="25"/>
                      <w:szCs w:val="25"/>
                    </w:rPr>
                    <w:t>ифференциальный</w:t>
                  </w:r>
                  <w:r w:rsidR="00B21D98">
                    <w:rPr>
                      <w:bCs/>
                      <w:color w:val="000000"/>
                      <w:sz w:val="25"/>
                      <w:szCs w:val="25"/>
                      <w:lang w:val="en-US"/>
                    </w:rPr>
                    <w:t>;</w:t>
                  </w:r>
                </w:p>
              </w:tc>
            </w:tr>
            <w:tr w:rsidR="00581415" w:rsidRPr="00CE78DC" w:rsidTr="00F73DB3">
              <w:trPr>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Номинальное входное сопротивление</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21D98" w:rsidRDefault="007D2448" w:rsidP="0092441B">
                  <w:pPr>
                    <w:framePr w:hSpace="180" w:wrap="around" w:vAnchor="text" w:hAnchor="margin" w:x="-102" w:y="79"/>
                    <w:suppressAutoHyphens/>
                    <w:rPr>
                      <w:bCs/>
                      <w:color w:val="000000"/>
                      <w:sz w:val="25"/>
                      <w:szCs w:val="25"/>
                      <w:lang w:val="en-US" w:eastAsia="ar-SA"/>
                    </w:rPr>
                  </w:pPr>
                  <w:r w:rsidRPr="00CE78DC">
                    <w:rPr>
                      <w:bCs/>
                      <w:color w:val="000000"/>
                      <w:sz w:val="25"/>
                      <w:szCs w:val="25"/>
                    </w:rPr>
                    <w:t>1 М</w:t>
                  </w:r>
                  <w:r w:rsidR="0092441B">
                    <w:rPr>
                      <w:bCs/>
                      <w:color w:val="000000"/>
                      <w:sz w:val="25"/>
                      <w:szCs w:val="25"/>
                    </w:rPr>
                    <w:t>О</w:t>
                  </w:r>
                  <w:r w:rsidRPr="00CE78DC">
                    <w:rPr>
                      <w:bCs/>
                      <w:color w:val="000000"/>
                      <w:sz w:val="25"/>
                      <w:szCs w:val="25"/>
                    </w:rPr>
                    <w:t>м</w:t>
                  </w:r>
                  <w:r w:rsidR="00B21D98">
                    <w:rPr>
                      <w:bCs/>
                      <w:color w:val="000000"/>
                      <w:sz w:val="25"/>
                      <w:szCs w:val="25"/>
                      <w:lang w:val="en-US"/>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Защита дифференциального входа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21D98" w:rsidRDefault="007D2448" w:rsidP="000956C4">
                  <w:pPr>
                    <w:framePr w:hSpace="180" w:wrap="around" w:vAnchor="text" w:hAnchor="margin" w:x="-102" w:y="79"/>
                    <w:suppressAutoHyphens/>
                    <w:rPr>
                      <w:bCs/>
                      <w:color w:val="000000"/>
                      <w:sz w:val="25"/>
                      <w:szCs w:val="25"/>
                      <w:lang w:eastAsia="ar-SA"/>
                    </w:rPr>
                  </w:pPr>
                  <w:r w:rsidRPr="00CE78DC">
                    <w:rPr>
                      <w:bCs/>
                      <w:color w:val="000000"/>
                      <w:sz w:val="25"/>
                      <w:szCs w:val="25"/>
                    </w:rPr>
                    <w:t>от - 40 до + 40 В (диапазонная величина)</w:t>
                  </w:r>
                  <w:r w:rsidR="00B21D98" w:rsidRPr="00B21D98">
                    <w:rPr>
                      <w:bCs/>
                      <w:color w:val="000000"/>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Полоса пропускания</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21D98" w:rsidRDefault="007D2448" w:rsidP="000956C4">
                  <w:pPr>
                    <w:framePr w:hSpace="180" w:wrap="around" w:vAnchor="text" w:hAnchor="margin" w:x="-102" w:y="79"/>
                    <w:suppressAutoHyphens/>
                    <w:rPr>
                      <w:bCs/>
                      <w:color w:val="000000"/>
                      <w:sz w:val="25"/>
                      <w:szCs w:val="25"/>
                      <w:lang w:eastAsia="ar-SA"/>
                    </w:rPr>
                  </w:pPr>
                  <w:r w:rsidRPr="00CE78DC">
                    <w:rPr>
                      <w:bCs/>
                      <w:color w:val="000000"/>
                      <w:sz w:val="25"/>
                      <w:szCs w:val="25"/>
                    </w:rPr>
                    <w:t>от 0 до 20 кГц (диапазонная величина)</w:t>
                  </w:r>
                  <w:r w:rsidR="00B21D98" w:rsidRPr="00B21D98">
                    <w:rPr>
                      <w:bCs/>
                      <w:color w:val="000000"/>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sz w:val="25"/>
                      <w:szCs w:val="25"/>
                      <w:lang w:eastAsia="ar-SA"/>
                    </w:rPr>
                  </w:pPr>
                  <w:r w:rsidRPr="00CE78DC">
                    <w:rPr>
                      <w:sz w:val="25"/>
                      <w:szCs w:val="25"/>
                    </w:rPr>
                    <w:t>Коэффициент усиления 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7D2448" w:rsidP="003820BE">
                  <w:pPr>
                    <w:framePr w:hSpace="180" w:wrap="around" w:vAnchor="text" w:hAnchor="margin" w:x="-102" w:y="79"/>
                    <w:suppressAutoHyphens/>
                    <w:rPr>
                      <w:sz w:val="25"/>
                      <w:szCs w:val="25"/>
                      <w:lang w:eastAsia="ar-SA"/>
                    </w:rPr>
                  </w:pPr>
                  <w:r w:rsidRPr="00CE78DC">
                    <w:rPr>
                      <w:sz w:val="25"/>
                      <w:szCs w:val="25"/>
                    </w:rPr>
                    <w:t>1</w:t>
                  </w:r>
                  <w:r w:rsidR="00B21D98" w:rsidRPr="00BD1BA4">
                    <w:rPr>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sz w:val="25"/>
                      <w:szCs w:val="25"/>
                      <w:lang w:eastAsia="ar-SA"/>
                    </w:rPr>
                  </w:pPr>
                  <w:r w:rsidRPr="00CE78DC">
                    <w:rPr>
                      <w:sz w:val="25"/>
                      <w:szCs w:val="25"/>
                    </w:rPr>
                    <w:t>Коэффициент усиления 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7D2448" w:rsidP="003820BE">
                  <w:pPr>
                    <w:framePr w:hSpace="180" w:wrap="around" w:vAnchor="text" w:hAnchor="margin" w:x="-102" w:y="79"/>
                    <w:suppressAutoHyphens/>
                    <w:rPr>
                      <w:sz w:val="25"/>
                      <w:szCs w:val="25"/>
                      <w:lang w:eastAsia="ar-SA"/>
                    </w:rPr>
                  </w:pPr>
                  <w:r w:rsidRPr="00CE78DC">
                    <w:rPr>
                      <w:sz w:val="25"/>
                      <w:szCs w:val="25"/>
                    </w:rPr>
                    <w:t>10</w:t>
                  </w:r>
                  <w:r w:rsidR="00B21D98" w:rsidRPr="00BD1BA4">
                    <w:rPr>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sz w:val="25"/>
                      <w:szCs w:val="25"/>
                      <w:lang w:eastAsia="ar-SA"/>
                    </w:rPr>
                  </w:pPr>
                  <w:r w:rsidRPr="00CE78DC">
                    <w:rPr>
                      <w:sz w:val="25"/>
                      <w:szCs w:val="25"/>
                    </w:rPr>
                    <w:t>Коэффициент усиления 3</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7D2448" w:rsidP="003820BE">
                  <w:pPr>
                    <w:framePr w:hSpace="180" w:wrap="around" w:vAnchor="text" w:hAnchor="margin" w:x="-102" w:y="79"/>
                    <w:suppressAutoHyphens/>
                    <w:rPr>
                      <w:sz w:val="25"/>
                      <w:szCs w:val="25"/>
                      <w:lang w:eastAsia="ar-SA"/>
                    </w:rPr>
                  </w:pPr>
                  <w:r w:rsidRPr="00CE78DC">
                    <w:rPr>
                      <w:sz w:val="25"/>
                      <w:szCs w:val="25"/>
                    </w:rPr>
                    <w:t>100</w:t>
                  </w:r>
                  <w:r w:rsidR="00B21D98" w:rsidRPr="00BD1BA4">
                    <w:rPr>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sz w:val="25"/>
                      <w:szCs w:val="25"/>
                      <w:lang w:eastAsia="ar-SA"/>
                    </w:rPr>
                  </w:pPr>
                  <w:r w:rsidRPr="00CE78DC">
                    <w:rPr>
                      <w:sz w:val="25"/>
                      <w:szCs w:val="25"/>
                    </w:rPr>
                    <w:t>Коэффициент усиления 4</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7D2448" w:rsidP="003820BE">
                  <w:pPr>
                    <w:framePr w:hSpace="180" w:wrap="around" w:vAnchor="text" w:hAnchor="margin" w:x="-102" w:y="79"/>
                    <w:suppressAutoHyphens/>
                    <w:rPr>
                      <w:sz w:val="25"/>
                      <w:szCs w:val="25"/>
                      <w:lang w:eastAsia="ar-SA"/>
                    </w:rPr>
                  </w:pPr>
                  <w:r w:rsidRPr="00CE78DC">
                    <w:rPr>
                      <w:sz w:val="25"/>
                      <w:szCs w:val="25"/>
                    </w:rPr>
                    <w:t>1000</w:t>
                  </w:r>
                  <w:r w:rsidR="00B21D98" w:rsidRPr="00BD1BA4">
                    <w:rPr>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7D2448" w:rsidP="00CE78DC">
                  <w:pPr>
                    <w:framePr w:hSpace="180" w:wrap="around" w:vAnchor="text" w:hAnchor="margin" w:x="-102" w:y="79"/>
                    <w:suppressAutoHyphens/>
                    <w:rPr>
                      <w:bCs/>
                      <w:color w:val="000000"/>
                      <w:sz w:val="25"/>
                      <w:szCs w:val="25"/>
                      <w:lang w:eastAsia="ar-SA"/>
                    </w:rPr>
                  </w:pPr>
                  <w:r w:rsidRPr="00CE78DC">
                    <w:rPr>
                      <w:bCs/>
                      <w:color w:val="000000"/>
                      <w:sz w:val="25"/>
                      <w:szCs w:val="25"/>
                    </w:rPr>
                    <w:t>Межканальное проникновение</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7D2448" w:rsidP="00B21D98">
                  <w:pPr>
                    <w:framePr w:hSpace="180" w:wrap="around" w:vAnchor="text" w:hAnchor="margin" w:x="-102" w:y="79"/>
                    <w:suppressAutoHyphens/>
                    <w:rPr>
                      <w:bCs/>
                      <w:color w:val="000000"/>
                      <w:sz w:val="25"/>
                      <w:szCs w:val="25"/>
                      <w:lang w:eastAsia="ar-SA"/>
                    </w:rPr>
                  </w:pPr>
                  <w:r w:rsidRPr="00CE78DC">
                    <w:rPr>
                      <w:bCs/>
                      <w:color w:val="000000"/>
                      <w:sz w:val="25"/>
                      <w:szCs w:val="25"/>
                    </w:rPr>
                    <w:t>-72 дБ</w:t>
                  </w:r>
                  <w:r w:rsidR="00B21D98" w:rsidRPr="00BD1BA4">
                    <w:rPr>
                      <w:bCs/>
                      <w:color w:val="000000"/>
                      <w:sz w:val="25"/>
                      <w:szCs w:val="25"/>
                    </w:rPr>
                    <w:t>;</w:t>
                  </w:r>
                </w:p>
              </w:tc>
            </w:tr>
            <w:tr w:rsidR="00581415" w:rsidRPr="00CE78DC" w:rsidTr="00F73DB3">
              <w:trPr>
                <w:trHeight w:val="309"/>
                <w:jc w:val="center"/>
              </w:trPr>
              <w:tc>
                <w:tcPr>
                  <w:tcW w:w="2551" w:type="dxa"/>
                  <w:tcBorders>
                    <w:top w:val="single" w:sz="4" w:space="0" w:color="000000"/>
                    <w:left w:val="single" w:sz="4" w:space="0" w:color="000000"/>
                    <w:bottom w:val="single" w:sz="4" w:space="0" w:color="000000"/>
                    <w:right w:val="single" w:sz="4" w:space="0" w:color="000000"/>
                  </w:tcBorders>
                  <w:vAlign w:val="center"/>
                  <w:hideMark/>
                </w:tcPr>
                <w:p w:rsidR="007D2448" w:rsidRPr="00CE78DC" w:rsidRDefault="004C3DA7" w:rsidP="00CE78DC">
                  <w:pPr>
                    <w:framePr w:hSpace="180" w:wrap="around" w:vAnchor="text" w:hAnchor="margin" w:x="-102" w:y="79"/>
                    <w:suppressAutoHyphens/>
                    <w:rPr>
                      <w:bCs/>
                      <w:color w:val="000000"/>
                      <w:sz w:val="25"/>
                      <w:szCs w:val="25"/>
                      <w:lang w:eastAsia="ar-SA"/>
                    </w:rPr>
                  </w:pPr>
                  <w:r w:rsidRPr="00CE78DC">
                    <w:rPr>
                      <w:bCs/>
                      <w:color w:val="000000"/>
                      <w:sz w:val="25"/>
                      <w:szCs w:val="25"/>
                    </w:rPr>
                    <w:t>Нагрузочная способность выхода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D2448" w:rsidRPr="00BD1BA4" w:rsidRDefault="004C3DA7" w:rsidP="00B21D98">
                  <w:pPr>
                    <w:framePr w:hSpace="180" w:wrap="around" w:vAnchor="text" w:hAnchor="margin" w:x="-102" w:y="79"/>
                    <w:suppressAutoHyphens/>
                    <w:rPr>
                      <w:bCs/>
                      <w:color w:val="000000"/>
                      <w:sz w:val="25"/>
                      <w:szCs w:val="25"/>
                      <w:lang w:eastAsia="ar-SA"/>
                    </w:rPr>
                  </w:pPr>
                  <w:r w:rsidRPr="00CE78DC">
                    <w:rPr>
                      <w:bCs/>
                      <w:color w:val="000000"/>
                      <w:sz w:val="25"/>
                      <w:szCs w:val="25"/>
                    </w:rPr>
                    <w:t>10 мА</w:t>
                  </w:r>
                  <w:r w:rsidR="00B21D98" w:rsidRPr="00BD1BA4">
                    <w:rPr>
                      <w:bCs/>
                      <w:color w:val="000000"/>
                      <w:sz w:val="25"/>
                      <w:szCs w:val="25"/>
                    </w:rPr>
                    <w:t>.</w:t>
                  </w:r>
                </w:p>
              </w:tc>
            </w:tr>
          </w:tbl>
          <w:p w:rsidR="007D2448" w:rsidRPr="00CE78DC" w:rsidRDefault="007D2448" w:rsidP="00BD1BA4">
            <w:pPr>
              <w:rPr>
                <w:sz w:val="25"/>
                <w:szCs w:val="25"/>
              </w:rPr>
            </w:pPr>
            <w:r w:rsidRPr="00CE78DC">
              <w:rPr>
                <w:sz w:val="25"/>
                <w:szCs w:val="25"/>
              </w:rPr>
              <w:t>После подключения блока измерений АИС-001 к электрической сети, компьютеру, а также подключению к нему всех измерительных скоб, блок измерений включа</w:t>
            </w:r>
            <w:r w:rsidR="00FB60D6">
              <w:rPr>
                <w:sz w:val="25"/>
                <w:szCs w:val="25"/>
              </w:rPr>
              <w:t>е</w:t>
            </w:r>
            <w:r w:rsidRPr="00CE78DC">
              <w:rPr>
                <w:sz w:val="25"/>
                <w:szCs w:val="25"/>
              </w:rPr>
              <w:t>тся при помощи единого включателя, распложенного на боковой стенке корпуса. Спустя не более 5 секунд блок измерений АИС-001 отобра</w:t>
            </w:r>
            <w:r w:rsidR="00FB60D6">
              <w:rPr>
                <w:sz w:val="25"/>
                <w:szCs w:val="25"/>
              </w:rPr>
              <w:t>жает</w:t>
            </w:r>
            <w:r w:rsidRPr="00CE78DC">
              <w:rPr>
                <w:sz w:val="25"/>
                <w:szCs w:val="25"/>
              </w:rPr>
              <w:t xml:space="preserve"> приветственную надпись - окно главного меню (далее</w:t>
            </w:r>
            <w:r w:rsidR="00557854" w:rsidRPr="00CE78DC">
              <w:rPr>
                <w:sz w:val="25"/>
                <w:szCs w:val="25"/>
              </w:rPr>
              <w:t xml:space="preserve"> -</w:t>
            </w:r>
            <w:r w:rsidRPr="00CE78DC">
              <w:rPr>
                <w:sz w:val="25"/>
                <w:szCs w:val="25"/>
              </w:rPr>
              <w:t xml:space="preserve"> </w:t>
            </w:r>
            <w:r w:rsidR="00557854" w:rsidRPr="00CE78DC">
              <w:rPr>
                <w:sz w:val="25"/>
                <w:szCs w:val="25"/>
              </w:rPr>
              <w:t>М</w:t>
            </w:r>
            <w:r w:rsidRPr="00CE78DC">
              <w:rPr>
                <w:sz w:val="25"/>
                <w:szCs w:val="25"/>
              </w:rPr>
              <w:t>еню). Блок измерений АИС-001</w:t>
            </w:r>
            <w:r w:rsidR="003820BE">
              <w:rPr>
                <w:sz w:val="25"/>
                <w:szCs w:val="25"/>
              </w:rPr>
              <w:t xml:space="preserve"> </w:t>
            </w:r>
            <w:r w:rsidRPr="00CE78DC">
              <w:rPr>
                <w:sz w:val="25"/>
                <w:szCs w:val="25"/>
              </w:rPr>
              <w:t>и программное обеспечение</w:t>
            </w:r>
            <w:r w:rsidR="00557854" w:rsidRPr="00CE78DC">
              <w:rPr>
                <w:sz w:val="25"/>
                <w:szCs w:val="25"/>
              </w:rPr>
              <w:t xml:space="preserve"> </w:t>
            </w:r>
            <w:r w:rsidRPr="00CE78DC">
              <w:rPr>
                <w:sz w:val="25"/>
                <w:szCs w:val="25"/>
              </w:rPr>
              <w:t>управляющее им, име</w:t>
            </w:r>
            <w:r w:rsidR="00FB60D6">
              <w:rPr>
                <w:sz w:val="25"/>
                <w:szCs w:val="25"/>
              </w:rPr>
              <w:t>ю</w:t>
            </w:r>
            <w:r w:rsidRPr="00CE78DC">
              <w:rPr>
                <w:sz w:val="25"/>
                <w:szCs w:val="25"/>
              </w:rPr>
              <w:t xml:space="preserve">т интуитивно понятный интерфейс для пользователя. </w:t>
            </w:r>
          </w:p>
          <w:p w:rsidR="00DB61D5" w:rsidRPr="00CE78DC" w:rsidRDefault="00DB61D5" w:rsidP="00CE78DC">
            <w:pPr>
              <w:jc w:val="both"/>
              <w:rPr>
                <w:sz w:val="25"/>
                <w:szCs w:val="25"/>
              </w:rPr>
            </w:pPr>
          </w:p>
          <w:p w:rsidR="007D2448" w:rsidRPr="00CE78DC" w:rsidRDefault="00FB60D6" w:rsidP="00CE78DC">
            <w:pPr>
              <w:jc w:val="both"/>
              <w:rPr>
                <w:sz w:val="25"/>
                <w:szCs w:val="25"/>
              </w:rPr>
            </w:pPr>
            <w:r w:rsidRPr="0092441B">
              <w:rPr>
                <w:sz w:val="25"/>
                <w:szCs w:val="25"/>
              </w:rPr>
              <w:t>Г</w:t>
            </w:r>
            <w:r w:rsidR="007D2448" w:rsidRPr="0092441B">
              <w:rPr>
                <w:sz w:val="25"/>
                <w:szCs w:val="25"/>
              </w:rPr>
              <w:t>лавно</w:t>
            </w:r>
            <w:r w:rsidRPr="0092441B">
              <w:rPr>
                <w:sz w:val="25"/>
                <w:szCs w:val="25"/>
              </w:rPr>
              <w:t>е</w:t>
            </w:r>
            <w:r w:rsidR="007D2448" w:rsidRPr="0092441B">
              <w:rPr>
                <w:sz w:val="25"/>
                <w:szCs w:val="25"/>
              </w:rPr>
              <w:t xml:space="preserve"> меню блока измерений АИС-001</w:t>
            </w:r>
            <w:r w:rsidRPr="0092441B">
              <w:rPr>
                <w:sz w:val="25"/>
                <w:szCs w:val="25"/>
              </w:rPr>
              <w:t xml:space="preserve"> </w:t>
            </w:r>
            <w:r w:rsidR="007D2448" w:rsidRPr="00CE78DC">
              <w:rPr>
                <w:sz w:val="25"/>
                <w:szCs w:val="25"/>
              </w:rPr>
              <w:t>содерж</w:t>
            </w:r>
            <w:r>
              <w:rPr>
                <w:sz w:val="25"/>
                <w:szCs w:val="25"/>
              </w:rPr>
              <w:t>и</w:t>
            </w:r>
            <w:r w:rsidR="007D2448" w:rsidRPr="00CE78DC">
              <w:rPr>
                <w:sz w:val="25"/>
                <w:szCs w:val="25"/>
              </w:rPr>
              <w:t>т следующие режимы работы:</w:t>
            </w:r>
          </w:p>
          <w:p w:rsidR="007D2448" w:rsidRPr="00CE78DC" w:rsidRDefault="007D2448" w:rsidP="00CE78DC">
            <w:pPr>
              <w:jc w:val="both"/>
              <w:rPr>
                <w:sz w:val="25"/>
                <w:szCs w:val="25"/>
              </w:rPr>
            </w:pPr>
            <w:r w:rsidRPr="00CE78DC">
              <w:rPr>
                <w:b/>
                <w:sz w:val="25"/>
                <w:szCs w:val="25"/>
              </w:rPr>
              <w:t>INF</w:t>
            </w:r>
            <w:r w:rsidR="00C05706" w:rsidRPr="00CE78DC">
              <w:rPr>
                <w:b/>
                <w:sz w:val="25"/>
                <w:szCs w:val="25"/>
              </w:rPr>
              <w:t xml:space="preserve"> </w:t>
            </w:r>
            <w:r w:rsidRPr="00CE78DC">
              <w:rPr>
                <w:sz w:val="25"/>
                <w:szCs w:val="25"/>
              </w:rPr>
              <w:t>- информация о производителе</w:t>
            </w:r>
            <w:r w:rsidR="00557854" w:rsidRPr="00CE78DC">
              <w:rPr>
                <w:sz w:val="25"/>
                <w:szCs w:val="25"/>
              </w:rPr>
              <w:t xml:space="preserve"> и версии программы процессора</w:t>
            </w:r>
            <w:r w:rsidRPr="00CE78DC">
              <w:rPr>
                <w:sz w:val="25"/>
                <w:szCs w:val="25"/>
              </w:rPr>
              <w:t>;</w:t>
            </w:r>
          </w:p>
          <w:p w:rsidR="007D2448" w:rsidRPr="00CE78DC" w:rsidRDefault="007D2448" w:rsidP="00CE78DC">
            <w:pPr>
              <w:jc w:val="both"/>
              <w:rPr>
                <w:sz w:val="25"/>
                <w:szCs w:val="25"/>
              </w:rPr>
            </w:pPr>
            <w:r w:rsidRPr="00CE78DC">
              <w:rPr>
                <w:b/>
                <w:sz w:val="25"/>
                <w:szCs w:val="25"/>
              </w:rPr>
              <w:t>SRV</w:t>
            </w:r>
            <w:r w:rsidR="00C05706" w:rsidRPr="00CE78DC">
              <w:rPr>
                <w:b/>
                <w:sz w:val="25"/>
                <w:szCs w:val="25"/>
              </w:rPr>
              <w:t xml:space="preserve"> </w:t>
            </w:r>
            <w:r w:rsidRPr="00CE78DC">
              <w:rPr>
                <w:sz w:val="25"/>
                <w:szCs w:val="25"/>
              </w:rPr>
              <w:t>- сервисный режим, реж</w:t>
            </w:r>
            <w:r w:rsidR="00557854" w:rsidRPr="00CE78DC">
              <w:rPr>
                <w:sz w:val="25"/>
                <w:szCs w:val="25"/>
              </w:rPr>
              <w:t xml:space="preserve">им работы с </w:t>
            </w:r>
            <w:r w:rsidR="00557854" w:rsidRPr="00CE78DC">
              <w:rPr>
                <w:sz w:val="25"/>
                <w:szCs w:val="25"/>
              </w:rPr>
              <w:lastRenderedPageBreak/>
              <w:t>отдельными скобами</w:t>
            </w:r>
            <w:r w:rsidRPr="00CE78DC">
              <w:rPr>
                <w:sz w:val="25"/>
                <w:szCs w:val="25"/>
              </w:rPr>
              <w:t>;</w:t>
            </w:r>
          </w:p>
          <w:p w:rsidR="007D2448" w:rsidRPr="00CE78DC" w:rsidRDefault="007D2448" w:rsidP="00CE78DC">
            <w:pPr>
              <w:jc w:val="both"/>
              <w:rPr>
                <w:sz w:val="25"/>
                <w:szCs w:val="25"/>
              </w:rPr>
            </w:pPr>
            <w:r w:rsidRPr="00CE78DC">
              <w:rPr>
                <w:b/>
                <w:sz w:val="25"/>
                <w:szCs w:val="25"/>
              </w:rPr>
              <w:t>LCD</w:t>
            </w:r>
            <w:r w:rsidR="00C05706" w:rsidRPr="00CE78DC">
              <w:rPr>
                <w:b/>
                <w:sz w:val="25"/>
                <w:szCs w:val="25"/>
              </w:rPr>
              <w:t xml:space="preserve"> </w:t>
            </w:r>
            <w:r w:rsidRPr="00CE78DC">
              <w:rPr>
                <w:sz w:val="25"/>
                <w:szCs w:val="25"/>
              </w:rPr>
              <w:t>- режим работы с двумя</w:t>
            </w:r>
            <w:r w:rsidR="000956C4">
              <w:rPr>
                <w:sz w:val="25"/>
                <w:szCs w:val="25"/>
              </w:rPr>
              <w:t xml:space="preserve"> </w:t>
            </w:r>
            <w:r w:rsidRPr="00CE78DC">
              <w:rPr>
                <w:sz w:val="25"/>
                <w:szCs w:val="25"/>
              </w:rPr>
              <w:t xml:space="preserve">подключенными каналами </w:t>
            </w:r>
            <w:r w:rsidR="00557854" w:rsidRPr="00CE78DC">
              <w:rPr>
                <w:sz w:val="25"/>
                <w:szCs w:val="25"/>
              </w:rPr>
              <w:t>измерения</w:t>
            </w:r>
            <w:r w:rsidRPr="00CE78DC">
              <w:rPr>
                <w:sz w:val="25"/>
                <w:szCs w:val="25"/>
              </w:rPr>
              <w:t xml:space="preserve">; </w:t>
            </w:r>
          </w:p>
          <w:p w:rsidR="007D2448" w:rsidRPr="00CE78DC" w:rsidRDefault="007D2448" w:rsidP="00CE78DC">
            <w:pPr>
              <w:jc w:val="both"/>
              <w:rPr>
                <w:sz w:val="25"/>
                <w:szCs w:val="25"/>
              </w:rPr>
            </w:pPr>
            <w:r w:rsidRPr="00CE78DC">
              <w:rPr>
                <w:b/>
                <w:sz w:val="25"/>
                <w:szCs w:val="25"/>
              </w:rPr>
              <w:t>USB</w:t>
            </w:r>
            <w:r w:rsidR="00C05706" w:rsidRPr="00CE78DC">
              <w:rPr>
                <w:b/>
                <w:sz w:val="25"/>
                <w:szCs w:val="25"/>
              </w:rPr>
              <w:t xml:space="preserve"> </w:t>
            </w:r>
            <w:r w:rsidRPr="00CE78DC">
              <w:rPr>
                <w:sz w:val="25"/>
                <w:szCs w:val="25"/>
              </w:rPr>
              <w:t>-</w:t>
            </w:r>
            <w:r w:rsidR="00C05706" w:rsidRPr="00CE78DC">
              <w:rPr>
                <w:sz w:val="25"/>
                <w:szCs w:val="25"/>
              </w:rPr>
              <w:t xml:space="preserve"> </w:t>
            </w:r>
            <w:r w:rsidRPr="00CE78DC">
              <w:rPr>
                <w:sz w:val="25"/>
                <w:szCs w:val="25"/>
              </w:rPr>
              <w:t xml:space="preserve">режим передачи данных на </w:t>
            </w:r>
            <w:r w:rsidR="00C05706" w:rsidRPr="00CE78DC">
              <w:rPr>
                <w:sz w:val="25"/>
                <w:szCs w:val="25"/>
              </w:rPr>
              <w:t xml:space="preserve">компьютер, </w:t>
            </w:r>
            <w:r w:rsidR="00557854" w:rsidRPr="00CE78DC">
              <w:rPr>
                <w:sz w:val="25"/>
                <w:szCs w:val="25"/>
              </w:rPr>
              <w:t>ЭВМ</w:t>
            </w:r>
            <w:r w:rsidRPr="00CE78DC">
              <w:rPr>
                <w:sz w:val="25"/>
                <w:szCs w:val="25"/>
              </w:rPr>
              <w:t>.</w:t>
            </w:r>
          </w:p>
          <w:p w:rsidR="007D2448" w:rsidRPr="00CE78DC" w:rsidRDefault="007D2448" w:rsidP="00CE78DC">
            <w:pPr>
              <w:jc w:val="both"/>
              <w:rPr>
                <w:sz w:val="25"/>
                <w:szCs w:val="25"/>
              </w:rPr>
            </w:pPr>
            <w:r w:rsidRPr="00CE78DC">
              <w:rPr>
                <w:sz w:val="25"/>
                <w:szCs w:val="25"/>
              </w:rPr>
              <w:t>В центре экрана блока измерений</w:t>
            </w:r>
            <w:r w:rsidR="00FB60D6">
              <w:rPr>
                <w:sz w:val="25"/>
                <w:szCs w:val="25"/>
              </w:rPr>
              <w:t xml:space="preserve"> </w:t>
            </w:r>
            <w:r w:rsidRPr="00CE78DC">
              <w:rPr>
                <w:sz w:val="25"/>
                <w:szCs w:val="25"/>
              </w:rPr>
              <w:t>"скроллир</w:t>
            </w:r>
            <w:r w:rsidR="00FB60D6">
              <w:rPr>
                <w:sz w:val="25"/>
                <w:szCs w:val="25"/>
              </w:rPr>
              <w:t>уется</w:t>
            </w:r>
            <w:r w:rsidRPr="00CE78DC">
              <w:rPr>
                <w:sz w:val="25"/>
                <w:szCs w:val="25"/>
              </w:rPr>
              <w:t>" надпись с названием и версией, свидетельствующая о запуске программы встроенного микропроцессора, о ее исправной работе.</w:t>
            </w:r>
          </w:p>
          <w:p w:rsidR="007D2448" w:rsidRPr="00CE78DC" w:rsidRDefault="007D2448" w:rsidP="00CE78DC">
            <w:pPr>
              <w:jc w:val="both"/>
              <w:rPr>
                <w:sz w:val="25"/>
                <w:szCs w:val="25"/>
              </w:rPr>
            </w:pPr>
          </w:p>
          <w:p w:rsidR="007D2448" w:rsidRPr="0092441B" w:rsidRDefault="00F81031" w:rsidP="00CE78DC">
            <w:pPr>
              <w:jc w:val="both"/>
              <w:rPr>
                <w:sz w:val="25"/>
                <w:szCs w:val="25"/>
              </w:rPr>
            </w:pPr>
            <w:r w:rsidRPr="0092441B">
              <w:rPr>
                <w:sz w:val="25"/>
                <w:szCs w:val="25"/>
              </w:rPr>
              <w:t>Р</w:t>
            </w:r>
            <w:r w:rsidR="007D2448" w:rsidRPr="0092441B">
              <w:rPr>
                <w:sz w:val="25"/>
                <w:szCs w:val="25"/>
              </w:rPr>
              <w:t>ежим</w:t>
            </w:r>
            <w:r w:rsidRPr="0092441B">
              <w:rPr>
                <w:sz w:val="25"/>
                <w:szCs w:val="25"/>
              </w:rPr>
              <w:t>ы</w:t>
            </w:r>
            <w:r w:rsidR="007D2448" w:rsidRPr="0092441B">
              <w:rPr>
                <w:sz w:val="25"/>
                <w:szCs w:val="25"/>
              </w:rPr>
              <w:t xml:space="preserve"> работы пунктов центральн</w:t>
            </w:r>
            <w:r w:rsidR="003820BE" w:rsidRPr="0092441B">
              <w:rPr>
                <w:sz w:val="25"/>
                <w:szCs w:val="25"/>
              </w:rPr>
              <w:t>ого меню блок</w:t>
            </w:r>
            <w:r w:rsidRPr="0092441B">
              <w:rPr>
                <w:sz w:val="25"/>
                <w:szCs w:val="25"/>
              </w:rPr>
              <w:t>а</w:t>
            </w:r>
            <w:r w:rsidR="003820BE" w:rsidRPr="0092441B">
              <w:rPr>
                <w:sz w:val="25"/>
                <w:szCs w:val="25"/>
              </w:rPr>
              <w:t xml:space="preserve"> измерений АИС-001</w:t>
            </w:r>
            <w:r w:rsidR="007D2448" w:rsidRPr="0092441B">
              <w:rPr>
                <w:sz w:val="25"/>
                <w:szCs w:val="25"/>
              </w:rPr>
              <w:t>:</w:t>
            </w:r>
          </w:p>
          <w:p w:rsidR="007D2448" w:rsidRPr="00CE78DC" w:rsidRDefault="007D2448" w:rsidP="00CE78DC">
            <w:pPr>
              <w:rPr>
                <w:b/>
                <w:sz w:val="25"/>
                <w:szCs w:val="25"/>
                <w:lang w:val="en-US"/>
              </w:rPr>
            </w:pPr>
            <w:r w:rsidRPr="00CE78DC">
              <w:rPr>
                <w:b/>
                <w:sz w:val="25"/>
                <w:szCs w:val="25"/>
              </w:rPr>
              <w:t xml:space="preserve">- </w:t>
            </w:r>
            <w:r w:rsidR="00557854" w:rsidRPr="00CE78DC">
              <w:rPr>
                <w:b/>
                <w:sz w:val="25"/>
                <w:szCs w:val="25"/>
              </w:rPr>
              <w:t>информационный режим</w:t>
            </w:r>
            <w:r w:rsidR="00557854" w:rsidRPr="00CE78DC">
              <w:rPr>
                <w:b/>
                <w:sz w:val="25"/>
                <w:szCs w:val="25"/>
                <w:lang w:val="en-US"/>
              </w:rPr>
              <w:t>:</w:t>
            </w:r>
          </w:p>
          <w:p w:rsidR="007D2448" w:rsidRPr="00CE78DC" w:rsidRDefault="00F97ED2" w:rsidP="00CE78DC">
            <w:pPr>
              <w:numPr>
                <w:ilvl w:val="0"/>
                <w:numId w:val="33"/>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Pr="00CE78DC">
              <w:rPr>
                <w:sz w:val="25"/>
                <w:szCs w:val="25"/>
              </w:rPr>
              <w:t xml:space="preserve"> </w:t>
            </w:r>
            <w:r w:rsidR="007D2448" w:rsidRPr="00CE78DC">
              <w:rPr>
                <w:sz w:val="25"/>
                <w:szCs w:val="25"/>
              </w:rPr>
              <w:t>-</w:t>
            </w:r>
            <w:r w:rsidRPr="00CE78DC">
              <w:rPr>
                <w:sz w:val="25"/>
                <w:szCs w:val="25"/>
              </w:rPr>
              <w:t xml:space="preserve"> </w:t>
            </w:r>
            <w:r w:rsidR="007D2448" w:rsidRPr="00CE78DC">
              <w:rPr>
                <w:b/>
                <w:sz w:val="25"/>
                <w:szCs w:val="25"/>
              </w:rPr>
              <w:t>INF</w:t>
            </w:r>
            <w:r w:rsidR="007D2448" w:rsidRPr="00CE78DC">
              <w:rPr>
                <w:sz w:val="25"/>
                <w:szCs w:val="25"/>
              </w:rPr>
              <w:t>, запуска</w:t>
            </w:r>
            <w:r w:rsidR="00894156">
              <w:rPr>
                <w:sz w:val="25"/>
                <w:szCs w:val="25"/>
              </w:rPr>
              <w:t>е</w:t>
            </w:r>
            <w:r w:rsidR="007D2448" w:rsidRPr="00CE78DC">
              <w:rPr>
                <w:sz w:val="25"/>
                <w:szCs w:val="25"/>
              </w:rPr>
              <w:t xml:space="preserve">тся режим информирования. Процессор выводит на экран версию </w:t>
            </w:r>
            <w:r w:rsidR="001C5EA5" w:rsidRPr="00CE78DC">
              <w:rPr>
                <w:sz w:val="25"/>
                <w:szCs w:val="25"/>
              </w:rPr>
              <w:t>программы</w:t>
            </w:r>
            <w:r w:rsidR="007D2448" w:rsidRPr="00CE78DC">
              <w:rPr>
                <w:sz w:val="25"/>
                <w:szCs w:val="25"/>
              </w:rPr>
              <w:t>, а также адрес интернет сайта производителя.</w:t>
            </w:r>
          </w:p>
          <w:p w:rsidR="007D2448" w:rsidRPr="00CE78DC" w:rsidRDefault="00F97ED2" w:rsidP="00CE78DC">
            <w:pPr>
              <w:jc w:val="both"/>
              <w:rPr>
                <w:b/>
                <w:sz w:val="25"/>
                <w:szCs w:val="25"/>
              </w:rPr>
            </w:pPr>
            <w:r w:rsidRPr="00CE78DC">
              <w:rPr>
                <w:b/>
                <w:sz w:val="25"/>
                <w:szCs w:val="25"/>
              </w:rPr>
              <w:t>- с</w:t>
            </w:r>
            <w:r w:rsidR="007D2448" w:rsidRPr="00CE78DC">
              <w:rPr>
                <w:b/>
                <w:sz w:val="25"/>
                <w:szCs w:val="25"/>
              </w:rPr>
              <w:t>ервисный режим:</w:t>
            </w:r>
          </w:p>
          <w:p w:rsidR="007D2448" w:rsidRPr="00CE78DC" w:rsidRDefault="00F97ED2" w:rsidP="00BD1BA4">
            <w:pPr>
              <w:numPr>
                <w:ilvl w:val="0"/>
                <w:numId w:val="33"/>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Pr="00CE78DC">
              <w:rPr>
                <w:sz w:val="25"/>
                <w:szCs w:val="25"/>
              </w:rPr>
              <w:t xml:space="preserve"> </w:t>
            </w:r>
            <w:r w:rsidR="007D2448" w:rsidRPr="00CE78DC">
              <w:rPr>
                <w:sz w:val="25"/>
                <w:szCs w:val="25"/>
              </w:rPr>
              <w:t xml:space="preserve">- </w:t>
            </w:r>
            <w:r w:rsidR="007D2448" w:rsidRPr="00CE78DC">
              <w:rPr>
                <w:b/>
                <w:sz w:val="25"/>
                <w:szCs w:val="25"/>
              </w:rPr>
              <w:t>SRV</w:t>
            </w:r>
            <w:r w:rsidR="007D2448" w:rsidRPr="00CE78DC">
              <w:rPr>
                <w:sz w:val="25"/>
                <w:szCs w:val="25"/>
              </w:rPr>
              <w:t>, запуска</w:t>
            </w:r>
            <w:r w:rsidR="00894156">
              <w:rPr>
                <w:sz w:val="25"/>
                <w:szCs w:val="25"/>
              </w:rPr>
              <w:t>е</w:t>
            </w:r>
            <w:r w:rsidR="007D2448" w:rsidRPr="00CE78DC">
              <w:rPr>
                <w:sz w:val="25"/>
                <w:szCs w:val="25"/>
              </w:rPr>
              <w:t>тся сервисный режим. Данный режим име</w:t>
            </w:r>
            <w:r w:rsidR="00894156">
              <w:rPr>
                <w:sz w:val="25"/>
                <w:szCs w:val="25"/>
              </w:rPr>
              <w:t>е</w:t>
            </w:r>
            <w:r w:rsidR="007D2448" w:rsidRPr="00CE78DC">
              <w:rPr>
                <w:sz w:val="25"/>
                <w:szCs w:val="25"/>
              </w:rPr>
              <w:t>т индивидуальное меню, отображающее параметры его работы. Режим предназначен для работы с выбранным каналом обработки информации (канал АЦП), для работы с конкретной тензометрической скобой.</w:t>
            </w:r>
          </w:p>
          <w:p w:rsidR="007D2448" w:rsidRPr="00CE78DC" w:rsidRDefault="00F97ED2" w:rsidP="00BD1BA4">
            <w:pPr>
              <w:pStyle w:val="aff0"/>
              <w:numPr>
                <w:ilvl w:val="0"/>
                <w:numId w:val="33"/>
              </w:numPr>
              <w:shd w:val="clear" w:color="auto" w:fill="FFFFFF"/>
              <w:ind w:left="175" w:firstLine="0"/>
              <w:jc w:val="both"/>
              <w:rPr>
                <w:sz w:val="25"/>
                <w:szCs w:val="25"/>
              </w:rPr>
            </w:pPr>
            <w:r w:rsidRPr="00CE78DC">
              <w:rPr>
                <w:sz w:val="25"/>
                <w:szCs w:val="25"/>
              </w:rPr>
              <w:t>п</w:t>
            </w:r>
            <w:r w:rsidR="007D2448" w:rsidRPr="00CE78DC">
              <w:rPr>
                <w:sz w:val="25"/>
                <w:szCs w:val="25"/>
              </w:rPr>
              <w:t>утем переключения клавиш CH+ и CH- осуществля</w:t>
            </w:r>
            <w:r w:rsidR="005411C3">
              <w:rPr>
                <w:sz w:val="25"/>
                <w:szCs w:val="25"/>
              </w:rPr>
              <w:t>е</w:t>
            </w:r>
            <w:r w:rsidR="007D2448" w:rsidRPr="00CE78DC">
              <w:rPr>
                <w:sz w:val="25"/>
                <w:szCs w:val="25"/>
              </w:rPr>
              <w:t>т</w:t>
            </w:r>
            <w:r w:rsidR="005411C3">
              <w:rPr>
                <w:sz w:val="25"/>
                <w:szCs w:val="25"/>
              </w:rPr>
              <w:t>ся</w:t>
            </w:r>
            <w:r w:rsidR="007D2448" w:rsidRPr="00CE78DC">
              <w:rPr>
                <w:sz w:val="25"/>
                <w:szCs w:val="25"/>
              </w:rPr>
              <w:t xml:space="preserve"> выбор нужного измерительного канала блока измерений АИС-001.</w:t>
            </w:r>
            <w:r w:rsidRPr="00CE78DC">
              <w:rPr>
                <w:sz w:val="25"/>
                <w:szCs w:val="25"/>
              </w:rPr>
              <w:t xml:space="preserve"> </w:t>
            </w:r>
            <w:r w:rsidR="007D2448" w:rsidRPr="00CE78DC">
              <w:rPr>
                <w:sz w:val="25"/>
                <w:szCs w:val="25"/>
              </w:rPr>
              <w:t xml:space="preserve">В верхней части экрана при этом </w:t>
            </w:r>
            <w:r w:rsidR="00F81031" w:rsidRPr="00CE78DC">
              <w:rPr>
                <w:sz w:val="25"/>
                <w:szCs w:val="25"/>
              </w:rPr>
              <w:t>индицир</w:t>
            </w:r>
            <w:r w:rsidR="00F81031">
              <w:rPr>
                <w:sz w:val="25"/>
                <w:szCs w:val="25"/>
              </w:rPr>
              <w:t>уются</w:t>
            </w:r>
            <w:r w:rsidR="00F81031" w:rsidRPr="00CE78DC">
              <w:rPr>
                <w:sz w:val="25"/>
                <w:szCs w:val="25"/>
              </w:rPr>
              <w:t xml:space="preserve"> </w:t>
            </w:r>
            <w:r w:rsidR="007D2448" w:rsidRPr="00CE78DC">
              <w:rPr>
                <w:sz w:val="25"/>
                <w:szCs w:val="25"/>
              </w:rPr>
              <w:t xml:space="preserve">большими буквами - номер канала и значения уровня сигнала, поступающего с выбранной тензометрической скобы, в </w:t>
            </w:r>
            <w:r w:rsidR="00356573">
              <w:rPr>
                <w:sz w:val="25"/>
                <w:szCs w:val="25"/>
              </w:rPr>
              <w:t>мВ</w:t>
            </w:r>
            <w:r w:rsidR="007D2448" w:rsidRPr="00CE78DC">
              <w:rPr>
                <w:sz w:val="25"/>
                <w:szCs w:val="25"/>
              </w:rPr>
              <w:t>.</w:t>
            </w:r>
          </w:p>
          <w:p w:rsidR="007D2448" w:rsidRPr="00CE78DC" w:rsidRDefault="00F97ED2" w:rsidP="00BD1BA4">
            <w:pPr>
              <w:pStyle w:val="aff0"/>
              <w:numPr>
                <w:ilvl w:val="0"/>
                <w:numId w:val="34"/>
              </w:numPr>
              <w:shd w:val="clear" w:color="auto" w:fill="FFFFFF"/>
              <w:ind w:left="175" w:firstLine="0"/>
              <w:jc w:val="both"/>
              <w:rPr>
                <w:sz w:val="25"/>
                <w:szCs w:val="25"/>
              </w:rPr>
            </w:pPr>
            <w:r w:rsidRPr="00CE78DC">
              <w:rPr>
                <w:sz w:val="25"/>
                <w:szCs w:val="25"/>
              </w:rPr>
              <w:t>д</w:t>
            </w:r>
            <w:r w:rsidR="007D2448" w:rsidRPr="00CE78DC">
              <w:rPr>
                <w:sz w:val="25"/>
                <w:szCs w:val="25"/>
              </w:rPr>
              <w:t>ля установки нуля использ</w:t>
            </w:r>
            <w:r w:rsidR="00C53DFE">
              <w:rPr>
                <w:sz w:val="25"/>
                <w:szCs w:val="25"/>
              </w:rPr>
              <w:t>уется</w:t>
            </w:r>
            <w:r w:rsidR="007D2448" w:rsidRPr="00CE78DC">
              <w:rPr>
                <w:sz w:val="25"/>
                <w:szCs w:val="25"/>
              </w:rPr>
              <w:t xml:space="preserve"> режим ZERO.</w:t>
            </w:r>
            <w:r w:rsidR="007D2448" w:rsidRPr="00CE78DC">
              <w:rPr>
                <w:b/>
                <w:sz w:val="25"/>
                <w:szCs w:val="25"/>
              </w:rPr>
              <w:t xml:space="preserve"> </w:t>
            </w:r>
            <w:r w:rsidR="007D2448" w:rsidRPr="00CE78DC">
              <w:rPr>
                <w:sz w:val="25"/>
                <w:szCs w:val="25"/>
              </w:rPr>
              <w:t>При этом показания смеща</w:t>
            </w:r>
            <w:r w:rsidR="00C53DFE">
              <w:rPr>
                <w:sz w:val="25"/>
                <w:szCs w:val="25"/>
              </w:rPr>
              <w:t>ю</w:t>
            </w:r>
            <w:r w:rsidR="007D2448" w:rsidRPr="00CE78DC">
              <w:rPr>
                <w:sz w:val="25"/>
                <w:szCs w:val="25"/>
              </w:rPr>
              <w:t>тся на текущую величину до установки нуля. Это необходимо для коррекции показаний скоб при выполнении лабораторных работ, при наличии «преднагруженного» состояния тензометрической скобы, до начала проведения лабораторных работ.</w:t>
            </w:r>
          </w:p>
          <w:p w:rsidR="007D2448" w:rsidRPr="00CE78DC" w:rsidRDefault="00F97ED2" w:rsidP="00BD1BA4">
            <w:pPr>
              <w:pStyle w:val="aff0"/>
              <w:numPr>
                <w:ilvl w:val="0"/>
                <w:numId w:val="34"/>
              </w:numPr>
              <w:shd w:val="clear" w:color="auto" w:fill="FFFFFF"/>
              <w:ind w:left="175" w:firstLine="0"/>
              <w:jc w:val="both"/>
              <w:rPr>
                <w:sz w:val="25"/>
                <w:szCs w:val="25"/>
              </w:rPr>
            </w:pPr>
            <w:r w:rsidRPr="00CE78DC">
              <w:rPr>
                <w:sz w:val="25"/>
                <w:szCs w:val="25"/>
              </w:rPr>
              <w:t>д</w:t>
            </w:r>
            <w:r w:rsidR="007D2448" w:rsidRPr="00CE78DC">
              <w:rPr>
                <w:sz w:val="25"/>
                <w:szCs w:val="25"/>
              </w:rPr>
              <w:t>ля выхода из сервисного режима использ</w:t>
            </w:r>
            <w:r w:rsidR="00C53DFE">
              <w:rPr>
                <w:sz w:val="25"/>
                <w:szCs w:val="25"/>
              </w:rPr>
              <w:t>уется</w:t>
            </w:r>
            <w:r w:rsidR="007D2448" w:rsidRPr="00CE78DC">
              <w:rPr>
                <w:sz w:val="25"/>
                <w:szCs w:val="25"/>
              </w:rPr>
              <w:t xml:space="preserve"> клавиша EXIT. При ее нажатии </w:t>
            </w:r>
            <w:r w:rsidR="00C53DFE">
              <w:rPr>
                <w:sz w:val="25"/>
                <w:szCs w:val="25"/>
              </w:rPr>
              <w:t>осуществляется</w:t>
            </w:r>
            <w:r w:rsidR="007D2448" w:rsidRPr="00CE78DC">
              <w:rPr>
                <w:sz w:val="25"/>
                <w:szCs w:val="25"/>
              </w:rPr>
              <w:t xml:space="preserve"> выход в главное меню.</w:t>
            </w:r>
          </w:p>
          <w:p w:rsidR="007D2448" w:rsidRPr="00CE78DC" w:rsidRDefault="00F97ED2" w:rsidP="00CE78DC">
            <w:pPr>
              <w:jc w:val="both"/>
              <w:rPr>
                <w:sz w:val="25"/>
                <w:szCs w:val="25"/>
              </w:rPr>
            </w:pPr>
            <w:r w:rsidRPr="00CE78DC">
              <w:rPr>
                <w:b/>
                <w:sz w:val="25"/>
                <w:szCs w:val="25"/>
              </w:rPr>
              <w:t>- р</w:t>
            </w:r>
            <w:r w:rsidR="007D2448" w:rsidRPr="00CE78DC">
              <w:rPr>
                <w:b/>
                <w:sz w:val="25"/>
                <w:szCs w:val="25"/>
              </w:rPr>
              <w:t>ежим отображения показаний всех используемых каналов одновременно</w:t>
            </w:r>
            <w:r w:rsidR="007D2448" w:rsidRPr="00CE78DC">
              <w:rPr>
                <w:sz w:val="25"/>
                <w:szCs w:val="25"/>
              </w:rPr>
              <w:t xml:space="preserve">: </w:t>
            </w:r>
          </w:p>
          <w:p w:rsidR="007D2448" w:rsidRPr="00CE78DC" w:rsidRDefault="00F97ED2" w:rsidP="00CE78DC">
            <w:pPr>
              <w:numPr>
                <w:ilvl w:val="0"/>
                <w:numId w:val="35"/>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00C05706" w:rsidRPr="00CE78DC">
              <w:rPr>
                <w:sz w:val="25"/>
                <w:szCs w:val="25"/>
              </w:rPr>
              <w:t xml:space="preserve"> </w:t>
            </w:r>
            <w:r w:rsidR="007D2448" w:rsidRPr="00CE78DC">
              <w:rPr>
                <w:sz w:val="25"/>
                <w:szCs w:val="25"/>
              </w:rPr>
              <w:t>-</w:t>
            </w:r>
            <w:r w:rsidR="00C05706" w:rsidRPr="00CE78DC">
              <w:rPr>
                <w:sz w:val="25"/>
                <w:szCs w:val="25"/>
              </w:rPr>
              <w:t xml:space="preserve"> </w:t>
            </w:r>
            <w:r w:rsidR="007D2448" w:rsidRPr="00CE78DC">
              <w:rPr>
                <w:b/>
                <w:sz w:val="25"/>
                <w:szCs w:val="25"/>
              </w:rPr>
              <w:t>LCD</w:t>
            </w:r>
            <w:r w:rsidR="007D2448" w:rsidRPr="00CE78DC">
              <w:rPr>
                <w:sz w:val="25"/>
                <w:szCs w:val="25"/>
              </w:rPr>
              <w:t xml:space="preserve">, </w:t>
            </w:r>
            <w:r w:rsidR="00626D80">
              <w:rPr>
                <w:sz w:val="25"/>
                <w:szCs w:val="25"/>
              </w:rPr>
              <w:t>з</w:t>
            </w:r>
            <w:r w:rsidR="007D2448" w:rsidRPr="00CE78DC">
              <w:rPr>
                <w:sz w:val="25"/>
                <w:szCs w:val="25"/>
              </w:rPr>
              <w:t>апуска</w:t>
            </w:r>
            <w:r w:rsidR="00626D80">
              <w:rPr>
                <w:sz w:val="25"/>
                <w:szCs w:val="25"/>
              </w:rPr>
              <w:t>е</w:t>
            </w:r>
            <w:r w:rsidR="007D2448" w:rsidRPr="00CE78DC">
              <w:rPr>
                <w:sz w:val="25"/>
                <w:szCs w:val="25"/>
              </w:rPr>
              <w:t xml:space="preserve">тся режим отображения показаний всех используемых </w:t>
            </w:r>
            <w:r w:rsidR="007D2448" w:rsidRPr="00CE78DC">
              <w:rPr>
                <w:sz w:val="25"/>
                <w:szCs w:val="25"/>
              </w:rPr>
              <w:lastRenderedPageBreak/>
              <w:t>каналов измерения. По периметру экрана иници</w:t>
            </w:r>
            <w:r w:rsidR="00626D80">
              <w:rPr>
                <w:sz w:val="25"/>
                <w:szCs w:val="25"/>
              </w:rPr>
              <w:t>и</w:t>
            </w:r>
            <w:r w:rsidR="007D2448" w:rsidRPr="00CE78DC">
              <w:rPr>
                <w:sz w:val="25"/>
                <w:szCs w:val="25"/>
              </w:rPr>
              <w:t>р</w:t>
            </w:r>
            <w:r w:rsidR="00626D80">
              <w:rPr>
                <w:sz w:val="25"/>
                <w:szCs w:val="25"/>
              </w:rPr>
              <w:t>уются</w:t>
            </w:r>
            <w:r w:rsidR="007D2448" w:rsidRPr="00CE78DC">
              <w:rPr>
                <w:sz w:val="25"/>
                <w:szCs w:val="25"/>
              </w:rPr>
              <w:t xml:space="preserve"> номер канала и значения уровня сигнала, поступающего с выбранной тензометрической скобы, в </w:t>
            </w:r>
            <w:r w:rsidR="00F34962">
              <w:rPr>
                <w:sz w:val="25"/>
                <w:szCs w:val="25"/>
              </w:rPr>
              <w:t>мВ</w:t>
            </w:r>
            <w:r w:rsidR="007D2448" w:rsidRPr="00CE78DC">
              <w:rPr>
                <w:sz w:val="25"/>
                <w:szCs w:val="25"/>
              </w:rPr>
              <w:t xml:space="preserve">. Для установки нуля </w:t>
            </w:r>
            <w:r w:rsidR="00626D80">
              <w:rPr>
                <w:sz w:val="25"/>
                <w:szCs w:val="25"/>
              </w:rPr>
              <w:t>есть</w:t>
            </w:r>
            <w:r w:rsidR="007D2448" w:rsidRPr="00CE78DC">
              <w:rPr>
                <w:sz w:val="25"/>
                <w:szCs w:val="25"/>
              </w:rPr>
              <w:t xml:space="preserve"> возможность нажатия клавиши на передней панели блока измерений, которая </w:t>
            </w:r>
            <w:r w:rsidR="00626D80">
              <w:rPr>
                <w:sz w:val="25"/>
                <w:szCs w:val="25"/>
              </w:rPr>
              <w:t>р</w:t>
            </w:r>
            <w:r w:rsidR="007D2448" w:rsidRPr="00CE78DC">
              <w:rPr>
                <w:sz w:val="25"/>
                <w:szCs w:val="25"/>
              </w:rPr>
              <w:t>асположена напротив номера канала. При этом показания смеща</w:t>
            </w:r>
            <w:r w:rsidR="00626D80">
              <w:rPr>
                <w:sz w:val="25"/>
                <w:szCs w:val="25"/>
              </w:rPr>
              <w:t>ю</w:t>
            </w:r>
            <w:r w:rsidR="007D2448" w:rsidRPr="00CE78DC">
              <w:rPr>
                <w:sz w:val="25"/>
                <w:szCs w:val="25"/>
              </w:rPr>
              <w:t xml:space="preserve">тся на текущую величину. Это необходимо для коррекции показаний скоб при выполнении лабораторных работ, при наличии "преднагруженного" состояния тензометрической скобы, до начала проведения лабораторных работ. </w:t>
            </w:r>
          </w:p>
          <w:p w:rsidR="007D2448" w:rsidRPr="00CE78DC" w:rsidRDefault="00F97ED2" w:rsidP="00CE78DC">
            <w:pPr>
              <w:jc w:val="both"/>
              <w:rPr>
                <w:b/>
                <w:sz w:val="25"/>
                <w:szCs w:val="25"/>
              </w:rPr>
            </w:pPr>
            <w:r w:rsidRPr="00CE78DC">
              <w:rPr>
                <w:b/>
                <w:sz w:val="25"/>
                <w:szCs w:val="25"/>
              </w:rPr>
              <w:t>- р</w:t>
            </w:r>
            <w:r w:rsidR="007D2448" w:rsidRPr="00CE78DC">
              <w:rPr>
                <w:b/>
                <w:sz w:val="25"/>
                <w:szCs w:val="25"/>
              </w:rPr>
              <w:t xml:space="preserve">ежим передачи данных на </w:t>
            </w:r>
            <w:r w:rsidR="007A4B05" w:rsidRPr="00CE78DC">
              <w:rPr>
                <w:b/>
                <w:sz w:val="25"/>
                <w:szCs w:val="25"/>
              </w:rPr>
              <w:t>ПК</w:t>
            </w:r>
            <w:r w:rsidR="007D2448" w:rsidRPr="00CE78DC">
              <w:rPr>
                <w:b/>
                <w:sz w:val="25"/>
                <w:szCs w:val="25"/>
              </w:rPr>
              <w:t>:</w:t>
            </w:r>
          </w:p>
          <w:p w:rsidR="007D2448" w:rsidRPr="00CE78DC" w:rsidRDefault="00F97ED2" w:rsidP="00CE78DC">
            <w:pPr>
              <w:numPr>
                <w:ilvl w:val="0"/>
                <w:numId w:val="35"/>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00C05706" w:rsidRPr="00CE78DC">
              <w:rPr>
                <w:sz w:val="25"/>
                <w:szCs w:val="25"/>
              </w:rPr>
              <w:t xml:space="preserve"> </w:t>
            </w:r>
            <w:r w:rsidR="007D2448" w:rsidRPr="00CE78DC">
              <w:rPr>
                <w:sz w:val="25"/>
                <w:szCs w:val="25"/>
              </w:rPr>
              <w:t>-</w:t>
            </w:r>
            <w:r w:rsidR="00C05706" w:rsidRPr="00CE78DC">
              <w:rPr>
                <w:sz w:val="25"/>
                <w:szCs w:val="25"/>
              </w:rPr>
              <w:t xml:space="preserve"> </w:t>
            </w:r>
            <w:r w:rsidR="007D2448" w:rsidRPr="00CE78DC">
              <w:rPr>
                <w:b/>
                <w:sz w:val="25"/>
                <w:szCs w:val="25"/>
              </w:rPr>
              <w:t>USB</w:t>
            </w:r>
            <w:r w:rsidR="007D2448" w:rsidRPr="00CE78DC">
              <w:rPr>
                <w:sz w:val="25"/>
                <w:szCs w:val="25"/>
              </w:rPr>
              <w:t>, запуска</w:t>
            </w:r>
            <w:r w:rsidR="003C2DA7">
              <w:rPr>
                <w:sz w:val="25"/>
                <w:szCs w:val="25"/>
              </w:rPr>
              <w:t>е</w:t>
            </w:r>
            <w:r w:rsidR="007D2448" w:rsidRPr="00CE78DC">
              <w:rPr>
                <w:sz w:val="25"/>
                <w:szCs w:val="25"/>
              </w:rPr>
              <w:t xml:space="preserve">тся режим передачи данных на </w:t>
            </w:r>
            <w:r w:rsidR="007A4B05" w:rsidRPr="00CE78DC">
              <w:rPr>
                <w:sz w:val="25"/>
                <w:szCs w:val="25"/>
              </w:rPr>
              <w:t>ПК</w:t>
            </w:r>
            <w:r w:rsidR="007D2448" w:rsidRPr="00CE78DC">
              <w:rPr>
                <w:sz w:val="25"/>
                <w:szCs w:val="25"/>
              </w:rPr>
              <w:t xml:space="preserve">. Этот режим работы </w:t>
            </w:r>
            <w:r w:rsidR="003C2DA7">
              <w:rPr>
                <w:sz w:val="25"/>
                <w:szCs w:val="25"/>
              </w:rPr>
              <w:t>есть</w:t>
            </w:r>
            <w:r w:rsidR="007D2448" w:rsidRPr="00CE78DC">
              <w:rPr>
                <w:sz w:val="25"/>
                <w:szCs w:val="25"/>
              </w:rPr>
              <w:t xml:space="preserve"> у любого блока измерений АИС-001</w:t>
            </w:r>
            <w:r w:rsidR="007D2448" w:rsidRPr="00CE78DC">
              <w:rPr>
                <w:b/>
                <w:sz w:val="25"/>
                <w:szCs w:val="25"/>
              </w:rPr>
              <w:t xml:space="preserve"> </w:t>
            </w:r>
            <w:r w:rsidR="007D2448" w:rsidRPr="00CE78DC">
              <w:rPr>
                <w:sz w:val="25"/>
                <w:szCs w:val="25"/>
              </w:rPr>
              <w:t>вне зависимости от версии программы встроенного процессора.</w:t>
            </w:r>
          </w:p>
          <w:p w:rsidR="007D2448" w:rsidRPr="00CE78DC" w:rsidRDefault="007D2448" w:rsidP="00CE78DC">
            <w:pPr>
              <w:jc w:val="both"/>
              <w:rPr>
                <w:sz w:val="25"/>
                <w:szCs w:val="25"/>
              </w:rPr>
            </w:pPr>
            <w:r w:rsidRPr="00CE78DC">
              <w:rPr>
                <w:sz w:val="25"/>
                <w:szCs w:val="25"/>
              </w:rPr>
              <w:tab/>
              <w:t xml:space="preserve">Для работы с режимом передачи данных на </w:t>
            </w:r>
            <w:r w:rsidR="007A4B05" w:rsidRPr="00CE78DC">
              <w:rPr>
                <w:sz w:val="25"/>
                <w:szCs w:val="25"/>
              </w:rPr>
              <w:t>ПК</w:t>
            </w:r>
            <w:r w:rsidRPr="00CE78DC">
              <w:rPr>
                <w:sz w:val="25"/>
                <w:szCs w:val="25"/>
              </w:rPr>
              <w:t xml:space="preserve"> пользователь </w:t>
            </w:r>
            <w:r w:rsidR="003C2DA7">
              <w:rPr>
                <w:sz w:val="25"/>
                <w:szCs w:val="25"/>
              </w:rPr>
              <w:t>использует</w:t>
            </w:r>
            <w:r w:rsidRPr="00CE78DC">
              <w:rPr>
                <w:sz w:val="25"/>
                <w:szCs w:val="25"/>
              </w:rPr>
              <w:t xml:space="preserve"> сервисную программу PASKAL Sensor Graph V1.0. </w:t>
            </w:r>
          </w:p>
          <w:p w:rsidR="007D2448" w:rsidRPr="00CE78DC" w:rsidRDefault="007D2448" w:rsidP="00CE78DC">
            <w:pPr>
              <w:jc w:val="both"/>
              <w:rPr>
                <w:sz w:val="25"/>
                <w:szCs w:val="25"/>
              </w:rPr>
            </w:pPr>
          </w:p>
          <w:p w:rsidR="007D2448" w:rsidRPr="00CE78DC" w:rsidRDefault="007D2448" w:rsidP="00CE78DC">
            <w:pPr>
              <w:jc w:val="both"/>
              <w:rPr>
                <w:b/>
                <w:sz w:val="25"/>
                <w:szCs w:val="25"/>
              </w:rPr>
            </w:pPr>
            <w:r w:rsidRPr="00CE78DC">
              <w:rPr>
                <w:b/>
                <w:sz w:val="25"/>
                <w:szCs w:val="25"/>
              </w:rPr>
              <w:t xml:space="preserve">В комплект поставки стенда учебного "Устойчивость продольно сжатого стержня" Paskal УСП-1 </w:t>
            </w:r>
            <w:r w:rsidR="00356573">
              <w:rPr>
                <w:b/>
                <w:sz w:val="25"/>
                <w:szCs w:val="25"/>
              </w:rPr>
              <w:t>должно входить</w:t>
            </w:r>
            <w:r w:rsidRPr="00CE78DC">
              <w:rPr>
                <w:b/>
                <w:sz w:val="25"/>
                <w:szCs w:val="25"/>
              </w:rPr>
              <w:t>:</w:t>
            </w:r>
          </w:p>
          <w:p w:rsidR="007D2448" w:rsidRPr="00CE78DC" w:rsidRDefault="007D2448" w:rsidP="00CE78DC">
            <w:pPr>
              <w:numPr>
                <w:ilvl w:val="0"/>
                <w:numId w:val="24"/>
              </w:numPr>
              <w:jc w:val="both"/>
              <w:rPr>
                <w:b/>
                <w:sz w:val="25"/>
                <w:szCs w:val="25"/>
              </w:rPr>
            </w:pPr>
            <w:r w:rsidRPr="00CE78DC">
              <w:rPr>
                <w:b/>
                <w:sz w:val="25"/>
                <w:szCs w:val="25"/>
              </w:rPr>
              <w:t>Программное обеспечение PASKAL Sen</w:t>
            </w:r>
            <w:r w:rsidR="007A4B05" w:rsidRPr="00CE78DC">
              <w:rPr>
                <w:b/>
                <w:sz w:val="25"/>
                <w:szCs w:val="25"/>
              </w:rPr>
              <w:t>sor Graph V1.0.</w:t>
            </w:r>
          </w:p>
          <w:p w:rsidR="007D2448" w:rsidRPr="00CE78DC" w:rsidRDefault="007D2448" w:rsidP="00CE78DC">
            <w:pPr>
              <w:jc w:val="both"/>
              <w:rPr>
                <w:sz w:val="25"/>
                <w:szCs w:val="25"/>
              </w:rPr>
            </w:pPr>
            <w:r w:rsidRPr="00CE78DC">
              <w:rPr>
                <w:sz w:val="25"/>
                <w:szCs w:val="25"/>
              </w:rPr>
              <w:t>Программное обеспечение PASKAL Sensor Graph V1.0 (программа) предназначен</w:t>
            </w:r>
            <w:r w:rsidR="0049046C">
              <w:rPr>
                <w:sz w:val="25"/>
                <w:szCs w:val="25"/>
              </w:rPr>
              <w:t>о</w:t>
            </w:r>
            <w:r w:rsidRPr="00CE78DC">
              <w:rPr>
                <w:sz w:val="25"/>
                <w:szCs w:val="25"/>
              </w:rPr>
              <w:t xml:space="preserve"> для сбора, обработки и преобразования данных получаемых от блока измерений АИС-001 и отображения в виде графиков на экране персонального компьютера. </w:t>
            </w:r>
          </w:p>
          <w:p w:rsidR="007D2448" w:rsidRPr="00CE78DC" w:rsidRDefault="007D2448" w:rsidP="00CE78DC">
            <w:pPr>
              <w:jc w:val="both"/>
              <w:rPr>
                <w:sz w:val="25"/>
                <w:szCs w:val="25"/>
              </w:rPr>
            </w:pPr>
            <w:r w:rsidRPr="00CE78DC">
              <w:rPr>
                <w:sz w:val="25"/>
                <w:szCs w:val="25"/>
              </w:rPr>
              <w:t>Программа обеспечива</w:t>
            </w:r>
            <w:r w:rsidR="0049046C">
              <w:rPr>
                <w:sz w:val="25"/>
                <w:szCs w:val="25"/>
              </w:rPr>
              <w:t>е</w:t>
            </w:r>
            <w:r w:rsidRPr="00CE78DC">
              <w:rPr>
                <w:sz w:val="25"/>
                <w:szCs w:val="25"/>
              </w:rPr>
              <w:t>т следующие функции:</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с</w:t>
            </w:r>
            <w:r w:rsidRPr="00CE78DC">
              <w:rPr>
                <w:sz w:val="25"/>
                <w:szCs w:val="25"/>
              </w:rPr>
              <w:t>оединение с блоком измерений АИС-001 по порту USB;</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п</w:t>
            </w:r>
            <w:r w:rsidRPr="00CE78DC">
              <w:rPr>
                <w:sz w:val="25"/>
                <w:szCs w:val="25"/>
              </w:rPr>
              <w:t>реобразование данных от блока измерений АИС-001;</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и</w:t>
            </w:r>
            <w:r w:rsidRPr="00CE78DC">
              <w:rPr>
                <w:sz w:val="25"/>
                <w:szCs w:val="25"/>
              </w:rPr>
              <w:t>ндивидуальную работу с первичными данными поступающими с каждой тензометрической скобы, их обработку индивидуальную и совместную при помощи математических функций, включая тригонометрические функции, простые и сложные математические действия;</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о</w:t>
            </w:r>
            <w:r w:rsidRPr="00CE78DC">
              <w:rPr>
                <w:sz w:val="25"/>
                <w:szCs w:val="25"/>
              </w:rPr>
              <w:t>тображение на общем экране выбранного количества графиков функций, а также действующих значений силы, сигнала;</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у</w:t>
            </w:r>
            <w:r w:rsidRPr="00CE78DC">
              <w:rPr>
                <w:sz w:val="25"/>
                <w:szCs w:val="25"/>
              </w:rPr>
              <w:t xml:space="preserve">крупненное отображение графиков функций, автоматическое "скроллирование", измерение </w:t>
            </w:r>
            <w:r w:rsidRPr="00CE78DC">
              <w:rPr>
                <w:sz w:val="25"/>
                <w:szCs w:val="25"/>
              </w:rPr>
              <w:lastRenderedPageBreak/>
              <w:t>значений, поступающих данных на лету при помощи курсора, масштабирование графиков в реальном времени;</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н</w:t>
            </w:r>
            <w:r w:rsidRPr="00CE78DC">
              <w:rPr>
                <w:sz w:val="25"/>
                <w:szCs w:val="25"/>
              </w:rPr>
              <w:t>астройку частоты выборки сигналов в единицу времени;</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з</w:t>
            </w:r>
            <w:r w:rsidRPr="00CE78DC">
              <w:rPr>
                <w:sz w:val="25"/>
                <w:szCs w:val="25"/>
              </w:rPr>
              <w:t>апись сигналов с последующем воспроизведением, измерением, "автоскролированием";</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ф</w:t>
            </w:r>
            <w:r w:rsidRPr="00CE78DC">
              <w:rPr>
                <w:sz w:val="25"/>
                <w:szCs w:val="25"/>
              </w:rPr>
              <w:t>иксацию текущего планетарного времени, времени запуска программы, а также времени начала измерений;</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м</w:t>
            </w:r>
            <w:r w:rsidRPr="00CE78DC">
              <w:rPr>
                <w:sz w:val="25"/>
                <w:szCs w:val="25"/>
              </w:rPr>
              <w:t>ногофункциональную настройку интерфейса программы - оконный и полноэкранный режимы работы, настройки цветов графиков функций, размерности масштабной сетки;</w:t>
            </w:r>
          </w:p>
          <w:p w:rsidR="007D2448" w:rsidRPr="00CE78DC" w:rsidRDefault="007D2448" w:rsidP="00CE78DC">
            <w:pPr>
              <w:jc w:val="both"/>
              <w:rPr>
                <w:sz w:val="25"/>
                <w:szCs w:val="25"/>
              </w:rPr>
            </w:pPr>
            <w:r w:rsidRPr="00CE78DC">
              <w:rPr>
                <w:sz w:val="25"/>
                <w:szCs w:val="25"/>
              </w:rPr>
              <w:t xml:space="preserve">- </w:t>
            </w:r>
            <w:r w:rsidR="00F97ED2" w:rsidRPr="00CE78DC">
              <w:rPr>
                <w:sz w:val="25"/>
                <w:szCs w:val="25"/>
              </w:rPr>
              <w:t>м</w:t>
            </w:r>
            <w:r w:rsidRPr="00CE78DC">
              <w:rPr>
                <w:sz w:val="25"/>
                <w:szCs w:val="25"/>
              </w:rPr>
              <w:t>ногофункциональную настройку отображения графиков - подпись осей, измеряемых величин, наименований графиков.</w:t>
            </w:r>
          </w:p>
          <w:p w:rsidR="007D2448" w:rsidRPr="00CE78DC" w:rsidRDefault="007D2448" w:rsidP="00CE78DC">
            <w:pPr>
              <w:jc w:val="both"/>
              <w:rPr>
                <w:sz w:val="25"/>
                <w:szCs w:val="25"/>
              </w:rPr>
            </w:pPr>
            <w:r w:rsidRPr="00CE78DC">
              <w:rPr>
                <w:sz w:val="25"/>
                <w:szCs w:val="25"/>
              </w:rPr>
              <w:t>Программа име</w:t>
            </w:r>
            <w:r w:rsidR="0049046C">
              <w:rPr>
                <w:sz w:val="25"/>
                <w:szCs w:val="25"/>
              </w:rPr>
              <w:t>е</w:t>
            </w:r>
            <w:r w:rsidRPr="00CE78DC">
              <w:rPr>
                <w:sz w:val="25"/>
                <w:szCs w:val="25"/>
              </w:rPr>
              <w:t>т интуитивно понятный интерфейс, простой и удобной в использовании.</w:t>
            </w:r>
          </w:p>
          <w:p w:rsidR="007D2448" w:rsidRPr="00CE78DC" w:rsidRDefault="007D2448" w:rsidP="00CE78DC">
            <w:pPr>
              <w:rPr>
                <w:b/>
                <w:sz w:val="25"/>
                <w:szCs w:val="25"/>
              </w:rPr>
            </w:pPr>
            <w:r w:rsidRPr="00CE78DC">
              <w:rPr>
                <w:sz w:val="25"/>
                <w:szCs w:val="25"/>
              </w:rPr>
              <w:tab/>
            </w:r>
            <w:r w:rsidRPr="00CE78DC">
              <w:rPr>
                <w:b/>
                <w:sz w:val="25"/>
                <w:szCs w:val="25"/>
              </w:rPr>
              <w:t>2) Набор балок для испытаний</w:t>
            </w:r>
            <w:r w:rsidR="004F27DC">
              <w:rPr>
                <w:b/>
                <w:sz w:val="25"/>
                <w:szCs w:val="25"/>
              </w:rPr>
              <w:t>,</w:t>
            </w:r>
            <w:r w:rsidR="0049046C">
              <w:rPr>
                <w:b/>
                <w:sz w:val="25"/>
                <w:szCs w:val="25"/>
              </w:rPr>
              <w:t xml:space="preserve"> </w:t>
            </w:r>
            <w:r w:rsidR="00356573">
              <w:rPr>
                <w:sz w:val="25"/>
                <w:szCs w:val="25"/>
              </w:rPr>
              <w:t>должен включать</w:t>
            </w:r>
            <w:r w:rsidRPr="00CE78DC">
              <w:rPr>
                <w:sz w:val="25"/>
                <w:szCs w:val="25"/>
              </w:rPr>
              <w:t>:</w:t>
            </w:r>
          </w:p>
          <w:p w:rsidR="00356573" w:rsidRPr="00CE78DC" w:rsidRDefault="00356573" w:rsidP="00356573">
            <w:pPr>
              <w:jc w:val="both"/>
              <w:rPr>
                <w:sz w:val="25"/>
                <w:szCs w:val="25"/>
              </w:rPr>
            </w:pPr>
            <w:r w:rsidRPr="00CE78DC">
              <w:rPr>
                <w:sz w:val="25"/>
                <w:szCs w:val="25"/>
              </w:rPr>
              <w:t>- балка стальная с сечением не более 20х3 мм и длиной не менее 500 мм, закрепление должно быть шарнирное-шарнирное – 3 шт;</w:t>
            </w:r>
          </w:p>
          <w:p w:rsidR="00356573" w:rsidRPr="00CE78DC" w:rsidRDefault="00356573" w:rsidP="00356573">
            <w:pPr>
              <w:jc w:val="both"/>
              <w:rPr>
                <w:sz w:val="25"/>
                <w:szCs w:val="25"/>
              </w:rPr>
            </w:pPr>
            <w:r w:rsidRPr="00CE78DC">
              <w:rPr>
                <w:sz w:val="25"/>
                <w:szCs w:val="25"/>
              </w:rPr>
              <w:t>- балка стальная с сечением не более 20х3 мм и длиной не менее 500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 500 мм, закрепление должно быть консольное-консольное – 3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 550 мм, закрепление должно быть шарнирное-шарнирное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 550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менее550 мм, закрепление должно быть консольное-консольное – 3 шт;</w:t>
            </w:r>
          </w:p>
          <w:p w:rsidR="00356573" w:rsidRPr="00CE78DC" w:rsidRDefault="00356573" w:rsidP="00356573">
            <w:pPr>
              <w:jc w:val="both"/>
              <w:rPr>
                <w:sz w:val="25"/>
                <w:szCs w:val="25"/>
              </w:rPr>
            </w:pPr>
            <w:r w:rsidRPr="00CE78DC">
              <w:rPr>
                <w:sz w:val="25"/>
                <w:szCs w:val="25"/>
              </w:rPr>
              <w:t xml:space="preserve">- балка стальная сечением не более 20х3 мм и длиной не менее 600 мм, закрепление должно быть шарнирное-шарнирное – </w:t>
            </w:r>
            <w:r>
              <w:rPr>
                <w:sz w:val="25"/>
                <w:szCs w:val="25"/>
              </w:rPr>
              <w:t>3</w:t>
            </w:r>
            <w:r w:rsidRPr="00CE78DC">
              <w:rPr>
                <w:sz w:val="25"/>
                <w:szCs w:val="25"/>
              </w:rPr>
              <w:t xml:space="preserve">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 600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20х3 мм и длиной не менее 600 мм, закрепление должно быть консольное-консольное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500 мм, закрепление должно быть шарнирное-шарнирное – 3 шт;</w:t>
            </w:r>
          </w:p>
          <w:p w:rsidR="00356573" w:rsidRPr="00CE78DC" w:rsidRDefault="00356573" w:rsidP="00356573">
            <w:pPr>
              <w:jc w:val="both"/>
              <w:rPr>
                <w:sz w:val="25"/>
                <w:szCs w:val="25"/>
              </w:rPr>
            </w:pPr>
            <w:r w:rsidRPr="00CE78DC">
              <w:rPr>
                <w:sz w:val="25"/>
                <w:szCs w:val="25"/>
              </w:rPr>
              <w:lastRenderedPageBreak/>
              <w:t>- балка стальная сечением не более 20х4 мм и длиной не менее 500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500 мм, закрепление должно быть консольное-консольное – 3 шт;</w:t>
            </w:r>
          </w:p>
          <w:p w:rsidR="00356573" w:rsidRPr="00CE78DC" w:rsidRDefault="00356573" w:rsidP="00356573">
            <w:pPr>
              <w:jc w:val="both"/>
              <w:rPr>
                <w:sz w:val="25"/>
                <w:szCs w:val="25"/>
              </w:rPr>
            </w:pPr>
            <w:r w:rsidRPr="00CE78DC">
              <w:rPr>
                <w:sz w:val="25"/>
                <w:szCs w:val="25"/>
              </w:rPr>
              <w:t xml:space="preserve">- балка стальная сечением не более 20х4 мм и длиной не менее 550 мм, закрепление должно </w:t>
            </w:r>
            <w:r>
              <w:rPr>
                <w:sz w:val="25"/>
                <w:szCs w:val="25"/>
              </w:rPr>
              <w:t>быть шарнирное-шарнирное – 3 шт</w:t>
            </w:r>
            <w:r w:rsidRPr="00CE78DC">
              <w:rPr>
                <w:sz w:val="25"/>
                <w:szCs w:val="25"/>
              </w:rPr>
              <w:t>;</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550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550 мм закрепление должно быть консольное-консольное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600 мм, закрепление должно быть шарнирное-шарнирное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600 мм, закрепление должно быть консольное-шарнирное – 3 шт;</w:t>
            </w:r>
          </w:p>
          <w:p w:rsidR="00356573" w:rsidRPr="00CE78DC" w:rsidRDefault="00356573" w:rsidP="00356573">
            <w:pPr>
              <w:jc w:val="both"/>
              <w:rPr>
                <w:sz w:val="25"/>
                <w:szCs w:val="25"/>
              </w:rPr>
            </w:pPr>
            <w:r w:rsidRPr="00CE78DC">
              <w:rPr>
                <w:sz w:val="25"/>
                <w:szCs w:val="25"/>
              </w:rPr>
              <w:t>- балка стальная сечением не более 20х4 мм и длиной не менее 600 мм, закрепление должно быть консольное-консольное – 3 шт.</w:t>
            </w:r>
          </w:p>
          <w:p w:rsidR="007D2448" w:rsidRPr="00CE78DC" w:rsidRDefault="007D2448" w:rsidP="00CE78DC">
            <w:pPr>
              <w:jc w:val="both"/>
              <w:rPr>
                <w:sz w:val="25"/>
                <w:szCs w:val="25"/>
              </w:rPr>
            </w:pPr>
            <w:r w:rsidRPr="00CE78DC">
              <w:rPr>
                <w:b/>
                <w:sz w:val="25"/>
                <w:szCs w:val="25"/>
              </w:rPr>
              <w:tab/>
              <w:t>3) Набор инструментов</w:t>
            </w:r>
            <w:r w:rsidR="004F27DC">
              <w:rPr>
                <w:b/>
                <w:sz w:val="25"/>
                <w:szCs w:val="25"/>
              </w:rPr>
              <w:t>,</w:t>
            </w:r>
            <w:r w:rsidR="00427BEC" w:rsidRPr="00427BEC">
              <w:rPr>
                <w:sz w:val="25"/>
                <w:szCs w:val="25"/>
              </w:rPr>
              <w:t xml:space="preserve"> должен</w:t>
            </w:r>
            <w:r w:rsidR="00427BEC">
              <w:rPr>
                <w:b/>
                <w:sz w:val="25"/>
                <w:szCs w:val="25"/>
              </w:rPr>
              <w:t xml:space="preserve"> </w:t>
            </w:r>
            <w:r w:rsidR="00427BEC" w:rsidRPr="00CE78DC">
              <w:rPr>
                <w:sz w:val="25"/>
                <w:szCs w:val="25"/>
              </w:rPr>
              <w:t>включат</w:t>
            </w:r>
            <w:r w:rsidR="00427BEC">
              <w:rPr>
                <w:sz w:val="25"/>
                <w:szCs w:val="25"/>
              </w:rPr>
              <w:t>ь</w:t>
            </w:r>
            <w:r w:rsidRPr="00CE78DC">
              <w:rPr>
                <w:sz w:val="25"/>
                <w:szCs w:val="25"/>
              </w:rPr>
              <w:t>:</w:t>
            </w:r>
          </w:p>
          <w:p w:rsidR="007D2448" w:rsidRPr="00CE78DC" w:rsidRDefault="007D2448" w:rsidP="00CE78DC">
            <w:pPr>
              <w:jc w:val="both"/>
              <w:rPr>
                <w:sz w:val="25"/>
                <w:szCs w:val="25"/>
              </w:rPr>
            </w:pPr>
            <w:r w:rsidRPr="00CE78DC">
              <w:rPr>
                <w:sz w:val="25"/>
                <w:szCs w:val="25"/>
              </w:rPr>
              <w:t>- ключ с шестигранной головкой не менее 5 мм – 1 шт;</w:t>
            </w:r>
          </w:p>
          <w:p w:rsidR="007D2448" w:rsidRPr="00CE78DC" w:rsidRDefault="007D2448" w:rsidP="00CE78DC">
            <w:pPr>
              <w:jc w:val="both"/>
              <w:rPr>
                <w:sz w:val="25"/>
                <w:szCs w:val="25"/>
              </w:rPr>
            </w:pPr>
            <w:r w:rsidRPr="00CE78DC">
              <w:rPr>
                <w:sz w:val="25"/>
                <w:szCs w:val="25"/>
              </w:rPr>
              <w:t>- ключ с шестигранной головкой не менее 6 мм – 1 шт.</w:t>
            </w:r>
          </w:p>
          <w:p w:rsidR="007D2448" w:rsidRPr="00CE78DC" w:rsidRDefault="007D2448" w:rsidP="00CE78DC">
            <w:pPr>
              <w:jc w:val="both"/>
              <w:rPr>
                <w:b/>
                <w:sz w:val="25"/>
                <w:szCs w:val="25"/>
              </w:rPr>
            </w:pPr>
            <w:r w:rsidRPr="00CE78DC">
              <w:rPr>
                <w:b/>
                <w:sz w:val="25"/>
                <w:szCs w:val="25"/>
              </w:rPr>
              <w:tab/>
              <w:t>4) Набор крепежа и комплектующих деталей</w:t>
            </w:r>
            <w:r w:rsidR="004F27DC">
              <w:rPr>
                <w:b/>
                <w:sz w:val="25"/>
                <w:szCs w:val="25"/>
              </w:rPr>
              <w:t>,</w:t>
            </w:r>
            <w:r w:rsidR="00427BEC" w:rsidRPr="00427BEC">
              <w:rPr>
                <w:sz w:val="25"/>
                <w:szCs w:val="25"/>
              </w:rPr>
              <w:t xml:space="preserve"> должен</w:t>
            </w:r>
            <w:r w:rsidR="00427BEC">
              <w:rPr>
                <w:b/>
                <w:sz w:val="25"/>
                <w:szCs w:val="25"/>
              </w:rPr>
              <w:t xml:space="preserve"> </w:t>
            </w:r>
            <w:r w:rsidR="004F27DC" w:rsidRPr="00CE78DC">
              <w:rPr>
                <w:sz w:val="25"/>
                <w:szCs w:val="25"/>
              </w:rPr>
              <w:t>включат</w:t>
            </w:r>
            <w:r w:rsidR="004F27DC">
              <w:rPr>
                <w:sz w:val="25"/>
                <w:szCs w:val="25"/>
              </w:rPr>
              <w:t>ь</w:t>
            </w:r>
            <w:r w:rsidR="004F27DC" w:rsidRPr="00CE78DC">
              <w:rPr>
                <w:sz w:val="25"/>
                <w:szCs w:val="25"/>
              </w:rPr>
              <w:t>:</w:t>
            </w:r>
          </w:p>
          <w:p w:rsidR="007D2448" w:rsidRPr="00CE78DC" w:rsidRDefault="007D2448" w:rsidP="00CE78DC">
            <w:pPr>
              <w:jc w:val="both"/>
              <w:rPr>
                <w:sz w:val="25"/>
                <w:szCs w:val="25"/>
              </w:rPr>
            </w:pPr>
            <w:r w:rsidRPr="00CE78DC">
              <w:rPr>
                <w:sz w:val="25"/>
                <w:szCs w:val="25"/>
              </w:rPr>
              <w:t>- винт с внутренним шестигранником М8х20 – 6 шт;</w:t>
            </w:r>
          </w:p>
          <w:p w:rsidR="007D2448" w:rsidRPr="00CE78DC" w:rsidRDefault="007D2448" w:rsidP="00CE78DC">
            <w:pPr>
              <w:jc w:val="both"/>
              <w:rPr>
                <w:sz w:val="25"/>
                <w:szCs w:val="25"/>
              </w:rPr>
            </w:pPr>
            <w:r w:rsidRPr="00CE78DC">
              <w:rPr>
                <w:sz w:val="25"/>
                <w:szCs w:val="25"/>
              </w:rPr>
              <w:t>- шайба М8 – 10 шт;</w:t>
            </w:r>
          </w:p>
          <w:p w:rsidR="007D2448" w:rsidRPr="00CE78DC" w:rsidRDefault="007D2448" w:rsidP="00CE78DC">
            <w:pPr>
              <w:jc w:val="both"/>
              <w:rPr>
                <w:sz w:val="25"/>
                <w:szCs w:val="25"/>
              </w:rPr>
            </w:pPr>
            <w:r w:rsidRPr="00CE78DC">
              <w:rPr>
                <w:sz w:val="25"/>
                <w:szCs w:val="25"/>
              </w:rPr>
              <w:t>- винт барашковый М5х16 – 4 шт;</w:t>
            </w:r>
          </w:p>
          <w:p w:rsidR="007D2448" w:rsidRPr="00CE78DC" w:rsidRDefault="007D2448" w:rsidP="00CE78DC">
            <w:pPr>
              <w:jc w:val="both"/>
              <w:rPr>
                <w:sz w:val="25"/>
                <w:szCs w:val="25"/>
              </w:rPr>
            </w:pPr>
            <w:r w:rsidRPr="00CE78DC">
              <w:rPr>
                <w:sz w:val="25"/>
                <w:szCs w:val="25"/>
              </w:rPr>
              <w:t>- шайба М5 – 4 шт;</w:t>
            </w:r>
          </w:p>
          <w:p w:rsidR="007D2448" w:rsidRPr="00CE78DC" w:rsidRDefault="007D2448" w:rsidP="00CE78DC">
            <w:pPr>
              <w:jc w:val="both"/>
              <w:rPr>
                <w:sz w:val="25"/>
                <w:szCs w:val="25"/>
              </w:rPr>
            </w:pPr>
            <w:r w:rsidRPr="00CE78DC">
              <w:rPr>
                <w:sz w:val="25"/>
                <w:szCs w:val="25"/>
              </w:rPr>
              <w:t>- USB кабель, длинной не менее 1,8 м – 1 шт;</w:t>
            </w:r>
          </w:p>
          <w:p w:rsidR="007D2448" w:rsidRPr="00CE78DC" w:rsidRDefault="007D2448" w:rsidP="00CE78DC">
            <w:pPr>
              <w:jc w:val="both"/>
              <w:rPr>
                <w:sz w:val="25"/>
                <w:szCs w:val="25"/>
              </w:rPr>
            </w:pPr>
            <w:r w:rsidRPr="00CE78DC">
              <w:rPr>
                <w:sz w:val="25"/>
                <w:szCs w:val="25"/>
              </w:rPr>
              <w:t>- шнур сетевой, длинной не менее 1,8 м – 1 шт;</w:t>
            </w:r>
          </w:p>
          <w:p w:rsidR="007D2448" w:rsidRPr="00CE78DC" w:rsidRDefault="007D2448" w:rsidP="00CE78DC">
            <w:pPr>
              <w:jc w:val="both"/>
              <w:rPr>
                <w:sz w:val="25"/>
                <w:szCs w:val="25"/>
              </w:rPr>
            </w:pPr>
            <w:r w:rsidRPr="00CE78DC">
              <w:rPr>
                <w:sz w:val="25"/>
                <w:szCs w:val="25"/>
              </w:rPr>
              <w:t>- предохранитель 0,5</w:t>
            </w:r>
            <w:r w:rsidR="007874E8" w:rsidRPr="00CE78DC">
              <w:rPr>
                <w:sz w:val="25"/>
                <w:szCs w:val="25"/>
              </w:rPr>
              <w:t xml:space="preserve"> </w:t>
            </w:r>
            <w:r w:rsidRPr="00CE78DC">
              <w:rPr>
                <w:sz w:val="25"/>
                <w:szCs w:val="25"/>
              </w:rPr>
              <w:t>А – 1 шт.</w:t>
            </w:r>
          </w:p>
          <w:p w:rsidR="00BB71EB" w:rsidRPr="00BB71EB" w:rsidRDefault="007D2448" w:rsidP="00BB71EB">
            <w:pPr>
              <w:ind w:left="34"/>
              <w:jc w:val="both"/>
              <w:rPr>
                <w:b/>
                <w:sz w:val="25"/>
                <w:szCs w:val="25"/>
              </w:rPr>
            </w:pPr>
            <w:r w:rsidRPr="00CE78DC">
              <w:rPr>
                <w:b/>
                <w:sz w:val="25"/>
                <w:szCs w:val="25"/>
              </w:rPr>
              <w:tab/>
            </w:r>
            <w:r w:rsidRPr="00BB71EB">
              <w:rPr>
                <w:b/>
                <w:sz w:val="25"/>
                <w:szCs w:val="25"/>
              </w:rPr>
              <w:t>5) Методические рекомендации по выполнению лабораторных работ</w:t>
            </w:r>
            <w:r w:rsidR="000B5E51" w:rsidRPr="00BB71EB">
              <w:rPr>
                <w:b/>
                <w:sz w:val="25"/>
                <w:szCs w:val="25"/>
              </w:rPr>
              <w:t xml:space="preserve"> </w:t>
            </w:r>
            <w:r w:rsidRPr="00BB71EB">
              <w:rPr>
                <w:b/>
                <w:sz w:val="25"/>
                <w:szCs w:val="25"/>
              </w:rPr>
              <w:t>на цифровом носителе</w:t>
            </w:r>
            <w:r w:rsidR="00BB71EB" w:rsidRPr="00BB71EB">
              <w:rPr>
                <w:b/>
                <w:sz w:val="25"/>
                <w:szCs w:val="25"/>
              </w:rPr>
              <w:t xml:space="preserve">, </w:t>
            </w:r>
            <w:r w:rsidR="00BB71EB">
              <w:rPr>
                <w:b/>
                <w:sz w:val="25"/>
                <w:szCs w:val="25"/>
              </w:rPr>
              <w:t xml:space="preserve">а </w:t>
            </w:r>
            <w:r w:rsidR="00BB71EB" w:rsidRPr="00BB71EB">
              <w:rPr>
                <w:b/>
                <w:sz w:val="25"/>
                <w:szCs w:val="25"/>
              </w:rPr>
              <w:t>именно:</w:t>
            </w:r>
          </w:p>
          <w:p w:rsidR="00BB71EB" w:rsidRPr="00685C1F" w:rsidRDefault="00BB71EB" w:rsidP="00BB71EB">
            <w:pPr>
              <w:ind w:left="34"/>
              <w:jc w:val="both"/>
              <w:rPr>
                <w:sz w:val="25"/>
                <w:szCs w:val="25"/>
              </w:rPr>
            </w:pPr>
            <w:r>
              <w:rPr>
                <w:b/>
                <w:sz w:val="25"/>
                <w:szCs w:val="25"/>
              </w:rPr>
              <w:t xml:space="preserve">- </w:t>
            </w:r>
            <w:r w:rsidRPr="00BB71EB">
              <w:rPr>
                <w:sz w:val="25"/>
                <w:szCs w:val="25"/>
              </w:rPr>
              <w:t>усто</w:t>
            </w:r>
            <w:r w:rsidRPr="00685C1F">
              <w:rPr>
                <w:sz w:val="25"/>
                <w:szCs w:val="25"/>
              </w:rPr>
              <w:t>йчивость сжатых стержней с шарнирно-опертыми концами;</w:t>
            </w:r>
          </w:p>
          <w:p w:rsidR="00BB71EB" w:rsidRPr="00685C1F" w:rsidRDefault="00BB71EB" w:rsidP="00BB71EB">
            <w:pPr>
              <w:ind w:left="34"/>
              <w:jc w:val="both"/>
              <w:rPr>
                <w:sz w:val="25"/>
                <w:szCs w:val="25"/>
              </w:rPr>
            </w:pPr>
            <w:r w:rsidRPr="00685C1F">
              <w:rPr>
                <w:sz w:val="25"/>
                <w:szCs w:val="25"/>
              </w:rPr>
              <w:t xml:space="preserve">- </w:t>
            </w:r>
            <w:r>
              <w:rPr>
                <w:sz w:val="25"/>
                <w:szCs w:val="25"/>
              </w:rPr>
              <w:t>у</w:t>
            </w:r>
            <w:r w:rsidRPr="00685C1F">
              <w:rPr>
                <w:sz w:val="25"/>
                <w:szCs w:val="25"/>
              </w:rPr>
              <w:t>стойчивость сжатых стержней с шарнирно опертым и консольно-закрепленным концами;</w:t>
            </w:r>
          </w:p>
          <w:p w:rsidR="00BB71EB" w:rsidRPr="00685C1F" w:rsidRDefault="00BB71EB" w:rsidP="00BB71EB">
            <w:pPr>
              <w:ind w:left="34"/>
              <w:jc w:val="both"/>
              <w:rPr>
                <w:sz w:val="25"/>
                <w:szCs w:val="25"/>
              </w:rPr>
            </w:pPr>
            <w:r w:rsidRPr="00685C1F">
              <w:rPr>
                <w:sz w:val="25"/>
                <w:szCs w:val="25"/>
              </w:rPr>
              <w:t xml:space="preserve">- </w:t>
            </w:r>
            <w:r>
              <w:rPr>
                <w:sz w:val="25"/>
                <w:szCs w:val="25"/>
              </w:rPr>
              <w:t>у</w:t>
            </w:r>
            <w:r w:rsidRPr="00685C1F">
              <w:rPr>
                <w:sz w:val="25"/>
                <w:szCs w:val="25"/>
              </w:rPr>
              <w:t>стойчивость сжатых стержней с консольно закрепленными концами.</w:t>
            </w:r>
          </w:p>
          <w:p w:rsidR="007D2448" w:rsidRPr="00CE78DC" w:rsidRDefault="00402D46" w:rsidP="00CE78DC">
            <w:pPr>
              <w:numPr>
                <w:ilvl w:val="0"/>
                <w:numId w:val="25"/>
              </w:numPr>
              <w:ind w:left="0" w:firstLine="742"/>
              <w:jc w:val="both"/>
              <w:rPr>
                <w:sz w:val="25"/>
                <w:szCs w:val="25"/>
              </w:rPr>
            </w:pPr>
            <w:r w:rsidRPr="00CE78DC">
              <w:rPr>
                <w:b/>
                <w:sz w:val="25"/>
                <w:szCs w:val="25"/>
              </w:rPr>
              <w:t>Паспорт стенда в печатном виде</w:t>
            </w:r>
            <w:r w:rsidR="007D2448" w:rsidRPr="00CE78DC">
              <w:rPr>
                <w:b/>
                <w:sz w:val="25"/>
                <w:szCs w:val="25"/>
              </w:rPr>
              <w:t>.</w:t>
            </w:r>
          </w:p>
        </w:tc>
        <w:tc>
          <w:tcPr>
            <w:tcW w:w="709"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jc w:val="center"/>
              <w:rPr>
                <w:bCs/>
                <w:sz w:val="25"/>
                <w:szCs w:val="25"/>
              </w:rPr>
            </w:pPr>
            <w:r w:rsidRPr="00CE78DC">
              <w:rPr>
                <w:bCs/>
                <w:sz w:val="25"/>
                <w:szCs w:val="25"/>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jc w:val="center"/>
              <w:rPr>
                <w:bCs/>
                <w:sz w:val="25"/>
                <w:szCs w:val="25"/>
              </w:rPr>
            </w:pPr>
            <w:r w:rsidRPr="00CE78DC">
              <w:rPr>
                <w:bCs/>
                <w:sz w:val="25"/>
                <w:szCs w:val="25"/>
              </w:rPr>
              <w:t>1</w:t>
            </w:r>
          </w:p>
        </w:tc>
      </w:tr>
      <w:tr w:rsidR="007D2448" w:rsidRPr="00CE78DC" w:rsidTr="00CE78DC">
        <w:tc>
          <w:tcPr>
            <w:tcW w:w="53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pStyle w:val="a6"/>
              <w:ind w:right="-113"/>
              <w:jc w:val="center"/>
              <w:rPr>
                <w:sz w:val="25"/>
                <w:szCs w:val="25"/>
              </w:rPr>
            </w:pPr>
            <w:r w:rsidRPr="00CE78DC">
              <w:rPr>
                <w:sz w:val="25"/>
                <w:szCs w:val="25"/>
              </w:rPr>
              <w:lastRenderedPageBreak/>
              <w:t>1.2</w:t>
            </w:r>
          </w:p>
        </w:tc>
        <w:tc>
          <w:tcPr>
            <w:tcW w:w="1984" w:type="dxa"/>
            <w:tcBorders>
              <w:top w:val="single" w:sz="4" w:space="0" w:color="auto"/>
              <w:left w:val="single" w:sz="4" w:space="0" w:color="auto"/>
              <w:bottom w:val="single" w:sz="4" w:space="0" w:color="auto"/>
              <w:right w:val="single" w:sz="4" w:space="0" w:color="auto"/>
            </w:tcBorders>
            <w:hideMark/>
          </w:tcPr>
          <w:p w:rsidR="007D2448" w:rsidRPr="00CE78DC" w:rsidRDefault="007D2448" w:rsidP="00B2328F">
            <w:pPr>
              <w:spacing w:before="100" w:beforeAutospacing="1" w:after="100" w:afterAutospacing="1"/>
              <w:outlineLvl w:val="0"/>
              <w:rPr>
                <w:sz w:val="25"/>
                <w:szCs w:val="25"/>
              </w:rPr>
            </w:pPr>
            <w:r w:rsidRPr="00CE78DC">
              <w:rPr>
                <w:sz w:val="25"/>
                <w:szCs w:val="25"/>
              </w:rPr>
              <w:t xml:space="preserve">Стенд учебный "Определение </w:t>
            </w:r>
            <w:r w:rsidRPr="00CE78DC">
              <w:rPr>
                <w:sz w:val="25"/>
                <w:szCs w:val="25"/>
              </w:rPr>
              <w:lastRenderedPageBreak/>
              <w:t>перемещений в прямой балке" Pas</w:t>
            </w:r>
            <w:r w:rsidRPr="00CE78DC">
              <w:rPr>
                <w:sz w:val="25"/>
                <w:szCs w:val="25"/>
                <w:lang w:val="en-US"/>
              </w:rPr>
              <w:t>k</w:t>
            </w:r>
            <w:r w:rsidRPr="00CE78DC">
              <w:rPr>
                <w:sz w:val="25"/>
                <w:szCs w:val="25"/>
              </w:rPr>
              <w:t>al ОППБ-1</w:t>
            </w:r>
            <w:r w:rsidR="00402D46" w:rsidRPr="00CE78DC">
              <w:rPr>
                <w:sz w:val="25"/>
                <w:szCs w:val="25"/>
              </w:rPr>
              <w:t xml:space="preserve"> </w:t>
            </w:r>
          </w:p>
        </w:tc>
        <w:tc>
          <w:tcPr>
            <w:tcW w:w="5528" w:type="dxa"/>
            <w:tcBorders>
              <w:top w:val="single" w:sz="4" w:space="0" w:color="auto"/>
              <w:left w:val="single" w:sz="4" w:space="0" w:color="auto"/>
              <w:bottom w:val="single" w:sz="4" w:space="0" w:color="auto"/>
              <w:right w:val="single" w:sz="4" w:space="0" w:color="auto"/>
            </w:tcBorders>
          </w:tcPr>
          <w:p w:rsidR="007D2448" w:rsidRPr="00CE78DC" w:rsidRDefault="007D2448" w:rsidP="00CE78DC">
            <w:pPr>
              <w:jc w:val="both"/>
              <w:rPr>
                <w:sz w:val="25"/>
                <w:szCs w:val="25"/>
              </w:rPr>
            </w:pPr>
            <w:r w:rsidRPr="00CE78DC">
              <w:rPr>
                <w:sz w:val="25"/>
                <w:szCs w:val="25"/>
              </w:rPr>
              <w:lastRenderedPageBreak/>
              <w:t>Стенд учебный "Определение перемещений в прямой балке" Pas</w:t>
            </w:r>
            <w:r w:rsidRPr="00CE78DC">
              <w:rPr>
                <w:sz w:val="25"/>
                <w:szCs w:val="25"/>
                <w:lang w:val="en-US"/>
              </w:rPr>
              <w:t>k</w:t>
            </w:r>
            <w:r w:rsidRPr="00CE78DC">
              <w:rPr>
                <w:sz w:val="25"/>
                <w:szCs w:val="25"/>
              </w:rPr>
              <w:t>al ОППБ-1</w:t>
            </w:r>
            <w:r w:rsidR="00B2328F">
              <w:rPr>
                <w:sz w:val="25"/>
                <w:szCs w:val="25"/>
              </w:rPr>
              <w:t xml:space="preserve"> </w:t>
            </w:r>
            <w:r w:rsidR="00356573">
              <w:rPr>
                <w:sz w:val="25"/>
                <w:szCs w:val="25"/>
              </w:rPr>
              <w:t>(</w:t>
            </w:r>
            <w:r w:rsidR="00402D46" w:rsidRPr="00CE78DC">
              <w:rPr>
                <w:sz w:val="25"/>
                <w:szCs w:val="25"/>
              </w:rPr>
              <w:t>далее</w:t>
            </w:r>
            <w:r w:rsidR="00B2328F">
              <w:rPr>
                <w:sz w:val="25"/>
                <w:szCs w:val="25"/>
              </w:rPr>
              <w:t xml:space="preserve"> </w:t>
            </w:r>
            <w:r w:rsidR="00356573">
              <w:rPr>
                <w:sz w:val="25"/>
                <w:szCs w:val="25"/>
              </w:rPr>
              <w:t>–</w:t>
            </w:r>
            <w:r w:rsidR="00402D46" w:rsidRPr="00CE78DC">
              <w:rPr>
                <w:sz w:val="25"/>
                <w:szCs w:val="25"/>
              </w:rPr>
              <w:t xml:space="preserve"> </w:t>
            </w:r>
            <w:r w:rsidRPr="00CE78DC">
              <w:rPr>
                <w:sz w:val="25"/>
                <w:szCs w:val="25"/>
              </w:rPr>
              <w:t>Стенд</w:t>
            </w:r>
            <w:r w:rsidR="00356573">
              <w:rPr>
                <w:sz w:val="25"/>
                <w:szCs w:val="25"/>
              </w:rPr>
              <w:t>)</w:t>
            </w:r>
            <w:r w:rsidR="00402D46" w:rsidRPr="00CE78DC">
              <w:rPr>
                <w:sz w:val="25"/>
                <w:szCs w:val="25"/>
              </w:rPr>
              <w:t>,</w:t>
            </w:r>
            <w:r w:rsidRPr="00CE78DC">
              <w:rPr>
                <w:sz w:val="25"/>
                <w:szCs w:val="25"/>
              </w:rPr>
              <w:t xml:space="preserve"> </w:t>
            </w:r>
            <w:r w:rsidRPr="00CE78DC">
              <w:rPr>
                <w:sz w:val="25"/>
                <w:szCs w:val="25"/>
              </w:rPr>
              <w:lastRenderedPageBreak/>
              <w:t xml:space="preserve">предназначен для проведения практических занятий по определению прогибов в прямой балке в статически определимой и неопределимой системе с помощью индикаторов часового типа. </w:t>
            </w:r>
          </w:p>
          <w:p w:rsidR="007D2448" w:rsidRPr="00CE78DC" w:rsidRDefault="007D2448" w:rsidP="00CE78DC">
            <w:pPr>
              <w:jc w:val="both"/>
              <w:rPr>
                <w:sz w:val="25"/>
                <w:szCs w:val="25"/>
              </w:rPr>
            </w:pPr>
            <w:r w:rsidRPr="00CE78DC">
              <w:rPr>
                <w:sz w:val="25"/>
                <w:szCs w:val="25"/>
              </w:rPr>
              <w:t>Стенд включа</w:t>
            </w:r>
            <w:r w:rsidR="00340EEE">
              <w:rPr>
                <w:sz w:val="25"/>
                <w:szCs w:val="25"/>
              </w:rPr>
              <w:t>е</w:t>
            </w:r>
            <w:r w:rsidRPr="00CE78DC">
              <w:rPr>
                <w:sz w:val="25"/>
                <w:szCs w:val="25"/>
              </w:rPr>
              <w:t>т разные виды опор, позволяющие применять различные способы закрепления балки.</w:t>
            </w:r>
          </w:p>
          <w:p w:rsidR="007D2448" w:rsidRPr="00CE78DC" w:rsidRDefault="007D2448" w:rsidP="00CE78DC">
            <w:pPr>
              <w:jc w:val="both"/>
              <w:rPr>
                <w:sz w:val="25"/>
                <w:szCs w:val="25"/>
              </w:rPr>
            </w:pPr>
            <w:r w:rsidRPr="00CE78DC">
              <w:rPr>
                <w:sz w:val="25"/>
                <w:szCs w:val="25"/>
              </w:rPr>
              <w:t>Стенд позволя</w:t>
            </w:r>
            <w:r w:rsidR="00340EEE">
              <w:rPr>
                <w:sz w:val="25"/>
                <w:szCs w:val="25"/>
              </w:rPr>
              <w:t>е</w:t>
            </w:r>
            <w:r w:rsidRPr="00CE78DC">
              <w:rPr>
                <w:sz w:val="25"/>
                <w:szCs w:val="25"/>
              </w:rPr>
              <w:t>т проводить на нем следующие лабораторные работы:</w:t>
            </w:r>
          </w:p>
          <w:p w:rsidR="007D2448" w:rsidRPr="00CE78DC" w:rsidRDefault="007D2448" w:rsidP="00CE78DC">
            <w:pPr>
              <w:numPr>
                <w:ilvl w:val="0"/>
                <w:numId w:val="32"/>
              </w:numPr>
              <w:ind w:left="600" w:hanging="284"/>
              <w:jc w:val="both"/>
              <w:rPr>
                <w:sz w:val="25"/>
                <w:szCs w:val="25"/>
              </w:rPr>
            </w:pPr>
            <w:r w:rsidRPr="00CE78DC">
              <w:rPr>
                <w:sz w:val="25"/>
                <w:szCs w:val="25"/>
              </w:rPr>
              <w:t>Исследование линейных перемещений шарнирно опертой по краям балки при изгибе;</w:t>
            </w:r>
          </w:p>
          <w:p w:rsidR="007D2448" w:rsidRPr="00CE78DC" w:rsidRDefault="007D2448" w:rsidP="00CE78DC">
            <w:pPr>
              <w:numPr>
                <w:ilvl w:val="0"/>
                <w:numId w:val="32"/>
              </w:numPr>
              <w:ind w:left="600" w:hanging="284"/>
              <w:jc w:val="both"/>
              <w:rPr>
                <w:sz w:val="25"/>
                <w:szCs w:val="25"/>
              </w:rPr>
            </w:pPr>
            <w:r w:rsidRPr="00CE78DC">
              <w:rPr>
                <w:sz w:val="25"/>
                <w:szCs w:val="25"/>
              </w:rPr>
              <w:t>Исследование линейных перемещений заделанной с одного края балки при изгибе;</w:t>
            </w:r>
          </w:p>
          <w:p w:rsidR="007D2448" w:rsidRDefault="007D2448" w:rsidP="00CE78DC">
            <w:pPr>
              <w:numPr>
                <w:ilvl w:val="0"/>
                <w:numId w:val="32"/>
              </w:numPr>
              <w:ind w:left="600" w:hanging="284"/>
              <w:jc w:val="both"/>
              <w:rPr>
                <w:sz w:val="25"/>
                <w:szCs w:val="25"/>
              </w:rPr>
            </w:pPr>
            <w:r w:rsidRPr="00CE78DC">
              <w:rPr>
                <w:sz w:val="25"/>
                <w:szCs w:val="25"/>
              </w:rPr>
              <w:t>Исследование линейных перемещений статически неопределимой балки при изгибе.</w:t>
            </w:r>
          </w:p>
          <w:p w:rsidR="00AA4E12" w:rsidRPr="00CE78DC" w:rsidRDefault="00AA4E12" w:rsidP="00AA4E12">
            <w:pPr>
              <w:ind w:left="600"/>
              <w:jc w:val="both"/>
              <w:rPr>
                <w:sz w:val="25"/>
                <w:szCs w:val="25"/>
              </w:rPr>
            </w:pPr>
          </w:p>
          <w:p w:rsidR="007D2448" w:rsidRPr="00AA4E12" w:rsidRDefault="007D2448" w:rsidP="00CE78DC">
            <w:pPr>
              <w:jc w:val="both"/>
              <w:rPr>
                <w:sz w:val="25"/>
                <w:szCs w:val="25"/>
              </w:rPr>
            </w:pPr>
            <w:r w:rsidRPr="00AA4E12">
              <w:rPr>
                <w:sz w:val="25"/>
                <w:szCs w:val="25"/>
              </w:rPr>
              <w:t>Стенд облада</w:t>
            </w:r>
            <w:r w:rsidR="00340EEE" w:rsidRPr="00AA4E12">
              <w:rPr>
                <w:sz w:val="25"/>
                <w:szCs w:val="25"/>
              </w:rPr>
              <w:t>е</w:t>
            </w:r>
            <w:r w:rsidRPr="00AA4E12">
              <w:rPr>
                <w:sz w:val="25"/>
                <w:szCs w:val="25"/>
              </w:rPr>
              <w:t>т общими характеристиками:</w:t>
            </w:r>
          </w:p>
          <w:tbl>
            <w:tblPr>
              <w:tblW w:w="4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2438"/>
            </w:tblGrid>
            <w:tr w:rsidR="0002372A" w:rsidRPr="00CE78DC" w:rsidTr="00F527E5">
              <w:trPr>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Габаритные р</w:t>
                  </w:r>
                  <w:r w:rsidR="004C3DA7" w:rsidRPr="00CE78DC">
                    <w:rPr>
                      <w:bCs/>
                      <w:color w:val="000000"/>
                      <w:sz w:val="25"/>
                      <w:szCs w:val="25"/>
                    </w:rPr>
                    <w:t>азмеры в собранном состоянии</w:t>
                  </w:r>
                </w:p>
              </w:tc>
              <w:tc>
                <w:tcPr>
                  <w:tcW w:w="2438" w:type="dxa"/>
                  <w:tcBorders>
                    <w:top w:val="single" w:sz="4" w:space="0" w:color="auto"/>
                    <w:left w:val="single" w:sz="4" w:space="0" w:color="auto"/>
                    <w:bottom w:val="single" w:sz="4" w:space="0" w:color="auto"/>
                    <w:right w:val="single" w:sz="4" w:space="0" w:color="auto"/>
                  </w:tcBorders>
                  <w:vAlign w:val="center"/>
                  <w:hideMark/>
                </w:tcPr>
                <w:p w:rsidR="007D2448" w:rsidRPr="00BD1BA4" w:rsidRDefault="007D2448" w:rsidP="00A15F06">
                  <w:pPr>
                    <w:framePr w:hSpace="180" w:wrap="around" w:vAnchor="text" w:hAnchor="margin" w:x="-102" w:y="79"/>
                    <w:rPr>
                      <w:bCs/>
                      <w:color w:val="000000"/>
                      <w:sz w:val="25"/>
                      <w:szCs w:val="25"/>
                    </w:rPr>
                  </w:pPr>
                  <w:r w:rsidRPr="00CE78DC">
                    <w:rPr>
                      <w:bCs/>
                      <w:color w:val="000000"/>
                      <w:sz w:val="25"/>
                      <w:szCs w:val="25"/>
                    </w:rPr>
                    <w:t>1360х1040х500</w:t>
                  </w:r>
                  <w:r w:rsidR="004C3DA7" w:rsidRPr="00CE78DC">
                    <w:rPr>
                      <w:bCs/>
                      <w:color w:val="000000"/>
                      <w:sz w:val="25"/>
                      <w:szCs w:val="25"/>
                    </w:rPr>
                    <w:t xml:space="preserve"> мм</w:t>
                  </w:r>
                  <w:r w:rsidR="00AA4E12" w:rsidRPr="00BD1BA4">
                    <w:rPr>
                      <w:bCs/>
                      <w:color w:val="000000"/>
                      <w:sz w:val="25"/>
                      <w:szCs w:val="25"/>
                    </w:rPr>
                    <w:t>;</w:t>
                  </w:r>
                </w:p>
              </w:tc>
            </w:tr>
            <w:tr w:rsidR="0002372A" w:rsidRPr="00CE78DC" w:rsidTr="00F527E5">
              <w:trPr>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4C3DA7" w:rsidP="00CE78DC">
                  <w:pPr>
                    <w:framePr w:hSpace="180" w:wrap="around" w:vAnchor="text" w:hAnchor="margin" w:x="-102" w:y="79"/>
                    <w:rPr>
                      <w:bCs/>
                      <w:color w:val="000000"/>
                      <w:sz w:val="25"/>
                      <w:szCs w:val="25"/>
                    </w:rPr>
                  </w:pPr>
                  <w:r w:rsidRPr="00CE78DC">
                    <w:rPr>
                      <w:bCs/>
                      <w:color w:val="000000"/>
                      <w:sz w:val="25"/>
                      <w:szCs w:val="25"/>
                    </w:rPr>
                    <w:t>Масса монтажной рамы</w:t>
                  </w:r>
                </w:p>
              </w:tc>
              <w:tc>
                <w:tcPr>
                  <w:tcW w:w="2438" w:type="dxa"/>
                  <w:tcBorders>
                    <w:top w:val="single" w:sz="4" w:space="0" w:color="auto"/>
                    <w:left w:val="single" w:sz="4" w:space="0" w:color="auto"/>
                    <w:bottom w:val="single" w:sz="4" w:space="0" w:color="auto"/>
                    <w:right w:val="single" w:sz="4" w:space="0" w:color="auto"/>
                  </w:tcBorders>
                  <w:vAlign w:val="center"/>
                  <w:hideMark/>
                </w:tcPr>
                <w:p w:rsidR="007D2448" w:rsidRPr="00BD1BA4" w:rsidRDefault="007D2448" w:rsidP="00A15F06">
                  <w:pPr>
                    <w:framePr w:hSpace="180" w:wrap="around" w:vAnchor="text" w:hAnchor="margin" w:x="-102" w:y="79"/>
                    <w:rPr>
                      <w:bCs/>
                      <w:color w:val="000000"/>
                      <w:sz w:val="25"/>
                      <w:szCs w:val="25"/>
                    </w:rPr>
                  </w:pPr>
                  <w:r w:rsidRPr="00CE78DC">
                    <w:rPr>
                      <w:bCs/>
                      <w:color w:val="000000"/>
                      <w:sz w:val="25"/>
                      <w:szCs w:val="25"/>
                    </w:rPr>
                    <w:t>61</w:t>
                  </w:r>
                  <w:r w:rsidR="004C3DA7" w:rsidRPr="00CE78DC">
                    <w:rPr>
                      <w:bCs/>
                      <w:color w:val="000000"/>
                      <w:sz w:val="25"/>
                      <w:szCs w:val="25"/>
                    </w:rPr>
                    <w:t xml:space="preserve"> кг</w:t>
                  </w:r>
                  <w:r w:rsidR="00AA4E12" w:rsidRPr="00BD1BA4">
                    <w:rPr>
                      <w:bCs/>
                      <w:color w:val="000000"/>
                      <w:sz w:val="25"/>
                      <w:szCs w:val="25"/>
                    </w:rPr>
                    <w:t>;</w:t>
                  </w:r>
                </w:p>
              </w:tc>
            </w:tr>
            <w:tr w:rsidR="0002372A" w:rsidRPr="00CE78DC" w:rsidTr="00F527E5">
              <w:trPr>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7D2448" w:rsidRPr="00BD1BA4" w:rsidRDefault="007874E8" w:rsidP="00CE78DC">
                  <w:pPr>
                    <w:framePr w:hSpace="180" w:wrap="around" w:vAnchor="text" w:hAnchor="margin" w:x="-102" w:y="79"/>
                    <w:rPr>
                      <w:bCs/>
                      <w:color w:val="000000"/>
                      <w:sz w:val="25"/>
                      <w:szCs w:val="25"/>
                    </w:rPr>
                  </w:pPr>
                  <w:r w:rsidRPr="00CE78DC">
                    <w:rPr>
                      <w:bCs/>
                      <w:color w:val="000000"/>
                      <w:sz w:val="25"/>
                      <w:szCs w:val="25"/>
                    </w:rPr>
                    <w:t>Масса общая</w:t>
                  </w:r>
                </w:p>
              </w:tc>
              <w:tc>
                <w:tcPr>
                  <w:tcW w:w="2438" w:type="dxa"/>
                  <w:tcBorders>
                    <w:top w:val="single" w:sz="4" w:space="0" w:color="auto"/>
                    <w:left w:val="single" w:sz="4" w:space="0" w:color="auto"/>
                    <w:bottom w:val="single" w:sz="4" w:space="0" w:color="auto"/>
                    <w:right w:val="single" w:sz="4" w:space="0" w:color="auto"/>
                  </w:tcBorders>
                  <w:vAlign w:val="center"/>
                  <w:hideMark/>
                </w:tcPr>
                <w:p w:rsidR="007D2448" w:rsidRPr="00BD1BA4" w:rsidRDefault="007D2448" w:rsidP="00A15F06">
                  <w:pPr>
                    <w:framePr w:hSpace="180" w:wrap="around" w:vAnchor="text" w:hAnchor="margin" w:x="-102" w:y="79"/>
                    <w:rPr>
                      <w:bCs/>
                      <w:color w:val="000000"/>
                      <w:sz w:val="25"/>
                      <w:szCs w:val="25"/>
                    </w:rPr>
                  </w:pPr>
                  <w:r w:rsidRPr="00CE78DC">
                    <w:rPr>
                      <w:bCs/>
                      <w:color w:val="000000"/>
                      <w:sz w:val="25"/>
                      <w:szCs w:val="25"/>
                    </w:rPr>
                    <w:t>76</w:t>
                  </w:r>
                  <w:r w:rsidR="004C3DA7" w:rsidRPr="00CE78DC">
                    <w:rPr>
                      <w:bCs/>
                      <w:color w:val="000000"/>
                      <w:sz w:val="25"/>
                      <w:szCs w:val="25"/>
                    </w:rPr>
                    <w:t xml:space="preserve"> кг</w:t>
                  </w:r>
                  <w:r w:rsidR="00AA4E12" w:rsidRPr="00BD1BA4">
                    <w:rPr>
                      <w:bCs/>
                      <w:color w:val="000000"/>
                      <w:sz w:val="25"/>
                      <w:szCs w:val="25"/>
                    </w:rPr>
                    <w:t>.</w:t>
                  </w:r>
                </w:p>
              </w:tc>
            </w:tr>
          </w:tbl>
          <w:p w:rsidR="007D2448" w:rsidRPr="00CE78DC" w:rsidRDefault="007D2448" w:rsidP="00CE78DC">
            <w:pPr>
              <w:jc w:val="both"/>
              <w:rPr>
                <w:sz w:val="25"/>
                <w:szCs w:val="25"/>
              </w:rPr>
            </w:pPr>
          </w:p>
          <w:p w:rsidR="007D2448" w:rsidRDefault="007D2448" w:rsidP="00CE78DC">
            <w:pPr>
              <w:jc w:val="both"/>
              <w:rPr>
                <w:b/>
                <w:sz w:val="25"/>
                <w:szCs w:val="25"/>
              </w:rPr>
            </w:pPr>
            <w:r w:rsidRPr="00CE78DC">
              <w:rPr>
                <w:b/>
                <w:sz w:val="25"/>
                <w:szCs w:val="25"/>
              </w:rPr>
              <w:t>Стенд содерж</w:t>
            </w:r>
            <w:r w:rsidR="00340EEE">
              <w:rPr>
                <w:b/>
                <w:sz w:val="25"/>
                <w:szCs w:val="25"/>
              </w:rPr>
              <w:t>ит</w:t>
            </w:r>
            <w:r w:rsidRPr="00CE78DC">
              <w:rPr>
                <w:b/>
                <w:sz w:val="25"/>
                <w:szCs w:val="25"/>
              </w:rPr>
              <w:t>:</w:t>
            </w:r>
          </w:p>
          <w:p w:rsidR="00356573" w:rsidRPr="00CE78DC" w:rsidRDefault="00356573" w:rsidP="00CE78DC">
            <w:pPr>
              <w:jc w:val="both"/>
              <w:rPr>
                <w:b/>
                <w:sz w:val="25"/>
                <w:szCs w:val="25"/>
              </w:rPr>
            </w:pPr>
          </w:p>
          <w:p w:rsidR="007D2448" w:rsidRPr="00CE78DC" w:rsidRDefault="001C5EA5" w:rsidP="00CE78DC">
            <w:pPr>
              <w:jc w:val="both"/>
              <w:rPr>
                <w:b/>
                <w:sz w:val="25"/>
                <w:szCs w:val="25"/>
              </w:rPr>
            </w:pPr>
            <w:r w:rsidRPr="00CE78DC">
              <w:rPr>
                <w:b/>
                <w:sz w:val="25"/>
                <w:szCs w:val="25"/>
              </w:rPr>
              <w:t xml:space="preserve">1.2.1 </w:t>
            </w:r>
            <w:r w:rsidR="007D2448" w:rsidRPr="00CE78DC">
              <w:rPr>
                <w:b/>
                <w:sz w:val="25"/>
                <w:szCs w:val="25"/>
              </w:rPr>
              <w:t>Монтажная рама с ножками.</w:t>
            </w:r>
          </w:p>
          <w:p w:rsidR="007D2448" w:rsidRDefault="007D2448" w:rsidP="00CE78DC">
            <w:pPr>
              <w:jc w:val="both"/>
              <w:rPr>
                <w:sz w:val="25"/>
                <w:szCs w:val="25"/>
              </w:rPr>
            </w:pPr>
            <w:r w:rsidRPr="00CE78DC">
              <w:rPr>
                <w:sz w:val="25"/>
                <w:szCs w:val="25"/>
              </w:rPr>
              <w:t>Монтажная рама</w:t>
            </w:r>
            <w:r w:rsidR="00F43784" w:rsidRPr="00CE78DC">
              <w:rPr>
                <w:sz w:val="25"/>
                <w:szCs w:val="25"/>
              </w:rPr>
              <w:t xml:space="preserve"> с ножками</w:t>
            </w:r>
            <w:r w:rsidRPr="00CE78DC">
              <w:rPr>
                <w:sz w:val="25"/>
                <w:szCs w:val="25"/>
              </w:rPr>
              <w:t xml:space="preserve"> состо</w:t>
            </w:r>
            <w:r w:rsidR="0051205D">
              <w:rPr>
                <w:sz w:val="25"/>
                <w:szCs w:val="25"/>
              </w:rPr>
              <w:t>ит</w:t>
            </w:r>
            <w:r w:rsidRPr="00CE78DC">
              <w:rPr>
                <w:sz w:val="25"/>
                <w:szCs w:val="25"/>
              </w:rPr>
              <w:t xml:space="preserve"> из самой рамы и двух ножек. Рама состо</w:t>
            </w:r>
            <w:r w:rsidR="0051205D">
              <w:rPr>
                <w:sz w:val="25"/>
                <w:szCs w:val="25"/>
              </w:rPr>
              <w:t>и</w:t>
            </w:r>
            <w:r w:rsidRPr="00CE78DC">
              <w:rPr>
                <w:sz w:val="25"/>
                <w:szCs w:val="25"/>
              </w:rPr>
              <w:t>т из стальных сваренных в короба гнутых швеллеров, раскроенных лазерной резкой. Толщина металла 5 мм; размер сечения короба 84х60 мм. Вдоль короба вырезано сквозное отверстие шириной 20 мм, служащее для монтажа лабораторного оборудования со стандартным креплением. Ножки име</w:t>
            </w:r>
            <w:r w:rsidR="0051205D">
              <w:rPr>
                <w:sz w:val="25"/>
                <w:szCs w:val="25"/>
              </w:rPr>
              <w:t>ю</w:t>
            </w:r>
            <w:r w:rsidRPr="00CE78DC">
              <w:rPr>
                <w:sz w:val="25"/>
                <w:szCs w:val="25"/>
              </w:rPr>
              <w:t>т возможность регулировки по высоте и креп</w:t>
            </w:r>
            <w:r w:rsidR="0051205D">
              <w:rPr>
                <w:sz w:val="25"/>
                <w:szCs w:val="25"/>
              </w:rPr>
              <w:t>ятся</w:t>
            </w:r>
            <w:r w:rsidRPr="00CE78DC">
              <w:rPr>
                <w:sz w:val="25"/>
                <w:szCs w:val="25"/>
              </w:rPr>
              <w:t xml:space="preserve"> к раме болтами М8. Монтажная рама покрыта полимерно-порошковым покрытием.</w:t>
            </w:r>
          </w:p>
          <w:p w:rsidR="00AA4E12" w:rsidRPr="00CE78DC" w:rsidRDefault="00AA4E12" w:rsidP="00CE78DC">
            <w:pPr>
              <w:jc w:val="both"/>
              <w:rPr>
                <w:sz w:val="25"/>
                <w:szCs w:val="25"/>
              </w:rPr>
            </w:pPr>
          </w:p>
          <w:p w:rsidR="007D2448" w:rsidRPr="00AA4E12" w:rsidRDefault="007D2448" w:rsidP="00CE78DC">
            <w:pPr>
              <w:jc w:val="both"/>
              <w:rPr>
                <w:sz w:val="25"/>
                <w:szCs w:val="25"/>
              </w:rPr>
            </w:pPr>
            <w:r w:rsidRPr="00AA4E12">
              <w:rPr>
                <w:sz w:val="25"/>
                <w:szCs w:val="25"/>
              </w:rPr>
              <w:t>Монтажная рама с ножками облада</w:t>
            </w:r>
            <w:r w:rsidR="0051205D" w:rsidRPr="00AA4E12">
              <w:rPr>
                <w:sz w:val="25"/>
                <w:szCs w:val="25"/>
              </w:rPr>
              <w:t>е</w:t>
            </w:r>
            <w:r w:rsidRPr="00AA4E12">
              <w:rPr>
                <w:sz w:val="25"/>
                <w:szCs w:val="25"/>
              </w:rPr>
              <w:t>т характеристиками: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942"/>
            </w:tblGrid>
            <w:tr w:rsidR="0002372A" w:rsidRPr="00CE78DC" w:rsidTr="00AA4E12">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Габариты монтажной рамы без ножек</w:t>
                  </w:r>
                </w:p>
              </w:tc>
              <w:tc>
                <w:tcPr>
                  <w:tcW w:w="1942"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B2328F">
                  <w:pPr>
                    <w:framePr w:hSpace="180" w:wrap="around" w:vAnchor="text" w:hAnchor="margin" w:x="-102" w:y="79"/>
                    <w:rPr>
                      <w:bCs/>
                      <w:color w:val="000000"/>
                      <w:sz w:val="25"/>
                      <w:szCs w:val="25"/>
                      <w:lang w:val="en-US"/>
                    </w:rPr>
                  </w:pPr>
                  <w:r w:rsidRPr="00CE78DC">
                    <w:rPr>
                      <w:bCs/>
                      <w:color w:val="000000"/>
                      <w:sz w:val="25"/>
                      <w:szCs w:val="25"/>
                    </w:rPr>
                    <w:t>1220х995х164 мм</w:t>
                  </w:r>
                  <w:r w:rsidR="00356573">
                    <w:rPr>
                      <w:bCs/>
                      <w:color w:val="000000"/>
                      <w:sz w:val="25"/>
                      <w:szCs w:val="25"/>
                      <w:lang w:val="en-US"/>
                    </w:rPr>
                    <w:t>;</w:t>
                  </w:r>
                </w:p>
              </w:tc>
            </w:tr>
            <w:tr w:rsidR="0002372A" w:rsidRPr="00CE78DC" w:rsidTr="00AA4E12">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Габариты собранной монтажной рамы</w:t>
                  </w:r>
                </w:p>
              </w:tc>
              <w:tc>
                <w:tcPr>
                  <w:tcW w:w="1942" w:type="dxa"/>
                  <w:tcBorders>
                    <w:top w:val="single" w:sz="4" w:space="0" w:color="auto"/>
                    <w:left w:val="single" w:sz="4" w:space="0" w:color="auto"/>
                    <w:bottom w:val="single" w:sz="4" w:space="0" w:color="auto"/>
                    <w:right w:val="single" w:sz="4" w:space="0" w:color="auto"/>
                  </w:tcBorders>
                  <w:vAlign w:val="center"/>
                  <w:hideMark/>
                </w:tcPr>
                <w:p w:rsidR="007D2448" w:rsidRDefault="007D2448" w:rsidP="00B2328F">
                  <w:pPr>
                    <w:framePr w:hSpace="180" w:wrap="around" w:vAnchor="text" w:hAnchor="margin" w:x="-102" w:y="79"/>
                    <w:rPr>
                      <w:bCs/>
                      <w:color w:val="000000"/>
                      <w:sz w:val="25"/>
                      <w:szCs w:val="25"/>
                      <w:lang w:val="en-US"/>
                    </w:rPr>
                  </w:pPr>
                  <w:r w:rsidRPr="00CE78DC">
                    <w:rPr>
                      <w:bCs/>
                      <w:color w:val="000000"/>
                      <w:sz w:val="25"/>
                      <w:szCs w:val="25"/>
                    </w:rPr>
                    <w:t>1228х1040х500 мм</w:t>
                  </w:r>
                  <w:r w:rsidR="00356573">
                    <w:rPr>
                      <w:bCs/>
                      <w:color w:val="000000"/>
                      <w:sz w:val="25"/>
                      <w:szCs w:val="25"/>
                      <w:lang w:val="en-US"/>
                    </w:rPr>
                    <w:t>;</w:t>
                  </w:r>
                </w:p>
                <w:p w:rsidR="00BD1BA4" w:rsidRPr="00356573" w:rsidRDefault="00BD1BA4" w:rsidP="00B2328F">
                  <w:pPr>
                    <w:framePr w:hSpace="180" w:wrap="around" w:vAnchor="text" w:hAnchor="margin" w:x="-102" w:y="79"/>
                    <w:rPr>
                      <w:bCs/>
                      <w:color w:val="000000"/>
                      <w:sz w:val="25"/>
                      <w:szCs w:val="25"/>
                      <w:lang w:val="en-US"/>
                    </w:rPr>
                  </w:pPr>
                </w:p>
              </w:tc>
            </w:tr>
            <w:tr w:rsidR="0002372A" w:rsidRPr="00CE78DC" w:rsidTr="00AA4E12">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lang w:val="en-US"/>
                    </w:rPr>
                  </w:pPr>
                  <w:r w:rsidRPr="00CE78DC">
                    <w:rPr>
                      <w:bCs/>
                      <w:color w:val="000000"/>
                      <w:sz w:val="25"/>
                      <w:szCs w:val="25"/>
                    </w:rPr>
                    <w:lastRenderedPageBreak/>
                    <w:t>Масса</w:t>
                  </w:r>
                </w:p>
              </w:tc>
              <w:tc>
                <w:tcPr>
                  <w:tcW w:w="1942"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B2328F">
                  <w:pPr>
                    <w:framePr w:hSpace="180" w:wrap="around" w:vAnchor="text" w:hAnchor="margin" w:x="-102" w:y="79"/>
                    <w:rPr>
                      <w:bCs/>
                      <w:color w:val="000000"/>
                      <w:sz w:val="25"/>
                      <w:szCs w:val="25"/>
                      <w:lang w:val="en-US"/>
                    </w:rPr>
                  </w:pPr>
                  <w:r w:rsidRPr="00CE78DC">
                    <w:rPr>
                      <w:bCs/>
                      <w:color w:val="000000"/>
                      <w:sz w:val="25"/>
                      <w:szCs w:val="25"/>
                    </w:rPr>
                    <w:t>61 кг</w:t>
                  </w:r>
                  <w:r w:rsidR="00356573">
                    <w:rPr>
                      <w:bCs/>
                      <w:color w:val="000000"/>
                      <w:sz w:val="25"/>
                      <w:szCs w:val="25"/>
                      <w:lang w:val="en-US"/>
                    </w:rPr>
                    <w:t>.</w:t>
                  </w:r>
                </w:p>
              </w:tc>
            </w:tr>
          </w:tbl>
          <w:p w:rsidR="007D2448" w:rsidRPr="00CE78DC" w:rsidRDefault="007D2448" w:rsidP="00CE78DC">
            <w:pPr>
              <w:jc w:val="both"/>
              <w:rPr>
                <w:sz w:val="25"/>
                <w:szCs w:val="25"/>
              </w:rPr>
            </w:pPr>
          </w:p>
          <w:p w:rsidR="007D2448" w:rsidRPr="00CE78DC" w:rsidRDefault="001C5EA5" w:rsidP="00CE78DC">
            <w:pPr>
              <w:jc w:val="both"/>
              <w:rPr>
                <w:b/>
                <w:sz w:val="25"/>
                <w:szCs w:val="25"/>
              </w:rPr>
            </w:pPr>
            <w:r w:rsidRPr="00CE78DC">
              <w:rPr>
                <w:b/>
                <w:sz w:val="25"/>
                <w:szCs w:val="25"/>
              </w:rPr>
              <w:t xml:space="preserve">1.2.2 </w:t>
            </w:r>
            <w:r w:rsidR="000B5E51">
              <w:rPr>
                <w:b/>
                <w:sz w:val="25"/>
                <w:szCs w:val="25"/>
              </w:rPr>
              <w:t xml:space="preserve">Шарнирная опора </w:t>
            </w:r>
            <w:r w:rsidR="007D2448" w:rsidRPr="00CE78DC">
              <w:rPr>
                <w:b/>
                <w:sz w:val="25"/>
                <w:szCs w:val="25"/>
              </w:rPr>
              <w:t>с тензометрическим датчиком сжатия-растяжения и креплением</w:t>
            </w:r>
            <w:r w:rsidR="007F22AE">
              <w:rPr>
                <w:b/>
                <w:sz w:val="25"/>
                <w:szCs w:val="25"/>
              </w:rPr>
              <w:t xml:space="preserve"> (опора)</w:t>
            </w:r>
            <w:r w:rsidR="007D2448" w:rsidRPr="00CE78DC">
              <w:rPr>
                <w:b/>
                <w:sz w:val="25"/>
                <w:szCs w:val="25"/>
              </w:rPr>
              <w:t xml:space="preserve"> (2</w:t>
            </w:r>
            <w:r w:rsidR="00AA4E12" w:rsidRPr="00AA4E12">
              <w:rPr>
                <w:b/>
                <w:sz w:val="25"/>
                <w:szCs w:val="25"/>
              </w:rPr>
              <w:t xml:space="preserve"> </w:t>
            </w:r>
            <w:r w:rsidR="007D2448" w:rsidRPr="00CE78DC">
              <w:rPr>
                <w:b/>
                <w:sz w:val="25"/>
                <w:szCs w:val="25"/>
              </w:rPr>
              <w:t>шт).</w:t>
            </w:r>
          </w:p>
          <w:p w:rsidR="007D2448" w:rsidRPr="00CE78DC" w:rsidRDefault="007D2448" w:rsidP="00CE78DC">
            <w:pPr>
              <w:jc w:val="both"/>
              <w:rPr>
                <w:sz w:val="25"/>
                <w:szCs w:val="25"/>
              </w:rPr>
            </w:pPr>
            <w:r w:rsidRPr="00CE78DC">
              <w:rPr>
                <w:sz w:val="25"/>
                <w:szCs w:val="25"/>
              </w:rPr>
              <w:t>Опора обеспечива</w:t>
            </w:r>
            <w:r w:rsidR="0051205D">
              <w:rPr>
                <w:sz w:val="25"/>
                <w:szCs w:val="25"/>
              </w:rPr>
              <w:t>е</w:t>
            </w:r>
            <w:r w:rsidRPr="00CE78DC">
              <w:rPr>
                <w:sz w:val="25"/>
                <w:szCs w:val="25"/>
              </w:rPr>
              <w:t>т шарнирное опирание испытываемой балки. Реакция опоры измеря</w:t>
            </w:r>
            <w:r w:rsidR="00BC7C30">
              <w:rPr>
                <w:sz w:val="25"/>
                <w:szCs w:val="25"/>
              </w:rPr>
              <w:t>е</w:t>
            </w:r>
            <w:r w:rsidRPr="00CE78DC">
              <w:rPr>
                <w:sz w:val="25"/>
                <w:szCs w:val="25"/>
              </w:rPr>
              <w:t>тся встроенным тензометрическим датчиком сжатия-растяжения, сигнал с которого переда</w:t>
            </w:r>
            <w:r w:rsidR="00BC7C30">
              <w:rPr>
                <w:sz w:val="25"/>
                <w:szCs w:val="25"/>
              </w:rPr>
              <w:t>ется</w:t>
            </w:r>
            <w:r w:rsidRPr="00CE78DC">
              <w:rPr>
                <w:sz w:val="25"/>
                <w:szCs w:val="25"/>
              </w:rPr>
              <w:t xml:space="preserve"> на автоматический блок измерений АИС-001.</w:t>
            </w:r>
          </w:p>
          <w:p w:rsidR="007D2448" w:rsidRDefault="007D2448" w:rsidP="00CE78DC">
            <w:pPr>
              <w:jc w:val="both"/>
              <w:rPr>
                <w:sz w:val="25"/>
                <w:szCs w:val="25"/>
              </w:rPr>
            </w:pPr>
            <w:r w:rsidRPr="00CE78DC">
              <w:rPr>
                <w:sz w:val="25"/>
                <w:szCs w:val="25"/>
              </w:rPr>
              <w:t>Опора име</w:t>
            </w:r>
            <w:r w:rsidR="00BC7C30">
              <w:rPr>
                <w:sz w:val="25"/>
                <w:szCs w:val="25"/>
              </w:rPr>
              <w:t>е</w:t>
            </w:r>
            <w:r w:rsidRPr="00CE78DC">
              <w:rPr>
                <w:sz w:val="25"/>
                <w:szCs w:val="25"/>
              </w:rPr>
              <w:t>т стандартное крепление для установки на монтажной раме.</w:t>
            </w:r>
          </w:p>
          <w:p w:rsidR="00AA4E12" w:rsidRPr="00CE78DC" w:rsidRDefault="00AA4E12" w:rsidP="00CE78DC">
            <w:pPr>
              <w:jc w:val="both"/>
              <w:rPr>
                <w:sz w:val="25"/>
                <w:szCs w:val="25"/>
              </w:rPr>
            </w:pPr>
          </w:p>
          <w:p w:rsidR="007D2448" w:rsidRPr="00AA4E12" w:rsidRDefault="007F22AE" w:rsidP="00CE78DC">
            <w:pPr>
              <w:jc w:val="both"/>
              <w:rPr>
                <w:sz w:val="25"/>
                <w:szCs w:val="25"/>
              </w:rPr>
            </w:pPr>
            <w:r w:rsidRPr="007F22AE">
              <w:rPr>
                <w:sz w:val="25"/>
                <w:szCs w:val="25"/>
              </w:rPr>
              <w:t xml:space="preserve">Шарнирная опора с тензометрическим датчиком сжатия-растяжения и креплением (опора) </w:t>
            </w:r>
            <w:r w:rsidRPr="00AA4E12">
              <w:rPr>
                <w:sz w:val="25"/>
                <w:szCs w:val="25"/>
              </w:rPr>
              <w:t>обладает</w:t>
            </w:r>
            <w:r w:rsidR="007D2448" w:rsidRPr="00AA4E12">
              <w:rPr>
                <w:sz w:val="25"/>
                <w:szCs w:val="25"/>
              </w:rPr>
              <w:t xml:space="preserve"> характеристиками: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6"/>
              <w:gridCol w:w="2025"/>
            </w:tblGrid>
            <w:tr w:rsidR="0002372A" w:rsidRPr="00CE78DC" w:rsidTr="00A95C4A">
              <w:trPr>
                <w:jc w:val="center"/>
              </w:trPr>
              <w:tc>
                <w:tcPr>
                  <w:tcW w:w="2546"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Тип датчика</w:t>
                  </w:r>
                </w:p>
              </w:tc>
              <w:tc>
                <w:tcPr>
                  <w:tcW w:w="2025"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B2328F">
                  <w:pPr>
                    <w:framePr w:hSpace="180" w:wrap="around" w:vAnchor="text" w:hAnchor="margin" w:x="-102" w:y="79"/>
                    <w:rPr>
                      <w:bCs/>
                      <w:color w:val="000000"/>
                      <w:sz w:val="25"/>
                      <w:szCs w:val="25"/>
                    </w:rPr>
                  </w:pPr>
                  <w:r w:rsidRPr="00CE78DC">
                    <w:rPr>
                      <w:bCs/>
                      <w:color w:val="000000"/>
                      <w:sz w:val="25"/>
                      <w:szCs w:val="25"/>
                    </w:rPr>
                    <w:t>S-образный датчик сжатия-растяжения</w:t>
                  </w:r>
                  <w:r w:rsidR="00356573" w:rsidRPr="00356573">
                    <w:rPr>
                      <w:bCs/>
                      <w:color w:val="000000"/>
                      <w:sz w:val="25"/>
                      <w:szCs w:val="25"/>
                    </w:rPr>
                    <w:t>;</w:t>
                  </w:r>
                </w:p>
              </w:tc>
            </w:tr>
            <w:tr w:rsidR="0002372A" w:rsidRPr="00CE78DC" w:rsidTr="00A95C4A">
              <w:trPr>
                <w:jc w:val="center"/>
              </w:trPr>
              <w:tc>
                <w:tcPr>
                  <w:tcW w:w="2546"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sz w:val="25"/>
                      <w:szCs w:val="25"/>
                    </w:rPr>
                  </w:pPr>
                  <w:r w:rsidRPr="00CE78DC">
                    <w:rPr>
                      <w:sz w:val="25"/>
                      <w:szCs w:val="25"/>
                    </w:rPr>
                    <w:t>Верхний предел измерения датчика</w:t>
                  </w:r>
                </w:p>
              </w:tc>
              <w:tc>
                <w:tcPr>
                  <w:tcW w:w="2025"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B2328F">
                  <w:pPr>
                    <w:framePr w:hSpace="180" w:wrap="around" w:vAnchor="text" w:hAnchor="margin" w:x="-102" w:y="79"/>
                    <w:rPr>
                      <w:sz w:val="25"/>
                      <w:szCs w:val="25"/>
                      <w:lang w:val="en-US"/>
                    </w:rPr>
                  </w:pPr>
                  <w:r w:rsidRPr="00CE78DC">
                    <w:rPr>
                      <w:sz w:val="25"/>
                      <w:szCs w:val="25"/>
                    </w:rPr>
                    <w:t>500</w:t>
                  </w:r>
                  <w:r w:rsidRPr="00CE78DC">
                    <w:rPr>
                      <w:sz w:val="25"/>
                      <w:szCs w:val="25"/>
                      <w:lang w:val="en-US"/>
                    </w:rPr>
                    <w:t xml:space="preserve"> </w:t>
                  </w:r>
                  <w:r w:rsidRPr="00CE78DC">
                    <w:rPr>
                      <w:sz w:val="25"/>
                      <w:szCs w:val="25"/>
                    </w:rPr>
                    <w:t>Н</w:t>
                  </w:r>
                  <w:r w:rsidR="00356573">
                    <w:rPr>
                      <w:sz w:val="25"/>
                      <w:szCs w:val="25"/>
                      <w:lang w:val="en-US"/>
                    </w:rPr>
                    <w:t>;</w:t>
                  </w:r>
                </w:p>
              </w:tc>
            </w:tr>
            <w:tr w:rsidR="0002372A" w:rsidRPr="00CE78DC" w:rsidTr="00A95C4A">
              <w:trPr>
                <w:jc w:val="center"/>
              </w:trPr>
              <w:tc>
                <w:tcPr>
                  <w:tcW w:w="2546"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Номинальный входной сигнал</w:t>
                  </w:r>
                </w:p>
              </w:tc>
              <w:tc>
                <w:tcPr>
                  <w:tcW w:w="2025"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A15F06">
                  <w:pPr>
                    <w:framePr w:hSpace="180" w:wrap="around" w:vAnchor="text" w:hAnchor="margin" w:x="-102" w:y="79"/>
                    <w:rPr>
                      <w:bCs/>
                      <w:color w:val="000000"/>
                      <w:sz w:val="25"/>
                      <w:szCs w:val="25"/>
                    </w:rPr>
                  </w:pPr>
                  <w:r w:rsidRPr="00CE78DC">
                    <w:rPr>
                      <w:bCs/>
                      <w:color w:val="000000"/>
                      <w:sz w:val="25"/>
                      <w:szCs w:val="25"/>
                    </w:rPr>
                    <w:t>от 1,</w:t>
                  </w:r>
                  <w:r w:rsidRPr="00017805">
                    <w:rPr>
                      <w:bCs/>
                      <w:color w:val="000000"/>
                      <w:sz w:val="25"/>
                      <w:szCs w:val="25"/>
                    </w:rPr>
                    <w:t xml:space="preserve">96 мВ до 2,04 </w:t>
                  </w:r>
                  <w:r w:rsidR="00017805" w:rsidRPr="00017805">
                    <w:rPr>
                      <w:bCs/>
                      <w:color w:val="000000"/>
                      <w:sz w:val="25"/>
                      <w:szCs w:val="25"/>
                    </w:rPr>
                    <w:t>мВ/В</w:t>
                  </w:r>
                  <w:r w:rsidRPr="00CE78DC">
                    <w:rPr>
                      <w:bCs/>
                      <w:color w:val="000000"/>
                      <w:sz w:val="25"/>
                      <w:szCs w:val="25"/>
                    </w:rPr>
                    <w:t xml:space="preserve"> (диапазонная величина)</w:t>
                  </w:r>
                  <w:r w:rsidR="00356573" w:rsidRPr="00356573">
                    <w:rPr>
                      <w:bCs/>
                      <w:color w:val="000000"/>
                      <w:sz w:val="25"/>
                      <w:szCs w:val="25"/>
                    </w:rPr>
                    <w:t>;</w:t>
                  </w:r>
                </w:p>
              </w:tc>
            </w:tr>
            <w:tr w:rsidR="0002372A" w:rsidRPr="00CE78DC" w:rsidTr="00A95C4A">
              <w:trPr>
                <w:jc w:val="center"/>
              </w:trPr>
              <w:tc>
                <w:tcPr>
                  <w:tcW w:w="2546"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Резьба крепления датчика</w:t>
                  </w:r>
                </w:p>
              </w:tc>
              <w:tc>
                <w:tcPr>
                  <w:tcW w:w="2025" w:type="dxa"/>
                  <w:tcBorders>
                    <w:top w:val="single" w:sz="4" w:space="0" w:color="auto"/>
                    <w:left w:val="single" w:sz="4" w:space="0" w:color="auto"/>
                    <w:bottom w:val="single" w:sz="4" w:space="0" w:color="auto"/>
                    <w:right w:val="single" w:sz="4" w:space="0" w:color="auto"/>
                  </w:tcBorders>
                  <w:vAlign w:val="center"/>
                  <w:hideMark/>
                </w:tcPr>
                <w:p w:rsidR="007D2448" w:rsidRPr="00356573" w:rsidRDefault="007D2448" w:rsidP="00356573">
                  <w:pPr>
                    <w:framePr w:hSpace="180" w:wrap="around" w:vAnchor="text" w:hAnchor="margin" w:x="-102" w:y="79"/>
                    <w:rPr>
                      <w:bCs/>
                      <w:color w:val="000000"/>
                      <w:sz w:val="25"/>
                      <w:szCs w:val="25"/>
                      <w:lang w:val="en-US"/>
                    </w:rPr>
                  </w:pPr>
                  <w:r w:rsidRPr="00CE78DC">
                    <w:rPr>
                      <w:bCs/>
                      <w:color w:val="000000"/>
                      <w:sz w:val="25"/>
                      <w:szCs w:val="25"/>
                    </w:rPr>
                    <w:t>М8</w:t>
                  </w:r>
                  <w:r w:rsidR="00356573">
                    <w:rPr>
                      <w:bCs/>
                      <w:color w:val="000000"/>
                      <w:sz w:val="25"/>
                      <w:szCs w:val="25"/>
                      <w:lang w:val="en-US"/>
                    </w:rPr>
                    <w:t>.</w:t>
                  </w:r>
                </w:p>
              </w:tc>
            </w:tr>
          </w:tbl>
          <w:p w:rsidR="007D2448" w:rsidRPr="00CE78DC" w:rsidRDefault="007D2448" w:rsidP="00CE78DC">
            <w:pPr>
              <w:jc w:val="both"/>
              <w:rPr>
                <w:sz w:val="25"/>
                <w:szCs w:val="25"/>
              </w:rPr>
            </w:pPr>
          </w:p>
          <w:p w:rsidR="007D2448" w:rsidRPr="00CE78DC" w:rsidRDefault="001C5EA5" w:rsidP="00CE78DC">
            <w:pPr>
              <w:jc w:val="both"/>
              <w:rPr>
                <w:b/>
                <w:sz w:val="25"/>
                <w:szCs w:val="25"/>
              </w:rPr>
            </w:pPr>
            <w:r w:rsidRPr="00CE78DC">
              <w:rPr>
                <w:b/>
                <w:sz w:val="25"/>
                <w:szCs w:val="25"/>
              </w:rPr>
              <w:t xml:space="preserve">1.2.3 </w:t>
            </w:r>
            <w:r w:rsidR="007D2448" w:rsidRPr="00CE78DC">
              <w:rPr>
                <w:b/>
                <w:sz w:val="25"/>
                <w:szCs w:val="25"/>
              </w:rPr>
              <w:t>Консольная опора с креплением (опора).</w:t>
            </w:r>
          </w:p>
          <w:p w:rsidR="007D2448" w:rsidRPr="00CE78DC" w:rsidRDefault="007D2448" w:rsidP="00CE78DC">
            <w:pPr>
              <w:jc w:val="both"/>
              <w:rPr>
                <w:sz w:val="25"/>
                <w:szCs w:val="25"/>
              </w:rPr>
            </w:pPr>
            <w:r w:rsidRPr="00CE78DC">
              <w:rPr>
                <w:sz w:val="25"/>
                <w:szCs w:val="25"/>
              </w:rPr>
              <w:t>Опора обеспечива</w:t>
            </w:r>
            <w:r w:rsidR="002A2E4B">
              <w:rPr>
                <w:sz w:val="25"/>
                <w:szCs w:val="25"/>
              </w:rPr>
              <w:t>е</w:t>
            </w:r>
            <w:r w:rsidRPr="00CE78DC">
              <w:rPr>
                <w:sz w:val="25"/>
                <w:szCs w:val="25"/>
              </w:rPr>
              <w:t>т консольное закрепление испытываемой балки. Зажим опоры обеспечива</w:t>
            </w:r>
            <w:r w:rsidR="002A2E4B">
              <w:rPr>
                <w:sz w:val="25"/>
                <w:szCs w:val="25"/>
              </w:rPr>
              <w:t>е</w:t>
            </w:r>
            <w:r w:rsidRPr="00CE78DC">
              <w:rPr>
                <w:sz w:val="25"/>
                <w:szCs w:val="25"/>
              </w:rPr>
              <w:t xml:space="preserve">т крепление балки </w:t>
            </w:r>
            <w:r w:rsidR="00356573" w:rsidRPr="00CE78DC">
              <w:rPr>
                <w:sz w:val="25"/>
                <w:szCs w:val="25"/>
              </w:rPr>
              <w:t>шириной</w:t>
            </w:r>
            <w:r w:rsidR="00356573" w:rsidRPr="00356573">
              <w:rPr>
                <w:sz w:val="25"/>
                <w:szCs w:val="25"/>
              </w:rPr>
              <w:t xml:space="preserve"> </w:t>
            </w:r>
            <w:r w:rsidR="00356573" w:rsidRPr="00CE78DC">
              <w:rPr>
                <w:sz w:val="25"/>
                <w:szCs w:val="25"/>
              </w:rPr>
              <w:t>не более 30</w:t>
            </w:r>
            <w:r w:rsidRPr="00CE78DC">
              <w:rPr>
                <w:sz w:val="25"/>
                <w:szCs w:val="25"/>
              </w:rPr>
              <w:t xml:space="preserve"> мм, высотой от 3 до 8 мм (диапазонная величина), зажимаемая длина испытываемой балки не более 50 мм. Фиксация балки в зажиме осуществля</w:t>
            </w:r>
            <w:r w:rsidR="002A2E4B">
              <w:rPr>
                <w:sz w:val="25"/>
                <w:szCs w:val="25"/>
              </w:rPr>
              <w:t>е</w:t>
            </w:r>
            <w:r w:rsidRPr="00CE78DC">
              <w:rPr>
                <w:sz w:val="25"/>
                <w:szCs w:val="25"/>
              </w:rPr>
              <w:t>тся с помощью винтов М6. Опора име</w:t>
            </w:r>
            <w:r w:rsidR="002A2E4B">
              <w:rPr>
                <w:sz w:val="25"/>
                <w:szCs w:val="25"/>
              </w:rPr>
              <w:t>е</w:t>
            </w:r>
            <w:r w:rsidRPr="00CE78DC">
              <w:rPr>
                <w:sz w:val="25"/>
                <w:szCs w:val="25"/>
              </w:rPr>
              <w:t>т стандартное крепление для установки на монтажной раме.</w:t>
            </w:r>
          </w:p>
          <w:p w:rsidR="007D2448" w:rsidRPr="00CE78DC" w:rsidRDefault="007D2448" w:rsidP="00CE78DC">
            <w:pPr>
              <w:jc w:val="both"/>
              <w:rPr>
                <w:sz w:val="25"/>
                <w:szCs w:val="25"/>
              </w:rPr>
            </w:pPr>
          </w:p>
          <w:p w:rsidR="007D2448" w:rsidRPr="00CE78DC" w:rsidRDefault="001C5EA5" w:rsidP="00CE78DC">
            <w:pPr>
              <w:jc w:val="both"/>
              <w:rPr>
                <w:b/>
                <w:sz w:val="25"/>
                <w:szCs w:val="25"/>
              </w:rPr>
            </w:pPr>
            <w:r w:rsidRPr="00CE78DC">
              <w:rPr>
                <w:b/>
                <w:sz w:val="25"/>
                <w:szCs w:val="25"/>
              </w:rPr>
              <w:t xml:space="preserve">1.2.4 </w:t>
            </w:r>
            <w:r w:rsidR="007D2448" w:rsidRPr="00CE78DC">
              <w:rPr>
                <w:b/>
                <w:sz w:val="25"/>
                <w:szCs w:val="25"/>
              </w:rPr>
              <w:t>Вертикальная консольная опора с креплением (опора).</w:t>
            </w:r>
          </w:p>
          <w:p w:rsidR="007D2448" w:rsidRPr="00CE78DC" w:rsidRDefault="007D2448" w:rsidP="00CE78DC">
            <w:pPr>
              <w:pStyle w:val="aff0"/>
              <w:ind w:left="0"/>
              <w:jc w:val="both"/>
              <w:rPr>
                <w:sz w:val="25"/>
                <w:szCs w:val="25"/>
              </w:rPr>
            </w:pPr>
            <w:r w:rsidRPr="00CE78DC">
              <w:rPr>
                <w:sz w:val="25"/>
                <w:szCs w:val="25"/>
              </w:rPr>
              <w:t xml:space="preserve">Опора </w:t>
            </w:r>
            <w:r w:rsidR="002A2E4B">
              <w:rPr>
                <w:sz w:val="25"/>
                <w:szCs w:val="25"/>
              </w:rPr>
              <w:t>о</w:t>
            </w:r>
            <w:r w:rsidRPr="00CE78DC">
              <w:rPr>
                <w:sz w:val="25"/>
                <w:szCs w:val="25"/>
              </w:rPr>
              <w:t>беспечива</w:t>
            </w:r>
            <w:r w:rsidR="002A2E4B">
              <w:rPr>
                <w:sz w:val="25"/>
                <w:szCs w:val="25"/>
              </w:rPr>
              <w:t>е</w:t>
            </w:r>
            <w:r w:rsidRPr="00CE78DC">
              <w:rPr>
                <w:sz w:val="25"/>
                <w:szCs w:val="25"/>
              </w:rPr>
              <w:t>т консольное закрепление испытываемой балки. Зажим опоры</w:t>
            </w:r>
            <w:r w:rsidR="002A2E4B">
              <w:rPr>
                <w:sz w:val="25"/>
                <w:szCs w:val="25"/>
              </w:rPr>
              <w:t xml:space="preserve"> </w:t>
            </w:r>
            <w:r w:rsidRPr="00CE78DC">
              <w:rPr>
                <w:sz w:val="25"/>
                <w:szCs w:val="25"/>
              </w:rPr>
              <w:t>обеспечива</w:t>
            </w:r>
            <w:r w:rsidR="002A2E4B">
              <w:rPr>
                <w:sz w:val="25"/>
                <w:szCs w:val="25"/>
              </w:rPr>
              <w:t>е</w:t>
            </w:r>
            <w:r w:rsidRPr="00CE78DC">
              <w:rPr>
                <w:sz w:val="25"/>
                <w:szCs w:val="25"/>
              </w:rPr>
              <w:t>т крепление балки шириной от 3 до 8 мм (диапазонная величина), высотой не более 30 мм, зажимаемая длина испытываемой балки не более 50 мм. Фиксация балки в зажиме осуществля</w:t>
            </w:r>
            <w:r w:rsidR="002A2E4B">
              <w:rPr>
                <w:sz w:val="25"/>
                <w:szCs w:val="25"/>
              </w:rPr>
              <w:t>е</w:t>
            </w:r>
            <w:r w:rsidRPr="00CE78DC">
              <w:rPr>
                <w:sz w:val="25"/>
                <w:szCs w:val="25"/>
              </w:rPr>
              <w:t>тся с помощью винтов М6. Опора име</w:t>
            </w:r>
            <w:r w:rsidR="002A2E4B">
              <w:rPr>
                <w:sz w:val="25"/>
                <w:szCs w:val="25"/>
              </w:rPr>
              <w:t>е</w:t>
            </w:r>
            <w:r w:rsidRPr="00CE78DC">
              <w:rPr>
                <w:sz w:val="25"/>
                <w:szCs w:val="25"/>
              </w:rPr>
              <w:t>т стандартное крепление для установки на монтажной раме.</w:t>
            </w:r>
          </w:p>
          <w:p w:rsidR="007D2448" w:rsidRPr="00CE78DC" w:rsidRDefault="007D2448" w:rsidP="00CE78DC">
            <w:pPr>
              <w:pStyle w:val="aff0"/>
              <w:ind w:left="0"/>
              <w:jc w:val="both"/>
              <w:rPr>
                <w:sz w:val="25"/>
                <w:szCs w:val="25"/>
              </w:rPr>
            </w:pPr>
          </w:p>
          <w:p w:rsidR="007D2448" w:rsidRDefault="007D2448" w:rsidP="00CE78DC">
            <w:pPr>
              <w:pStyle w:val="aff0"/>
              <w:numPr>
                <w:ilvl w:val="2"/>
                <w:numId w:val="38"/>
              </w:numPr>
              <w:jc w:val="both"/>
              <w:rPr>
                <w:b/>
                <w:sz w:val="25"/>
                <w:szCs w:val="25"/>
              </w:rPr>
            </w:pPr>
            <w:r w:rsidRPr="00CE78DC">
              <w:rPr>
                <w:b/>
                <w:sz w:val="25"/>
                <w:szCs w:val="25"/>
              </w:rPr>
              <w:t>Подвес грузов.</w:t>
            </w:r>
          </w:p>
          <w:p w:rsidR="00BD1BA4" w:rsidRPr="00CE78DC" w:rsidRDefault="00BD1BA4" w:rsidP="00BD1BA4">
            <w:pPr>
              <w:pStyle w:val="aff0"/>
              <w:jc w:val="both"/>
              <w:rPr>
                <w:b/>
                <w:sz w:val="25"/>
                <w:szCs w:val="25"/>
              </w:rPr>
            </w:pPr>
          </w:p>
          <w:p w:rsidR="007D2448" w:rsidRPr="00CE78DC" w:rsidRDefault="007D2448" w:rsidP="00CE78DC">
            <w:pPr>
              <w:jc w:val="both"/>
              <w:rPr>
                <w:sz w:val="25"/>
                <w:szCs w:val="25"/>
              </w:rPr>
            </w:pPr>
            <w:r w:rsidRPr="00CE78DC">
              <w:rPr>
                <w:sz w:val="25"/>
                <w:szCs w:val="25"/>
              </w:rPr>
              <w:t>Подвес грузов служит для передачи поперечной нагрузки от подвесных грузов испытываемой балке. Подвес име</w:t>
            </w:r>
            <w:r w:rsidR="00B01A80">
              <w:rPr>
                <w:sz w:val="25"/>
                <w:szCs w:val="25"/>
              </w:rPr>
              <w:t>е</w:t>
            </w:r>
            <w:r w:rsidRPr="00CE78DC">
              <w:rPr>
                <w:sz w:val="25"/>
                <w:szCs w:val="25"/>
              </w:rPr>
              <w:t>т возможность крепления в необходимой для проведения лабораторной работы точке рабочей длины испытываемой балки. Фиксация подвеса на балке осуществля</w:t>
            </w:r>
            <w:r w:rsidR="00B01A80">
              <w:rPr>
                <w:sz w:val="25"/>
                <w:szCs w:val="25"/>
              </w:rPr>
              <w:t>е</w:t>
            </w:r>
            <w:r w:rsidRPr="00CE78DC">
              <w:rPr>
                <w:sz w:val="25"/>
                <w:szCs w:val="25"/>
              </w:rPr>
              <w:t>тся винтами М4. Подвес устанавлива</w:t>
            </w:r>
            <w:r w:rsidR="00B01A80">
              <w:rPr>
                <w:sz w:val="25"/>
                <w:szCs w:val="25"/>
              </w:rPr>
              <w:t>е</w:t>
            </w:r>
            <w:r w:rsidRPr="00CE78DC">
              <w:rPr>
                <w:sz w:val="25"/>
                <w:szCs w:val="25"/>
              </w:rPr>
              <w:t>тся на балках высотой от 1 до 8 мм (диапазонная величина), шириной не более 30 мм.</w:t>
            </w:r>
          </w:p>
          <w:p w:rsidR="007D2448" w:rsidRPr="00CE78DC" w:rsidRDefault="007D2448" w:rsidP="00CE78DC">
            <w:pPr>
              <w:jc w:val="both"/>
              <w:rPr>
                <w:sz w:val="25"/>
                <w:szCs w:val="25"/>
              </w:rPr>
            </w:pPr>
          </w:p>
          <w:p w:rsidR="007D2448" w:rsidRPr="00CE78DC" w:rsidRDefault="001C5EA5" w:rsidP="00CE78DC">
            <w:pPr>
              <w:pStyle w:val="aff0"/>
              <w:ind w:left="0"/>
              <w:jc w:val="both"/>
              <w:rPr>
                <w:b/>
                <w:sz w:val="25"/>
                <w:szCs w:val="25"/>
              </w:rPr>
            </w:pPr>
            <w:r w:rsidRPr="00CE78DC">
              <w:rPr>
                <w:b/>
                <w:sz w:val="25"/>
                <w:szCs w:val="25"/>
              </w:rPr>
              <w:t xml:space="preserve">1.2.6 </w:t>
            </w:r>
            <w:r w:rsidR="007D2448" w:rsidRPr="00CE78DC">
              <w:rPr>
                <w:b/>
                <w:sz w:val="25"/>
                <w:szCs w:val="25"/>
              </w:rPr>
              <w:t>Вертикальный</w:t>
            </w:r>
            <w:r w:rsidR="007D2448" w:rsidRPr="00CE78DC">
              <w:rPr>
                <w:sz w:val="25"/>
                <w:szCs w:val="25"/>
              </w:rPr>
              <w:t xml:space="preserve"> </w:t>
            </w:r>
            <w:r w:rsidR="007D2448" w:rsidRPr="00CE78DC">
              <w:rPr>
                <w:b/>
                <w:sz w:val="25"/>
                <w:szCs w:val="25"/>
              </w:rPr>
              <w:t>подвес грузов.</w:t>
            </w:r>
          </w:p>
          <w:p w:rsidR="007D2448" w:rsidRPr="00CE78DC" w:rsidRDefault="007D2448" w:rsidP="00CE78DC">
            <w:pPr>
              <w:jc w:val="both"/>
              <w:rPr>
                <w:sz w:val="25"/>
                <w:szCs w:val="25"/>
              </w:rPr>
            </w:pPr>
            <w:r w:rsidRPr="00CE78DC">
              <w:rPr>
                <w:sz w:val="25"/>
                <w:szCs w:val="25"/>
              </w:rPr>
              <w:t>Подвес грузов служит для передачи поперечной нагрузки от подвесных грузов испытываемой балке. Подвес име</w:t>
            </w:r>
            <w:r w:rsidR="00B01A80">
              <w:rPr>
                <w:sz w:val="25"/>
                <w:szCs w:val="25"/>
              </w:rPr>
              <w:t>е</w:t>
            </w:r>
            <w:r w:rsidRPr="00CE78DC">
              <w:rPr>
                <w:sz w:val="25"/>
                <w:szCs w:val="25"/>
              </w:rPr>
              <w:t>т возможность крепления в необходимой для проведения лабораторной работы точке рабочей длины испытываемой балки. Фиксация подвеса на балке осуществля</w:t>
            </w:r>
            <w:r w:rsidR="00B01A80">
              <w:rPr>
                <w:sz w:val="25"/>
                <w:szCs w:val="25"/>
              </w:rPr>
              <w:t>е</w:t>
            </w:r>
            <w:r w:rsidRPr="00CE78DC">
              <w:rPr>
                <w:sz w:val="25"/>
                <w:szCs w:val="25"/>
              </w:rPr>
              <w:t>тся винтами М4. Подвес устанавлива</w:t>
            </w:r>
            <w:r w:rsidR="00B01A80">
              <w:rPr>
                <w:sz w:val="25"/>
                <w:szCs w:val="25"/>
              </w:rPr>
              <w:t>е</w:t>
            </w:r>
            <w:r w:rsidRPr="00CE78DC">
              <w:rPr>
                <w:sz w:val="25"/>
                <w:szCs w:val="25"/>
              </w:rPr>
              <w:t>тся на балках высотой не более 30 мм, шириной от 3 до 8 мм (диапазонная величина).</w:t>
            </w:r>
          </w:p>
          <w:p w:rsidR="007D2448" w:rsidRPr="00CE78DC" w:rsidRDefault="007D2448" w:rsidP="00CE78DC">
            <w:pPr>
              <w:jc w:val="both"/>
              <w:rPr>
                <w:sz w:val="25"/>
                <w:szCs w:val="25"/>
              </w:rPr>
            </w:pPr>
          </w:p>
          <w:p w:rsidR="007D2448" w:rsidRPr="00CE78DC" w:rsidRDefault="001C5EA5" w:rsidP="00CE78DC">
            <w:pPr>
              <w:jc w:val="both"/>
              <w:rPr>
                <w:b/>
                <w:sz w:val="25"/>
                <w:szCs w:val="25"/>
              </w:rPr>
            </w:pPr>
            <w:r w:rsidRPr="00CE78DC">
              <w:rPr>
                <w:b/>
                <w:sz w:val="25"/>
                <w:szCs w:val="25"/>
              </w:rPr>
              <w:t xml:space="preserve">1.2.7 </w:t>
            </w:r>
            <w:r w:rsidR="007D2448" w:rsidRPr="00CE78DC">
              <w:rPr>
                <w:b/>
                <w:sz w:val="25"/>
                <w:szCs w:val="25"/>
              </w:rPr>
              <w:t>Штатив индикаторной головки на магнитном основании (2 шт).</w:t>
            </w:r>
          </w:p>
          <w:p w:rsidR="007D2448" w:rsidRDefault="007D2448" w:rsidP="00CE78DC">
            <w:pPr>
              <w:jc w:val="both"/>
              <w:rPr>
                <w:sz w:val="25"/>
                <w:szCs w:val="25"/>
              </w:rPr>
            </w:pPr>
            <w:r w:rsidRPr="00CE78DC">
              <w:rPr>
                <w:sz w:val="25"/>
                <w:szCs w:val="25"/>
              </w:rPr>
              <w:t>Штатив индикаторной головки на магнитном основании предназначен для установки на нем индикаторов часового типа с ценой деления не более 0,01 мм.</w:t>
            </w:r>
          </w:p>
          <w:p w:rsidR="00AA4E12" w:rsidRPr="00CE78DC" w:rsidRDefault="00AA4E12" w:rsidP="00CE78DC">
            <w:pPr>
              <w:jc w:val="both"/>
              <w:rPr>
                <w:sz w:val="25"/>
                <w:szCs w:val="25"/>
              </w:rPr>
            </w:pPr>
          </w:p>
          <w:p w:rsidR="002604DF" w:rsidRPr="00CE78DC" w:rsidRDefault="007D2448" w:rsidP="00CE78DC">
            <w:pPr>
              <w:rPr>
                <w:sz w:val="25"/>
                <w:szCs w:val="25"/>
              </w:rPr>
            </w:pPr>
            <w:r w:rsidRPr="00CE78DC">
              <w:rPr>
                <w:sz w:val="25"/>
                <w:szCs w:val="25"/>
              </w:rPr>
              <w:t>Штатив индикаторной головки на магнитном основании облада</w:t>
            </w:r>
            <w:r w:rsidR="00A04914">
              <w:rPr>
                <w:sz w:val="25"/>
                <w:szCs w:val="25"/>
              </w:rPr>
              <w:t>е</w:t>
            </w:r>
            <w:r w:rsidRPr="00CE78DC">
              <w:rPr>
                <w:sz w:val="25"/>
                <w:szCs w:val="25"/>
              </w:rPr>
              <w:t>т характеристиками: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11"/>
            </w:tblGrid>
            <w:tr w:rsidR="007670E4"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Высота колонки</w:t>
                  </w:r>
                </w:p>
              </w:tc>
              <w:tc>
                <w:tcPr>
                  <w:tcW w:w="2211" w:type="dxa"/>
                  <w:tcBorders>
                    <w:top w:val="single" w:sz="4" w:space="0" w:color="auto"/>
                    <w:left w:val="single" w:sz="4" w:space="0" w:color="auto"/>
                    <w:bottom w:val="single" w:sz="4" w:space="0" w:color="auto"/>
                    <w:right w:val="single" w:sz="4" w:space="0" w:color="auto"/>
                  </w:tcBorders>
                  <w:vAlign w:val="center"/>
                  <w:hideMark/>
                </w:tcPr>
                <w:p w:rsidR="007D2448" w:rsidRPr="00B5754B" w:rsidRDefault="007D2448" w:rsidP="00A15F06">
                  <w:pPr>
                    <w:framePr w:hSpace="180" w:wrap="around" w:vAnchor="text" w:hAnchor="margin" w:x="-102" w:y="79"/>
                    <w:rPr>
                      <w:bCs/>
                      <w:color w:val="000000"/>
                      <w:sz w:val="25"/>
                      <w:szCs w:val="25"/>
                      <w:lang w:val="en-US"/>
                    </w:rPr>
                  </w:pPr>
                  <w:r w:rsidRPr="00CE78DC">
                    <w:rPr>
                      <w:bCs/>
                      <w:color w:val="000000"/>
                      <w:sz w:val="25"/>
                      <w:szCs w:val="25"/>
                    </w:rPr>
                    <w:t>490 мм</w:t>
                  </w:r>
                  <w:r w:rsidR="00B5754B">
                    <w:rPr>
                      <w:bCs/>
                      <w:color w:val="000000"/>
                      <w:sz w:val="25"/>
                      <w:szCs w:val="25"/>
                      <w:lang w:val="en-US"/>
                    </w:rPr>
                    <w:t>;</w:t>
                  </w:r>
                </w:p>
              </w:tc>
            </w:tr>
            <w:tr w:rsidR="007670E4"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Наибольший вылет индикатора часового типа</w:t>
                  </w:r>
                </w:p>
              </w:tc>
              <w:tc>
                <w:tcPr>
                  <w:tcW w:w="2211" w:type="dxa"/>
                  <w:tcBorders>
                    <w:top w:val="single" w:sz="4" w:space="0" w:color="auto"/>
                    <w:left w:val="single" w:sz="4" w:space="0" w:color="auto"/>
                    <w:bottom w:val="single" w:sz="4" w:space="0" w:color="auto"/>
                    <w:right w:val="single" w:sz="4" w:space="0" w:color="auto"/>
                  </w:tcBorders>
                  <w:vAlign w:val="center"/>
                  <w:hideMark/>
                </w:tcPr>
                <w:p w:rsidR="007D2448" w:rsidRPr="00B5754B" w:rsidRDefault="007D2448" w:rsidP="00A15F06">
                  <w:pPr>
                    <w:framePr w:hSpace="180" w:wrap="around" w:vAnchor="text" w:hAnchor="margin" w:x="-102" w:y="79"/>
                    <w:rPr>
                      <w:bCs/>
                      <w:color w:val="000000"/>
                      <w:sz w:val="25"/>
                      <w:szCs w:val="25"/>
                      <w:lang w:val="en-US"/>
                    </w:rPr>
                  </w:pPr>
                  <w:r w:rsidRPr="00CE78DC">
                    <w:rPr>
                      <w:bCs/>
                      <w:color w:val="000000"/>
                      <w:sz w:val="25"/>
                      <w:szCs w:val="25"/>
                    </w:rPr>
                    <w:t>425 мм</w:t>
                  </w:r>
                  <w:r w:rsidR="00B5754B">
                    <w:rPr>
                      <w:bCs/>
                      <w:color w:val="000000"/>
                      <w:sz w:val="25"/>
                      <w:szCs w:val="25"/>
                      <w:lang w:val="en-US"/>
                    </w:rPr>
                    <w:t>;</w:t>
                  </w:r>
                </w:p>
              </w:tc>
            </w:tr>
            <w:tr w:rsidR="007670E4"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Диаметр отверстия под индикатор часового типа</w:t>
                  </w:r>
                </w:p>
              </w:tc>
              <w:tc>
                <w:tcPr>
                  <w:tcW w:w="2211" w:type="dxa"/>
                  <w:tcBorders>
                    <w:top w:val="single" w:sz="4" w:space="0" w:color="auto"/>
                    <w:left w:val="single" w:sz="4" w:space="0" w:color="auto"/>
                    <w:bottom w:val="single" w:sz="4" w:space="0" w:color="auto"/>
                    <w:right w:val="single" w:sz="4" w:space="0" w:color="auto"/>
                  </w:tcBorders>
                  <w:vAlign w:val="center"/>
                  <w:hideMark/>
                </w:tcPr>
                <w:p w:rsidR="007D2448" w:rsidRPr="00B5754B" w:rsidRDefault="007D2448" w:rsidP="00A15F06">
                  <w:pPr>
                    <w:framePr w:hSpace="180" w:wrap="around" w:vAnchor="text" w:hAnchor="margin" w:x="-102" w:y="79"/>
                    <w:rPr>
                      <w:bCs/>
                      <w:color w:val="000000"/>
                      <w:sz w:val="25"/>
                      <w:szCs w:val="25"/>
                      <w:lang w:val="en-US"/>
                    </w:rPr>
                  </w:pPr>
                  <w:r w:rsidRPr="00CE78DC">
                    <w:rPr>
                      <w:bCs/>
                      <w:color w:val="000000"/>
                      <w:sz w:val="25"/>
                      <w:szCs w:val="25"/>
                    </w:rPr>
                    <w:t>8 мм</w:t>
                  </w:r>
                  <w:r w:rsidR="00B5754B">
                    <w:rPr>
                      <w:bCs/>
                      <w:color w:val="000000"/>
                      <w:sz w:val="25"/>
                      <w:szCs w:val="25"/>
                      <w:lang w:val="en-US"/>
                    </w:rPr>
                    <w:t>.</w:t>
                  </w:r>
                </w:p>
              </w:tc>
            </w:tr>
          </w:tbl>
          <w:p w:rsidR="00DB61D5" w:rsidRPr="00CE78DC" w:rsidRDefault="00DB61D5" w:rsidP="00CE78DC">
            <w:pPr>
              <w:ind w:left="720"/>
              <w:jc w:val="both"/>
              <w:rPr>
                <w:b/>
                <w:sz w:val="25"/>
                <w:szCs w:val="25"/>
              </w:rPr>
            </w:pPr>
          </w:p>
          <w:p w:rsidR="007D2448" w:rsidRPr="00CE78DC" w:rsidRDefault="001C5EA5" w:rsidP="00CE78DC">
            <w:pPr>
              <w:jc w:val="both"/>
              <w:rPr>
                <w:b/>
                <w:sz w:val="25"/>
                <w:szCs w:val="25"/>
              </w:rPr>
            </w:pPr>
            <w:r w:rsidRPr="00CE78DC">
              <w:rPr>
                <w:b/>
                <w:sz w:val="25"/>
                <w:szCs w:val="25"/>
              </w:rPr>
              <w:t xml:space="preserve">1.2.8 </w:t>
            </w:r>
            <w:r w:rsidR="007D2448" w:rsidRPr="00CE78DC">
              <w:rPr>
                <w:b/>
                <w:sz w:val="25"/>
                <w:szCs w:val="25"/>
              </w:rPr>
              <w:t>Индикаторная головка часового типа ИЧ-25 (2 шт).</w:t>
            </w:r>
          </w:p>
          <w:p w:rsidR="007D2448" w:rsidRDefault="007D2448" w:rsidP="00CE78DC">
            <w:pPr>
              <w:jc w:val="both"/>
              <w:rPr>
                <w:sz w:val="25"/>
                <w:szCs w:val="25"/>
              </w:rPr>
            </w:pPr>
            <w:r w:rsidRPr="00CE78DC">
              <w:rPr>
                <w:sz w:val="25"/>
                <w:szCs w:val="25"/>
              </w:rPr>
              <w:t>Индикаторная головка часового типа ИЧ-25 предназначена для измерения линейных размеров абсолютным</w:t>
            </w:r>
            <w:r w:rsidR="007E1CD4" w:rsidRPr="00CE78DC">
              <w:rPr>
                <w:sz w:val="25"/>
                <w:szCs w:val="25"/>
              </w:rPr>
              <w:t>и</w:t>
            </w:r>
            <w:r w:rsidRPr="00CE78DC">
              <w:rPr>
                <w:sz w:val="25"/>
                <w:szCs w:val="25"/>
              </w:rPr>
              <w:t xml:space="preserve"> и относительными методами, определения величины отклонений от заданной геометрической формы и взаимного расположения поверхностей.</w:t>
            </w:r>
          </w:p>
          <w:p w:rsidR="00AA4E12" w:rsidRPr="00CE78DC" w:rsidRDefault="00AA4E12" w:rsidP="00CE78DC">
            <w:pPr>
              <w:jc w:val="both"/>
              <w:rPr>
                <w:sz w:val="25"/>
                <w:szCs w:val="25"/>
              </w:rPr>
            </w:pPr>
          </w:p>
          <w:p w:rsidR="007D2448" w:rsidRPr="00037C43" w:rsidRDefault="007D2448" w:rsidP="00CE78DC">
            <w:pPr>
              <w:rPr>
                <w:sz w:val="25"/>
                <w:szCs w:val="25"/>
              </w:rPr>
            </w:pPr>
            <w:r w:rsidRPr="00037C43">
              <w:rPr>
                <w:sz w:val="25"/>
                <w:szCs w:val="25"/>
              </w:rPr>
              <w:t>Индикаторн</w:t>
            </w:r>
            <w:r w:rsidR="006A3870" w:rsidRPr="00037C43">
              <w:rPr>
                <w:sz w:val="25"/>
                <w:szCs w:val="25"/>
              </w:rPr>
              <w:t xml:space="preserve">ая головка часового типа ИЧ-25 </w:t>
            </w:r>
            <w:r w:rsidRPr="00037C43">
              <w:rPr>
                <w:sz w:val="25"/>
                <w:szCs w:val="25"/>
              </w:rPr>
              <w:t>облада</w:t>
            </w:r>
            <w:r w:rsidR="00BA7840" w:rsidRPr="00037C43">
              <w:rPr>
                <w:sz w:val="25"/>
                <w:szCs w:val="25"/>
              </w:rPr>
              <w:t>е</w:t>
            </w:r>
            <w:r w:rsidRPr="00037C43">
              <w:rPr>
                <w:sz w:val="25"/>
                <w:szCs w:val="25"/>
              </w:rPr>
              <w:t>т характеристиками: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68"/>
            </w:tblGrid>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C53F35" w:rsidP="00CE78DC">
                  <w:pPr>
                    <w:framePr w:hSpace="180" w:wrap="around" w:vAnchor="text" w:hAnchor="margin" w:x="-102" w:y="79"/>
                    <w:rPr>
                      <w:bCs/>
                      <w:color w:val="000000"/>
                      <w:sz w:val="25"/>
                      <w:szCs w:val="25"/>
                    </w:rPr>
                  </w:pPr>
                  <w:r w:rsidRPr="00CE78DC">
                    <w:rPr>
                      <w:bCs/>
                      <w:color w:val="000000"/>
                      <w:sz w:val="25"/>
                      <w:szCs w:val="25"/>
                    </w:rPr>
                    <w:lastRenderedPageBreak/>
                    <w:t>Диапазон измерений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037C43" w:rsidRDefault="007D2448" w:rsidP="006A3870">
                  <w:pPr>
                    <w:framePr w:hSpace="180" w:wrap="around" w:vAnchor="text" w:hAnchor="margin" w:x="-102" w:y="79"/>
                    <w:rPr>
                      <w:bCs/>
                      <w:color w:val="000000"/>
                      <w:sz w:val="25"/>
                      <w:szCs w:val="25"/>
                      <w:lang w:val="en-US"/>
                    </w:rPr>
                  </w:pPr>
                  <w:r w:rsidRPr="00CE78DC">
                    <w:rPr>
                      <w:bCs/>
                      <w:color w:val="000000"/>
                      <w:sz w:val="25"/>
                      <w:szCs w:val="25"/>
                    </w:rPr>
                    <w:t>0-25 мм (диапазонная величина)</w:t>
                  </w:r>
                  <w:r w:rsidR="00037C43">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Погрешность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037C43" w:rsidRDefault="007D2448" w:rsidP="006A3870">
                  <w:pPr>
                    <w:framePr w:hSpace="180" w:wrap="around" w:vAnchor="text" w:hAnchor="margin" w:x="-102" w:y="79"/>
                    <w:rPr>
                      <w:bCs/>
                      <w:color w:val="000000"/>
                      <w:sz w:val="25"/>
                      <w:szCs w:val="25"/>
                    </w:rPr>
                  </w:pPr>
                  <w:r w:rsidRPr="00CE78DC">
                    <w:rPr>
                      <w:bCs/>
                      <w:color w:val="000000"/>
                      <w:sz w:val="25"/>
                      <w:szCs w:val="25"/>
                    </w:rPr>
                    <w:t>от - 0,032 мм до + 0</w:t>
                  </w:r>
                  <w:r w:rsidR="001C5EA5" w:rsidRPr="00CE78DC">
                    <w:rPr>
                      <w:bCs/>
                      <w:color w:val="000000"/>
                      <w:sz w:val="25"/>
                      <w:szCs w:val="25"/>
                    </w:rPr>
                    <w:t>,</w:t>
                  </w:r>
                  <w:r w:rsidRPr="00CE78DC">
                    <w:rPr>
                      <w:bCs/>
                      <w:color w:val="000000"/>
                      <w:sz w:val="25"/>
                      <w:szCs w:val="25"/>
                    </w:rPr>
                    <w:t>032 мм (диапазонная величина)</w:t>
                  </w:r>
                  <w:r w:rsidR="00037C43" w:rsidRPr="00037C43">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Габаритные размеры</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037C43" w:rsidRDefault="007D2448" w:rsidP="006A3870">
                  <w:pPr>
                    <w:framePr w:hSpace="180" w:wrap="around" w:vAnchor="text" w:hAnchor="margin" w:x="-102" w:y="79"/>
                    <w:rPr>
                      <w:bCs/>
                      <w:color w:val="000000"/>
                      <w:sz w:val="25"/>
                      <w:szCs w:val="25"/>
                      <w:lang w:val="en-US"/>
                    </w:rPr>
                  </w:pPr>
                  <w:r w:rsidRPr="00CE78DC">
                    <w:rPr>
                      <w:bCs/>
                      <w:color w:val="000000"/>
                      <w:sz w:val="25"/>
                      <w:szCs w:val="25"/>
                    </w:rPr>
                    <w:t>159х85х51 мм</w:t>
                  </w:r>
                  <w:r w:rsidR="00037C43">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Цена деления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037C43" w:rsidRDefault="007D2448" w:rsidP="006A3870">
                  <w:pPr>
                    <w:framePr w:hSpace="180" w:wrap="around" w:vAnchor="text" w:hAnchor="margin" w:x="-102" w:y="79"/>
                    <w:rPr>
                      <w:bCs/>
                      <w:color w:val="000000"/>
                      <w:sz w:val="25"/>
                      <w:szCs w:val="25"/>
                      <w:lang w:val="en-US"/>
                    </w:rPr>
                  </w:pPr>
                  <w:r w:rsidRPr="00CE78DC">
                    <w:rPr>
                      <w:bCs/>
                      <w:color w:val="000000"/>
                      <w:sz w:val="25"/>
                      <w:szCs w:val="25"/>
                    </w:rPr>
                    <w:t>0,01 мм</w:t>
                  </w:r>
                  <w:r w:rsidR="00037C43">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Наибольшее измерительное усилие при прямом ходе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037C43" w:rsidRDefault="007D2448" w:rsidP="006A3870">
                  <w:pPr>
                    <w:framePr w:hSpace="180" w:wrap="around" w:vAnchor="text" w:hAnchor="margin" w:x="-102" w:y="79"/>
                    <w:rPr>
                      <w:bCs/>
                      <w:color w:val="000000"/>
                      <w:sz w:val="25"/>
                      <w:szCs w:val="25"/>
                      <w:lang w:val="en-US"/>
                    </w:rPr>
                  </w:pPr>
                  <w:r w:rsidRPr="00CE78DC">
                    <w:rPr>
                      <w:bCs/>
                      <w:color w:val="000000"/>
                      <w:sz w:val="25"/>
                      <w:szCs w:val="25"/>
                    </w:rPr>
                    <w:t>1,5 Н</w:t>
                  </w:r>
                  <w:r w:rsidR="00037C43">
                    <w:rPr>
                      <w:bCs/>
                      <w:color w:val="000000"/>
                      <w:sz w:val="25"/>
                      <w:szCs w:val="25"/>
                      <w:lang w:val="en-US"/>
                    </w:rPr>
                    <w:t>.</w:t>
                  </w:r>
                </w:p>
              </w:tc>
            </w:tr>
          </w:tbl>
          <w:p w:rsidR="007D2448" w:rsidRPr="00CE78DC" w:rsidRDefault="007D2448" w:rsidP="00CE78DC">
            <w:pPr>
              <w:ind w:firstLine="317"/>
              <w:jc w:val="both"/>
              <w:rPr>
                <w:sz w:val="25"/>
                <w:szCs w:val="25"/>
              </w:rPr>
            </w:pPr>
          </w:p>
          <w:p w:rsidR="007D2448" w:rsidRPr="00CE78DC" w:rsidRDefault="001C5EA5" w:rsidP="00CE78DC">
            <w:pPr>
              <w:jc w:val="both"/>
              <w:rPr>
                <w:b/>
                <w:sz w:val="25"/>
                <w:szCs w:val="25"/>
              </w:rPr>
            </w:pPr>
            <w:r w:rsidRPr="00CE78DC">
              <w:rPr>
                <w:b/>
                <w:sz w:val="25"/>
                <w:szCs w:val="25"/>
              </w:rPr>
              <w:t xml:space="preserve">1.2.9 </w:t>
            </w:r>
            <w:r w:rsidR="007D2448" w:rsidRPr="00CE78DC">
              <w:rPr>
                <w:b/>
                <w:sz w:val="25"/>
                <w:szCs w:val="25"/>
              </w:rPr>
              <w:t>Блок измерений АИС-001.</w:t>
            </w:r>
          </w:p>
          <w:p w:rsidR="007D2448" w:rsidRPr="00427BEC" w:rsidRDefault="007D2448" w:rsidP="00CE78DC">
            <w:pPr>
              <w:jc w:val="both"/>
              <w:rPr>
                <w:sz w:val="25"/>
                <w:szCs w:val="25"/>
              </w:rPr>
            </w:pPr>
            <w:r w:rsidRPr="00427BEC">
              <w:rPr>
                <w:sz w:val="25"/>
                <w:szCs w:val="25"/>
              </w:rPr>
              <w:t>Блок измерений АИС-001 представля</w:t>
            </w:r>
            <w:r w:rsidR="00BA7840" w:rsidRPr="00427BEC">
              <w:rPr>
                <w:sz w:val="25"/>
                <w:szCs w:val="25"/>
              </w:rPr>
              <w:t>е</w:t>
            </w:r>
            <w:r w:rsidRPr="00427BEC">
              <w:rPr>
                <w:sz w:val="25"/>
                <w:szCs w:val="25"/>
              </w:rPr>
              <w:t>т собой тензометрическую станцию</w:t>
            </w:r>
            <w:r w:rsidR="00C53F35" w:rsidRPr="00427BEC">
              <w:rPr>
                <w:sz w:val="25"/>
                <w:szCs w:val="25"/>
              </w:rPr>
              <w:t xml:space="preserve"> (тензостанция)</w:t>
            </w:r>
            <w:r w:rsidRPr="00427BEC">
              <w:rPr>
                <w:sz w:val="25"/>
                <w:szCs w:val="25"/>
              </w:rPr>
              <w:t>, позволяющую измерять сигналы с тензометрических датчиков, обрабатывать их в реальном режиме времени, индицировать при помощи встроенного графического дисплея, а также в реальном режиме времени передавать на персональный компьютер пользователя для осуществления записи сигналов, математической обработки, построения одинарных и совмещенных графиков значений сигналов, а также величин измеряемых при помощи датчиков.</w:t>
            </w:r>
          </w:p>
          <w:p w:rsidR="007D2448" w:rsidRPr="00427BEC" w:rsidRDefault="007D2448" w:rsidP="00CE78DC">
            <w:pPr>
              <w:jc w:val="both"/>
              <w:rPr>
                <w:sz w:val="25"/>
                <w:szCs w:val="25"/>
              </w:rPr>
            </w:pPr>
            <w:r w:rsidRPr="00427BEC">
              <w:rPr>
                <w:sz w:val="25"/>
                <w:szCs w:val="25"/>
              </w:rPr>
              <w:t xml:space="preserve">Корпус блока измерений выполнен из гнутого листового металла, раскроенного методом лазерной резкой, толщиной не менее 1,5 мм. </w:t>
            </w:r>
          </w:p>
          <w:p w:rsidR="007D2448" w:rsidRPr="00427BEC" w:rsidRDefault="007D2448" w:rsidP="00CE78DC">
            <w:pPr>
              <w:jc w:val="both"/>
              <w:rPr>
                <w:sz w:val="25"/>
                <w:szCs w:val="25"/>
              </w:rPr>
            </w:pPr>
            <w:r w:rsidRPr="00427BEC">
              <w:rPr>
                <w:sz w:val="25"/>
                <w:szCs w:val="25"/>
              </w:rPr>
              <w:t xml:space="preserve">На лицевой панели блока находится LCD-индикатор с кнопками управления, отображающий показания тензометрических датчиков в </w:t>
            </w:r>
            <w:r w:rsidR="00810849">
              <w:rPr>
                <w:sz w:val="25"/>
                <w:szCs w:val="25"/>
              </w:rPr>
              <w:t>мВ</w:t>
            </w:r>
            <w:r w:rsidRPr="00427BEC">
              <w:rPr>
                <w:sz w:val="25"/>
                <w:szCs w:val="25"/>
              </w:rPr>
              <w:t>. Экран LCD индикатора име</w:t>
            </w:r>
            <w:r w:rsidR="00BA7840" w:rsidRPr="00427BEC">
              <w:rPr>
                <w:sz w:val="25"/>
                <w:szCs w:val="25"/>
              </w:rPr>
              <w:t>е</w:t>
            </w:r>
            <w:r w:rsidRPr="00427BEC">
              <w:rPr>
                <w:sz w:val="25"/>
                <w:szCs w:val="25"/>
              </w:rPr>
              <w:t>т разрешение 128х64 точек, име</w:t>
            </w:r>
            <w:r w:rsidR="00BA7840" w:rsidRPr="00427BEC">
              <w:rPr>
                <w:sz w:val="25"/>
                <w:szCs w:val="25"/>
              </w:rPr>
              <w:t>е</w:t>
            </w:r>
            <w:r w:rsidRPr="00427BEC">
              <w:rPr>
                <w:sz w:val="25"/>
                <w:szCs w:val="25"/>
              </w:rPr>
              <w:t>т текстовый, графический режимы работы, монохромны</w:t>
            </w:r>
            <w:r w:rsidR="00BA7840" w:rsidRPr="00427BEC">
              <w:rPr>
                <w:sz w:val="25"/>
                <w:szCs w:val="25"/>
              </w:rPr>
              <w:t>й</w:t>
            </w:r>
            <w:r w:rsidRPr="00427BEC">
              <w:rPr>
                <w:sz w:val="25"/>
                <w:szCs w:val="25"/>
              </w:rPr>
              <w:t xml:space="preserve"> и име</w:t>
            </w:r>
            <w:r w:rsidR="00BA7840" w:rsidRPr="00427BEC">
              <w:rPr>
                <w:sz w:val="25"/>
                <w:szCs w:val="25"/>
              </w:rPr>
              <w:t>е</w:t>
            </w:r>
            <w:r w:rsidRPr="00427BEC">
              <w:rPr>
                <w:sz w:val="25"/>
                <w:szCs w:val="25"/>
              </w:rPr>
              <w:t>т фоновую подсветку.</w:t>
            </w:r>
          </w:p>
          <w:p w:rsidR="007D2448" w:rsidRDefault="007D2448" w:rsidP="00CE78DC">
            <w:pPr>
              <w:jc w:val="both"/>
              <w:rPr>
                <w:sz w:val="25"/>
                <w:szCs w:val="25"/>
              </w:rPr>
            </w:pPr>
            <w:r w:rsidRPr="00427BEC">
              <w:rPr>
                <w:sz w:val="25"/>
                <w:szCs w:val="25"/>
              </w:rPr>
              <w:t>По периметру экрана расположены клавиши управления работой тензометрической станции –8 штук, пластиковая шильд этикетка. На пластиковом шильде отображена мнемосхема в виде линий, идущих к различным зонам графического экрана тензостанции.  Управление при помощи клавиш осуществля</w:t>
            </w:r>
            <w:r w:rsidR="00BA7840" w:rsidRPr="00427BEC">
              <w:rPr>
                <w:sz w:val="25"/>
                <w:szCs w:val="25"/>
              </w:rPr>
              <w:t>е</w:t>
            </w:r>
            <w:r w:rsidRPr="00427BEC">
              <w:rPr>
                <w:sz w:val="25"/>
                <w:szCs w:val="25"/>
              </w:rPr>
              <w:t xml:space="preserve">тся по принципу универсальных многофункциональных дисплеев, в которых значение параметров нажимаемой клавиши подписывается в виде значения в соответствующей зоне графического экрана, расположенной рядом с данной клавишей. В тензостанцию встроены </w:t>
            </w:r>
            <w:r w:rsidRPr="00427BEC">
              <w:rPr>
                <w:sz w:val="25"/>
                <w:szCs w:val="25"/>
              </w:rPr>
              <w:lastRenderedPageBreak/>
              <w:t>автономные усилители сигнала.</w:t>
            </w:r>
          </w:p>
          <w:p w:rsidR="00427BEC" w:rsidRPr="00CE78DC" w:rsidRDefault="00427BEC" w:rsidP="00CE78DC">
            <w:pPr>
              <w:jc w:val="both"/>
              <w:rPr>
                <w:sz w:val="25"/>
                <w:szCs w:val="25"/>
              </w:rPr>
            </w:pPr>
          </w:p>
          <w:p w:rsidR="007D2448" w:rsidRPr="00CE78DC" w:rsidRDefault="007D2448" w:rsidP="00CE78DC">
            <w:pPr>
              <w:pStyle w:val="aff0"/>
              <w:ind w:left="0"/>
              <w:rPr>
                <w:b/>
                <w:sz w:val="25"/>
                <w:szCs w:val="25"/>
              </w:rPr>
            </w:pPr>
            <w:r w:rsidRPr="00CE78DC">
              <w:rPr>
                <w:b/>
                <w:sz w:val="25"/>
                <w:szCs w:val="25"/>
              </w:rPr>
              <w:t>Тензостанция облада</w:t>
            </w:r>
            <w:r w:rsidR="00BA7840">
              <w:rPr>
                <w:b/>
                <w:sz w:val="25"/>
                <w:szCs w:val="25"/>
              </w:rPr>
              <w:t>е</w:t>
            </w:r>
            <w:r w:rsidRPr="00CE78DC">
              <w:rPr>
                <w:b/>
                <w:sz w:val="25"/>
                <w:szCs w:val="25"/>
              </w:rPr>
              <w:t>т характеристиками: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68"/>
            </w:tblGrid>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Габаритные размеры тензостанции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0956C4">
                  <w:pPr>
                    <w:framePr w:hSpace="180" w:wrap="around" w:vAnchor="text" w:hAnchor="margin" w:x="-102" w:y="79"/>
                    <w:rPr>
                      <w:bCs/>
                      <w:color w:val="000000"/>
                      <w:sz w:val="25"/>
                      <w:szCs w:val="25"/>
                      <w:lang w:val="en-US"/>
                    </w:rPr>
                  </w:pPr>
                  <w:r w:rsidRPr="00CE78DC">
                    <w:rPr>
                      <w:bCs/>
                      <w:color w:val="000000"/>
                      <w:sz w:val="25"/>
                      <w:szCs w:val="25"/>
                    </w:rPr>
                    <w:t>257х428х120 мм</w:t>
                  </w:r>
                  <w:r w:rsidR="00427BEC">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Количество входных разъемов тензометрических датчиков</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0956C4">
                  <w:pPr>
                    <w:framePr w:hSpace="180" w:wrap="around" w:vAnchor="text" w:hAnchor="margin" w:x="-102" w:y="79"/>
                    <w:rPr>
                      <w:bCs/>
                      <w:color w:val="000000"/>
                      <w:sz w:val="25"/>
                      <w:szCs w:val="25"/>
                      <w:lang w:val="en-US"/>
                    </w:rPr>
                  </w:pPr>
                  <w:r w:rsidRPr="00CE78DC">
                    <w:rPr>
                      <w:bCs/>
                      <w:color w:val="000000"/>
                      <w:sz w:val="25"/>
                      <w:szCs w:val="25"/>
                    </w:rPr>
                    <w:t>2 шт</w:t>
                  </w:r>
                  <w:r w:rsid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Количество встроенных д</w:t>
                  </w:r>
                  <w:r w:rsidR="00C53F35" w:rsidRPr="00CE78DC">
                    <w:rPr>
                      <w:bCs/>
                      <w:color w:val="000000"/>
                      <w:sz w:val="25"/>
                      <w:szCs w:val="25"/>
                    </w:rPr>
                    <w:t>вухканальных усилителей сигнала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427BEC">
                  <w:pPr>
                    <w:framePr w:hSpace="180" w:wrap="around" w:vAnchor="text" w:hAnchor="margin" w:x="-102" w:y="79"/>
                    <w:rPr>
                      <w:bCs/>
                      <w:color w:val="000000"/>
                      <w:sz w:val="25"/>
                      <w:szCs w:val="25"/>
                    </w:rPr>
                  </w:pPr>
                  <w:r w:rsidRPr="00CE78DC">
                    <w:rPr>
                      <w:bCs/>
                      <w:color w:val="000000"/>
                      <w:sz w:val="25"/>
                      <w:szCs w:val="25"/>
                    </w:rPr>
                    <w:t>1 шт</w:t>
                  </w:r>
                  <w:r w:rsid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Количество измеряемых, обрабатываемых каналов</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427BEC">
                  <w:pPr>
                    <w:framePr w:hSpace="180" w:wrap="around" w:vAnchor="text" w:hAnchor="margin" w:x="-102" w:y="79"/>
                    <w:rPr>
                      <w:bCs/>
                      <w:color w:val="000000"/>
                      <w:sz w:val="25"/>
                      <w:szCs w:val="25"/>
                    </w:rPr>
                  </w:pPr>
                  <w:r w:rsidRPr="00CE78DC">
                    <w:rPr>
                      <w:bCs/>
                      <w:color w:val="000000"/>
                      <w:sz w:val="25"/>
                      <w:szCs w:val="25"/>
                    </w:rPr>
                    <w:t>2 шт</w:t>
                  </w:r>
                  <w:r w:rsid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Разъем USB</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427BEC" w:rsidP="000956C4">
                  <w:pPr>
                    <w:framePr w:hSpace="180" w:wrap="around" w:vAnchor="text" w:hAnchor="margin" w:x="-102" w:y="79"/>
                    <w:rPr>
                      <w:bCs/>
                      <w:color w:val="000000"/>
                      <w:sz w:val="25"/>
                      <w:szCs w:val="25"/>
                    </w:rPr>
                  </w:pPr>
                  <w:r w:rsidRPr="00CE78DC">
                    <w:rPr>
                      <w:bCs/>
                      <w:color w:val="000000"/>
                      <w:sz w:val="25"/>
                      <w:szCs w:val="25"/>
                    </w:rPr>
                    <w:t>1 шт</w:t>
                  </w:r>
                  <w:r>
                    <w:rPr>
                      <w:bCs/>
                      <w:color w:val="000000"/>
                      <w:sz w:val="25"/>
                      <w:szCs w:val="25"/>
                    </w:rPr>
                    <w:t>.</w:t>
                  </w:r>
                </w:p>
              </w:tc>
            </w:tr>
          </w:tbl>
          <w:p w:rsidR="00DB61D5" w:rsidRPr="00CE78DC" w:rsidRDefault="00DB61D5" w:rsidP="00CE78DC">
            <w:pPr>
              <w:rPr>
                <w:b/>
                <w:sz w:val="25"/>
                <w:szCs w:val="25"/>
              </w:rPr>
            </w:pPr>
          </w:p>
          <w:p w:rsidR="007D2448" w:rsidRPr="00CE78DC" w:rsidRDefault="007D2448" w:rsidP="00CE78DC">
            <w:pPr>
              <w:rPr>
                <w:b/>
                <w:sz w:val="25"/>
                <w:szCs w:val="25"/>
              </w:rPr>
            </w:pPr>
            <w:r w:rsidRPr="00CE78DC">
              <w:rPr>
                <w:b/>
                <w:sz w:val="25"/>
                <w:szCs w:val="25"/>
              </w:rPr>
              <w:t>Усилитель сигнала (измерительный тракт) облада</w:t>
            </w:r>
            <w:r w:rsidR="00564880">
              <w:rPr>
                <w:b/>
                <w:sz w:val="25"/>
                <w:szCs w:val="25"/>
              </w:rPr>
              <w:t>е</w:t>
            </w:r>
            <w:r w:rsidRPr="00CE78DC">
              <w:rPr>
                <w:b/>
                <w:sz w:val="25"/>
                <w:szCs w:val="25"/>
              </w:rPr>
              <w:t>т характеристиками:</w:t>
            </w:r>
          </w:p>
          <w:tbl>
            <w:tblPr>
              <w:tblW w:w="4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68"/>
            </w:tblGrid>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5F05AA" w:rsidP="00CE78DC">
                  <w:pPr>
                    <w:framePr w:hSpace="180" w:wrap="around" w:vAnchor="text" w:hAnchor="margin" w:x="-102" w:y="79"/>
                    <w:rPr>
                      <w:bCs/>
                      <w:color w:val="000000"/>
                      <w:sz w:val="25"/>
                      <w:szCs w:val="25"/>
                    </w:rPr>
                  </w:pPr>
                  <w:r w:rsidRPr="00CE78DC">
                    <w:rPr>
                      <w:bCs/>
                      <w:color w:val="000000"/>
                      <w:sz w:val="25"/>
                      <w:szCs w:val="25"/>
                    </w:rPr>
                    <w:t>Количество каналов</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F200CB" w:rsidP="00427BEC">
                  <w:pPr>
                    <w:framePr w:hSpace="180" w:wrap="around" w:vAnchor="text" w:hAnchor="margin" w:x="-102" w:y="79"/>
                    <w:rPr>
                      <w:bCs/>
                      <w:color w:val="000000"/>
                      <w:sz w:val="25"/>
                      <w:szCs w:val="25"/>
                    </w:rPr>
                  </w:pPr>
                  <w:r w:rsidRPr="00CE78DC">
                    <w:rPr>
                      <w:bCs/>
                      <w:color w:val="000000"/>
                      <w:sz w:val="25"/>
                      <w:szCs w:val="25"/>
                    </w:rPr>
                    <w:t>2 шт</w:t>
                  </w:r>
                  <w:r w:rsid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Тип аналогового входа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bCs/>
                      <w:color w:val="000000"/>
                      <w:sz w:val="25"/>
                      <w:szCs w:val="25"/>
                      <w:lang w:val="en-US"/>
                    </w:rPr>
                  </w:pPr>
                  <w:r w:rsidRPr="00CE78DC">
                    <w:rPr>
                      <w:bCs/>
                      <w:color w:val="000000"/>
                      <w:sz w:val="25"/>
                      <w:szCs w:val="25"/>
                    </w:rPr>
                    <w:t>дифференци</w:t>
                  </w:r>
                  <w:r w:rsidR="00F200CB" w:rsidRPr="00CE78DC">
                    <w:rPr>
                      <w:bCs/>
                      <w:color w:val="000000"/>
                      <w:sz w:val="25"/>
                      <w:szCs w:val="25"/>
                    </w:rPr>
                    <w:t>-</w:t>
                  </w:r>
                  <w:r w:rsidRPr="00CE78DC">
                    <w:rPr>
                      <w:bCs/>
                      <w:color w:val="000000"/>
                      <w:sz w:val="25"/>
                      <w:szCs w:val="25"/>
                    </w:rPr>
                    <w:t>альный</w:t>
                  </w:r>
                  <w:r w:rsidR="00427BEC">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Номин</w:t>
                  </w:r>
                  <w:r w:rsidR="005F05AA" w:rsidRPr="00CE78DC">
                    <w:rPr>
                      <w:bCs/>
                      <w:color w:val="000000"/>
                      <w:sz w:val="25"/>
                      <w:szCs w:val="25"/>
                    </w:rPr>
                    <w:t>альное входное сопротивление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F200CB" w:rsidP="007F22AE">
                  <w:pPr>
                    <w:framePr w:hSpace="180" w:wrap="around" w:vAnchor="text" w:hAnchor="margin" w:x="-102" w:y="79"/>
                    <w:rPr>
                      <w:bCs/>
                      <w:color w:val="000000"/>
                      <w:sz w:val="25"/>
                      <w:szCs w:val="25"/>
                      <w:lang w:val="en-US"/>
                    </w:rPr>
                  </w:pPr>
                  <w:r w:rsidRPr="00CE78DC">
                    <w:rPr>
                      <w:bCs/>
                      <w:color w:val="000000"/>
                      <w:sz w:val="25"/>
                      <w:szCs w:val="25"/>
                    </w:rPr>
                    <w:t>1 М</w:t>
                  </w:r>
                  <w:r w:rsidR="007F22AE">
                    <w:rPr>
                      <w:bCs/>
                      <w:color w:val="000000"/>
                      <w:sz w:val="25"/>
                      <w:szCs w:val="25"/>
                    </w:rPr>
                    <w:t>О</w:t>
                  </w:r>
                  <w:r w:rsidRPr="00CE78DC">
                    <w:rPr>
                      <w:bCs/>
                      <w:color w:val="000000"/>
                      <w:sz w:val="25"/>
                      <w:szCs w:val="25"/>
                    </w:rPr>
                    <w:t>м</w:t>
                  </w:r>
                  <w:r w:rsidR="00427BEC">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bCs/>
                      <w:color w:val="000000"/>
                      <w:sz w:val="25"/>
                      <w:szCs w:val="25"/>
                    </w:rPr>
                  </w:pPr>
                  <w:r w:rsidRPr="00CE78DC">
                    <w:rPr>
                      <w:bCs/>
                      <w:color w:val="000000"/>
                      <w:sz w:val="25"/>
                      <w:szCs w:val="25"/>
                    </w:rPr>
                    <w:t>З</w:t>
                  </w:r>
                  <w:r w:rsidR="005F05AA" w:rsidRPr="00CE78DC">
                    <w:rPr>
                      <w:bCs/>
                      <w:color w:val="000000"/>
                      <w:sz w:val="25"/>
                      <w:szCs w:val="25"/>
                    </w:rPr>
                    <w:t>ащита дифференциального входа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bCs/>
                      <w:color w:val="000000"/>
                      <w:sz w:val="25"/>
                      <w:szCs w:val="25"/>
                    </w:rPr>
                  </w:pPr>
                  <w:r w:rsidRPr="00CE78DC">
                    <w:rPr>
                      <w:bCs/>
                      <w:color w:val="000000"/>
                      <w:sz w:val="25"/>
                      <w:szCs w:val="25"/>
                    </w:rPr>
                    <w:t xml:space="preserve">от - 40 до + 40 </w:t>
                  </w:r>
                  <w:r w:rsidR="005F05AA" w:rsidRPr="00CE78DC">
                    <w:rPr>
                      <w:bCs/>
                      <w:color w:val="000000"/>
                      <w:sz w:val="25"/>
                      <w:szCs w:val="25"/>
                    </w:rPr>
                    <w:t xml:space="preserve">В </w:t>
                  </w:r>
                  <w:r w:rsidRPr="00CE78DC">
                    <w:rPr>
                      <w:bCs/>
                      <w:color w:val="000000"/>
                      <w:sz w:val="25"/>
                      <w:szCs w:val="25"/>
                    </w:rPr>
                    <w:t>(диапазонная величина)</w:t>
                  </w:r>
                  <w:r w:rsidR="00427BEC" w:rsidRP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5F05AA" w:rsidP="00CE78DC">
                  <w:pPr>
                    <w:framePr w:hSpace="180" w:wrap="around" w:vAnchor="text" w:hAnchor="margin" w:x="-102" w:y="79"/>
                    <w:rPr>
                      <w:bCs/>
                      <w:color w:val="000000"/>
                      <w:sz w:val="25"/>
                      <w:szCs w:val="25"/>
                    </w:rPr>
                  </w:pPr>
                  <w:r w:rsidRPr="00CE78DC">
                    <w:rPr>
                      <w:bCs/>
                      <w:color w:val="000000"/>
                      <w:sz w:val="25"/>
                      <w:szCs w:val="25"/>
                    </w:rPr>
                    <w:t>Полоса пропускания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bCs/>
                      <w:color w:val="000000"/>
                      <w:sz w:val="25"/>
                      <w:szCs w:val="25"/>
                    </w:rPr>
                  </w:pPr>
                  <w:r w:rsidRPr="00CE78DC">
                    <w:rPr>
                      <w:bCs/>
                      <w:color w:val="000000"/>
                      <w:sz w:val="25"/>
                      <w:szCs w:val="25"/>
                    </w:rPr>
                    <w:t xml:space="preserve">от 0 до 20 </w:t>
                  </w:r>
                  <w:r w:rsidR="005F05AA" w:rsidRPr="00CE78DC">
                    <w:rPr>
                      <w:bCs/>
                      <w:color w:val="000000"/>
                      <w:sz w:val="25"/>
                      <w:szCs w:val="25"/>
                    </w:rPr>
                    <w:t xml:space="preserve">кГц </w:t>
                  </w:r>
                  <w:r w:rsidRPr="00CE78DC">
                    <w:rPr>
                      <w:bCs/>
                      <w:color w:val="000000"/>
                      <w:sz w:val="25"/>
                      <w:szCs w:val="25"/>
                    </w:rPr>
                    <w:t>(диапазонная величина)</w:t>
                  </w:r>
                  <w:r w:rsidR="00427BEC" w:rsidRPr="00427BEC">
                    <w:rPr>
                      <w:bCs/>
                      <w:color w:val="000000"/>
                      <w:sz w:val="25"/>
                      <w:szCs w:val="25"/>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sz w:val="25"/>
                      <w:szCs w:val="25"/>
                    </w:rPr>
                  </w:pPr>
                  <w:r w:rsidRPr="00CE78DC">
                    <w:rPr>
                      <w:sz w:val="25"/>
                      <w:szCs w:val="25"/>
                    </w:rPr>
                    <w:t>Коэффициент усиления 1</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sz w:val="25"/>
                      <w:szCs w:val="25"/>
                      <w:lang w:val="en-US"/>
                    </w:rPr>
                  </w:pPr>
                  <w:r w:rsidRPr="00CE78DC">
                    <w:rPr>
                      <w:sz w:val="25"/>
                      <w:szCs w:val="25"/>
                    </w:rPr>
                    <w:t>1</w:t>
                  </w:r>
                  <w:r w:rsidR="00427BEC">
                    <w:rPr>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sz w:val="25"/>
                      <w:szCs w:val="25"/>
                    </w:rPr>
                  </w:pPr>
                  <w:r w:rsidRPr="00CE78DC">
                    <w:rPr>
                      <w:sz w:val="25"/>
                      <w:szCs w:val="25"/>
                    </w:rPr>
                    <w:t>Коэффициент усиления 2</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sz w:val="25"/>
                      <w:szCs w:val="25"/>
                      <w:lang w:val="en-US"/>
                    </w:rPr>
                  </w:pPr>
                  <w:r w:rsidRPr="00CE78DC">
                    <w:rPr>
                      <w:sz w:val="25"/>
                      <w:szCs w:val="25"/>
                    </w:rPr>
                    <w:t>10</w:t>
                  </w:r>
                  <w:r w:rsidR="00427BEC">
                    <w:rPr>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sz w:val="25"/>
                      <w:szCs w:val="25"/>
                    </w:rPr>
                  </w:pPr>
                  <w:r w:rsidRPr="00CE78DC">
                    <w:rPr>
                      <w:sz w:val="25"/>
                      <w:szCs w:val="25"/>
                    </w:rPr>
                    <w:t>Коэффициент усиления 3</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sz w:val="25"/>
                      <w:szCs w:val="25"/>
                      <w:lang w:val="en-US"/>
                    </w:rPr>
                  </w:pPr>
                  <w:r w:rsidRPr="00CE78DC">
                    <w:rPr>
                      <w:sz w:val="25"/>
                      <w:szCs w:val="25"/>
                    </w:rPr>
                    <w:t>100</w:t>
                  </w:r>
                  <w:r w:rsidR="00427BEC">
                    <w:rPr>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7D2448" w:rsidP="00CE78DC">
                  <w:pPr>
                    <w:framePr w:hSpace="180" w:wrap="around" w:vAnchor="text" w:hAnchor="margin" w:x="-102" w:y="79"/>
                    <w:rPr>
                      <w:sz w:val="25"/>
                      <w:szCs w:val="25"/>
                    </w:rPr>
                  </w:pPr>
                  <w:r w:rsidRPr="00CE78DC">
                    <w:rPr>
                      <w:sz w:val="25"/>
                      <w:szCs w:val="25"/>
                    </w:rPr>
                    <w:t>Коэффициент усиления 4</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sz w:val="25"/>
                      <w:szCs w:val="25"/>
                      <w:lang w:val="en-US"/>
                    </w:rPr>
                  </w:pPr>
                  <w:r w:rsidRPr="00CE78DC">
                    <w:rPr>
                      <w:sz w:val="25"/>
                      <w:szCs w:val="25"/>
                    </w:rPr>
                    <w:t>1000</w:t>
                  </w:r>
                  <w:r w:rsidR="00427BEC">
                    <w:rPr>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5F05AA" w:rsidP="00CE78DC">
                  <w:pPr>
                    <w:framePr w:hSpace="180" w:wrap="around" w:vAnchor="text" w:hAnchor="margin" w:x="-102" w:y="79"/>
                    <w:rPr>
                      <w:bCs/>
                      <w:color w:val="000000"/>
                      <w:sz w:val="25"/>
                      <w:szCs w:val="25"/>
                    </w:rPr>
                  </w:pPr>
                  <w:r w:rsidRPr="00CE78DC">
                    <w:rPr>
                      <w:bCs/>
                      <w:color w:val="000000"/>
                      <w:sz w:val="25"/>
                      <w:szCs w:val="25"/>
                    </w:rPr>
                    <w:t>Межканальное проникновение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427BEC" w:rsidRDefault="007D2448" w:rsidP="006A3870">
                  <w:pPr>
                    <w:framePr w:hSpace="180" w:wrap="around" w:vAnchor="text" w:hAnchor="margin" w:x="-102" w:y="79"/>
                    <w:rPr>
                      <w:bCs/>
                      <w:color w:val="000000"/>
                      <w:sz w:val="25"/>
                      <w:szCs w:val="25"/>
                      <w:lang w:val="en-US"/>
                    </w:rPr>
                  </w:pPr>
                  <w:r w:rsidRPr="00CE78DC">
                    <w:rPr>
                      <w:bCs/>
                      <w:color w:val="000000"/>
                      <w:sz w:val="25"/>
                      <w:szCs w:val="25"/>
                    </w:rPr>
                    <w:t>-72</w:t>
                  </w:r>
                  <w:r w:rsidR="005F05AA" w:rsidRPr="00CE78DC">
                    <w:rPr>
                      <w:bCs/>
                      <w:color w:val="000000"/>
                      <w:sz w:val="25"/>
                      <w:szCs w:val="25"/>
                    </w:rPr>
                    <w:t xml:space="preserve"> дБ</w:t>
                  </w:r>
                  <w:r w:rsidR="00427BEC">
                    <w:rPr>
                      <w:bCs/>
                      <w:color w:val="000000"/>
                      <w:sz w:val="25"/>
                      <w:szCs w:val="25"/>
                      <w:lang w:val="en-US"/>
                    </w:rPr>
                    <w:t>;</w:t>
                  </w:r>
                </w:p>
              </w:tc>
            </w:tr>
            <w:tr w:rsidR="007D2448" w:rsidRPr="00CE78DC" w:rsidTr="001C5EA5">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CE78DC" w:rsidRDefault="005F05AA" w:rsidP="00CE78DC">
                  <w:pPr>
                    <w:framePr w:hSpace="180" w:wrap="around" w:vAnchor="text" w:hAnchor="margin" w:x="-102" w:y="79"/>
                    <w:rPr>
                      <w:bCs/>
                      <w:color w:val="000000"/>
                      <w:sz w:val="25"/>
                      <w:szCs w:val="25"/>
                    </w:rPr>
                  </w:pPr>
                  <w:r w:rsidRPr="00CE78DC">
                    <w:rPr>
                      <w:bCs/>
                      <w:color w:val="000000"/>
                      <w:sz w:val="25"/>
                      <w:szCs w:val="25"/>
                    </w:rPr>
                    <w:t>Нагрузочная способность выхода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2448" w:rsidRPr="00BD1BA4" w:rsidRDefault="007D2448" w:rsidP="006A3870">
                  <w:pPr>
                    <w:framePr w:hSpace="180" w:wrap="around" w:vAnchor="text" w:hAnchor="margin" w:x="-102" w:y="79"/>
                    <w:rPr>
                      <w:bCs/>
                      <w:color w:val="000000"/>
                      <w:sz w:val="25"/>
                      <w:szCs w:val="25"/>
                    </w:rPr>
                  </w:pPr>
                  <w:r w:rsidRPr="00CE78DC">
                    <w:rPr>
                      <w:bCs/>
                      <w:color w:val="000000"/>
                      <w:sz w:val="25"/>
                      <w:szCs w:val="25"/>
                    </w:rPr>
                    <w:t>10</w:t>
                  </w:r>
                  <w:r w:rsidR="005F05AA" w:rsidRPr="00CE78DC">
                    <w:rPr>
                      <w:bCs/>
                      <w:color w:val="000000"/>
                      <w:sz w:val="25"/>
                      <w:szCs w:val="25"/>
                    </w:rPr>
                    <w:t xml:space="preserve"> мА</w:t>
                  </w:r>
                  <w:r w:rsidR="00427BEC" w:rsidRPr="00BD1BA4">
                    <w:rPr>
                      <w:bCs/>
                      <w:color w:val="000000"/>
                      <w:sz w:val="25"/>
                      <w:szCs w:val="25"/>
                    </w:rPr>
                    <w:t>.</w:t>
                  </w:r>
                </w:p>
              </w:tc>
            </w:tr>
          </w:tbl>
          <w:p w:rsidR="007D2448" w:rsidRPr="00CE78DC" w:rsidRDefault="007D2448" w:rsidP="00CE78DC">
            <w:pPr>
              <w:rPr>
                <w:sz w:val="25"/>
                <w:szCs w:val="25"/>
              </w:rPr>
            </w:pPr>
            <w:r w:rsidRPr="00CE78DC">
              <w:rPr>
                <w:sz w:val="25"/>
                <w:szCs w:val="25"/>
              </w:rPr>
              <w:t xml:space="preserve">После подключения блока измерения к электрической сети, компьютеру, а также подключению к нему всех </w:t>
            </w:r>
            <w:r w:rsidR="00A95C4A" w:rsidRPr="00CE78DC">
              <w:rPr>
                <w:sz w:val="25"/>
                <w:szCs w:val="25"/>
              </w:rPr>
              <w:t>измерительных скоб</w:t>
            </w:r>
            <w:r w:rsidRPr="00CE78DC">
              <w:rPr>
                <w:sz w:val="25"/>
                <w:szCs w:val="25"/>
              </w:rPr>
              <w:t xml:space="preserve">, </w:t>
            </w:r>
            <w:r w:rsidRPr="00CE78DC">
              <w:rPr>
                <w:sz w:val="25"/>
                <w:szCs w:val="25"/>
              </w:rPr>
              <w:lastRenderedPageBreak/>
              <w:t>блок измерений включа</w:t>
            </w:r>
            <w:r w:rsidR="0011227B">
              <w:rPr>
                <w:sz w:val="25"/>
                <w:szCs w:val="25"/>
              </w:rPr>
              <w:t>е</w:t>
            </w:r>
            <w:r w:rsidRPr="00CE78DC">
              <w:rPr>
                <w:sz w:val="25"/>
                <w:szCs w:val="25"/>
              </w:rPr>
              <w:t>тся при помощи единого включателя, распложенного на боковой стенке корпуса. Спустя не более 5 секунд блок измерений отобра</w:t>
            </w:r>
            <w:r w:rsidR="0011227B">
              <w:rPr>
                <w:sz w:val="25"/>
                <w:szCs w:val="25"/>
              </w:rPr>
              <w:t>жает</w:t>
            </w:r>
            <w:r w:rsidRPr="00CE78DC">
              <w:rPr>
                <w:sz w:val="25"/>
                <w:szCs w:val="25"/>
              </w:rPr>
              <w:t xml:space="preserve"> приветственную надпись - окно главного меню (далее </w:t>
            </w:r>
            <w:r w:rsidR="00F73DB3" w:rsidRPr="00CE78DC">
              <w:rPr>
                <w:sz w:val="25"/>
                <w:szCs w:val="25"/>
              </w:rPr>
              <w:t>- М</w:t>
            </w:r>
            <w:r w:rsidRPr="00CE78DC">
              <w:rPr>
                <w:sz w:val="25"/>
                <w:szCs w:val="25"/>
              </w:rPr>
              <w:t>еню). Блок измерений и программа управляющая им, име</w:t>
            </w:r>
            <w:r w:rsidR="0011227B">
              <w:rPr>
                <w:sz w:val="25"/>
                <w:szCs w:val="25"/>
              </w:rPr>
              <w:t>ю</w:t>
            </w:r>
            <w:r w:rsidRPr="00CE78DC">
              <w:rPr>
                <w:sz w:val="25"/>
                <w:szCs w:val="25"/>
              </w:rPr>
              <w:t xml:space="preserve">т интуитивно понятный интерфейс для пользователя. </w:t>
            </w:r>
          </w:p>
          <w:p w:rsidR="007D2448" w:rsidRPr="00CE78DC" w:rsidRDefault="007D2448" w:rsidP="00CE78DC">
            <w:pPr>
              <w:jc w:val="both"/>
              <w:rPr>
                <w:sz w:val="25"/>
                <w:szCs w:val="25"/>
              </w:rPr>
            </w:pPr>
            <w:r w:rsidRPr="00CE78DC">
              <w:rPr>
                <w:sz w:val="25"/>
                <w:szCs w:val="25"/>
              </w:rPr>
              <w:t xml:space="preserve">Главное меню блока </w:t>
            </w:r>
            <w:r w:rsidR="001C5EA5" w:rsidRPr="00CE78DC">
              <w:rPr>
                <w:sz w:val="25"/>
                <w:szCs w:val="25"/>
              </w:rPr>
              <w:t>измерений АИС</w:t>
            </w:r>
            <w:r w:rsidR="00F200CB" w:rsidRPr="00CE78DC">
              <w:rPr>
                <w:sz w:val="25"/>
                <w:szCs w:val="25"/>
              </w:rPr>
              <w:t>-001</w:t>
            </w:r>
            <w:r w:rsidR="008F631A">
              <w:rPr>
                <w:sz w:val="25"/>
                <w:szCs w:val="25"/>
              </w:rPr>
              <w:t xml:space="preserve"> с</w:t>
            </w:r>
            <w:r w:rsidRPr="00CE78DC">
              <w:rPr>
                <w:sz w:val="25"/>
                <w:szCs w:val="25"/>
              </w:rPr>
              <w:t>одерж</w:t>
            </w:r>
            <w:r w:rsidR="008F631A">
              <w:rPr>
                <w:sz w:val="25"/>
                <w:szCs w:val="25"/>
              </w:rPr>
              <w:t>ит</w:t>
            </w:r>
            <w:r w:rsidRPr="00CE78DC">
              <w:rPr>
                <w:sz w:val="25"/>
                <w:szCs w:val="25"/>
              </w:rPr>
              <w:t xml:space="preserve"> следующие режимы работы:</w:t>
            </w:r>
          </w:p>
          <w:p w:rsidR="007D2448" w:rsidRPr="00CE78DC" w:rsidRDefault="007D2448" w:rsidP="00CE78DC">
            <w:pPr>
              <w:jc w:val="both"/>
              <w:rPr>
                <w:sz w:val="25"/>
                <w:szCs w:val="25"/>
              </w:rPr>
            </w:pPr>
            <w:r w:rsidRPr="00CE78DC">
              <w:rPr>
                <w:b/>
                <w:sz w:val="25"/>
                <w:szCs w:val="25"/>
              </w:rPr>
              <w:t>INF</w:t>
            </w:r>
            <w:r w:rsidR="005F05AA" w:rsidRPr="00CE78DC">
              <w:rPr>
                <w:b/>
                <w:sz w:val="25"/>
                <w:szCs w:val="25"/>
              </w:rPr>
              <w:t xml:space="preserve"> </w:t>
            </w:r>
            <w:r w:rsidRPr="00CE78DC">
              <w:rPr>
                <w:sz w:val="25"/>
                <w:szCs w:val="25"/>
              </w:rPr>
              <w:t>- информация о производителе</w:t>
            </w:r>
            <w:r w:rsidR="00F73DB3" w:rsidRPr="00CE78DC">
              <w:rPr>
                <w:sz w:val="25"/>
                <w:szCs w:val="25"/>
              </w:rPr>
              <w:t xml:space="preserve"> и версии программы процессора</w:t>
            </w:r>
            <w:r w:rsidRPr="00CE78DC">
              <w:rPr>
                <w:sz w:val="25"/>
                <w:szCs w:val="25"/>
              </w:rPr>
              <w:t>;</w:t>
            </w:r>
          </w:p>
          <w:p w:rsidR="007D2448" w:rsidRPr="00CE78DC" w:rsidRDefault="007D2448" w:rsidP="00CE78DC">
            <w:pPr>
              <w:jc w:val="both"/>
              <w:rPr>
                <w:sz w:val="25"/>
                <w:szCs w:val="25"/>
              </w:rPr>
            </w:pPr>
            <w:r w:rsidRPr="00CE78DC">
              <w:rPr>
                <w:b/>
                <w:sz w:val="25"/>
                <w:szCs w:val="25"/>
              </w:rPr>
              <w:t>SRV</w:t>
            </w:r>
            <w:r w:rsidR="005F05AA" w:rsidRPr="00CE78DC">
              <w:rPr>
                <w:b/>
                <w:sz w:val="25"/>
                <w:szCs w:val="25"/>
              </w:rPr>
              <w:t xml:space="preserve"> </w:t>
            </w:r>
            <w:r w:rsidRPr="00CE78DC">
              <w:rPr>
                <w:sz w:val="25"/>
                <w:szCs w:val="25"/>
              </w:rPr>
              <w:t>- сервисный режим, реж</w:t>
            </w:r>
            <w:r w:rsidR="00F73DB3" w:rsidRPr="00CE78DC">
              <w:rPr>
                <w:sz w:val="25"/>
                <w:szCs w:val="25"/>
              </w:rPr>
              <w:t>им работы с отдельными скобами</w:t>
            </w:r>
            <w:r w:rsidRPr="00CE78DC">
              <w:rPr>
                <w:sz w:val="25"/>
                <w:szCs w:val="25"/>
              </w:rPr>
              <w:t>;</w:t>
            </w:r>
          </w:p>
          <w:p w:rsidR="007D2448" w:rsidRPr="00CE78DC" w:rsidRDefault="007D2448" w:rsidP="00CE78DC">
            <w:pPr>
              <w:jc w:val="both"/>
              <w:rPr>
                <w:sz w:val="25"/>
                <w:szCs w:val="25"/>
              </w:rPr>
            </w:pPr>
            <w:r w:rsidRPr="00CE78DC">
              <w:rPr>
                <w:b/>
                <w:sz w:val="25"/>
                <w:szCs w:val="25"/>
              </w:rPr>
              <w:t>LCD</w:t>
            </w:r>
            <w:r w:rsidR="005F05AA" w:rsidRPr="00CE78DC">
              <w:rPr>
                <w:b/>
                <w:sz w:val="25"/>
                <w:szCs w:val="25"/>
              </w:rPr>
              <w:t xml:space="preserve"> </w:t>
            </w:r>
            <w:r w:rsidRPr="00CE78DC">
              <w:rPr>
                <w:sz w:val="25"/>
                <w:szCs w:val="25"/>
              </w:rPr>
              <w:t>- режим работы с</w:t>
            </w:r>
            <w:r w:rsidR="00F200CB" w:rsidRPr="00CE78DC">
              <w:rPr>
                <w:sz w:val="25"/>
                <w:szCs w:val="25"/>
              </w:rPr>
              <w:t xml:space="preserve"> двумя подключенными</w:t>
            </w:r>
            <w:r w:rsidR="00F73DB3" w:rsidRPr="00CE78DC">
              <w:rPr>
                <w:sz w:val="25"/>
                <w:szCs w:val="25"/>
              </w:rPr>
              <w:t xml:space="preserve"> каналами измерения</w:t>
            </w:r>
            <w:r w:rsidRPr="00CE78DC">
              <w:rPr>
                <w:sz w:val="25"/>
                <w:szCs w:val="25"/>
              </w:rPr>
              <w:t xml:space="preserve">; </w:t>
            </w:r>
          </w:p>
          <w:p w:rsidR="007D2448" w:rsidRPr="00CE78DC" w:rsidRDefault="007D2448" w:rsidP="00CE78DC">
            <w:pPr>
              <w:jc w:val="both"/>
              <w:rPr>
                <w:sz w:val="25"/>
                <w:szCs w:val="25"/>
              </w:rPr>
            </w:pPr>
            <w:r w:rsidRPr="00CE78DC">
              <w:rPr>
                <w:b/>
                <w:sz w:val="25"/>
                <w:szCs w:val="25"/>
              </w:rPr>
              <w:t>USB</w:t>
            </w:r>
            <w:r w:rsidR="005F05AA" w:rsidRPr="00CE78DC">
              <w:rPr>
                <w:b/>
                <w:sz w:val="25"/>
                <w:szCs w:val="25"/>
              </w:rPr>
              <w:t xml:space="preserve"> </w:t>
            </w:r>
            <w:r w:rsidRPr="00CE78DC">
              <w:rPr>
                <w:sz w:val="25"/>
                <w:szCs w:val="25"/>
              </w:rPr>
              <w:t>-</w:t>
            </w:r>
            <w:r w:rsidR="005F05AA" w:rsidRPr="00CE78DC">
              <w:rPr>
                <w:sz w:val="25"/>
                <w:szCs w:val="25"/>
              </w:rPr>
              <w:t xml:space="preserve"> </w:t>
            </w:r>
            <w:r w:rsidRPr="00CE78DC">
              <w:rPr>
                <w:sz w:val="25"/>
                <w:szCs w:val="25"/>
              </w:rPr>
              <w:t xml:space="preserve">режим передачи данных на </w:t>
            </w:r>
            <w:r w:rsidR="005F05AA" w:rsidRPr="00CE78DC">
              <w:rPr>
                <w:sz w:val="25"/>
                <w:szCs w:val="25"/>
              </w:rPr>
              <w:t xml:space="preserve">компьютер, </w:t>
            </w:r>
            <w:r w:rsidR="001C5EA5" w:rsidRPr="00CE78DC">
              <w:rPr>
                <w:sz w:val="25"/>
                <w:szCs w:val="25"/>
              </w:rPr>
              <w:t>ЭВМ.</w:t>
            </w:r>
          </w:p>
          <w:p w:rsidR="007D2448" w:rsidRDefault="007D2448" w:rsidP="00CE78DC">
            <w:pPr>
              <w:jc w:val="both"/>
              <w:rPr>
                <w:sz w:val="25"/>
                <w:szCs w:val="25"/>
              </w:rPr>
            </w:pPr>
            <w:r w:rsidRPr="00CE78DC">
              <w:rPr>
                <w:sz w:val="25"/>
                <w:szCs w:val="25"/>
              </w:rPr>
              <w:tab/>
              <w:t>В центре экрана блока измерений  "скроллир</w:t>
            </w:r>
            <w:r w:rsidR="008F631A">
              <w:rPr>
                <w:sz w:val="25"/>
                <w:szCs w:val="25"/>
              </w:rPr>
              <w:t>уется</w:t>
            </w:r>
            <w:r w:rsidRPr="00CE78DC">
              <w:rPr>
                <w:sz w:val="25"/>
                <w:szCs w:val="25"/>
              </w:rPr>
              <w:t>" надпись с названием и версией, свидетельствующая о запуске программы встроенного микропроцессора, о ее исправной работе.</w:t>
            </w:r>
          </w:p>
          <w:p w:rsidR="00810849" w:rsidRPr="00CE78DC" w:rsidRDefault="00810849" w:rsidP="00CE78DC">
            <w:pPr>
              <w:jc w:val="both"/>
              <w:rPr>
                <w:sz w:val="25"/>
                <w:szCs w:val="25"/>
              </w:rPr>
            </w:pPr>
          </w:p>
          <w:p w:rsidR="007D2448" w:rsidRPr="007F22AE" w:rsidRDefault="008F631A" w:rsidP="00CE78DC">
            <w:pPr>
              <w:rPr>
                <w:sz w:val="25"/>
                <w:szCs w:val="25"/>
              </w:rPr>
            </w:pPr>
            <w:r w:rsidRPr="007F22AE">
              <w:rPr>
                <w:sz w:val="25"/>
                <w:szCs w:val="25"/>
              </w:rPr>
              <w:t>Р</w:t>
            </w:r>
            <w:r w:rsidR="007D2448" w:rsidRPr="007F22AE">
              <w:rPr>
                <w:sz w:val="25"/>
                <w:szCs w:val="25"/>
              </w:rPr>
              <w:t>ежим</w:t>
            </w:r>
            <w:r w:rsidRPr="007F22AE">
              <w:rPr>
                <w:sz w:val="25"/>
                <w:szCs w:val="25"/>
              </w:rPr>
              <w:t>ы</w:t>
            </w:r>
            <w:r w:rsidR="007D2448" w:rsidRPr="007F22AE">
              <w:rPr>
                <w:sz w:val="25"/>
                <w:szCs w:val="25"/>
              </w:rPr>
              <w:t xml:space="preserve"> работы</w:t>
            </w:r>
            <w:r w:rsidR="00767CB3">
              <w:rPr>
                <w:sz w:val="25"/>
                <w:szCs w:val="25"/>
              </w:rPr>
              <w:t xml:space="preserve"> пунктов</w:t>
            </w:r>
            <w:r w:rsidR="007D2448" w:rsidRPr="007F22AE">
              <w:rPr>
                <w:sz w:val="25"/>
                <w:szCs w:val="25"/>
              </w:rPr>
              <w:t xml:space="preserve"> центрального меню блока измерений</w:t>
            </w:r>
            <w:r w:rsidR="00767CB3">
              <w:rPr>
                <w:sz w:val="25"/>
                <w:szCs w:val="25"/>
              </w:rPr>
              <w:t xml:space="preserve"> АИС-001</w:t>
            </w:r>
            <w:r w:rsidR="007D2448" w:rsidRPr="007F22AE">
              <w:rPr>
                <w:sz w:val="25"/>
                <w:szCs w:val="25"/>
              </w:rPr>
              <w:t>:</w:t>
            </w:r>
          </w:p>
          <w:p w:rsidR="007D2448" w:rsidRPr="00CE78DC" w:rsidRDefault="007A4B05" w:rsidP="00CE78DC">
            <w:pPr>
              <w:rPr>
                <w:b/>
                <w:sz w:val="25"/>
                <w:szCs w:val="25"/>
              </w:rPr>
            </w:pPr>
            <w:r w:rsidRPr="00CE78DC">
              <w:rPr>
                <w:b/>
                <w:sz w:val="25"/>
                <w:szCs w:val="25"/>
              </w:rPr>
              <w:t>- и</w:t>
            </w:r>
            <w:r w:rsidR="007D2448" w:rsidRPr="00CE78DC">
              <w:rPr>
                <w:b/>
                <w:sz w:val="25"/>
                <w:szCs w:val="25"/>
              </w:rPr>
              <w:t>нформационный режим:</w:t>
            </w:r>
          </w:p>
          <w:p w:rsidR="007D2448" w:rsidRPr="00CE78DC" w:rsidRDefault="007A4B05" w:rsidP="00CE78DC">
            <w:pPr>
              <w:numPr>
                <w:ilvl w:val="0"/>
                <w:numId w:val="36"/>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005F05AA" w:rsidRPr="00CE78DC">
              <w:rPr>
                <w:sz w:val="25"/>
                <w:szCs w:val="25"/>
              </w:rPr>
              <w:t xml:space="preserve"> </w:t>
            </w:r>
            <w:r w:rsidR="007D2448" w:rsidRPr="00CE78DC">
              <w:rPr>
                <w:sz w:val="25"/>
                <w:szCs w:val="25"/>
              </w:rPr>
              <w:t>-</w:t>
            </w:r>
            <w:r w:rsidR="005F05AA" w:rsidRPr="00CE78DC">
              <w:rPr>
                <w:sz w:val="25"/>
                <w:szCs w:val="25"/>
              </w:rPr>
              <w:t xml:space="preserve"> </w:t>
            </w:r>
            <w:r w:rsidR="007D2448" w:rsidRPr="00CE78DC">
              <w:rPr>
                <w:b/>
                <w:sz w:val="25"/>
                <w:szCs w:val="25"/>
              </w:rPr>
              <w:t>INF</w:t>
            </w:r>
            <w:r w:rsidR="007D2448" w:rsidRPr="00CE78DC">
              <w:rPr>
                <w:sz w:val="25"/>
                <w:szCs w:val="25"/>
              </w:rPr>
              <w:t>, запуска</w:t>
            </w:r>
            <w:r w:rsidR="008F631A">
              <w:rPr>
                <w:sz w:val="25"/>
                <w:szCs w:val="25"/>
              </w:rPr>
              <w:t>е</w:t>
            </w:r>
            <w:r w:rsidR="007D2448" w:rsidRPr="00CE78DC">
              <w:rPr>
                <w:sz w:val="25"/>
                <w:szCs w:val="25"/>
              </w:rPr>
              <w:t xml:space="preserve">тся режим информирования. Процессор выводит на экран версию </w:t>
            </w:r>
            <w:r w:rsidR="001C5EA5" w:rsidRPr="00CE78DC">
              <w:rPr>
                <w:sz w:val="25"/>
                <w:szCs w:val="25"/>
              </w:rPr>
              <w:t>программы</w:t>
            </w:r>
            <w:r w:rsidR="007D2448" w:rsidRPr="00CE78DC">
              <w:rPr>
                <w:sz w:val="25"/>
                <w:szCs w:val="25"/>
              </w:rPr>
              <w:t>, а также адрес интернет сайта производителя.</w:t>
            </w:r>
          </w:p>
          <w:p w:rsidR="007D2448" w:rsidRPr="00CE78DC" w:rsidRDefault="007A4B05" w:rsidP="00CE78DC">
            <w:pPr>
              <w:jc w:val="both"/>
              <w:rPr>
                <w:b/>
                <w:sz w:val="25"/>
                <w:szCs w:val="25"/>
              </w:rPr>
            </w:pPr>
            <w:r w:rsidRPr="00CE78DC">
              <w:rPr>
                <w:b/>
                <w:sz w:val="25"/>
                <w:szCs w:val="25"/>
              </w:rPr>
              <w:t>- с</w:t>
            </w:r>
            <w:r w:rsidR="007D2448" w:rsidRPr="00CE78DC">
              <w:rPr>
                <w:b/>
                <w:sz w:val="25"/>
                <w:szCs w:val="25"/>
              </w:rPr>
              <w:t>ервисный режим:</w:t>
            </w:r>
          </w:p>
          <w:p w:rsidR="007D2448" w:rsidRPr="00CE78DC" w:rsidRDefault="007A4B05" w:rsidP="00CE78DC">
            <w:pPr>
              <w:numPr>
                <w:ilvl w:val="0"/>
                <w:numId w:val="36"/>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Pr="00CE78DC">
              <w:rPr>
                <w:sz w:val="25"/>
                <w:szCs w:val="25"/>
              </w:rPr>
              <w:t xml:space="preserve"> </w:t>
            </w:r>
            <w:r w:rsidR="008F631A">
              <w:rPr>
                <w:sz w:val="25"/>
                <w:szCs w:val="25"/>
              </w:rPr>
              <w:t>–</w:t>
            </w:r>
            <w:r w:rsidR="007D2448" w:rsidRPr="00CE78DC">
              <w:rPr>
                <w:sz w:val="25"/>
                <w:szCs w:val="25"/>
              </w:rPr>
              <w:t xml:space="preserve"> </w:t>
            </w:r>
            <w:r w:rsidR="007D2448" w:rsidRPr="00CE78DC">
              <w:rPr>
                <w:b/>
                <w:sz w:val="25"/>
                <w:szCs w:val="25"/>
              </w:rPr>
              <w:t>SRV</w:t>
            </w:r>
            <w:r w:rsidR="008F631A">
              <w:rPr>
                <w:sz w:val="25"/>
                <w:szCs w:val="25"/>
              </w:rPr>
              <w:t xml:space="preserve"> </w:t>
            </w:r>
            <w:r w:rsidR="007D2448" w:rsidRPr="00CE78DC">
              <w:rPr>
                <w:sz w:val="25"/>
                <w:szCs w:val="25"/>
              </w:rPr>
              <w:t>запуска</w:t>
            </w:r>
            <w:r w:rsidR="008F631A">
              <w:rPr>
                <w:sz w:val="25"/>
                <w:szCs w:val="25"/>
              </w:rPr>
              <w:t>е</w:t>
            </w:r>
            <w:r w:rsidR="007D2448" w:rsidRPr="00CE78DC">
              <w:rPr>
                <w:sz w:val="25"/>
                <w:szCs w:val="25"/>
              </w:rPr>
              <w:t>тся сервисный режим. Данный режим име</w:t>
            </w:r>
            <w:r w:rsidR="008F631A">
              <w:rPr>
                <w:sz w:val="25"/>
                <w:szCs w:val="25"/>
              </w:rPr>
              <w:t>ет</w:t>
            </w:r>
            <w:r w:rsidR="007D2448" w:rsidRPr="00CE78DC">
              <w:rPr>
                <w:sz w:val="25"/>
                <w:szCs w:val="25"/>
              </w:rPr>
              <w:t xml:space="preserve"> индивидуальное меню, отображающее параметры его работы. Режим предназначен для работы с выбранным каналом обработки информации (канал АЦП), для работы с конкретной тензометрической скобой.</w:t>
            </w:r>
          </w:p>
          <w:p w:rsidR="007D2448" w:rsidRPr="00CE78DC" w:rsidRDefault="007A4B05" w:rsidP="00CE78DC">
            <w:pPr>
              <w:pStyle w:val="aff0"/>
              <w:numPr>
                <w:ilvl w:val="0"/>
                <w:numId w:val="36"/>
              </w:numPr>
              <w:shd w:val="clear" w:color="auto" w:fill="FFFFFF"/>
              <w:ind w:left="175" w:firstLine="0"/>
              <w:jc w:val="both"/>
              <w:rPr>
                <w:sz w:val="25"/>
                <w:szCs w:val="25"/>
              </w:rPr>
            </w:pPr>
            <w:r w:rsidRPr="00CE78DC">
              <w:rPr>
                <w:sz w:val="25"/>
                <w:szCs w:val="25"/>
              </w:rPr>
              <w:t>п</w:t>
            </w:r>
            <w:r w:rsidR="007D2448" w:rsidRPr="00CE78DC">
              <w:rPr>
                <w:sz w:val="25"/>
                <w:szCs w:val="25"/>
              </w:rPr>
              <w:t>утем переключения клавиш CH+ и CH- осуществля</w:t>
            </w:r>
            <w:r w:rsidR="008F631A">
              <w:rPr>
                <w:sz w:val="25"/>
                <w:szCs w:val="25"/>
              </w:rPr>
              <w:t>е</w:t>
            </w:r>
            <w:r w:rsidR="007D2448" w:rsidRPr="00CE78DC">
              <w:rPr>
                <w:sz w:val="25"/>
                <w:szCs w:val="25"/>
              </w:rPr>
              <w:t>т</w:t>
            </w:r>
            <w:r w:rsidR="008F631A">
              <w:rPr>
                <w:sz w:val="25"/>
                <w:szCs w:val="25"/>
              </w:rPr>
              <w:t>ся</w:t>
            </w:r>
            <w:r w:rsidR="007D2448" w:rsidRPr="00CE78DC">
              <w:rPr>
                <w:sz w:val="25"/>
                <w:szCs w:val="25"/>
              </w:rPr>
              <w:t xml:space="preserve"> выбор нужного измерительного канала блока измерений АИС-001.</w:t>
            </w:r>
            <w:r w:rsidRPr="00CE78DC">
              <w:rPr>
                <w:sz w:val="25"/>
                <w:szCs w:val="25"/>
              </w:rPr>
              <w:t xml:space="preserve"> </w:t>
            </w:r>
            <w:r w:rsidR="007D2448" w:rsidRPr="00CE78DC">
              <w:rPr>
                <w:sz w:val="25"/>
                <w:szCs w:val="25"/>
              </w:rPr>
              <w:t>В верхней части экрана при этом индицир</w:t>
            </w:r>
            <w:r w:rsidR="0009368C">
              <w:rPr>
                <w:sz w:val="25"/>
                <w:szCs w:val="25"/>
              </w:rPr>
              <w:t>уются</w:t>
            </w:r>
            <w:r w:rsidR="007D2448" w:rsidRPr="00CE78DC">
              <w:rPr>
                <w:sz w:val="25"/>
                <w:szCs w:val="25"/>
              </w:rPr>
              <w:t xml:space="preserve"> большими буквами - номер канала и значения уровня сигнала, поступающего с выбранной тензометрической скобы, в </w:t>
            </w:r>
            <w:r w:rsidR="00427BEC">
              <w:rPr>
                <w:sz w:val="25"/>
                <w:szCs w:val="25"/>
              </w:rPr>
              <w:t>мВ</w:t>
            </w:r>
            <w:r w:rsidR="007D2448" w:rsidRPr="00CE78DC">
              <w:rPr>
                <w:sz w:val="25"/>
                <w:szCs w:val="25"/>
              </w:rPr>
              <w:t>.</w:t>
            </w:r>
          </w:p>
          <w:p w:rsidR="007D2448" w:rsidRPr="00CE78DC" w:rsidRDefault="007A4B05" w:rsidP="00CE78DC">
            <w:pPr>
              <w:pStyle w:val="aff0"/>
              <w:numPr>
                <w:ilvl w:val="0"/>
                <w:numId w:val="36"/>
              </w:numPr>
              <w:shd w:val="clear" w:color="auto" w:fill="FFFFFF"/>
              <w:ind w:left="175" w:firstLine="0"/>
              <w:jc w:val="both"/>
              <w:rPr>
                <w:sz w:val="25"/>
                <w:szCs w:val="25"/>
              </w:rPr>
            </w:pPr>
            <w:r w:rsidRPr="00CE78DC">
              <w:rPr>
                <w:sz w:val="25"/>
                <w:szCs w:val="25"/>
              </w:rPr>
              <w:t>д</w:t>
            </w:r>
            <w:r w:rsidR="007D2448" w:rsidRPr="00CE78DC">
              <w:rPr>
                <w:sz w:val="25"/>
                <w:szCs w:val="25"/>
              </w:rPr>
              <w:t>ля установки нуля использ</w:t>
            </w:r>
            <w:r w:rsidR="00F81031">
              <w:rPr>
                <w:sz w:val="25"/>
                <w:szCs w:val="25"/>
              </w:rPr>
              <w:t>уется</w:t>
            </w:r>
            <w:r w:rsidR="007D2448" w:rsidRPr="00CE78DC">
              <w:rPr>
                <w:sz w:val="25"/>
                <w:szCs w:val="25"/>
              </w:rPr>
              <w:t xml:space="preserve"> режим ZERO.</w:t>
            </w:r>
            <w:r w:rsidR="007D2448" w:rsidRPr="00CE78DC">
              <w:rPr>
                <w:b/>
                <w:sz w:val="25"/>
                <w:szCs w:val="25"/>
              </w:rPr>
              <w:t xml:space="preserve"> </w:t>
            </w:r>
            <w:r w:rsidR="007D2448" w:rsidRPr="00CE78DC">
              <w:rPr>
                <w:sz w:val="25"/>
                <w:szCs w:val="25"/>
              </w:rPr>
              <w:t>При этом показания смеща</w:t>
            </w:r>
            <w:r w:rsidR="00F81031">
              <w:rPr>
                <w:sz w:val="25"/>
                <w:szCs w:val="25"/>
              </w:rPr>
              <w:t>ю</w:t>
            </w:r>
            <w:r w:rsidR="007D2448" w:rsidRPr="00CE78DC">
              <w:rPr>
                <w:sz w:val="25"/>
                <w:szCs w:val="25"/>
              </w:rPr>
              <w:t xml:space="preserve">тся на текущую величину до установки нуля. Это </w:t>
            </w:r>
            <w:r w:rsidR="007D2448" w:rsidRPr="00CE78DC">
              <w:rPr>
                <w:sz w:val="25"/>
                <w:szCs w:val="25"/>
              </w:rPr>
              <w:lastRenderedPageBreak/>
              <w:t>необходимо для коррекции показаний скоб при выполнении лабораторных работ, при наличии «преднагруженного» состояния тензомет</w:t>
            </w:r>
            <w:r w:rsidR="00F81031">
              <w:rPr>
                <w:sz w:val="25"/>
                <w:szCs w:val="25"/>
              </w:rPr>
              <w:t>-</w:t>
            </w:r>
            <w:r w:rsidR="007D2448" w:rsidRPr="00CE78DC">
              <w:rPr>
                <w:sz w:val="25"/>
                <w:szCs w:val="25"/>
              </w:rPr>
              <w:t>рической скобы, до начала проведения лабораторных работ.</w:t>
            </w:r>
          </w:p>
          <w:p w:rsidR="007D2448" w:rsidRPr="00CE78DC" w:rsidRDefault="007A4B05" w:rsidP="00CE78DC">
            <w:pPr>
              <w:pStyle w:val="aff0"/>
              <w:numPr>
                <w:ilvl w:val="0"/>
                <w:numId w:val="36"/>
              </w:numPr>
              <w:shd w:val="clear" w:color="auto" w:fill="FFFFFF"/>
              <w:ind w:left="175" w:firstLine="0"/>
              <w:jc w:val="both"/>
              <w:rPr>
                <w:sz w:val="25"/>
                <w:szCs w:val="25"/>
              </w:rPr>
            </w:pPr>
            <w:r w:rsidRPr="00CE78DC">
              <w:rPr>
                <w:sz w:val="25"/>
                <w:szCs w:val="25"/>
              </w:rPr>
              <w:t>д</w:t>
            </w:r>
            <w:r w:rsidR="007D2448" w:rsidRPr="00CE78DC">
              <w:rPr>
                <w:sz w:val="25"/>
                <w:szCs w:val="25"/>
              </w:rPr>
              <w:t>ля выхода из сервисного режима использ</w:t>
            </w:r>
            <w:r w:rsidR="00F81031">
              <w:rPr>
                <w:sz w:val="25"/>
                <w:szCs w:val="25"/>
              </w:rPr>
              <w:t>уется</w:t>
            </w:r>
            <w:r w:rsidR="007D2448" w:rsidRPr="00CE78DC">
              <w:rPr>
                <w:sz w:val="25"/>
                <w:szCs w:val="25"/>
              </w:rPr>
              <w:t xml:space="preserve"> клавиша EXIT. При ее нажатии </w:t>
            </w:r>
            <w:r w:rsidR="00F81031">
              <w:rPr>
                <w:sz w:val="25"/>
                <w:szCs w:val="25"/>
              </w:rPr>
              <w:t xml:space="preserve">происходит </w:t>
            </w:r>
            <w:r w:rsidR="007D2448" w:rsidRPr="00CE78DC">
              <w:rPr>
                <w:sz w:val="25"/>
                <w:szCs w:val="25"/>
              </w:rPr>
              <w:t>выход в главное меню.</w:t>
            </w:r>
          </w:p>
          <w:p w:rsidR="007D2448" w:rsidRPr="00CE78DC" w:rsidRDefault="007A4B05" w:rsidP="00CE78DC">
            <w:pPr>
              <w:jc w:val="both"/>
              <w:rPr>
                <w:b/>
                <w:sz w:val="25"/>
                <w:szCs w:val="25"/>
              </w:rPr>
            </w:pPr>
            <w:r w:rsidRPr="00CE78DC">
              <w:rPr>
                <w:b/>
                <w:sz w:val="25"/>
                <w:szCs w:val="25"/>
              </w:rPr>
              <w:t>- р</w:t>
            </w:r>
            <w:r w:rsidR="007D2448" w:rsidRPr="00CE78DC">
              <w:rPr>
                <w:b/>
                <w:sz w:val="25"/>
                <w:szCs w:val="25"/>
              </w:rPr>
              <w:t xml:space="preserve">ежим отображения показаний всех используемых каналов одновременно: </w:t>
            </w:r>
          </w:p>
          <w:p w:rsidR="007D2448" w:rsidRPr="00CE78DC" w:rsidRDefault="007A4B05" w:rsidP="00CE78DC">
            <w:pPr>
              <w:numPr>
                <w:ilvl w:val="0"/>
                <w:numId w:val="37"/>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005F05AA" w:rsidRPr="00CE78DC">
              <w:rPr>
                <w:sz w:val="25"/>
                <w:szCs w:val="25"/>
              </w:rPr>
              <w:t xml:space="preserve"> </w:t>
            </w:r>
            <w:r w:rsidR="007D2448" w:rsidRPr="00CE78DC">
              <w:rPr>
                <w:sz w:val="25"/>
                <w:szCs w:val="25"/>
              </w:rPr>
              <w:t>-</w:t>
            </w:r>
            <w:r w:rsidR="005F05AA" w:rsidRPr="00CE78DC">
              <w:rPr>
                <w:sz w:val="25"/>
                <w:szCs w:val="25"/>
              </w:rPr>
              <w:t xml:space="preserve"> </w:t>
            </w:r>
            <w:r w:rsidR="007D2448" w:rsidRPr="00CE78DC">
              <w:rPr>
                <w:b/>
                <w:sz w:val="25"/>
                <w:szCs w:val="25"/>
              </w:rPr>
              <w:t>LCD</w:t>
            </w:r>
            <w:r w:rsidR="007D2448" w:rsidRPr="00CE78DC">
              <w:rPr>
                <w:sz w:val="25"/>
                <w:szCs w:val="25"/>
              </w:rPr>
              <w:t>, запуска</w:t>
            </w:r>
            <w:r w:rsidR="00555F2B">
              <w:rPr>
                <w:sz w:val="25"/>
                <w:szCs w:val="25"/>
              </w:rPr>
              <w:t>е</w:t>
            </w:r>
            <w:r w:rsidR="007D2448" w:rsidRPr="00CE78DC">
              <w:rPr>
                <w:sz w:val="25"/>
                <w:szCs w:val="25"/>
              </w:rPr>
              <w:t>тся режим отображения показаний всех используемых каналов измерения. По периметру экрана индицир</w:t>
            </w:r>
            <w:r w:rsidR="00555F2B">
              <w:rPr>
                <w:sz w:val="25"/>
                <w:szCs w:val="25"/>
              </w:rPr>
              <w:t>уется</w:t>
            </w:r>
            <w:r w:rsidR="007D2448" w:rsidRPr="00CE78DC">
              <w:rPr>
                <w:sz w:val="25"/>
                <w:szCs w:val="25"/>
              </w:rPr>
              <w:t xml:space="preserve"> номер канала и значения уровня сигнала, поступающего с выбранной тензометрической скобы, в милливольтах. Для установки нуля </w:t>
            </w:r>
            <w:r w:rsidR="00555F2B">
              <w:rPr>
                <w:sz w:val="25"/>
                <w:szCs w:val="25"/>
              </w:rPr>
              <w:t>есть</w:t>
            </w:r>
            <w:r w:rsidR="007D2448" w:rsidRPr="00CE78DC">
              <w:rPr>
                <w:sz w:val="25"/>
                <w:szCs w:val="25"/>
              </w:rPr>
              <w:t xml:space="preserve"> возможность нажатия клавиши на передней панели блока измерений, которая расположена напротив номера канала. При этом показания смеща</w:t>
            </w:r>
            <w:r w:rsidR="00555F2B">
              <w:rPr>
                <w:sz w:val="25"/>
                <w:szCs w:val="25"/>
              </w:rPr>
              <w:t>ю</w:t>
            </w:r>
            <w:r w:rsidR="007D2448" w:rsidRPr="00CE78DC">
              <w:rPr>
                <w:sz w:val="25"/>
                <w:szCs w:val="25"/>
              </w:rPr>
              <w:t xml:space="preserve">тся на текущую величину. Это необходимо для коррекции показаний скоб при выполнении лабораторных работ, при наличии "преднагруженного" состояния тензометрической скобы, до начала проведения лабораторных работ. </w:t>
            </w:r>
          </w:p>
          <w:p w:rsidR="007D2448" w:rsidRPr="00CE78DC" w:rsidRDefault="00DB61D5" w:rsidP="00CE78DC">
            <w:pPr>
              <w:jc w:val="both"/>
              <w:rPr>
                <w:b/>
                <w:sz w:val="25"/>
                <w:szCs w:val="25"/>
              </w:rPr>
            </w:pPr>
            <w:r w:rsidRPr="00CE78DC">
              <w:rPr>
                <w:b/>
                <w:sz w:val="25"/>
                <w:szCs w:val="25"/>
              </w:rPr>
              <w:t>- р</w:t>
            </w:r>
            <w:r w:rsidR="007D2448" w:rsidRPr="00CE78DC">
              <w:rPr>
                <w:b/>
                <w:sz w:val="25"/>
                <w:szCs w:val="25"/>
              </w:rPr>
              <w:t xml:space="preserve">ежим передачи данных на </w:t>
            </w:r>
            <w:r w:rsidR="007A4B05" w:rsidRPr="00CE78DC">
              <w:rPr>
                <w:b/>
                <w:sz w:val="25"/>
                <w:szCs w:val="25"/>
              </w:rPr>
              <w:t>ПК</w:t>
            </w:r>
            <w:r w:rsidR="007D2448" w:rsidRPr="00CE78DC">
              <w:rPr>
                <w:b/>
                <w:sz w:val="25"/>
                <w:szCs w:val="25"/>
              </w:rPr>
              <w:t>:</w:t>
            </w:r>
          </w:p>
          <w:p w:rsidR="007D2448" w:rsidRPr="00CE78DC" w:rsidRDefault="007A4B05" w:rsidP="00CE78DC">
            <w:pPr>
              <w:numPr>
                <w:ilvl w:val="0"/>
                <w:numId w:val="37"/>
              </w:numPr>
              <w:ind w:left="175" w:firstLine="0"/>
              <w:jc w:val="both"/>
              <w:rPr>
                <w:sz w:val="25"/>
                <w:szCs w:val="25"/>
              </w:rPr>
            </w:pPr>
            <w:r w:rsidRPr="00CE78DC">
              <w:rPr>
                <w:sz w:val="25"/>
                <w:szCs w:val="25"/>
              </w:rPr>
              <w:t>п</w:t>
            </w:r>
            <w:r w:rsidR="007D2448" w:rsidRPr="00CE78DC">
              <w:rPr>
                <w:sz w:val="25"/>
                <w:szCs w:val="25"/>
              </w:rPr>
              <w:t>ри нажатии на соответствующую клавишу</w:t>
            </w:r>
            <w:r w:rsidR="005F05AA" w:rsidRPr="00CE78DC">
              <w:rPr>
                <w:sz w:val="25"/>
                <w:szCs w:val="25"/>
              </w:rPr>
              <w:t xml:space="preserve"> </w:t>
            </w:r>
            <w:r w:rsidR="007D2448" w:rsidRPr="00CE78DC">
              <w:rPr>
                <w:sz w:val="25"/>
                <w:szCs w:val="25"/>
              </w:rPr>
              <w:t>-</w:t>
            </w:r>
            <w:r w:rsidR="005F05AA" w:rsidRPr="00CE78DC">
              <w:rPr>
                <w:sz w:val="25"/>
                <w:szCs w:val="25"/>
              </w:rPr>
              <w:t xml:space="preserve"> </w:t>
            </w:r>
            <w:r w:rsidR="007D2448" w:rsidRPr="00CE78DC">
              <w:rPr>
                <w:b/>
                <w:sz w:val="25"/>
                <w:szCs w:val="25"/>
              </w:rPr>
              <w:t>USB</w:t>
            </w:r>
            <w:r w:rsidR="007D2448" w:rsidRPr="00CE78DC">
              <w:rPr>
                <w:sz w:val="25"/>
                <w:szCs w:val="25"/>
              </w:rPr>
              <w:t>, запуска</w:t>
            </w:r>
            <w:r w:rsidR="00555F2B">
              <w:rPr>
                <w:sz w:val="25"/>
                <w:szCs w:val="25"/>
              </w:rPr>
              <w:t>е</w:t>
            </w:r>
            <w:r w:rsidR="007D2448" w:rsidRPr="00CE78DC">
              <w:rPr>
                <w:sz w:val="25"/>
                <w:szCs w:val="25"/>
              </w:rPr>
              <w:t xml:space="preserve">тся режим передачи данных на </w:t>
            </w:r>
            <w:r w:rsidRPr="00CE78DC">
              <w:rPr>
                <w:sz w:val="25"/>
                <w:szCs w:val="25"/>
              </w:rPr>
              <w:t>ПК</w:t>
            </w:r>
            <w:r w:rsidR="007D2448" w:rsidRPr="00CE78DC">
              <w:rPr>
                <w:sz w:val="25"/>
                <w:szCs w:val="25"/>
              </w:rPr>
              <w:t xml:space="preserve">. Этот режим работы </w:t>
            </w:r>
            <w:r w:rsidR="00555F2B">
              <w:rPr>
                <w:sz w:val="25"/>
                <w:szCs w:val="25"/>
              </w:rPr>
              <w:t xml:space="preserve">есть </w:t>
            </w:r>
            <w:r w:rsidR="007D2448" w:rsidRPr="00CE78DC">
              <w:rPr>
                <w:sz w:val="25"/>
                <w:szCs w:val="25"/>
              </w:rPr>
              <w:t>у любого блока измерений АИС-001</w:t>
            </w:r>
            <w:r w:rsidR="007D2448" w:rsidRPr="00CE78DC">
              <w:rPr>
                <w:b/>
                <w:sz w:val="25"/>
                <w:szCs w:val="25"/>
              </w:rPr>
              <w:t xml:space="preserve"> </w:t>
            </w:r>
            <w:r w:rsidR="007D2448" w:rsidRPr="00CE78DC">
              <w:rPr>
                <w:sz w:val="25"/>
                <w:szCs w:val="25"/>
              </w:rPr>
              <w:t>вне зависимости от версии программы встроенного процессора.</w:t>
            </w:r>
          </w:p>
          <w:p w:rsidR="007D2448" w:rsidRPr="00CE78DC" w:rsidRDefault="007D2448" w:rsidP="00CE78DC">
            <w:pPr>
              <w:jc w:val="both"/>
              <w:rPr>
                <w:sz w:val="25"/>
                <w:szCs w:val="25"/>
              </w:rPr>
            </w:pPr>
            <w:r w:rsidRPr="00CE78DC">
              <w:rPr>
                <w:sz w:val="25"/>
                <w:szCs w:val="25"/>
              </w:rPr>
              <w:tab/>
              <w:t xml:space="preserve">Для работы с режимом передачи данных на </w:t>
            </w:r>
            <w:r w:rsidR="007A4B05" w:rsidRPr="00CE78DC">
              <w:rPr>
                <w:sz w:val="25"/>
                <w:szCs w:val="25"/>
              </w:rPr>
              <w:t>ПК</w:t>
            </w:r>
            <w:r w:rsidRPr="00CE78DC">
              <w:rPr>
                <w:sz w:val="25"/>
                <w:szCs w:val="25"/>
              </w:rPr>
              <w:t xml:space="preserve"> пользователь име</w:t>
            </w:r>
            <w:r w:rsidR="00555F2B">
              <w:rPr>
                <w:sz w:val="25"/>
                <w:szCs w:val="25"/>
              </w:rPr>
              <w:t>е</w:t>
            </w:r>
            <w:r w:rsidRPr="00CE78DC">
              <w:rPr>
                <w:sz w:val="25"/>
                <w:szCs w:val="25"/>
              </w:rPr>
              <w:t xml:space="preserve">т сервисную программу PASKAL Sensor Graph V1.0. </w:t>
            </w:r>
          </w:p>
          <w:p w:rsidR="00CE78DC" w:rsidRPr="00CE78DC" w:rsidRDefault="00CE78DC" w:rsidP="00CE78DC">
            <w:pPr>
              <w:jc w:val="both"/>
              <w:rPr>
                <w:sz w:val="25"/>
                <w:szCs w:val="25"/>
              </w:rPr>
            </w:pPr>
          </w:p>
          <w:p w:rsidR="007D2448" w:rsidRPr="00CE78DC" w:rsidRDefault="007D2448" w:rsidP="00CE78DC">
            <w:pPr>
              <w:jc w:val="both"/>
              <w:rPr>
                <w:b/>
                <w:sz w:val="25"/>
                <w:szCs w:val="25"/>
              </w:rPr>
            </w:pPr>
            <w:r w:rsidRPr="00CE78DC">
              <w:rPr>
                <w:b/>
                <w:sz w:val="25"/>
                <w:szCs w:val="25"/>
              </w:rPr>
              <w:t>В комплект поставки стенда учебного "Определение перемещений в прямой балке" Pas</w:t>
            </w:r>
            <w:r w:rsidRPr="00CE78DC">
              <w:rPr>
                <w:b/>
                <w:sz w:val="25"/>
                <w:szCs w:val="25"/>
                <w:lang w:val="en-US"/>
              </w:rPr>
              <w:t>k</w:t>
            </w:r>
            <w:r w:rsidRPr="00CE78DC">
              <w:rPr>
                <w:b/>
                <w:sz w:val="25"/>
                <w:szCs w:val="25"/>
              </w:rPr>
              <w:t xml:space="preserve">al ОППБ-1 </w:t>
            </w:r>
            <w:r w:rsidR="00810849">
              <w:rPr>
                <w:b/>
                <w:sz w:val="25"/>
                <w:szCs w:val="25"/>
              </w:rPr>
              <w:t>должно входить</w:t>
            </w:r>
            <w:r w:rsidRPr="00CE78DC">
              <w:rPr>
                <w:b/>
                <w:sz w:val="25"/>
                <w:szCs w:val="25"/>
              </w:rPr>
              <w:t>:</w:t>
            </w:r>
          </w:p>
          <w:p w:rsidR="007A4B05" w:rsidRPr="00CE78DC" w:rsidRDefault="007A4B05" w:rsidP="00CE78DC">
            <w:pPr>
              <w:numPr>
                <w:ilvl w:val="0"/>
                <w:numId w:val="27"/>
              </w:numPr>
              <w:jc w:val="both"/>
              <w:rPr>
                <w:b/>
                <w:sz w:val="25"/>
                <w:szCs w:val="25"/>
              </w:rPr>
            </w:pPr>
            <w:r w:rsidRPr="00CE78DC">
              <w:rPr>
                <w:b/>
                <w:sz w:val="25"/>
                <w:szCs w:val="25"/>
              </w:rPr>
              <w:t>Программное обеспечение PASKAL Sensor Graph V1.0.</w:t>
            </w:r>
          </w:p>
          <w:p w:rsidR="007D2448" w:rsidRPr="00CE78DC" w:rsidRDefault="007D2448" w:rsidP="00CE78DC">
            <w:pPr>
              <w:jc w:val="both"/>
              <w:rPr>
                <w:sz w:val="25"/>
                <w:szCs w:val="25"/>
              </w:rPr>
            </w:pPr>
            <w:r w:rsidRPr="00CE78DC">
              <w:rPr>
                <w:sz w:val="25"/>
                <w:szCs w:val="25"/>
              </w:rPr>
              <w:t>Программное обеспечение PASKAL Sensor Graph V1.0 (программа) предназначен</w:t>
            </w:r>
            <w:r w:rsidR="00A15F06">
              <w:rPr>
                <w:sz w:val="25"/>
                <w:szCs w:val="25"/>
              </w:rPr>
              <w:t>о</w:t>
            </w:r>
            <w:r w:rsidRPr="00CE78DC">
              <w:rPr>
                <w:sz w:val="25"/>
                <w:szCs w:val="25"/>
              </w:rPr>
              <w:t xml:space="preserve"> для сбора, обработки и преобразования данных получаемых от блока измерений АИС-001 и отображения в виде графиков на экране персонального компьютера. </w:t>
            </w:r>
          </w:p>
          <w:p w:rsidR="007D2448" w:rsidRPr="00CE78DC" w:rsidRDefault="007D2448" w:rsidP="00CE78DC">
            <w:pPr>
              <w:jc w:val="both"/>
              <w:rPr>
                <w:sz w:val="25"/>
                <w:szCs w:val="25"/>
              </w:rPr>
            </w:pPr>
            <w:r w:rsidRPr="00CE78DC">
              <w:rPr>
                <w:sz w:val="25"/>
                <w:szCs w:val="25"/>
              </w:rPr>
              <w:t>Программа обеспечива</w:t>
            </w:r>
            <w:r w:rsidR="0023604A">
              <w:rPr>
                <w:sz w:val="25"/>
                <w:szCs w:val="25"/>
              </w:rPr>
              <w:t>е</w:t>
            </w:r>
            <w:r w:rsidRPr="00CE78DC">
              <w:rPr>
                <w:sz w:val="25"/>
                <w:szCs w:val="25"/>
              </w:rPr>
              <w:t>т следующие функции:</w:t>
            </w:r>
          </w:p>
          <w:p w:rsidR="007D2448" w:rsidRPr="00CE78DC" w:rsidRDefault="00DB61D5" w:rsidP="00CE78DC">
            <w:pPr>
              <w:jc w:val="both"/>
              <w:rPr>
                <w:sz w:val="25"/>
                <w:szCs w:val="25"/>
              </w:rPr>
            </w:pPr>
            <w:r w:rsidRPr="00CE78DC">
              <w:rPr>
                <w:sz w:val="25"/>
                <w:szCs w:val="25"/>
              </w:rPr>
              <w:t>- с</w:t>
            </w:r>
            <w:r w:rsidR="007D2448" w:rsidRPr="00CE78DC">
              <w:rPr>
                <w:sz w:val="25"/>
                <w:szCs w:val="25"/>
              </w:rPr>
              <w:t>оединение с блоком измерений АИС-001 по порту USB;</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п</w:t>
            </w:r>
            <w:r w:rsidRPr="00CE78DC">
              <w:rPr>
                <w:sz w:val="25"/>
                <w:szCs w:val="25"/>
              </w:rPr>
              <w:t xml:space="preserve">реобразование данных от блока измерений </w:t>
            </w:r>
            <w:r w:rsidRPr="00CE78DC">
              <w:rPr>
                <w:sz w:val="25"/>
                <w:szCs w:val="25"/>
              </w:rPr>
              <w:lastRenderedPageBreak/>
              <w:t>АИС-001;</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и</w:t>
            </w:r>
            <w:r w:rsidRPr="00CE78DC">
              <w:rPr>
                <w:sz w:val="25"/>
                <w:szCs w:val="25"/>
              </w:rPr>
              <w:t>ндивидуальную работу с первичными данными поступающими с каждой тензометрической скобы, их обработку индивидуальную и совместную при помощи математических функций, включая тригонометрические функции, простые и сложные математические действия;</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о</w:t>
            </w:r>
            <w:r w:rsidRPr="00CE78DC">
              <w:rPr>
                <w:sz w:val="25"/>
                <w:szCs w:val="25"/>
              </w:rPr>
              <w:t>тображение на общем экране выбранного количества графиков функций, а также действующих значений силы, сигнала;</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у</w:t>
            </w:r>
            <w:r w:rsidRPr="00CE78DC">
              <w:rPr>
                <w:sz w:val="25"/>
                <w:szCs w:val="25"/>
              </w:rPr>
              <w:t>крупненное отображение графиков функций, автоматическое "скроллирование", измерение значений, поступающих данных на лету при помощи курсора, масштабирование графиков в реальном времени;</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н</w:t>
            </w:r>
            <w:r w:rsidRPr="00CE78DC">
              <w:rPr>
                <w:sz w:val="25"/>
                <w:szCs w:val="25"/>
              </w:rPr>
              <w:t>астройку частоты выборки сигналов в единицу времени (должна быть);</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з</w:t>
            </w:r>
            <w:r w:rsidRPr="00CE78DC">
              <w:rPr>
                <w:sz w:val="25"/>
                <w:szCs w:val="25"/>
              </w:rPr>
              <w:t>апись сигналов с последующем воспроизведением, измерением, "автоскролированием";</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ф</w:t>
            </w:r>
            <w:r w:rsidRPr="00CE78DC">
              <w:rPr>
                <w:sz w:val="25"/>
                <w:szCs w:val="25"/>
              </w:rPr>
              <w:t>иксацию текущего планетарного времени, времени запуска программы, а также времени начала измерений;</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м</w:t>
            </w:r>
            <w:r w:rsidRPr="00CE78DC">
              <w:rPr>
                <w:sz w:val="25"/>
                <w:szCs w:val="25"/>
              </w:rPr>
              <w:t>ногофункциональную настройку интерфейса программы - оконный и полноэкранный режимы работы, настройки цветов графиков функций, размерности масштабной сетки;</w:t>
            </w:r>
          </w:p>
          <w:p w:rsidR="007D2448" w:rsidRPr="00CE78DC" w:rsidRDefault="007D2448" w:rsidP="00CE78DC">
            <w:pPr>
              <w:jc w:val="both"/>
              <w:rPr>
                <w:sz w:val="25"/>
                <w:szCs w:val="25"/>
              </w:rPr>
            </w:pPr>
            <w:r w:rsidRPr="00CE78DC">
              <w:rPr>
                <w:sz w:val="25"/>
                <w:szCs w:val="25"/>
              </w:rPr>
              <w:t xml:space="preserve">- </w:t>
            </w:r>
            <w:r w:rsidR="00DB61D5" w:rsidRPr="00CE78DC">
              <w:rPr>
                <w:sz w:val="25"/>
                <w:szCs w:val="25"/>
              </w:rPr>
              <w:t>м</w:t>
            </w:r>
            <w:r w:rsidRPr="00CE78DC">
              <w:rPr>
                <w:sz w:val="25"/>
                <w:szCs w:val="25"/>
              </w:rPr>
              <w:t>ногофункциональную настройку отображения графиков - подпись осей, измеряемых величин, наименований графиков.</w:t>
            </w:r>
          </w:p>
          <w:p w:rsidR="007D2448" w:rsidRPr="00CE78DC" w:rsidRDefault="001C5EA5" w:rsidP="00CE78DC">
            <w:pPr>
              <w:jc w:val="both"/>
              <w:rPr>
                <w:sz w:val="25"/>
                <w:szCs w:val="25"/>
              </w:rPr>
            </w:pPr>
            <w:r w:rsidRPr="00CE78DC">
              <w:rPr>
                <w:sz w:val="25"/>
                <w:szCs w:val="25"/>
              </w:rPr>
              <w:t>П</w:t>
            </w:r>
            <w:r w:rsidR="007D2448" w:rsidRPr="00CE78DC">
              <w:rPr>
                <w:sz w:val="25"/>
                <w:szCs w:val="25"/>
              </w:rPr>
              <w:t>рограмма име</w:t>
            </w:r>
            <w:r w:rsidR="0023604A">
              <w:rPr>
                <w:sz w:val="25"/>
                <w:szCs w:val="25"/>
              </w:rPr>
              <w:t>е</w:t>
            </w:r>
            <w:r w:rsidR="007D2448" w:rsidRPr="00CE78DC">
              <w:rPr>
                <w:sz w:val="25"/>
                <w:szCs w:val="25"/>
              </w:rPr>
              <w:t>т интуитивно понятный интерфейс, про</w:t>
            </w:r>
            <w:r w:rsidR="00E12D5E">
              <w:rPr>
                <w:sz w:val="25"/>
                <w:szCs w:val="25"/>
              </w:rPr>
              <w:t>стой и удобной в использовании.</w:t>
            </w:r>
          </w:p>
          <w:p w:rsidR="007D2448" w:rsidRPr="00CE78DC" w:rsidRDefault="007D2448" w:rsidP="00CE78DC">
            <w:pPr>
              <w:numPr>
                <w:ilvl w:val="0"/>
                <w:numId w:val="27"/>
              </w:numPr>
              <w:ind w:left="0" w:firstLine="34"/>
              <w:rPr>
                <w:sz w:val="25"/>
                <w:szCs w:val="25"/>
              </w:rPr>
            </w:pPr>
            <w:r w:rsidRPr="00CE78DC">
              <w:rPr>
                <w:b/>
                <w:sz w:val="25"/>
                <w:szCs w:val="25"/>
              </w:rPr>
              <w:t xml:space="preserve">Набор крепежа и комплектующих </w:t>
            </w:r>
            <w:r w:rsidR="00427BEC" w:rsidRPr="00CE78DC">
              <w:rPr>
                <w:b/>
                <w:sz w:val="25"/>
                <w:szCs w:val="25"/>
              </w:rPr>
              <w:t>деталей</w:t>
            </w:r>
            <w:r w:rsidR="00810849">
              <w:rPr>
                <w:b/>
                <w:sz w:val="25"/>
                <w:szCs w:val="25"/>
              </w:rPr>
              <w:t>,</w:t>
            </w:r>
            <w:r w:rsidR="00427BEC" w:rsidRPr="00CE78DC">
              <w:rPr>
                <w:sz w:val="25"/>
                <w:szCs w:val="25"/>
              </w:rPr>
              <w:t xml:space="preserve"> </w:t>
            </w:r>
            <w:r w:rsidR="00427BEC" w:rsidRPr="00427BEC">
              <w:rPr>
                <w:sz w:val="25"/>
                <w:szCs w:val="25"/>
              </w:rPr>
              <w:t>должен</w:t>
            </w:r>
            <w:r w:rsidR="00427BEC">
              <w:rPr>
                <w:b/>
                <w:sz w:val="25"/>
                <w:szCs w:val="25"/>
              </w:rPr>
              <w:t xml:space="preserve"> </w:t>
            </w:r>
            <w:r w:rsidR="00427BEC" w:rsidRPr="00CE78DC">
              <w:rPr>
                <w:sz w:val="25"/>
                <w:szCs w:val="25"/>
              </w:rPr>
              <w:t>включат</w:t>
            </w:r>
            <w:r w:rsidR="00427BEC">
              <w:rPr>
                <w:sz w:val="25"/>
                <w:szCs w:val="25"/>
              </w:rPr>
              <w:t>ь</w:t>
            </w:r>
            <w:r w:rsidRPr="00CE78DC">
              <w:rPr>
                <w:sz w:val="25"/>
                <w:szCs w:val="25"/>
              </w:rPr>
              <w:t>:</w:t>
            </w:r>
          </w:p>
          <w:p w:rsidR="007D2448" w:rsidRPr="00CE78DC" w:rsidRDefault="007D2448" w:rsidP="00CE78DC">
            <w:pPr>
              <w:jc w:val="both"/>
              <w:rPr>
                <w:sz w:val="25"/>
                <w:szCs w:val="25"/>
              </w:rPr>
            </w:pPr>
            <w:r w:rsidRPr="00CE78DC">
              <w:rPr>
                <w:sz w:val="25"/>
                <w:szCs w:val="25"/>
              </w:rPr>
              <w:t>- винт с внутренним шестигранником М8х20 – 6</w:t>
            </w:r>
            <w:r w:rsidR="006A3870">
              <w:rPr>
                <w:sz w:val="25"/>
                <w:szCs w:val="25"/>
              </w:rPr>
              <w:t xml:space="preserve"> ш</w:t>
            </w:r>
            <w:r w:rsidRPr="00CE78DC">
              <w:rPr>
                <w:sz w:val="25"/>
                <w:szCs w:val="25"/>
              </w:rPr>
              <w:t>т;</w:t>
            </w:r>
          </w:p>
          <w:p w:rsidR="007D2448" w:rsidRPr="00CE78DC" w:rsidRDefault="007D2448" w:rsidP="00CE78DC">
            <w:pPr>
              <w:jc w:val="both"/>
              <w:rPr>
                <w:sz w:val="25"/>
                <w:szCs w:val="25"/>
              </w:rPr>
            </w:pPr>
            <w:r w:rsidRPr="00CE78DC">
              <w:rPr>
                <w:sz w:val="25"/>
                <w:szCs w:val="25"/>
              </w:rPr>
              <w:t>- шайба М8 – 16 шт;</w:t>
            </w:r>
          </w:p>
          <w:p w:rsidR="007D2448" w:rsidRPr="00CE78DC" w:rsidRDefault="007D2448" w:rsidP="00CE78DC">
            <w:pPr>
              <w:jc w:val="both"/>
              <w:rPr>
                <w:sz w:val="25"/>
                <w:szCs w:val="25"/>
              </w:rPr>
            </w:pPr>
            <w:r w:rsidRPr="00CE78DC">
              <w:rPr>
                <w:sz w:val="25"/>
                <w:szCs w:val="25"/>
              </w:rPr>
              <w:t>- гайка барашковая М8 – 10 шт;</w:t>
            </w:r>
          </w:p>
          <w:p w:rsidR="007D2448" w:rsidRPr="00CE78DC" w:rsidRDefault="007D2448" w:rsidP="00CE78DC">
            <w:pPr>
              <w:jc w:val="both"/>
              <w:rPr>
                <w:sz w:val="25"/>
                <w:szCs w:val="25"/>
              </w:rPr>
            </w:pPr>
            <w:r w:rsidRPr="00CE78DC">
              <w:rPr>
                <w:sz w:val="25"/>
                <w:szCs w:val="25"/>
              </w:rPr>
              <w:t>- винт барашковый М5х16 – 4 шт;</w:t>
            </w:r>
          </w:p>
          <w:p w:rsidR="007D2448" w:rsidRPr="00CE78DC" w:rsidRDefault="007D2448" w:rsidP="00CE78DC">
            <w:pPr>
              <w:jc w:val="both"/>
              <w:rPr>
                <w:sz w:val="25"/>
                <w:szCs w:val="25"/>
              </w:rPr>
            </w:pPr>
            <w:r w:rsidRPr="00CE78DC">
              <w:rPr>
                <w:sz w:val="25"/>
                <w:szCs w:val="25"/>
              </w:rPr>
              <w:t>- шайба М5 – 4 шт;</w:t>
            </w:r>
          </w:p>
          <w:p w:rsidR="007D2448" w:rsidRPr="00CE78DC" w:rsidRDefault="007D2448" w:rsidP="00CE78DC">
            <w:pPr>
              <w:jc w:val="both"/>
              <w:rPr>
                <w:sz w:val="25"/>
                <w:szCs w:val="25"/>
              </w:rPr>
            </w:pPr>
            <w:r w:rsidRPr="00CE78DC">
              <w:rPr>
                <w:sz w:val="25"/>
                <w:szCs w:val="25"/>
              </w:rPr>
              <w:t>- ножки регулируемые – 4 шт;</w:t>
            </w:r>
          </w:p>
          <w:p w:rsidR="007D2448" w:rsidRPr="00CE78DC" w:rsidRDefault="007D2448" w:rsidP="00CE78DC">
            <w:pPr>
              <w:jc w:val="both"/>
              <w:rPr>
                <w:sz w:val="25"/>
                <w:szCs w:val="25"/>
              </w:rPr>
            </w:pPr>
            <w:r w:rsidRPr="00CE78DC">
              <w:rPr>
                <w:sz w:val="25"/>
                <w:szCs w:val="25"/>
              </w:rPr>
              <w:t>-  USB кабель длинной не менее 1,8 м – 1 шт;</w:t>
            </w:r>
          </w:p>
          <w:p w:rsidR="007D2448" w:rsidRPr="00CE78DC" w:rsidRDefault="007D2448" w:rsidP="00CE78DC">
            <w:pPr>
              <w:jc w:val="both"/>
              <w:rPr>
                <w:sz w:val="25"/>
                <w:szCs w:val="25"/>
              </w:rPr>
            </w:pPr>
            <w:r w:rsidRPr="00CE78DC">
              <w:rPr>
                <w:sz w:val="25"/>
                <w:szCs w:val="25"/>
              </w:rPr>
              <w:t>- шнур сетевой длинной не менее 1,8 м – 1 шт;</w:t>
            </w:r>
          </w:p>
          <w:p w:rsidR="007D2448" w:rsidRPr="00CE78DC" w:rsidRDefault="007D2448" w:rsidP="00CE78DC">
            <w:pPr>
              <w:jc w:val="both"/>
              <w:rPr>
                <w:sz w:val="25"/>
                <w:szCs w:val="25"/>
              </w:rPr>
            </w:pPr>
            <w:r w:rsidRPr="00CE78DC">
              <w:rPr>
                <w:sz w:val="25"/>
                <w:szCs w:val="25"/>
              </w:rPr>
              <w:t>- предохранитель 0,5</w:t>
            </w:r>
            <w:r w:rsidR="005F05AA" w:rsidRPr="00CE78DC">
              <w:rPr>
                <w:sz w:val="25"/>
                <w:szCs w:val="25"/>
              </w:rPr>
              <w:t xml:space="preserve"> </w:t>
            </w:r>
            <w:r w:rsidRPr="00CE78DC">
              <w:rPr>
                <w:sz w:val="25"/>
                <w:szCs w:val="25"/>
              </w:rPr>
              <w:t>А – 1 шт.</w:t>
            </w:r>
          </w:p>
          <w:p w:rsidR="007D2448" w:rsidRPr="00CE78DC" w:rsidRDefault="007D2448" w:rsidP="00CE78DC">
            <w:pPr>
              <w:pStyle w:val="aff0"/>
              <w:ind w:left="0"/>
              <w:jc w:val="both"/>
              <w:rPr>
                <w:sz w:val="25"/>
                <w:szCs w:val="25"/>
              </w:rPr>
            </w:pPr>
            <w:r w:rsidRPr="00CE78DC">
              <w:rPr>
                <w:b/>
                <w:sz w:val="25"/>
                <w:szCs w:val="25"/>
              </w:rPr>
              <w:t xml:space="preserve">3) Набор </w:t>
            </w:r>
            <w:r w:rsidR="00427BEC" w:rsidRPr="00CE78DC">
              <w:rPr>
                <w:b/>
                <w:sz w:val="25"/>
                <w:szCs w:val="25"/>
              </w:rPr>
              <w:t>грузов</w:t>
            </w:r>
            <w:r w:rsidR="00810849">
              <w:rPr>
                <w:b/>
                <w:sz w:val="25"/>
                <w:szCs w:val="25"/>
              </w:rPr>
              <w:t>,</w:t>
            </w:r>
            <w:r w:rsidR="00427BEC" w:rsidRPr="00CE78DC">
              <w:rPr>
                <w:b/>
                <w:sz w:val="25"/>
                <w:szCs w:val="25"/>
              </w:rPr>
              <w:t xml:space="preserve"> </w:t>
            </w:r>
            <w:r w:rsidR="00427BEC" w:rsidRPr="00427BEC">
              <w:rPr>
                <w:sz w:val="25"/>
                <w:szCs w:val="25"/>
              </w:rPr>
              <w:t>должен</w:t>
            </w:r>
            <w:r w:rsidR="00427BEC">
              <w:rPr>
                <w:b/>
                <w:sz w:val="25"/>
                <w:szCs w:val="25"/>
              </w:rPr>
              <w:t xml:space="preserve"> </w:t>
            </w:r>
            <w:r w:rsidR="00427BEC" w:rsidRPr="00CE78DC">
              <w:rPr>
                <w:sz w:val="25"/>
                <w:szCs w:val="25"/>
              </w:rPr>
              <w:t>включат</w:t>
            </w:r>
            <w:r w:rsidR="00427BEC">
              <w:rPr>
                <w:sz w:val="25"/>
                <w:szCs w:val="25"/>
              </w:rPr>
              <w:t>ь</w:t>
            </w:r>
            <w:r w:rsidRPr="00CE78DC">
              <w:rPr>
                <w:sz w:val="25"/>
                <w:szCs w:val="25"/>
              </w:rPr>
              <w:t>:</w:t>
            </w:r>
          </w:p>
          <w:p w:rsidR="007D2448" w:rsidRPr="00CE78DC" w:rsidRDefault="007D2448" w:rsidP="00CE78DC">
            <w:pPr>
              <w:ind w:firstLine="35"/>
              <w:jc w:val="both"/>
              <w:rPr>
                <w:sz w:val="25"/>
                <w:szCs w:val="25"/>
              </w:rPr>
            </w:pPr>
            <w:r w:rsidRPr="00CE78DC">
              <w:rPr>
                <w:sz w:val="25"/>
                <w:szCs w:val="25"/>
              </w:rPr>
              <w:t>- груз 2,5</w:t>
            </w:r>
            <w:r w:rsidR="002A70FB" w:rsidRPr="00CE78DC">
              <w:rPr>
                <w:sz w:val="25"/>
                <w:szCs w:val="25"/>
              </w:rPr>
              <w:t xml:space="preserve"> </w:t>
            </w:r>
            <w:r w:rsidRPr="00CE78DC">
              <w:rPr>
                <w:sz w:val="25"/>
                <w:szCs w:val="25"/>
              </w:rPr>
              <w:t>Н (подвес) – 1 шт;</w:t>
            </w:r>
          </w:p>
          <w:p w:rsidR="007D2448" w:rsidRPr="00CE78DC" w:rsidRDefault="007D2448" w:rsidP="00CE78DC">
            <w:pPr>
              <w:ind w:firstLine="35"/>
              <w:jc w:val="both"/>
              <w:rPr>
                <w:sz w:val="25"/>
                <w:szCs w:val="25"/>
              </w:rPr>
            </w:pPr>
            <w:r w:rsidRPr="00CE78DC">
              <w:rPr>
                <w:sz w:val="25"/>
                <w:szCs w:val="25"/>
              </w:rPr>
              <w:t>- груз 2,5</w:t>
            </w:r>
            <w:r w:rsidR="002A70FB" w:rsidRPr="00CE78DC">
              <w:rPr>
                <w:sz w:val="25"/>
                <w:szCs w:val="25"/>
              </w:rPr>
              <w:t xml:space="preserve"> </w:t>
            </w:r>
            <w:r w:rsidRPr="00CE78DC">
              <w:rPr>
                <w:sz w:val="25"/>
                <w:szCs w:val="25"/>
              </w:rPr>
              <w:t>Н – 3 шт;</w:t>
            </w:r>
          </w:p>
          <w:p w:rsidR="007D2448" w:rsidRPr="00CE78DC" w:rsidRDefault="007D2448" w:rsidP="00CE78DC">
            <w:pPr>
              <w:ind w:firstLine="35"/>
              <w:jc w:val="both"/>
              <w:rPr>
                <w:sz w:val="25"/>
                <w:szCs w:val="25"/>
              </w:rPr>
            </w:pPr>
            <w:r w:rsidRPr="00CE78DC">
              <w:rPr>
                <w:sz w:val="25"/>
                <w:szCs w:val="25"/>
              </w:rPr>
              <w:t>- груз 5</w:t>
            </w:r>
            <w:r w:rsidR="002A70FB" w:rsidRPr="00CE78DC">
              <w:rPr>
                <w:sz w:val="25"/>
                <w:szCs w:val="25"/>
              </w:rPr>
              <w:t xml:space="preserve"> </w:t>
            </w:r>
            <w:r w:rsidRPr="00CE78DC">
              <w:rPr>
                <w:sz w:val="25"/>
                <w:szCs w:val="25"/>
              </w:rPr>
              <w:t>Н – 2 шт.</w:t>
            </w:r>
          </w:p>
          <w:p w:rsidR="007D2448" w:rsidRPr="00CE78DC" w:rsidRDefault="007D2448" w:rsidP="00CE78DC">
            <w:pPr>
              <w:numPr>
                <w:ilvl w:val="0"/>
                <w:numId w:val="28"/>
              </w:numPr>
              <w:ind w:left="34" w:hanging="34"/>
              <w:jc w:val="both"/>
              <w:rPr>
                <w:sz w:val="25"/>
                <w:szCs w:val="25"/>
              </w:rPr>
            </w:pPr>
            <w:r w:rsidRPr="00CE78DC">
              <w:rPr>
                <w:b/>
                <w:sz w:val="25"/>
                <w:szCs w:val="25"/>
              </w:rPr>
              <w:t>Набор балок для испытаний</w:t>
            </w:r>
            <w:r w:rsidR="00BD1BA4">
              <w:rPr>
                <w:b/>
                <w:sz w:val="25"/>
                <w:szCs w:val="25"/>
              </w:rPr>
              <w:t>,</w:t>
            </w:r>
            <w:r w:rsidR="00427BEC">
              <w:rPr>
                <w:b/>
                <w:sz w:val="25"/>
                <w:szCs w:val="25"/>
              </w:rPr>
              <w:t xml:space="preserve"> </w:t>
            </w:r>
            <w:r w:rsidR="00427BEC" w:rsidRPr="00427BEC">
              <w:rPr>
                <w:sz w:val="25"/>
                <w:szCs w:val="25"/>
              </w:rPr>
              <w:t>должен</w:t>
            </w:r>
            <w:r w:rsidR="007B38C9">
              <w:rPr>
                <w:b/>
                <w:sz w:val="25"/>
                <w:szCs w:val="25"/>
              </w:rPr>
              <w:t xml:space="preserve"> </w:t>
            </w:r>
            <w:r w:rsidRPr="00CE78DC">
              <w:rPr>
                <w:sz w:val="25"/>
                <w:szCs w:val="25"/>
              </w:rPr>
              <w:t>включат</w:t>
            </w:r>
            <w:r w:rsidR="00427BEC">
              <w:rPr>
                <w:sz w:val="25"/>
                <w:szCs w:val="25"/>
              </w:rPr>
              <w:t>ь</w:t>
            </w:r>
            <w:r w:rsidRPr="00CE78DC">
              <w:rPr>
                <w:sz w:val="25"/>
                <w:szCs w:val="25"/>
              </w:rPr>
              <w:t>:</w:t>
            </w:r>
          </w:p>
          <w:p w:rsidR="007D2448" w:rsidRPr="00CE78DC" w:rsidRDefault="007D2448" w:rsidP="00CE78DC">
            <w:pPr>
              <w:ind w:firstLine="35"/>
              <w:jc w:val="both"/>
              <w:rPr>
                <w:sz w:val="25"/>
                <w:szCs w:val="25"/>
              </w:rPr>
            </w:pPr>
            <w:r w:rsidRPr="00CE78DC">
              <w:rPr>
                <w:sz w:val="25"/>
                <w:szCs w:val="25"/>
              </w:rPr>
              <w:t xml:space="preserve">- балка сечением не менее 3х30 мм, длинной не </w:t>
            </w:r>
            <w:r w:rsidRPr="00CE78DC">
              <w:rPr>
                <w:sz w:val="25"/>
                <w:szCs w:val="25"/>
              </w:rPr>
              <w:lastRenderedPageBreak/>
              <w:t>менее 700 мм</w:t>
            </w:r>
            <w:r w:rsidR="006A3870">
              <w:rPr>
                <w:sz w:val="25"/>
                <w:szCs w:val="25"/>
              </w:rPr>
              <w:t xml:space="preserve"> </w:t>
            </w:r>
            <w:r w:rsidRPr="00CE78DC">
              <w:rPr>
                <w:sz w:val="25"/>
                <w:szCs w:val="25"/>
              </w:rPr>
              <w:t>– 1 шт;</w:t>
            </w:r>
          </w:p>
          <w:p w:rsidR="007D2448" w:rsidRPr="00CE78DC" w:rsidRDefault="007D2448" w:rsidP="00CE78DC">
            <w:pPr>
              <w:ind w:firstLine="35"/>
              <w:jc w:val="both"/>
              <w:rPr>
                <w:sz w:val="25"/>
                <w:szCs w:val="25"/>
              </w:rPr>
            </w:pPr>
            <w:r w:rsidRPr="00CE78DC">
              <w:rPr>
                <w:sz w:val="25"/>
                <w:szCs w:val="25"/>
              </w:rPr>
              <w:t>- балка сечением не менее 4х30 мм, длинной не менее 700 мм</w:t>
            </w:r>
            <w:r w:rsidR="006A3870">
              <w:rPr>
                <w:sz w:val="25"/>
                <w:szCs w:val="25"/>
              </w:rPr>
              <w:t xml:space="preserve"> </w:t>
            </w:r>
            <w:r w:rsidRPr="00CE78DC">
              <w:rPr>
                <w:sz w:val="25"/>
                <w:szCs w:val="25"/>
              </w:rPr>
              <w:t>– 1 шт;</w:t>
            </w:r>
          </w:p>
          <w:p w:rsidR="00DB61D5" w:rsidRPr="00CE78DC" w:rsidRDefault="007D2448" w:rsidP="00CE78DC">
            <w:pPr>
              <w:ind w:firstLine="35"/>
              <w:jc w:val="both"/>
              <w:rPr>
                <w:sz w:val="25"/>
                <w:szCs w:val="25"/>
              </w:rPr>
            </w:pPr>
            <w:r w:rsidRPr="00CE78DC">
              <w:rPr>
                <w:sz w:val="25"/>
                <w:szCs w:val="25"/>
              </w:rPr>
              <w:t>- балка сечением не менее 5х30 мм, длинной не менее 700 мм</w:t>
            </w:r>
            <w:r w:rsidR="006A3870">
              <w:rPr>
                <w:sz w:val="25"/>
                <w:szCs w:val="25"/>
              </w:rPr>
              <w:t xml:space="preserve"> </w:t>
            </w:r>
            <w:r w:rsidRPr="00CE78DC">
              <w:rPr>
                <w:sz w:val="25"/>
                <w:szCs w:val="25"/>
              </w:rPr>
              <w:t>– 1 шт.</w:t>
            </w:r>
          </w:p>
          <w:p w:rsidR="007D2448" w:rsidRPr="00CE78DC" w:rsidRDefault="007D2448" w:rsidP="007B38C9">
            <w:pPr>
              <w:pStyle w:val="aff0"/>
              <w:ind w:left="0"/>
              <w:jc w:val="both"/>
              <w:rPr>
                <w:sz w:val="25"/>
                <w:szCs w:val="25"/>
              </w:rPr>
            </w:pPr>
            <w:r w:rsidRPr="00CE78DC">
              <w:rPr>
                <w:b/>
                <w:sz w:val="25"/>
                <w:szCs w:val="25"/>
              </w:rPr>
              <w:t>5) Набор инструментов</w:t>
            </w:r>
            <w:r w:rsidR="00810849">
              <w:rPr>
                <w:b/>
                <w:sz w:val="25"/>
                <w:szCs w:val="25"/>
              </w:rPr>
              <w:t>,</w:t>
            </w:r>
            <w:r w:rsidR="007B38C9">
              <w:rPr>
                <w:b/>
                <w:sz w:val="25"/>
                <w:szCs w:val="25"/>
              </w:rPr>
              <w:t xml:space="preserve"> </w:t>
            </w:r>
            <w:r w:rsidR="00427BEC" w:rsidRPr="00427BEC">
              <w:rPr>
                <w:sz w:val="25"/>
                <w:szCs w:val="25"/>
              </w:rPr>
              <w:t>должен</w:t>
            </w:r>
            <w:r w:rsidR="00427BEC">
              <w:rPr>
                <w:b/>
                <w:sz w:val="25"/>
                <w:szCs w:val="25"/>
              </w:rPr>
              <w:t xml:space="preserve"> </w:t>
            </w:r>
            <w:r w:rsidR="00427BEC" w:rsidRPr="00CE78DC">
              <w:rPr>
                <w:sz w:val="25"/>
                <w:szCs w:val="25"/>
              </w:rPr>
              <w:t>включат</w:t>
            </w:r>
            <w:r w:rsidR="00427BEC">
              <w:rPr>
                <w:sz w:val="25"/>
                <w:szCs w:val="25"/>
              </w:rPr>
              <w:t>ь</w:t>
            </w:r>
            <w:r w:rsidRPr="00CE78DC">
              <w:rPr>
                <w:sz w:val="25"/>
                <w:szCs w:val="25"/>
              </w:rPr>
              <w:t xml:space="preserve">: </w:t>
            </w:r>
          </w:p>
          <w:p w:rsidR="007D2448" w:rsidRPr="00CE78DC" w:rsidRDefault="007D2448" w:rsidP="00CE78DC">
            <w:pPr>
              <w:ind w:firstLine="317"/>
              <w:jc w:val="both"/>
              <w:rPr>
                <w:sz w:val="25"/>
                <w:szCs w:val="25"/>
              </w:rPr>
            </w:pPr>
            <w:r w:rsidRPr="00CE78DC">
              <w:rPr>
                <w:sz w:val="25"/>
                <w:szCs w:val="25"/>
              </w:rPr>
              <w:t>- шестигранный ключ не менее 5 мм – 1 шт;</w:t>
            </w:r>
          </w:p>
          <w:p w:rsidR="007D2448" w:rsidRPr="00CE78DC" w:rsidRDefault="007D2448" w:rsidP="00CE78DC">
            <w:pPr>
              <w:ind w:firstLine="317"/>
              <w:jc w:val="both"/>
              <w:rPr>
                <w:sz w:val="25"/>
                <w:szCs w:val="25"/>
              </w:rPr>
            </w:pPr>
            <w:r w:rsidRPr="00CE78DC">
              <w:rPr>
                <w:sz w:val="25"/>
                <w:szCs w:val="25"/>
              </w:rPr>
              <w:t>- шестигранный ключ не менее 6 мм – 1 шт;</w:t>
            </w:r>
          </w:p>
          <w:p w:rsidR="007D2448" w:rsidRPr="00CE78DC" w:rsidRDefault="007D2448" w:rsidP="000956C4">
            <w:pPr>
              <w:ind w:firstLine="317"/>
              <w:jc w:val="both"/>
              <w:rPr>
                <w:sz w:val="25"/>
                <w:szCs w:val="25"/>
              </w:rPr>
            </w:pPr>
            <w:r w:rsidRPr="00CE78DC">
              <w:rPr>
                <w:sz w:val="25"/>
                <w:szCs w:val="25"/>
              </w:rPr>
              <w:t>- стальная линейка не менее 1 м – 1 шт.</w:t>
            </w:r>
          </w:p>
        </w:tc>
        <w:tc>
          <w:tcPr>
            <w:tcW w:w="709"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jc w:val="center"/>
              <w:rPr>
                <w:bCs/>
                <w:sz w:val="25"/>
                <w:szCs w:val="25"/>
              </w:rPr>
            </w:pPr>
            <w:r w:rsidRPr="00CE78DC">
              <w:rPr>
                <w:bCs/>
                <w:sz w:val="25"/>
                <w:szCs w:val="25"/>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7D2448" w:rsidRPr="00CE78DC" w:rsidRDefault="007D2448" w:rsidP="00CE78DC">
            <w:pPr>
              <w:jc w:val="center"/>
              <w:rPr>
                <w:bCs/>
                <w:sz w:val="25"/>
                <w:szCs w:val="25"/>
              </w:rPr>
            </w:pPr>
            <w:r w:rsidRPr="00CE78DC">
              <w:rPr>
                <w:bCs/>
                <w:sz w:val="25"/>
                <w:szCs w:val="25"/>
              </w:rPr>
              <w:t>1</w:t>
            </w:r>
          </w:p>
        </w:tc>
      </w:tr>
    </w:tbl>
    <w:p w:rsidR="00E12D5E" w:rsidRDefault="00E12D5E" w:rsidP="006125A8">
      <w:pPr>
        <w:pStyle w:val="ListNum"/>
        <w:numPr>
          <w:ilvl w:val="0"/>
          <w:numId w:val="0"/>
        </w:numPr>
        <w:tabs>
          <w:tab w:val="clear" w:pos="284"/>
          <w:tab w:val="left" w:pos="709"/>
        </w:tabs>
        <w:spacing w:before="0"/>
        <w:rPr>
          <w:sz w:val="28"/>
          <w:szCs w:val="28"/>
        </w:rPr>
      </w:pPr>
    </w:p>
    <w:p w:rsidR="00E12D5E" w:rsidRDefault="00E12D5E" w:rsidP="006125A8">
      <w:pPr>
        <w:pStyle w:val="ListNum"/>
        <w:numPr>
          <w:ilvl w:val="0"/>
          <w:numId w:val="0"/>
        </w:numPr>
        <w:tabs>
          <w:tab w:val="clear" w:pos="284"/>
          <w:tab w:val="left" w:pos="709"/>
        </w:tabs>
        <w:spacing w:before="0"/>
        <w:rPr>
          <w:sz w:val="28"/>
          <w:szCs w:val="28"/>
        </w:rPr>
      </w:pPr>
    </w:p>
    <w:p w:rsidR="00E12D5E" w:rsidRDefault="00E12D5E" w:rsidP="006125A8">
      <w:pPr>
        <w:pStyle w:val="ListNum"/>
        <w:numPr>
          <w:ilvl w:val="0"/>
          <w:numId w:val="0"/>
        </w:numPr>
        <w:tabs>
          <w:tab w:val="clear" w:pos="284"/>
          <w:tab w:val="left" w:pos="709"/>
        </w:tabs>
        <w:spacing w:before="0"/>
        <w:rPr>
          <w:sz w:val="28"/>
          <w:szCs w:val="28"/>
        </w:rPr>
      </w:pPr>
    </w:p>
    <w:p w:rsidR="006125A8" w:rsidRDefault="005D766C" w:rsidP="006125A8">
      <w:pPr>
        <w:pStyle w:val="ListNum"/>
        <w:numPr>
          <w:ilvl w:val="0"/>
          <w:numId w:val="0"/>
        </w:numPr>
        <w:tabs>
          <w:tab w:val="clear" w:pos="284"/>
          <w:tab w:val="left" w:pos="709"/>
        </w:tabs>
        <w:spacing w:before="0"/>
        <w:rPr>
          <w:sz w:val="28"/>
          <w:szCs w:val="28"/>
        </w:rPr>
      </w:pPr>
      <w:r w:rsidRPr="00AE62A1">
        <w:rPr>
          <w:sz w:val="28"/>
          <w:szCs w:val="28"/>
        </w:rPr>
        <w:tab/>
        <w:t xml:space="preserve">2. </w:t>
      </w:r>
      <w:r w:rsidR="00427BEC">
        <w:rPr>
          <w:sz w:val="28"/>
          <w:szCs w:val="28"/>
        </w:rPr>
        <w:t>Начальная (м</w:t>
      </w:r>
      <w:r w:rsidR="006125A8">
        <w:rPr>
          <w:sz w:val="28"/>
          <w:szCs w:val="28"/>
        </w:rPr>
        <w:t>аксимальная</w:t>
      </w:r>
      <w:r w:rsidR="00427BEC">
        <w:rPr>
          <w:sz w:val="28"/>
          <w:szCs w:val="28"/>
        </w:rPr>
        <w:t>)</w:t>
      </w:r>
      <w:r w:rsidR="006125A8">
        <w:rPr>
          <w:sz w:val="28"/>
          <w:szCs w:val="28"/>
        </w:rPr>
        <w:t xml:space="preserve"> цена договора, в том числе с учетом расходов на перевозку, </w:t>
      </w:r>
      <w:r w:rsidR="00427BEC">
        <w:rPr>
          <w:sz w:val="28"/>
          <w:szCs w:val="28"/>
        </w:rPr>
        <w:t>разгрузк</w:t>
      </w:r>
      <w:r w:rsidR="009D636C">
        <w:rPr>
          <w:sz w:val="28"/>
          <w:szCs w:val="28"/>
        </w:rPr>
        <w:t>у</w:t>
      </w:r>
      <w:r w:rsidR="00427BEC">
        <w:rPr>
          <w:sz w:val="28"/>
          <w:szCs w:val="28"/>
        </w:rPr>
        <w:t xml:space="preserve">, </w:t>
      </w:r>
      <w:r w:rsidR="006125A8">
        <w:rPr>
          <w:sz w:val="28"/>
          <w:szCs w:val="28"/>
        </w:rPr>
        <w:t>страхование, уплату таможенных пошлин, налогов</w:t>
      </w:r>
      <w:r w:rsidR="00427BEC">
        <w:rPr>
          <w:sz w:val="28"/>
          <w:szCs w:val="28"/>
        </w:rPr>
        <w:t>, сборов</w:t>
      </w:r>
      <w:r w:rsidR="006125A8">
        <w:rPr>
          <w:sz w:val="28"/>
          <w:szCs w:val="28"/>
        </w:rPr>
        <w:t xml:space="preserve"> и других обязательных платежей,</w:t>
      </w:r>
      <w:r w:rsidR="006125A8">
        <w:rPr>
          <w:spacing w:val="-6"/>
          <w:sz w:val="28"/>
          <w:szCs w:val="28"/>
        </w:rPr>
        <w:t xml:space="preserve"> </w:t>
      </w:r>
      <w:r w:rsidR="006125A8">
        <w:rPr>
          <w:sz w:val="28"/>
          <w:szCs w:val="28"/>
        </w:rPr>
        <w:t xml:space="preserve">составляет </w:t>
      </w:r>
      <w:r w:rsidR="005B50D0">
        <w:rPr>
          <w:sz w:val="28"/>
          <w:szCs w:val="28"/>
        </w:rPr>
        <w:t>404</w:t>
      </w:r>
      <w:r w:rsidR="006125A8">
        <w:rPr>
          <w:sz w:val="28"/>
          <w:szCs w:val="28"/>
        </w:rPr>
        <w:t> </w:t>
      </w:r>
      <w:r w:rsidR="005B50D0">
        <w:rPr>
          <w:sz w:val="28"/>
          <w:szCs w:val="28"/>
        </w:rPr>
        <w:t>100</w:t>
      </w:r>
      <w:r w:rsidR="00857E6C">
        <w:rPr>
          <w:sz w:val="28"/>
          <w:szCs w:val="28"/>
        </w:rPr>
        <w:t xml:space="preserve"> рублей 00 копеек.</w:t>
      </w:r>
    </w:p>
    <w:p w:rsidR="006125A8" w:rsidRPr="00017805" w:rsidRDefault="006125A8" w:rsidP="00D62F3B">
      <w:pPr>
        <w:pStyle w:val="ListNum"/>
        <w:numPr>
          <w:ilvl w:val="0"/>
          <w:numId w:val="0"/>
        </w:numPr>
        <w:tabs>
          <w:tab w:val="clear" w:pos="284"/>
          <w:tab w:val="left" w:pos="709"/>
        </w:tabs>
        <w:spacing w:before="0"/>
        <w:ind w:firstLine="709"/>
        <w:rPr>
          <w:i/>
          <w:sz w:val="28"/>
          <w:szCs w:val="28"/>
        </w:rPr>
      </w:pPr>
      <w:r>
        <w:rPr>
          <w:sz w:val="28"/>
          <w:szCs w:val="28"/>
        </w:rPr>
        <w:t>3. Место поставки товара: 456783, Челябинская область, г. Озерск, пр-т Победы, д.48.</w:t>
      </w:r>
    </w:p>
    <w:p w:rsidR="006125A8" w:rsidRPr="00017805" w:rsidRDefault="006125A8" w:rsidP="00D62F3B">
      <w:pPr>
        <w:pStyle w:val="ListNum"/>
        <w:numPr>
          <w:ilvl w:val="0"/>
          <w:numId w:val="0"/>
        </w:numPr>
        <w:spacing w:before="0"/>
        <w:ind w:firstLine="709"/>
        <w:rPr>
          <w:sz w:val="28"/>
          <w:szCs w:val="28"/>
        </w:rPr>
      </w:pPr>
      <w:r w:rsidRPr="00017805">
        <w:rPr>
          <w:sz w:val="28"/>
          <w:szCs w:val="28"/>
        </w:rPr>
        <w:t xml:space="preserve">4. Срок поставки товара: до 01 </w:t>
      </w:r>
      <w:r w:rsidR="00734734" w:rsidRPr="00017805">
        <w:rPr>
          <w:sz w:val="28"/>
          <w:szCs w:val="28"/>
        </w:rPr>
        <w:t>ноября</w:t>
      </w:r>
      <w:r w:rsidRPr="00017805">
        <w:rPr>
          <w:sz w:val="28"/>
          <w:szCs w:val="28"/>
        </w:rPr>
        <w:t xml:space="preserve"> 2018 года.</w:t>
      </w:r>
    </w:p>
    <w:p w:rsidR="005D766C" w:rsidRPr="00017805" w:rsidRDefault="005D766C" w:rsidP="006125A8">
      <w:pPr>
        <w:pStyle w:val="ListNum"/>
        <w:numPr>
          <w:ilvl w:val="0"/>
          <w:numId w:val="0"/>
        </w:numPr>
        <w:tabs>
          <w:tab w:val="clear" w:pos="284"/>
          <w:tab w:val="left" w:pos="709"/>
        </w:tabs>
        <w:spacing w:before="0"/>
        <w:rPr>
          <w:sz w:val="28"/>
          <w:szCs w:val="28"/>
        </w:rPr>
      </w:pPr>
      <w:r w:rsidRPr="00017805">
        <w:rPr>
          <w:i/>
          <w:sz w:val="28"/>
          <w:szCs w:val="28"/>
        </w:rPr>
        <w:tab/>
      </w:r>
      <w:r w:rsidR="00D62F3B" w:rsidRPr="00017805">
        <w:rPr>
          <w:sz w:val="28"/>
          <w:szCs w:val="28"/>
        </w:rPr>
        <w:t>5</w:t>
      </w:r>
      <w:r w:rsidRPr="00017805">
        <w:rPr>
          <w:sz w:val="28"/>
          <w:szCs w:val="28"/>
        </w:rPr>
        <w:t>. Цели использования товара.</w:t>
      </w:r>
    </w:p>
    <w:p w:rsidR="007D2448" w:rsidRPr="00017805" w:rsidRDefault="005D766C" w:rsidP="00434C74">
      <w:pPr>
        <w:jc w:val="both"/>
        <w:rPr>
          <w:sz w:val="28"/>
          <w:szCs w:val="28"/>
        </w:rPr>
      </w:pPr>
      <w:r w:rsidRPr="00017805">
        <w:rPr>
          <w:sz w:val="28"/>
          <w:szCs w:val="28"/>
        </w:rPr>
        <w:tab/>
      </w:r>
      <w:r w:rsidR="00017805" w:rsidRPr="00017805">
        <w:rPr>
          <w:sz w:val="28"/>
          <w:szCs w:val="28"/>
        </w:rPr>
        <w:t xml:space="preserve">Учебное оборудование предназначено для проведения практических занятий по дисциплинам </w:t>
      </w:r>
      <w:r w:rsidR="00017805" w:rsidRPr="00017805">
        <w:rPr>
          <w:color w:val="000000"/>
          <w:sz w:val="28"/>
          <w:szCs w:val="28"/>
        </w:rPr>
        <w:t>15.03.02 «Технологические машины и оборудование» (ВО), 15.03.05 «Конструкторско-технологическое обеспечение машиностроительных производств» (ВО), 15.02.08 «Технология машиностроения» (СПО)</w:t>
      </w:r>
      <w:r w:rsidR="00017805" w:rsidRPr="00017805">
        <w:rPr>
          <w:sz w:val="28"/>
          <w:szCs w:val="28"/>
        </w:rPr>
        <w:t xml:space="preserve"> в лаборатории общетехнических дисциплин кафедры ТМ и МАХП по изучению основ сопротивления материалов в учебном процессе в соответствии со стандартами ГК «Росатом».</w:t>
      </w:r>
    </w:p>
    <w:p w:rsidR="005D766C" w:rsidRPr="00017805" w:rsidRDefault="00D62F3B" w:rsidP="007D2448">
      <w:pPr>
        <w:pStyle w:val="ListBul2"/>
        <w:numPr>
          <w:ilvl w:val="0"/>
          <w:numId w:val="0"/>
        </w:numPr>
        <w:ind w:firstLine="284"/>
        <w:rPr>
          <w:rStyle w:val="kursiv"/>
          <w:i w:val="0"/>
          <w:sz w:val="28"/>
          <w:szCs w:val="28"/>
        </w:rPr>
      </w:pPr>
      <w:r w:rsidRPr="00017805">
        <w:rPr>
          <w:sz w:val="28"/>
          <w:szCs w:val="28"/>
        </w:rPr>
        <w:tab/>
        <w:t>6</w:t>
      </w:r>
      <w:r w:rsidR="005D766C" w:rsidRPr="00017805">
        <w:rPr>
          <w:sz w:val="28"/>
          <w:szCs w:val="28"/>
        </w:rPr>
        <w:t>. Общие требования к товару</w:t>
      </w:r>
      <w:r w:rsidR="007D2448" w:rsidRPr="00017805">
        <w:rPr>
          <w:sz w:val="28"/>
          <w:szCs w:val="28"/>
        </w:rPr>
        <w:t>:</w:t>
      </w:r>
      <w:r w:rsidR="005D766C" w:rsidRPr="00017805">
        <w:rPr>
          <w:sz w:val="28"/>
          <w:szCs w:val="28"/>
        </w:rPr>
        <w:t xml:space="preserve"> </w:t>
      </w:r>
      <w:r w:rsidR="007D2448" w:rsidRPr="00017805">
        <w:rPr>
          <w:sz w:val="28"/>
          <w:szCs w:val="28"/>
        </w:rPr>
        <w:t>Общие требования к товару: товар должен быть полностью укомплектован в соответствии с техническими требованиями и изготовлен не ранее 2017 года.</w:t>
      </w:r>
      <w:r w:rsidR="005D766C" w:rsidRPr="00017805">
        <w:rPr>
          <w:rStyle w:val="kursiv"/>
          <w:i w:val="0"/>
          <w:sz w:val="28"/>
          <w:szCs w:val="28"/>
        </w:rPr>
        <w:t xml:space="preserve"> </w:t>
      </w:r>
    </w:p>
    <w:p w:rsidR="008E6FD4" w:rsidRDefault="00BE52A5" w:rsidP="00D62F3B">
      <w:pPr>
        <w:pStyle w:val="ListNum"/>
        <w:numPr>
          <w:ilvl w:val="0"/>
          <w:numId w:val="0"/>
        </w:numPr>
        <w:spacing w:before="0"/>
        <w:ind w:firstLine="426"/>
        <w:rPr>
          <w:rStyle w:val="kursiv"/>
          <w:i w:val="0"/>
          <w:sz w:val="28"/>
          <w:szCs w:val="28"/>
        </w:rPr>
      </w:pPr>
      <w:r w:rsidRPr="00AE62A1">
        <w:rPr>
          <w:rStyle w:val="kursiv"/>
          <w:i w:val="0"/>
          <w:sz w:val="28"/>
          <w:szCs w:val="28"/>
        </w:rPr>
        <w:tab/>
      </w:r>
      <w:r w:rsidR="00D62F3B">
        <w:rPr>
          <w:rStyle w:val="kursiv"/>
          <w:i w:val="0"/>
          <w:sz w:val="28"/>
          <w:szCs w:val="28"/>
        </w:rPr>
        <w:t>7</w:t>
      </w:r>
      <w:r w:rsidR="005D766C" w:rsidRPr="00AE62A1">
        <w:rPr>
          <w:rStyle w:val="kursiv"/>
          <w:i w:val="0"/>
          <w:sz w:val="28"/>
          <w:szCs w:val="28"/>
        </w:rPr>
        <w:t xml:space="preserve">. </w:t>
      </w:r>
      <w:r w:rsidR="008E6FD4" w:rsidRPr="008E6FD4">
        <w:rPr>
          <w:rStyle w:val="kursiv"/>
          <w:i w:val="0"/>
          <w:sz w:val="28"/>
          <w:szCs w:val="28"/>
        </w:rPr>
        <w:t>Порядок поставки товара: товар поставляется единовременно силами и за счет средств Поставщика.</w:t>
      </w:r>
    </w:p>
    <w:p w:rsidR="005D766C" w:rsidRPr="00AE62A1" w:rsidRDefault="008E6FD4" w:rsidP="008E6FD4">
      <w:pPr>
        <w:pStyle w:val="ListNum"/>
        <w:numPr>
          <w:ilvl w:val="0"/>
          <w:numId w:val="0"/>
        </w:numPr>
        <w:spacing w:before="0"/>
        <w:ind w:firstLine="709"/>
        <w:rPr>
          <w:sz w:val="28"/>
          <w:szCs w:val="28"/>
        </w:rPr>
      </w:pPr>
      <w:r>
        <w:rPr>
          <w:rStyle w:val="kursiv"/>
          <w:i w:val="0"/>
          <w:sz w:val="28"/>
          <w:szCs w:val="28"/>
        </w:rPr>
        <w:t xml:space="preserve">8. </w:t>
      </w:r>
      <w:r w:rsidR="005D766C" w:rsidRPr="00AE62A1">
        <w:rPr>
          <w:sz w:val="28"/>
          <w:szCs w:val="28"/>
        </w:rPr>
        <w:t>Требования к качеству товара.</w:t>
      </w:r>
    </w:p>
    <w:p w:rsidR="007D2448" w:rsidRDefault="007D2448" w:rsidP="007D2448">
      <w:pPr>
        <w:tabs>
          <w:tab w:val="left" w:pos="284"/>
        </w:tabs>
        <w:ind w:firstLine="709"/>
        <w:jc w:val="both"/>
        <w:rPr>
          <w:color w:val="000000"/>
          <w:sz w:val="28"/>
          <w:szCs w:val="28"/>
        </w:rPr>
      </w:pPr>
      <w:r>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7D2448" w:rsidRDefault="007D2448" w:rsidP="007D2448">
      <w:pPr>
        <w:tabs>
          <w:tab w:val="left" w:pos="284"/>
        </w:tabs>
        <w:jc w:val="both"/>
        <w:rPr>
          <w:sz w:val="28"/>
          <w:szCs w:val="28"/>
        </w:rPr>
      </w:pP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7D2448" w:rsidRDefault="008E6FD4" w:rsidP="007D2448">
      <w:pPr>
        <w:pStyle w:val="ListNum"/>
        <w:numPr>
          <w:ilvl w:val="0"/>
          <w:numId w:val="0"/>
        </w:numPr>
        <w:spacing w:before="0"/>
        <w:rPr>
          <w:sz w:val="28"/>
          <w:szCs w:val="28"/>
        </w:rPr>
      </w:pPr>
      <w:r>
        <w:rPr>
          <w:rStyle w:val="kursiv"/>
          <w:i w:val="0"/>
          <w:sz w:val="28"/>
          <w:szCs w:val="28"/>
        </w:rPr>
        <w:tab/>
      </w:r>
      <w:r>
        <w:rPr>
          <w:rStyle w:val="kursiv"/>
          <w:i w:val="0"/>
          <w:sz w:val="28"/>
          <w:szCs w:val="28"/>
        </w:rPr>
        <w:tab/>
        <w:t>9</w:t>
      </w:r>
      <w:r w:rsidR="005D766C" w:rsidRPr="00AE62A1">
        <w:rPr>
          <w:rStyle w:val="kursiv"/>
          <w:i w:val="0"/>
          <w:sz w:val="28"/>
          <w:szCs w:val="28"/>
        </w:rPr>
        <w:t xml:space="preserve">. </w:t>
      </w:r>
      <w:r w:rsidR="005D766C" w:rsidRPr="00AE62A1">
        <w:rPr>
          <w:sz w:val="28"/>
          <w:szCs w:val="28"/>
        </w:rPr>
        <w:t>Требования к тех</w:t>
      </w:r>
      <w:r w:rsidR="007D2448">
        <w:rPr>
          <w:sz w:val="28"/>
          <w:szCs w:val="28"/>
        </w:rPr>
        <w:t>ническим характеристикам товара: в соответствии с п.1 настоящего технического задания.</w:t>
      </w:r>
    </w:p>
    <w:p w:rsidR="007D2448" w:rsidRDefault="005D766C" w:rsidP="007D2448">
      <w:pPr>
        <w:tabs>
          <w:tab w:val="left" w:pos="284"/>
        </w:tabs>
        <w:jc w:val="both"/>
        <w:rPr>
          <w:sz w:val="28"/>
          <w:szCs w:val="28"/>
        </w:rPr>
      </w:pPr>
      <w:r w:rsidRPr="00AE62A1">
        <w:rPr>
          <w:sz w:val="28"/>
          <w:szCs w:val="28"/>
        </w:rPr>
        <w:tab/>
      </w:r>
      <w:r w:rsidRPr="00AE62A1">
        <w:rPr>
          <w:sz w:val="28"/>
          <w:szCs w:val="28"/>
        </w:rPr>
        <w:tab/>
      </w:r>
      <w:r w:rsidR="008E6FD4">
        <w:rPr>
          <w:rStyle w:val="kursiv"/>
          <w:i w:val="0"/>
          <w:sz w:val="28"/>
          <w:szCs w:val="28"/>
        </w:rPr>
        <w:t>10</w:t>
      </w:r>
      <w:r w:rsidRPr="00AE62A1">
        <w:rPr>
          <w:rStyle w:val="kursiv"/>
          <w:i w:val="0"/>
          <w:sz w:val="28"/>
          <w:szCs w:val="28"/>
        </w:rPr>
        <w:t xml:space="preserve">. </w:t>
      </w:r>
      <w:r w:rsidR="007D2448">
        <w:rPr>
          <w:sz w:val="28"/>
          <w:szCs w:val="28"/>
        </w:rPr>
        <w:t>Т</w:t>
      </w:r>
      <w:r w:rsidR="00F44E60">
        <w:rPr>
          <w:sz w:val="28"/>
          <w:szCs w:val="28"/>
        </w:rPr>
        <w:t>ребования к безопасности товара.</w:t>
      </w:r>
    </w:p>
    <w:p w:rsidR="005D766C" w:rsidRDefault="005D766C" w:rsidP="007D2448">
      <w:pPr>
        <w:pStyle w:val="ListNum"/>
        <w:numPr>
          <w:ilvl w:val="0"/>
          <w:numId w:val="0"/>
        </w:numPr>
        <w:spacing w:before="0"/>
        <w:rPr>
          <w:sz w:val="28"/>
          <w:szCs w:val="28"/>
        </w:rPr>
      </w:pPr>
      <w:r w:rsidRPr="00AE62A1">
        <w:rPr>
          <w:sz w:val="28"/>
          <w:szCs w:val="28"/>
        </w:rPr>
        <w:tab/>
      </w:r>
      <w:r w:rsidRPr="00AE62A1">
        <w:rPr>
          <w:sz w:val="28"/>
          <w:szCs w:val="28"/>
        </w:rPr>
        <w:tab/>
        <w:t>Товар должен быть безопасен при его применении по назначению</w:t>
      </w:r>
      <w:r w:rsidR="00F44E60">
        <w:rPr>
          <w:sz w:val="28"/>
          <w:szCs w:val="28"/>
        </w:rPr>
        <w:t>, указанному в технических требованиях</w:t>
      </w:r>
      <w:r w:rsidRPr="00AE62A1">
        <w:rPr>
          <w:sz w:val="28"/>
          <w:szCs w:val="28"/>
        </w:rPr>
        <w:t>.</w:t>
      </w:r>
    </w:p>
    <w:p w:rsidR="00F44E60" w:rsidRPr="00AE62A1" w:rsidRDefault="00F44E60" w:rsidP="00F44E60">
      <w:pPr>
        <w:pStyle w:val="ListNum"/>
        <w:numPr>
          <w:ilvl w:val="0"/>
          <w:numId w:val="0"/>
        </w:numPr>
        <w:spacing w:before="0"/>
        <w:ind w:firstLine="709"/>
        <w:rPr>
          <w:sz w:val="28"/>
          <w:szCs w:val="28"/>
        </w:rPr>
      </w:pPr>
      <w:r w:rsidRPr="00F44E60">
        <w:rPr>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w:t>
      </w:r>
      <w:r w:rsidRPr="00F44E60">
        <w:rPr>
          <w:sz w:val="28"/>
          <w:szCs w:val="28"/>
        </w:rPr>
        <w:lastRenderedPageBreak/>
        <w:t>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BE52A5" w:rsidRPr="00AE62A1">
        <w:rPr>
          <w:sz w:val="28"/>
          <w:szCs w:val="28"/>
        </w:rPr>
        <w:t>1</w:t>
      </w:r>
      <w:r w:rsidR="00F44E60">
        <w:rPr>
          <w:sz w:val="28"/>
          <w:szCs w:val="28"/>
        </w:rPr>
        <w:t>1</w:t>
      </w:r>
      <w:r w:rsidRPr="00AE62A1">
        <w:rPr>
          <w:sz w:val="28"/>
          <w:szCs w:val="28"/>
        </w:rPr>
        <w:t>. Требования к функциональным характеристикам (по</w:t>
      </w:r>
      <w:r w:rsidR="00074896">
        <w:rPr>
          <w:sz w:val="28"/>
          <w:szCs w:val="28"/>
        </w:rPr>
        <w:t xml:space="preserve">требительским свойствам) товара: </w:t>
      </w:r>
      <w:r w:rsidR="00074896" w:rsidRPr="00074896">
        <w:rPr>
          <w:sz w:val="28"/>
          <w:szCs w:val="28"/>
        </w:rPr>
        <w:t>в соответствии с п.1 настоящего технического задания.</w:t>
      </w:r>
    </w:p>
    <w:p w:rsidR="00074896" w:rsidRDefault="00F44E60" w:rsidP="00074896">
      <w:pPr>
        <w:tabs>
          <w:tab w:val="left" w:pos="284"/>
        </w:tabs>
        <w:jc w:val="both"/>
        <w:rPr>
          <w:sz w:val="28"/>
          <w:szCs w:val="28"/>
        </w:rPr>
      </w:pPr>
      <w:r>
        <w:rPr>
          <w:rStyle w:val="kursiv"/>
          <w:i w:val="0"/>
          <w:sz w:val="28"/>
          <w:szCs w:val="28"/>
        </w:rPr>
        <w:tab/>
      </w:r>
      <w:r>
        <w:rPr>
          <w:rStyle w:val="kursiv"/>
          <w:i w:val="0"/>
          <w:sz w:val="28"/>
          <w:szCs w:val="28"/>
        </w:rPr>
        <w:tab/>
        <w:t>12</w:t>
      </w:r>
      <w:r w:rsidR="005D766C" w:rsidRPr="00AE62A1">
        <w:rPr>
          <w:rStyle w:val="kursiv"/>
          <w:i w:val="0"/>
          <w:sz w:val="28"/>
          <w:szCs w:val="28"/>
        </w:rPr>
        <w:t xml:space="preserve">. </w:t>
      </w:r>
      <w:r w:rsidR="005D766C" w:rsidRPr="00AE62A1">
        <w:rPr>
          <w:sz w:val="28"/>
          <w:szCs w:val="28"/>
        </w:rPr>
        <w:t>Требования к размерам товара, его массе</w:t>
      </w:r>
      <w:r w:rsidR="00074896">
        <w:rPr>
          <w:sz w:val="28"/>
          <w:szCs w:val="28"/>
        </w:rPr>
        <w:t>: в соответствии с п.1 настоящего технического задания.</w:t>
      </w:r>
    </w:p>
    <w:p w:rsidR="005D766C" w:rsidRDefault="00F44E60" w:rsidP="005D766C">
      <w:pPr>
        <w:pStyle w:val="ListNum"/>
        <w:numPr>
          <w:ilvl w:val="0"/>
          <w:numId w:val="0"/>
        </w:numPr>
        <w:spacing w:before="0"/>
        <w:rPr>
          <w:sz w:val="28"/>
          <w:szCs w:val="28"/>
        </w:rPr>
      </w:pPr>
      <w:r>
        <w:rPr>
          <w:rStyle w:val="kursiv"/>
          <w:i w:val="0"/>
          <w:sz w:val="28"/>
          <w:szCs w:val="28"/>
        </w:rPr>
        <w:tab/>
      </w:r>
      <w:r>
        <w:rPr>
          <w:rStyle w:val="kursiv"/>
          <w:i w:val="0"/>
          <w:sz w:val="28"/>
          <w:szCs w:val="28"/>
        </w:rPr>
        <w:tab/>
        <w:t>13</w:t>
      </w:r>
      <w:r w:rsidR="005D766C" w:rsidRPr="00AE62A1">
        <w:rPr>
          <w:rStyle w:val="kursiv"/>
          <w:i w:val="0"/>
          <w:sz w:val="28"/>
          <w:szCs w:val="28"/>
        </w:rPr>
        <w:t xml:space="preserve">. </w:t>
      </w:r>
      <w:r w:rsidR="005D766C" w:rsidRPr="00AE62A1">
        <w:rPr>
          <w:sz w:val="28"/>
          <w:szCs w:val="28"/>
        </w:rPr>
        <w:t>Требования к тар</w:t>
      </w:r>
      <w:r w:rsidR="00074896">
        <w:rPr>
          <w:sz w:val="28"/>
          <w:szCs w:val="28"/>
        </w:rPr>
        <w:t>е, упаковке и маркировке товара.</w:t>
      </w:r>
    </w:p>
    <w:p w:rsidR="00074896" w:rsidRPr="00AE62A1" w:rsidRDefault="00074896" w:rsidP="005D766C">
      <w:pPr>
        <w:pStyle w:val="ListNum"/>
        <w:numPr>
          <w:ilvl w:val="0"/>
          <w:numId w:val="0"/>
        </w:numPr>
        <w:spacing w:before="0"/>
        <w:rPr>
          <w:sz w:val="28"/>
          <w:szCs w:val="28"/>
        </w:rPr>
      </w:pPr>
      <w:r w:rsidRPr="00074896">
        <w:rPr>
          <w:sz w:val="28"/>
          <w:szCs w:val="28"/>
        </w:rPr>
        <w:t>Упаковка и маркировка должна соответст</w:t>
      </w:r>
      <w:r>
        <w:rPr>
          <w:sz w:val="28"/>
          <w:szCs w:val="28"/>
        </w:rPr>
        <w:t>вовать требованиям ГОСТ, импорт</w:t>
      </w:r>
      <w:r w:rsidRPr="00074896">
        <w:rPr>
          <w:sz w:val="28"/>
          <w:szCs w:val="28"/>
        </w:rPr>
        <w:t>ного товара – международным стандартам у</w:t>
      </w:r>
      <w:r>
        <w:rPr>
          <w:sz w:val="28"/>
          <w:szCs w:val="28"/>
        </w:rPr>
        <w:t>паковки. Упаковка должна обеспе</w:t>
      </w:r>
      <w:r w:rsidRPr="00074896">
        <w:rPr>
          <w:sz w:val="28"/>
          <w:szCs w:val="28"/>
        </w:rPr>
        <w:t xml:space="preserve">чивать сохранность товара при транспортировке к конечному </w:t>
      </w:r>
      <w:r>
        <w:rPr>
          <w:sz w:val="28"/>
          <w:szCs w:val="28"/>
        </w:rPr>
        <w:t>месту эксплуа</w:t>
      </w:r>
      <w:r w:rsidRPr="00074896">
        <w:rPr>
          <w:sz w:val="28"/>
          <w:szCs w:val="28"/>
        </w:rPr>
        <w:t>тации и погрузочно-разгрузочных работах. Маркировка упаковки должна строго соответствовать маркировке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F44E60">
        <w:rPr>
          <w:rStyle w:val="kursiv"/>
          <w:i w:val="0"/>
          <w:sz w:val="28"/>
          <w:szCs w:val="28"/>
        </w:rPr>
        <w:t>14</w:t>
      </w:r>
      <w:r w:rsidRPr="00AE62A1">
        <w:rPr>
          <w:rStyle w:val="kursiv"/>
          <w:i w:val="0"/>
          <w:sz w:val="28"/>
          <w:szCs w:val="28"/>
        </w:rPr>
        <w:t xml:space="preserve">. </w:t>
      </w:r>
      <w:r w:rsidRPr="00AE62A1">
        <w:rPr>
          <w:sz w:val="28"/>
          <w:szCs w:val="28"/>
        </w:rPr>
        <w:t>Требования к отгрузке и доставке товара.</w:t>
      </w:r>
    </w:p>
    <w:p w:rsidR="00F44E60" w:rsidRDefault="005D766C" w:rsidP="00F44E60">
      <w:pPr>
        <w:pStyle w:val="13"/>
        <w:tabs>
          <w:tab w:val="left" w:pos="0"/>
        </w:tabs>
        <w:ind w:left="0"/>
        <w:jc w:val="both"/>
        <w:rPr>
          <w:rStyle w:val="kursiv"/>
          <w:rFonts w:eastAsia="Times New Roman"/>
          <w:i w:val="0"/>
          <w:color w:val="000000"/>
          <w:sz w:val="28"/>
          <w:szCs w:val="28"/>
        </w:rPr>
      </w:pPr>
      <w:r w:rsidRPr="00AE62A1">
        <w:rPr>
          <w:sz w:val="28"/>
          <w:szCs w:val="28"/>
        </w:rPr>
        <w:tab/>
      </w:r>
      <w:r w:rsidR="00F44E60">
        <w:rPr>
          <w:rStyle w:val="kursiv"/>
          <w:rFonts w:eastAsia="Times New Roman"/>
          <w:i w:val="0"/>
          <w:color w:val="000000"/>
          <w:sz w:val="28"/>
          <w:szCs w:val="28"/>
        </w:rPr>
        <w:t xml:space="preserve">О дате поставки товара Заказчик должен быть уведомлен заранее. Доставка осуществляется </w:t>
      </w:r>
      <w:r w:rsidR="00E30F8A">
        <w:rPr>
          <w:rStyle w:val="kursiv"/>
          <w:i w:val="0"/>
          <w:color w:val="000000"/>
          <w:sz w:val="28"/>
          <w:szCs w:val="28"/>
        </w:rPr>
        <w:t xml:space="preserve">Поставщиком </w:t>
      </w:r>
      <w:r w:rsidR="00F44E60">
        <w:rPr>
          <w:rStyle w:val="kursiv"/>
          <w:rFonts w:eastAsia="Times New Roman"/>
          <w:i w:val="0"/>
          <w:color w:val="000000"/>
          <w:sz w:val="28"/>
          <w:szCs w:val="28"/>
        </w:rPr>
        <w:t>до места назначения за счет собственных средств.</w:t>
      </w:r>
    </w:p>
    <w:p w:rsidR="005D766C" w:rsidRPr="00AE62A1" w:rsidRDefault="00F44E60" w:rsidP="00F44E60">
      <w:pPr>
        <w:pStyle w:val="ListNum"/>
        <w:numPr>
          <w:ilvl w:val="0"/>
          <w:numId w:val="0"/>
        </w:numPr>
        <w:spacing w:before="0"/>
        <w:rPr>
          <w:bCs/>
          <w:sz w:val="28"/>
          <w:szCs w:val="28"/>
        </w:rPr>
      </w:pPr>
      <w:r>
        <w:rPr>
          <w:rStyle w:val="kursiv"/>
          <w:i w:val="0"/>
          <w:sz w:val="28"/>
          <w:szCs w:val="28"/>
        </w:rPr>
        <w:tab/>
      </w:r>
      <w:r>
        <w:rPr>
          <w:rStyle w:val="kursiv"/>
          <w:i w:val="0"/>
          <w:sz w:val="28"/>
          <w:szCs w:val="28"/>
        </w:rPr>
        <w:tab/>
        <w:t>15</w:t>
      </w:r>
      <w:r w:rsidR="005D766C" w:rsidRPr="00AE62A1">
        <w:rPr>
          <w:rStyle w:val="kursiv"/>
          <w:i w:val="0"/>
          <w:sz w:val="28"/>
          <w:szCs w:val="28"/>
        </w:rPr>
        <w:t xml:space="preserve">. </w:t>
      </w:r>
      <w:r w:rsidR="005D766C" w:rsidRPr="00AE62A1">
        <w:rPr>
          <w:bCs/>
          <w:sz w:val="28"/>
          <w:szCs w:val="28"/>
        </w:rPr>
        <w:t>Требования по комплектности товара.</w:t>
      </w:r>
    </w:p>
    <w:p w:rsidR="001759DA" w:rsidRDefault="005D766C" w:rsidP="001759DA">
      <w:pPr>
        <w:pStyle w:val="13"/>
        <w:tabs>
          <w:tab w:val="left" w:pos="0"/>
        </w:tabs>
        <w:ind w:left="0"/>
        <w:jc w:val="both"/>
        <w:rPr>
          <w:rStyle w:val="kursiv"/>
          <w:rFonts w:eastAsia="Times New Roman"/>
          <w:i w:val="0"/>
          <w:color w:val="000000"/>
          <w:sz w:val="28"/>
          <w:szCs w:val="28"/>
        </w:rPr>
      </w:pPr>
      <w:r w:rsidRPr="00AE62A1">
        <w:rPr>
          <w:bCs/>
          <w:sz w:val="28"/>
          <w:szCs w:val="28"/>
        </w:rPr>
        <w:tab/>
      </w:r>
      <w:r w:rsidR="001759DA">
        <w:rPr>
          <w:rStyle w:val="kursiv"/>
          <w:rFonts w:eastAsia="Times New Roman"/>
          <w:i w:val="0"/>
          <w:color w:val="000000"/>
          <w:sz w:val="28"/>
          <w:szCs w:val="28"/>
        </w:rPr>
        <w:t>Поставляемый товар должен быть работоспособным и полностью укомплектованным.</w:t>
      </w:r>
    </w:p>
    <w:p w:rsidR="003C2B31" w:rsidRDefault="005D766C" w:rsidP="00436D55">
      <w:pPr>
        <w:pStyle w:val="ListNum"/>
        <w:numPr>
          <w:ilvl w:val="0"/>
          <w:numId w:val="0"/>
        </w:numPr>
        <w:spacing w:before="0"/>
        <w:rPr>
          <w:bCs/>
          <w:sz w:val="28"/>
          <w:szCs w:val="28"/>
        </w:rPr>
      </w:pPr>
      <w:r w:rsidRPr="00AE62A1">
        <w:rPr>
          <w:rStyle w:val="kursiv"/>
          <w:i w:val="0"/>
          <w:sz w:val="28"/>
          <w:szCs w:val="28"/>
        </w:rPr>
        <w:tab/>
      </w:r>
      <w:r w:rsidRPr="00AE62A1">
        <w:rPr>
          <w:rStyle w:val="kursiv"/>
          <w:i w:val="0"/>
          <w:sz w:val="28"/>
          <w:szCs w:val="28"/>
        </w:rPr>
        <w:tab/>
      </w:r>
      <w:r w:rsidRPr="00AE62A1">
        <w:rPr>
          <w:sz w:val="28"/>
          <w:szCs w:val="28"/>
        </w:rPr>
        <w:t>1</w:t>
      </w:r>
      <w:r w:rsidR="00F44E60">
        <w:rPr>
          <w:sz w:val="28"/>
          <w:szCs w:val="28"/>
        </w:rPr>
        <w:t>6</w:t>
      </w:r>
      <w:r w:rsidRPr="00AE62A1">
        <w:rPr>
          <w:sz w:val="28"/>
          <w:szCs w:val="28"/>
        </w:rPr>
        <w:t xml:space="preserve">. </w:t>
      </w:r>
      <w:r w:rsidR="00436D55" w:rsidRPr="00436D55">
        <w:rPr>
          <w:bCs/>
          <w:sz w:val="28"/>
          <w:szCs w:val="28"/>
        </w:rPr>
        <w:t>Требования по передаче Заказчику техниче</w:t>
      </w:r>
      <w:r w:rsidR="00436D55">
        <w:rPr>
          <w:bCs/>
          <w:sz w:val="28"/>
          <w:szCs w:val="28"/>
        </w:rPr>
        <w:t>ских и иных документов при по</w:t>
      </w:r>
      <w:r w:rsidR="00436D55" w:rsidRPr="00436D55">
        <w:rPr>
          <w:bCs/>
          <w:sz w:val="28"/>
          <w:szCs w:val="28"/>
        </w:rPr>
        <w:t>ставке товара: товар в соответствии с наиме</w:t>
      </w:r>
      <w:r w:rsidR="00436D55">
        <w:rPr>
          <w:bCs/>
          <w:sz w:val="28"/>
          <w:szCs w:val="28"/>
        </w:rPr>
        <w:t>нованием, количеством, комплект</w:t>
      </w:r>
      <w:r w:rsidR="00436D55" w:rsidRPr="00436D55">
        <w:rPr>
          <w:bCs/>
          <w:sz w:val="28"/>
          <w:szCs w:val="28"/>
        </w:rPr>
        <w:t>ностью и перечнем видов поставляемого товара передается Заказчику вместе с сертификатами качества по товарной наклад</w:t>
      </w:r>
      <w:r w:rsidR="003C2B31">
        <w:rPr>
          <w:bCs/>
          <w:sz w:val="28"/>
          <w:szCs w:val="28"/>
        </w:rPr>
        <w:t>ной после поставки товара и под</w:t>
      </w:r>
      <w:r w:rsidR="00436D55" w:rsidRPr="00436D55">
        <w:rPr>
          <w:bCs/>
          <w:sz w:val="28"/>
          <w:szCs w:val="28"/>
        </w:rPr>
        <w:t xml:space="preserve">писания актов сдачи – приемки обязательств по </w:t>
      </w:r>
      <w:r w:rsidR="0006618D">
        <w:rPr>
          <w:bCs/>
          <w:sz w:val="28"/>
          <w:szCs w:val="28"/>
        </w:rPr>
        <w:t>д</w:t>
      </w:r>
      <w:r w:rsidR="00436D55" w:rsidRPr="00436D55">
        <w:rPr>
          <w:bCs/>
          <w:sz w:val="28"/>
          <w:szCs w:val="28"/>
        </w:rPr>
        <w:t>оговору.</w:t>
      </w:r>
    </w:p>
    <w:p w:rsidR="00F44E60" w:rsidRDefault="00F44E60" w:rsidP="00F44E60">
      <w:pPr>
        <w:pStyle w:val="ListNum"/>
        <w:numPr>
          <w:ilvl w:val="0"/>
          <w:numId w:val="0"/>
        </w:numPr>
        <w:spacing w:before="0"/>
        <w:ind w:firstLine="851"/>
        <w:rPr>
          <w:bCs/>
          <w:sz w:val="28"/>
          <w:szCs w:val="28"/>
        </w:rPr>
      </w:pPr>
      <w:r w:rsidRPr="00F44E60">
        <w:rPr>
          <w:bCs/>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5D766C" w:rsidRPr="00AE62A1" w:rsidRDefault="00BE52A5" w:rsidP="005D766C">
      <w:pPr>
        <w:pStyle w:val="ListNum"/>
        <w:numPr>
          <w:ilvl w:val="0"/>
          <w:numId w:val="0"/>
        </w:numPr>
        <w:spacing w:before="0"/>
        <w:rPr>
          <w:bCs/>
          <w:sz w:val="28"/>
          <w:szCs w:val="28"/>
        </w:rPr>
      </w:pPr>
      <w:r w:rsidRPr="00AE62A1">
        <w:rPr>
          <w:sz w:val="28"/>
          <w:szCs w:val="28"/>
        </w:rPr>
        <w:tab/>
      </w:r>
      <w:r w:rsidRPr="00AE62A1">
        <w:rPr>
          <w:sz w:val="28"/>
          <w:szCs w:val="28"/>
        </w:rPr>
        <w:tab/>
        <w:t>17</w:t>
      </w:r>
      <w:r w:rsidR="005D766C" w:rsidRPr="00AE62A1">
        <w:rPr>
          <w:sz w:val="28"/>
          <w:szCs w:val="28"/>
        </w:rPr>
        <w:t>. Порядок сдачи и приемки товара.</w:t>
      </w:r>
    </w:p>
    <w:p w:rsidR="003C2B31" w:rsidRDefault="005D766C" w:rsidP="005D766C">
      <w:pPr>
        <w:pStyle w:val="ListNum"/>
        <w:numPr>
          <w:ilvl w:val="0"/>
          <w:numId w:val="0"/>
        </w:numPr>
        <w:spacing w:before="0"/>
        <w:rPr>
          <w:bCs/>
          <w:sz w:val="28"/>
          <w:szCs w:val="28"/>
        </w:rPr>
      </w:pPr>
      <w:r w:rsidRPr="00AE62A1">
        <w:rPr>
          <w:bCs/>
          <w:sz w:val="28"/>
          <w:szCs w:val="28"/>
        </w:rPr>
        <w:tab/>
      </w:r>
      <w:r w:rsidRPr="00AE62A1">
        <w:rPr>
          <w:bCs/>
          <w:sz w:val="28"/>
          <w:szCs w:val="28"/>
        </w:rPr>
        <w:tab/>
        <w:t>Порядок приемки товаров по количеству и качеству установлен Инструкц</w:t>
      </w:r>
      <w:r w:rsidRPr="00AE62A1">
        <w:rPr>
          <w:bCs/>
          <w:sz w:val="28"/>
          <w:szCs w:val="28"/>
        </w:rPr>
        <w:t>и</w:t>
      </w:r>
      <w:r w:rsidRPr="00AE62A1">
        <w:rPr>
          <w:bCs/>
          <w:sz w:val="28"/>
          <w:szCs w:val="28"/>
        </w:rPr>
        <w:t>ей о порядке приемки продукции производственно-технического назначения и т</w:t>
      </w:r>
      <w:r w:rsidRPr="00AE62A1">
        <w:rPr>
          <w:bCs/>
          <w:sz w:val="28"/>
          <w:szCs w:val="28"/>
        </w:rPr>
        <w:t>о</w:t>
      </w:r>
      <w:r w:rsidRPr="00AE62A1">
        <w:rPr>
          <w:bCs/>
          <w:sz w:val="28"/>
          <w:szCs w:val="28"/>
        </w:rPr>
        <w:t>варов народного потребления по количеству, утвержденной Постановлением Го</w:t>
      </w:r>
      <w:r w:rsidRPr="00AE62A1">
        <w:rPr>
          <w:bCs/>
          <w:sz w:val="28"/>
          <w:szCs w:val="28"/>
        </w:rPr>
        <w:t>с</w:t>
      </w:r>
      <w:r w:rsidRPr="00AE62A1">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w:t>
      </w:r>
      <w:r w:rsidRPr="00AE62A1">
        <w:rPr>
          <w:bCs/>
          <w:sz w:val="28"/>
          <w:szCs w:val="28"/>
        </w:rPr>
        <w:t>с</w:t>
      </w:r>
      <w:r w:rsidRPr="00AE62A1">
        <w:rPr>
          <w:bCs/>
          <w:sz w:val="28"/>
          <w:szCs w:val="28"/>
        </w:rPr>
        <w:t>арбитража СССР от 25.04.66 № П-7.</w:t>
      </w:r>
    </w:p>
    <w:p w:rsidR="005D766C" w:rsidRPr="00F44E60" w:rsidRDefault="00BE52A5" w:rsidP="00F44E60">
      <w:pPr>
        <w:pStyle w:val="ListNum"/>
        <w:numPr>
          <w:ilvl w:val="0"/>
          <w:numId w:val="0"/>
        </w:numPr>
        <w:spacing w:before="0"/>
        <w:rPr>
          <w:bCs/>
          <w:sz w:val="28"/>
          <w:szCs w:val="28"/>
        </w:rPr>
      </w:pPr>
      <w:r w:rsidRPr="00AE62A1">
        <w:rPr>
          <w:sz w:val="28"/>
          <w:szCs w:val="28"/>
        </w:rPr>
        <w:lastRenderedPageBreak/>
        <w:tab/>
      </w:r>
      <w:r w:rsidRPr="00AE62A1">
        <w:rPr>
          <w:sz w:val="28"/>
          <w:szCs w:val="28"/>
        </w:rPr>
        <w:tab/>
        <w:t>18</w:t>
      </w:r>
      <w:r w:rsidR="005D766C" w:rsidRPr="00AE62A1">
        <w:rPr>
          <w:sz w:val="28"/>
          <w:szCs w:val="28"/>
        </w:rPr>
        <w:t>. Требования к условиям эксплуатации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00F44E60">
        <w:rPr>
          <w:sz w:val="28"/>
          <w:szCs w:val="28"/>
        </w:rPr>
        <w:tab/>
      </w:r>
      <w:r w:rsidR="0006618D">
        <w:rPr>
          <w:sz w:val="28"/>
          <w:szCs w:val="28"/>
        </w:rPr>
        <w:t>Ш</w:t>
      </w:r>
      <w:r w:rsidRPr="00AE62A1">
        <w:rPr>
          <w:sz w:val="28"/>
          <w:szCs w:val="28"/>
        </w:rPr>
        <w:t>ум от работы поставляемого товара не должен превышать санитарно-гигиенические нормы по данному виду товара.</w:t>
      </w:r>
    </w:p>
    <w:p w:rsidR="00083763" w:rsidRPr="00083763" w:rsidRDefault="00F44E60" w:rsidP="00083763">
      <w:pPr>
        <w:pStyle w:val="ListNum"/>
        <w:numPr>
          <w:ilvl w:val="0"/>
          <w:numId w:val="0"/>
        </w:numPr>
        <w:spacing w:before="0"/>
        <w:rPr>
          <w:sz w:val="28"/>
          <w:szCs w:val="28"/>
        </w:rPr>
      </w:pPr>
      <w:r>
        <w:rPr>
          <w:bCs/>
          <w:sz w:val="28"/>
          <w:szCs w:val="28"/>
        </w:rPr>
        <w:tab/>
      </w:r>
      <w:r>
        <w:rPr>
          <w:bCs/>
          <w:sz w:val="28"/>
          <w:szCs w:val="28"/>
        </w:rPr>
        <w:tab/>
        <w:t>19</w:t>
      </w:r>
      <w:r w:rsidR="005D766C" w:rsidRPr="00AE62A1">
        <w:rPr>
          <w:bCs/>
          <w:sz w:val="28"/>
          <w:szCs w:val="28"/>
        </w:rPr>
        <w:t xml:space="preserve">. </w:t>
      </w:r>
      <w:r w:rsidR="00083763">
        <w:rPr>
          <w:sz w:val="28"/>
          <w:szCs w:val="28"/>
        </w:rPr>
        <w:t>Требования по объему гарантии качества товара:</w:t>
      </w:r>
      <w:r w:rsidR="00083763">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083763" w:rsidRDefault="00083763" w:rsidP="00083763">
      <w:pPr>
        <w:tabs>
          <w:tab w:val="left" w:pos="284"/>
        </w:tabs>
        <w:ind w:firstLine="709"/>
        <w:jc w:val="both"/>
        <w:rPr>
          <w:sz w:val="28"/>
          <w:szCs w:val="28"/>
        </w:rPr>
      </w:pPr>
      <w:r>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14 календарных дней.</w:t>
      </w:r>
    </w:p>
    <w:p w:rsidR="005D766C" w:rsidRPr="00AE62A1" w:rsidRDefault="00BE52A5" w:rsidP="005D766C">
      <w:pPr>
        <w:pStyle w:val="ListNum"/>
        <w:numPr>
          <w:ilvl w:val="0"/>
          <w:numId w:val="0"/>
        </w:numPr>
        <w:spacing w:before="0"/>
        <w:rPr>
          <w:sz w:val="28"/>
          <w:szCs w:val="28"/>
        </w:rPr>
      </w:pPr>
      <w:r w:rsidRPr="00AE62A1">
        <w:rPr>
          <w:bCs/>
          <w:sz w:val="28"/>
          <w:szCs w:val="28"/>
        </w:rPr>
        <w:tab/>
      </w:r>
      <w:r w:rsidRPr="00AE62A1">
        <w:rPr>
          <w:bCs/>
          <w:sz w:val="28"/>
          <w:szCs w:val="28"/>
        </w:rPr>
        <w:tab/>
        <w:t>2</w:t>
      </w:r>
      <w:r w:rsidR="00F44E60">
        <w:rPr>
          <w:bCs/>
          <w:sz w:val="28"/>
          <w:szCs w:val="28"/>
        </w:rPr>
        <w:t>0</w:t>
      </w:r>
      <w:r w:rsidR="005D766C" w:rsidRPr="00AE62A1">
        <w:rPr>
          <w:bCs/>
          <w:sz w:val="28"/>
          <w:szCs w:val="28"/>
        </w:rPr>
        <w:t xml:space="preserve">. </w:t>
      </w:r>
      <w:r w:rsidR="005D766C" w:rsidRPr="00AE62A1">
        <w:rPr>
          <w:sz w:val="28"/>
          <w:szCs w:val="28"/>
        </w:rPr>
        <w:t xml:space="preserve">Требования по сроку гарантии качества. </w:t>
      </w:r>
    </w:p>
    <w:p w:rsidR="00083763" w:rsidRDefault="00083763" w:rsidP="00083763">
      <w:pPr>
        <w:tabs>
          <w:tab w:val="left" w:pos="284"/>
        </w:tabs>
        <w:ind w:firstLine="709"/>
        <w:jc w:val="both"/>
        <w:rPr>
          <w:sz w:val="28"/>
          <w:szCs w:val="28"/>
        </w:rPr>
      </w:pPr>
      <w:r>
        <w:rPr>
          <w:sz w:val="28"/>
          <w:szCs w:val="28"/>
        </w:rPr>
        <w:t>Срок действия гарантии поставщика: гарантийный срок на поставляемый товар составляет не менее 12 (Двенадцати) календарных месяцев.</w:t>
      </w:r>
    </w:p>
    <w:p w:rsidR="00083763" w:rsidRDefault="00083763" w:rsidP="00083763">
      <w:pPr>
        <w:tabs>
          <w:tab w:val="left" w:pos="284"/>
        </w:tabs>
        <w:jc w:val="both"/>
        <w:rPr>
          <w:sz w:val="28"/>
          <w:szCs w:val="28"/>
        </w:rPr>
      </w:pPr>
      <w:r>
        <w:rPr>
          <w:sz w:val="28"/>
          <w:szCs w:val="28"/>
        </w:rPr>
        <w:tab/>
      </w:r>
      <w:r>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083763" w:rsidRDefault="00083763" w:rsidP="00083763">
      <w:pPr>
        <w:tabs>
          <w:tab w:val="left" w:pos="284"/>
        </w:tabs>
        <w:jc w:val="both"/>
        <w:rPr>
          <w:sz w:val="28"/>
          <w:szCs w:val="28"/>
        </w:rPr>
      </w:pPr>
      <w:r>
        <w:rPr>
          <w:sz w:val="28"/>
          <w:szCs w:val="28"/>
        </w:rPr>
        <w:tab/>
      </w:r>
      <w:r>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w:t>
      </w:r>
      <w:r w:rsidR="0006618D">
        <w:rPr>
          <w:sz w:val="28"/>
          <w:szCs w:val="28"/>
        </w:rPr>
        <w:t>а</w:t>
      </w:r>
      <w:r>
        <w:rPr>
          <w:sz w:val="28"/>
          <w:szCs w:val="28"/>
        </w:rPr>
        <w:t>ктом, который направляется Поставщику для устранения неисправностей.</w:t>
      </w:r>
    </w:p>
    <w:p w:rsidR="00083763" w:rsidRDefault="00083763" w:rsidP="00083763">
      <w:pPr>
        <w:tabs>
          <w:tab w:val="left" w:pos="284"/>
        </w:tabs>
        <w:jc w:val="both"/>
        <w:rPr>
          <w:sz w:val="28"/>
          <w:szCs w:val="28"/>
        </w:rPr>
      </w:pPr>
      <w:r>
        <w:rPr>
          <w:sz w:val="28"/>
          <w:szCs w:val="28"/>
        </w:rPr>
        <w:tab/>
      </w:r>
      <w:r>
        <w:rPr>
          <w:sz w:val="28"/>
          <w:szCs w:val="28"/>
        </w:rPr>
        <w:tab/>
        <w:t xml:space="preserve">Время устранения отказа (устранение неисправности) товара при наступлении гарантийного случая – в течение 14 рабочих дней с момента получения поставщиком </w:t>
      </w:r>
      <w:r w:rsidR="0006618D">
        <w:rPr>
          <w:sz w:val="28"/>
          <w:szCs w:val="28"/>
        </w:rPr>
        <w:t>а</w:t>
      </w:r>
      <w:r>
        <w:rPr>
          <w:sz w:val="28"/>
          <w:szCs w:val="28"/>
        </w:rPr>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083763" w:rsidRDefault="00083763" w:rsidP="00083763">
      <w:pPr>
        <w:pStyle w:val="ListNum"/>
        <w:numPr>
          <w:ilvl w:val="0"/>
          <w:numId w:val="0"/>
        </w:numPr>
        <w:ind w:firstLine="709"/>
        <w:rPr>
          <w:sz w:val="28"/>
          <w:szCs w:val="28"/>
        </w:rPr>
      </w:pPr>
      <w:r>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w:t>
      </w:r>
    </w:p>
    <w:p w:rsidR="00083763" w:rsidRDefault="00083763" w:rsidP="00083763">
      <w:pPr>
        <w:pStyle w:val="ListNum"/>
        <w:numPr>
          <w:ilvl w:val="0"/>
          <w:numId w:val="0"/>
        </w:numPr>
        <w:ind w:firstLine="709"/>
        <w:rPr>
          <w:sz w:val="28"/>
          <w:szCs w:val="28"/>
        </w:rPr>
      </w:pPr>
      <w:r>
        <w:rPr>
          <w:sz w:val="28"/>
          <w:szCs w:val="28"/>
        </w:rPr>
        <w:t>2</w:t>
      </w:r>
      <w:r w:rsidR="00F44E60">
        <w:rPr>
          <w:sz w:val="28"/>
          <w:szCs w:val="28"/>
        </w:rPr>
        <w:t>1</w:t>
      </w:r>
      <w:r>
        <w:rPr>
          <w:sz w:val="28"/>
          <w:szCs w:val="28"/>
        </w:rPr>
        <w:t>. ОСОБЫЕ УСЛОВИЯ.</w:t>
      </w:r>
    </w:p>
    <w:p w:rsidR="00083763" w:rsidRDefault="00083763" w:rsidP="00083763">
      <w:pPr>
        <w:pStyle w:val="ListNum"/>
        <w:numPr>
          <w:ilvl w:val="0"/>
          <w:numId w:val="0"/>
        </w:numPr>
        <w:ind w:firstLine="851"/>
        <w:rPr>
          <w:sz w:val="28"/>
          <w:szCs w:val="28"/>
        </w:rPr>
      </w:pPr>
      <w:r>
        <w:rPr>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w:t>
      </w:r>
      <w:r w:rsidR="00CE78DC">
        <w:rPr>
          <w:sz w:val="28"/>
          <w:szCs w:val="28"/>
        </w:rPr>
        <w:t xml:space="preserve">ка </w:t>
      </w:r>
      <w:r>
        <w:rPr>
          <w:sz w:val="28"/>
          <w:szCs w:val="28"/>
        </w:rPr>
        <w:t xml:space="preserve">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w:t>
      </w:r>
      <w:r>
        <w:rPr>
          <w:sz w:val="28"/>
          <w:szCs w:val="28"/>
        </w:rPr>
        <w:lastRenderedPageBreak/>
        <w:t xml:space="preserve">которого расположены объекты Министерства Российской Федерации по атомной энергии», утвержденному Постановлением Правительства Российской </w:t>
      </w:r>
      <w:r w:rsidR="001E6BAD">
        <w:rPr>
          <w:sz w:val="28"/>
          <w:szCs w:val="28"/>
        </w:rPr>
        <w:t>Ф</w:t>
      </w:r>
      <w:r>
        <w:rPr>
          <w:sz w:val="28"/>
          <w:szCs w:val="28"/>
        </w:rPr>
        <w:t>едерации от 11 июня 1996г. № 693 в редакции Постановлений Правительства РФ от 03.04.1997 г. № 385, от 08.08.2003 г. № 475:</w:t>
      </w:r>
    </w:p>
    <w:p w:rsidR="00083763" w:rsidRDefault="00083763" w:rsidP="00083763">
      <w:pPr>
        <w:pStyle w:val="ListNum"/>
        <w:numPr>
          <w:ilvl w:val="0"/>
          <w:numId w:val="0"/>
        </w:numPr>
        <w:rPr>
          <w:sz w:val="28"/>
          <w:szCs w:val="28"/>
        </w:rPr>
      </w:pPr>
      <w:r>
        <w:rPr>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083763" w:rsidRDefault="00083763" w:rsidP="00083763">
      <w:pPr>
        <w:pStyle w:val="ListNum"/>
        <w:numPr>
          <w:ilvl w:val="0"/>
          <w:numId w:val="0"/>
        </w:numPr>
        <w:rPr>
          <w:sz w:val="28"/>
          <w:szCs w:val="28"/>
        </w:rPr>
      </w:pPr>
      <w:r>
        <w:rPr>
          <w:sz w:val="28"/>
          <w:szCs w:val="28"/>
        </w:rPr>
        <w:t xml:space="preserve">- допуск оформляется в порядке, установленном Законом Российской </w:t>
      </w:r>
      <w:r w:rsidR="004901DF">
        <w:rPr>
          <w:sz w:val="28"/>
          <w:szCs w:val="28"/>
        </w:rPr>
        <w:t>Ф</w:t>
      </w:r>
      <w:r>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083763" w:rsidRDefault="00083763" w:rsidP="00083763">
      <w:pPr>
        <w:pStyle w:val="ListNum"/>
        <w:numPr>
          <w:ilvl w:val="0"/>
          <w:numId w:val="0"/>
        </w:numPr>
        <w:rPr>
          <w:sz w:val="28"/>
          <w:szCs w:val="28"/>
        </w:rPr>
      </w:pPr>
      <w:r>
        <w:rPr>
          <w:sz w:val="28"/>
          <w:szCs w:val="28"/>
        </w:rPr>
        <w:t xml:space="preserve">- участники, желающие принять участие </w:t>
      </w:r>
      <w:r w:rsidRPr="00AB07C0">
        <w:rPr>
          <w:sz w:val="28"/>
          <w:szCs w:val="28"/>
        </w:rPr>
        <w:t xml:space="preserve">в </w:t>
      </w:r>
      <w:r w:rsidR="00AB07C0" w:rsidRPr="00AB07C0">
        <w:rPr>
          <w:sz w:val="28"/>
          <w:szCs w:val="28"/>
        </w:rPr>
        <w:t>запросе котировок</w:t>
      </w:r>
      <w:r w:rsidRPr="00AB07C0">
        <w:rPr>
          <w:sz w:val="28"/>
          <w:szCs w:val="28"/>
        </w:rPr>
        <w:t xml:space="preserve"> в электронной форме должны своевременно предпринят</w:t>
      </w:r>
      <w:r>
        <w:rPr>
          <w:sz w:val="28"/>
          <w:szCs w:val="28"/>
        </w:rPr>
        <w:t>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083763" w:rsidRPr="00AB07C0" w:rsidRDefault="00083763" w:rsidP="00083763">
      <w:pPr>
        <w:pStyle w:val="ListNum"/>
        <w:numPr>
          <w:ilvl w:val="0"/>
          <w:numId w:val="0"/>
        </w:numPr>
        <w:spacing w:before="0"/>
        <w:ind w:firstLine="851"/>
        <w:rPr>
          <w:sz w:val="28"/>
          <w:szCs w:val="28"/>
        </w:rPr>
      </w:pPr>
      <w:r>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w:t>
      </w:r>
      <w:r w:rsidRPr="00AB07C0">
        <w:rPr>
          <w:sz w:val="28"/>
          <w:szCs w:val="28"/>
        </w:rPr>
        <w:t xml:space="preserve">участнику </w:t>
      </w:r>
      <w:r w:rsidR="00AB07C0" w:rsidRPr="00AB07C0">
        <w:rPr>
          <w:sz w:val="28"/>
          <w:szCs w:val="28"/>
        </w:rPr>
        <w:t>запроса котировок</w:t>
      </w:r>
      <w:r w:rsidRPr="00AB07C0">
        <w:rPr>
          <w:sz w:val="28"/>
          <w:szCs w:val="28"/>
        </w:rPr>
        <w:t xml:space="preserve"> в электронной форме.</w:t>
      </w:r>
    </w:p>
    <w:p w:rsidR="00083763" w:rsidRDefault="00083763" w:rsidP="00083763">
      <w:pPr>
        <w:pStyle w:val="ListNum"/>
        <w:numPr>
          <w:ilvl w:val="0"/>
          <w:numId w:val="0"/>
        </w:numPr>
        <w:ind w:firstLine="709"/>
        <w:rPr>
          <w:sz w:val="28"/>
          <w:szCs w:val="28"/>
        </w:rPr>
      </w:pPr>
    </w:p>
    <w:p w:rsidR="005D766C" w:rsidRPr="00AE62A1" w:rsidRDefault="005D766C" w:rsidP="005D766C">
      <w:pPr>
        <w:rPr>
          <w:sz w:val="28"/>
          <w:szCs w:val="28"/>
        </w:rPr>
      </w:pPr>
      <w:r w:rsidRPr="00AE62A1">
        <w:rPr>
          <w:sz w:val="28"/>
          <w:szCs w:val="28"/>
        </w:rPr>
        <w:t>ПОДГОТОВЛЕНО</w:t>
      </w:r>
    </w:p>
    <w:p w:rsidR="005D766C" w:rsidRPr="00AE62A1" w:rsidRDefault="005D766C" w:rsidP="005D766C">
      <w:pPr>
        <w:rPr>
          <w:b/>
          <w:sz w:val="28"/>
          <w:szCs w:val="28"/>
        </w:rPr>
      </w:pPr>
    </w:p>
    <w:p w:rsidR="00083763" w:rsidRPr="00083763" w:rsidRDefault="00083763" w:rsidP="00083763">
      <w:pPr>
        <w:tabs>
          <w:tab w:val="left" w:pos="1320"/>
        </w:tabs>
        <w:rPr>
          <w:sz w:val="28"/>
          <w:szCs w:val="28"/>
        </w:rPr>
      </w:pPr>
      <w:r w:rsidRPr="00083763">
        <w:rPr>
          <w:sz w:val="28"/>
          <w:szCs w:val="28"/>
        </w:rPr>
        <w:t>Директор ОТИ НИЯУ МИФИ   _____________ И.А. Иванов</w:t>
      </w:r>
    </w:p>
    <w:p w:rsidR="00791636" w:rsidRPr="00AE62A1" w:rsidRDefault="00083763" w:rsidP="00083763">
      <w:pPr>
        <w:tabs>
          <w:tab w:val="left" w:pos="1320"/>
        </w:tabs>
        <w:rPr>
          <w:sz w:val="22"/>
          <w:szCs w:val="22"/>
        </w:rPr>
      </w:pPr>
      <w:r w:rsidRPr="00083763">
        <w:rPr>
          <w:sz w:val="28"/>
          <w:szCs w:val="28"/>
        </w:rPr>
        <w:t>«_____»_______________2018 г.</w:t>
      </w:r>
      <w:r w:rsidR="00791636" w:rsidRPr="00AE62A1">
        <w:t xml:space="preserve"> </w:t>
      </w:r>
    </w:p>
    <w:p w:rsidR="00791636" w:rsidRPr="00AE62A1" w:rsidRDefault="00791636" w:rsidP="00791636">
      <w:pPr>
        <w:tabs>
          <w:tab w:val="left" w:pos="1320"/>
        </w:tabs>
        <w:ind w:left="2928" w:firstLine="612"/>
        <w:jc w:val="center"/>
      </w:pPr>
    </w:p>
    <w:p w:rsidR="005D766C" w:rsidRPr="00AE62A1" w:rsidRDefault="005D766C" w:rsidP="005D766C">
      <w:pPr>
        <w:rPr>
          <w:b/>
          <w:sz w:val="28"/>
          <w:szCs w:val="28"/>
        </w:rPr>
      </w:pP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5D766C">
      <w:pPr>
        <w:tabs>
          <w:tab w:val="left" w:pos="1320"/>
        </w:tabs>
        <w:jc w:val="center"/>
      </w:pPr>
    </w:p>
    <w:p w:rsidR="00621F2A" w:rsidRDefault="00621F2A" w:rsidP="00621F2A">
      <w:pPr>
        <w:pStyle w:val="20"/>
        <w:jc w:val="center"/>
        <w:rPr>
          <w:sz w:val="28"/>
          <w:szCs w:val="28"/>
        </w:rPr>
      </w:pPr>
      <w:r>
        <w:rPr>
          <w:szCs w:val="28"/>
        </w:rPr>
        <w:t>Договор № __________</w:t>
      </w:r>
    </w:p>
    <w:p w:rsidR="00621F2A" w:rsidRDefault="00621F2A" w:rsidP="00621F2A">
      <w:pPr>
        <w:jc w:val="center"/>
        <w:rPr>
          <w:sz w:val="28"/>
          <w:szCs w:val="28"/>
        </w:rPr>
      </w:pPr>
      <w:r>
        <w:rPr>
          <w:sz w:val="28"/>
          <w:szCs w:val="28"/>
        </w:rPr>
        <w:t xml:space="preserve">на поставку товара </w:t>
      </w:r>
    </w:p>
    <w:p w:rsidR="00621F2A" w:rsidRDefault="00621F2A" w:rsidP="00621F2A">
      <w:pPr>
        <w:jc w:val="center"/>
        <w:rPr>
          <w:sz w:val="28"/>
          <w:szCs w:val="28"/>
        </w:rPr>
      </w:pPr>
    </w:p>
    <w:tbl>
      <w:tblPr>
        <w:tblW w:w="0" w:type="auto"/>
        <w:tblLook w:val="01E0" w:firstRow="1" w:lastRow="1" w:firstColumn="1" w:lastColumn="1" w:noHBand="0" w:noVBand="0"/>
      </w:tblPr>
      <w:tblGrid>
        <w:gridCol w:w="4679"/>
        <w:gridCol w:w="4816"/>
      </w:tblGrid>
      <w:tr w:rsidR="00621F2A" w:rsidTr="00621F2A">
        <w:tc>
          <w:tcPr>
            <w:tcW w:w="5064" w:type="dxa"/>
            <w:hideMark/>
          </w:tcPr>
          <w:p w:rsidR="00621F2A" w:rsidRDefault="00621F2A">
            <w:pPr>
              <w:tabs>
                <w:tab w:val="left" w:leader="underscore" w:pos="8503"/>
                <w:tab w:val="left" w:leader="underscore" w:pos="9511"/>
              </w:tabs>
              <w:rPr>
                <w:bCs/>
                <w:sz w:val="28"/>
                <w:szCs w:val="28"/>
              </w:rPr>
            </w:pPr>
            <w:r>
              <w:rPr>
                <w:bCs/>
                <w:sz w:val="28"/>
                <w:szCs w:val="28"/>
              </w:rPr>
              <w:t>Город Озерск Челябинской обл.</w:t>
            </w:r>
          </w:p>
        </w:tc>
        <w:tc>
          <w:tcPr>
            <w:tcW w:w="5074" w:type="dxa"/>
            <w:hideMark/>
          </w:tcPr>
          <w:p w:rsidR="00621F2A" w:rsidRDefault="00621F2A" w:rsidP="00C039F8">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w:t>
            </w:r>
            <w:r w:rsidR="00C039F8">
              <w:rPr>
                <w:bCs/>
                <w:spacing w:val="-2"/>
                <w:sz w:val="28"/>
                <w:szCs w:val="28"/>
              </w:rPr>
              <w:t xml:space="preserve">18 </w:t>
            </w:r>
            <w:r>
              <w:rPr>
                <w:bCs/>
                <w:spacing w:val="-2"/>
                <w:sz w:val="28"/>
                <w:szCs w:val="28"/>
              </w:rPr>
              <w:t>г</w:t>
            </w:r>
            <w:r>
              <w:rPr>
                <w:bCs/>
                <w:spacing w:val="-16"/>
                <w:sz w:val="28"/>
                <w:szCs w:val="28"/>
              </w:rPr>
              <w:t>.</w:t>
            </w:r>
          </w:p>
        </w:tc>
      </w:tr>
    </w:tbl>
    <w:p w:rsidR="00621F2A" w:rsidRDefault="00621F2A" w:rsidP="00621F2A">
      <w:pPr>
        <w:pStyle w:val="220"/>
        <w:spacing w:after="0" w:line="240" w:lineRule="auto"/>
        <w:ind w:firstLine="708"/>
        <w:jc w:val="both"/>
        <w:rPr>
          <w:sz w:val="28"/>
          <w:szCs w:val="28"/>
        </w:rPr>
      </w:pPr>
    </w:p>
    <w:p w:rsidR="00621F2A" w:rsidRDefault="00621F2A" w:rsidP="00621F2A">
      <w:pPr>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w:t>
      </w:r>
      <w:r w:rsidR="00A90A0A">
        <w:rPr>
          <w:sz w:val="28"/>
          <w:szCs w:val="28"/>
        </w:rPr>
        <w:t xml:space="preserve">г. </w:t>
      </w:r>
      <w:r>
        <w:rPr>
          <w:sz w:val="28"/>
          <w:szCs w:val="28"/>
        </w:rPr>
        <w:t xml:space="preserve">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w:t>
      </w:r>
      <w:r>
        <w:rPr>
          <w:color w:val="000000"/>
          <w:sz w:val="28"/>
          <w:szCs w:val="28"/>
        </w:rPr>
        <w:t>Озерского технологического института - филиала НИЯУ МИФИ (далее</w:t>
      </w:r>
      <w:r w:rsidR="005F05AA">
        <w:rPr>
          <w:color w:val="000000"/>
          <w:sz w:val="28"/>
          <w:szCs w:val="28"/>
        </w:rPr>
        <w:t xml:space="preserve"> -</w:t>
      </w:r>
      <w:r>
        <w:rPr>
          <w:color w:val="000000"/>
          <w:sz w:val="28"/>
          <w:szCs w:val="28"/>
        </w:rPr>
        <w:t xml:space="preserve"> ОТИ НИЯУ МИФИ) Иванова Ивана Александровича, действующего на основании  доверенности от 30.01.2018 г. № 329-17-144/18, </w:t>
      </w:r>
      <w:r>
        <w:rPr>
          <w:sz w:val="28"/>
          <w:szCs w:val="28"/>
        </w:rPr>
        <w:t>с одной стороны, и</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юридических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21F2A" w:rsidRDefault="00621F2A" w:rsidP="00621F2A">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21F2A" w:rsidRDefault="00621F2A" w:rsidP="00621F2A">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21F2A" w:rsidRDefault="00621F2A" w:rsidP="00621F2A">
      <w:pPr>
        <w:pStyle w:val="220"/>
        <w:spacing w:after="0" w:line="240" w:lineRule="auto"/>
        <w:jc w:val="both"/>
        <w:rPr>
          <w:sz w:val="28"/>
          <w:szCs w:val="28"/>
        </w:rPr>
      </w:pPr>
      <w:r>
        <w:rPr>
          <w:sz w:val="28"/>
          <w:szCs w:val="28"/>
        </w:rPr>
        <w:t>действующего на основании _____________________________________________,</w:t>
      </w:r>
    </w:p>
    <w:p w:rsidR="00621F2A" w:rsidRDefault="00621F2A" w:rsidP="00621F2A">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21F2A" w:rsidRDefault="00621F2A" w:rsidP="00621F2A">
      <w:pPr>
        <w:spacing w:before="120"/>
        <w:ind w:firstLine="720"/>
        <w:jc w:val="both"/>
        <w:rPr>
          <w:sz w:val="28"/>
          <w:szCs w:val="28"/>
          <w:u w:val="single"/>
        </w:rPr>
      </w:pPr>
      <w:r>
        <w:rPr>
          <w:sz w:val="28"/>
          <w:szCs w:val="28"/>
          <w:u w:val="single"/>
        </w:rPr>
        <w:t>Для индивидуальных предпринимателей:</w:t>
      </w:r>
    </w:p>
    <w:p w:rsidR="00621F2A" w:rsidRDefault="00621F2A" w:rsidP="00621F2A">
      <w:pPr>
        <w:spacing w:before="120"/>
        <w:jc w:val="both"/>
        <w:rPr>
          <w:sz w:val="28"/>
          <w:szCs w:val="28"/>
        </w:rPr>
      </w:pPr>
      <w:r>
        <w:rPr>
          <w:sz w:val="28"/>
          <w:szCs w:val="28"/>
        </w:rPr>
        <w:lastRenderedPageBreak/>
        <w:t>Индивидуальный предприниматель _______________________________________,</w:t>
      </w:r>
    </w:p>
    <w:p w:rsidR="00621F2A" w:rsidRDefault="00621F2A" w:rsidP="00621F2A">
      <w:pPr>
        <w:pStyle w:val="220"/>
        <w:spacing w:after="0" w:line="240" w:lineRule="auto"/>
        <w:ind w:left="2880" w:firstLine="720"/>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зарегистрирован____ _________________ __________________________________</w:t>
      </w:r>
    </w:p>
    <w:p w:rsidR="00621F2A" w:rsidRDefault="00621F2A" w:rsidP="00621F2A">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физических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jc w:val="both"/>
        <w:rPr>
          <w:color w:val="000000"/>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A90A0A">
        <w:rPr>
          <w:sz w:val="28"/>
          <w:szCs w:val="28"/>
        </w:rPr>
        <w:t xml:space="preserve"> г.</w:t>
      </w:r>
      <w:r>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A90A0A" w:rsidRPr="00A90A0A">
        <w:rPr>
          <w:sz w:val="28"/>
          <w:szCs w:val="28"/>
        </w:rPr>
        <w:t xml:space="preserve"> </w:t>
      </w:r>
      <w:r w:rsidR="00A90A0A">
        <w:rPr>
          <w:sz w:val="28"/>
          <w:szCs w:val="28"/>
        </w:rPr>
        <w:t xml:space="preserve">в рамках реализации </w:t>
      </w:r>
      <w:r w:rsidR="006D62EA">
        <w:rPr>
          <w:sz w:val="28"/>
          <w:szCs w:val="28"/>
        </w:rPr>
        <w:t>П</w:t>
      </w:r>
      <w:r w:rsidR="00A90A0A">
        <w:rPr>
          <w:sz w:val="28"/>
          <w:szCs w:val="28"/>
        </w:rPr>
        <w:t>роекта «Развитие национального исследовательского ядерного университета на 2018–2022 гг.»,</w:t>
      </w:r>
      <w:r>
        <w:rPr>
          <w:sz w:val="28"/>
          <w:szCs w:val="28"/>
        </w:rPr>
        <w:t xml:space="preserve"> на основании результатов </w:t>
      </w:r>
      <w:r w:rsidR="00CD4D84">
        <w:rPr>
          <w:sz w:val="28"/>
          <w:szCs w:val="28"/>
        </w:rPr>
        <w:t>запроса котировок</w:t>
      </w:r>
      <w:r>
        <w:rPr>
          <w:sz w:val="28"/>
          <w:szCs w:val="28"/>
        </w:rPr>
        <w:t xml:space="preserve"> в электронной форме № __________ (протокол от _______ №_________), заключили</w:t>
      </w:r>
      <w:r>
        <w:rPr>
          <w:color w:val="000000"/>
          <w:sz w:val="28"/>
          <w:szCs w:val="28"/>
        </w:rPr>
        <w:t xml:space="preserve"> настоящий договор  на поставку товара (далее – договор) о нижеследующем:</w:t>
      </w:r>
    </w:p>
    <w:p w:rsidR="00621F2A" w:rsidRDefault="00621F2A" w:rsidP="00621F2A">
      <w:pPr>
        <w:jc w:val="both"/>
        <w:rPr>
          <w:sz w:val="28"/>
          <w:szCs w:val="28"/>
        </w:rPr>
      </w:pPr>
    </w:p>
    <w:p w:rsidR="00621F2A" w:rsidRDefault="00621F2A" w:rsidP="00621F2A">
      <w:pPr>
        <w:tabs>
          <w:tab w:val="left" w:pos="360"/>
        </w:tabs>
        <w:jc w:val="center"/>
        <w:rPr>
          <w:sz w:val="28"/>
          <w:szCs w:val="28"/>
        </w:rPr>
      </w:pPr>
    </w:p>
    <w:p w:rsidR="00621F2A" w:rsidRDefault="00621F2A" w:rsidP="00621F2A">
      <w:pPr>
        <w:tabs>
          <w:tab w:val="left" w:pos="360"/>
        </w:tabs>
        <w:jc w:val="center"/>
        <w:rPr>
          <w:sz w:val="28"/>
          <w:szCs w:val="28"/>
        </w:rPr>
      </w:pPr>
      <w:r>
        <w:rPr>
          <w:sz w:val="28"/>
          <w:szCs w:val="28"/>
        </w:rPr>
        <w:t>1. Предмет договора</w:t>
      </w:r>
    </w:p>
    <w:p w:rsidR="00621F2A" w:rsidRDefault="00621F2A" w:rsidP="00621F2A">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21F2A" w:rsidRDefault="00621F2A" w:rsidP="00621F2A">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21F2A" w:rsidRDefault="00621F2A" w:rsidP="00621F2A">
      <w:pPr>
        <w:tabs>
          <w:tab w:val="left" w:pos="360"/>
        </w:tabs>
        <w:rPr>
          <w:sz w:val="28"/>
          <w:szCs w:val="28"/>
        </w:rPr>
      </w:pPr>
    </w:p>
    <w:p w:rsidR="00621F2A" w:rsidRDefault="00621F2A" w:rsidP="00621F2A">
      <w:pPr>
        <w:tabs>
          <w:tab w:val="left" w:pos="360"/>
        </w:tabs>
        <w:jc w:val="center"/>
        <w:rPr>
          <w:sz w:val="28"/>
          <w:szCs w:val="28"/>
        </w:rPr>
      </w:pPr>
      <w:r>
        <w:rPr>
          <w:sz w:val="28"/>
          <w:szCs w:val="28"/>
        </w:rPr>
        <w:t>2. Цена договора</w:t>
      </w:r>
    </w:p>
    <w:p w:rsidR="00621F2A" w:rsidRDefault="00621F2A" w:rsidP="00621F2A">
      <w:pPr>
        <w:tabs>
          <w:tab w:val="left" w:pos="142"/>
          <w:tab w:val="left" w:pos="1276"/>
        </w:tabs>
        <w:ind w:firstLine="720"/>
        <w:jc w:val="both"/>
        <w:rPr>
          <w:sz w:val="28"/>
          <w:szCs w:val="28"/>
        </w:rPr>
      </w:pPr>
      <w:r>
        <w:rPr>
          <w:sz w:val="28"/>
          <w:szCs w:val="28"/>
        </w:rPr>
        <w:t xml:space="preserve">2.1. Цена </w:t>
      </w:r>
      <w:r w:rsidR="00C039F8">
        <w:rPr>
          <w:sz w:val="28"/>
          <w:szCs w:val="28"/>
        </w:rPr>
        <w:t>договора составляет</w:t>
      </w:r>
      <w:r>
        <w:rPr>
          <w:sz w:val="28"/>
          <w:szCs w:val="28"/>
        </w:rPr>
        <w:t xml:space="preserve"> ________________ рублей</w:t>
      </w:r>
    </w:p>
    <w:p w:rsidR="00621F2A" w:rsidRDefault="00621F2A" w:rsidP="00621F2A">
      <w:pPr>
        <w:tabs>
          <w:tab w:val="left" w:pos="142"/>
          <w:tab w:val="left" w:pos="1276"/>
        </w:tabs>
        <w:jc w:val="both"/>
      </w:pPr>
      <w:r>
        <w:tab/>
      </w:r>
      <w:r>
        <w:tab/>
      </w:r>
      <w:r>
        <w:tab/>
      </w:r>
      <w:r>
        <w:tab/>
      </w:r>
      <w:r>
        <w:tab/>
      </w:r>
      <w:r>
        <w:tab/>
      </w:r>
      <w:r>
        <w:tab/>
      </w:r>
      <w:r>
        <w:tab/>
        <w:t>сумма цифрами</w:t>
      </w:r>
    </w:p>
    <w:p w:rsidR="00621F2A" w:rsidRDefault="00621F2A" w:rsidP="00621F2A">
      <w:pPr>
        <w:tabs>
          <w:tab w:val="left" w:pos="142"/>
          <w:tab w:val="left" w:pos="1276"/>
        </w:tabs>
        <w:jc w:val="both"/>
        <w:rPr>
          <w:sz w:val="28"/>
          <w:szCs w:val="28"/>
        </w:rPr>
      </w:pPr>
      <w:r>
        <w:rPr>
          <w:sz w:val="28"/>
          <w:szCs w:val="28"/>
        </w:rPr>
        <w:t>_____ копеек (________________________________________), в том числе НДС</w:t>
      </w:r>
      <w:r>
        <w:rPr>
          <w:rStyle w:val="ab"/>
          <w:szCs w:val="28"/>
        </w:rPr>
        <w:footnoteReference w:id="1"/>
      </w:r>
      <w:r>
        <w:rPr>
          <w:sz w:val="28"/>
          <w:szCs w:val="28"/>
        </w:rPr>
        <w:t xml:space="preserve"> </w:t>
      </w:r>
    </w:p>
    <w:p w:rsidR="00621F2A" w:rsidRDefault="00621F2A" w:rsidP="00621F2A">
      <w:pPr>
        <w:tabs>
          <w:tab w:val="left" w:pos="142"/>
          <w:tab w:val="left" w:pos="1276"/>
        </w:tabs>
        <w:jc w:val="both"/>
      </w:pPr>
      <w:r>
        <w:lastRenderedPageBreak/>
        <w:tab/>
      </w:r>
      <w:r>
        <w:tab/>
      </w:r>
      <w:r>
        <w:tab/>
      </w:r>
      <w:r>
        <w:tab/>
      </w:r>
      <w:r>
        <w:tab/>
        <w:t xml:space="preserve">сумма прописью с заглавной буквы </w:t>
      </w:r>
    </w:p>
    <w:p w:rsidR="00621F2A" w:rsidRDefault="00621F2A" w:rsidP="00621F2A">
      <w:pPr>
        <w:tabs>
          <w:tab w:val="left" w:pos="142"/>
          <w:tab w:val="left" w:pos="1276"/>
        </w:tabs>
        <w:jc w:val="both"/>
        <w:rPr>
          <w:sz w:val="28"/>
          <w:szCs w:val="28"/>
        </w:rPr>
      </w:pPr>
      <w:r>
        <w:rPr>
          <w:sz w:val="28"/>
          <w:szCs w:val="28"/>
        </w:rPr>
        <w:t>________________ рублей ____ копеек (_____________________________).</w:t>
      </w:r>
    </w:p>
    <w:p w:rsidR="00621F2A" w:rsidRDefault="00621F2A" w:rsidP="00621F2A">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21F2A" w:rsidRDefault="00621F2A" w:rsidP="00621F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21F2A" w:rsidRDefault="00621F2A" w:rsidP="00621F2A">
      <w:pPr>
        <w:pStyle w:val="ListParagraph1"/>
        <w:tabs>
          <w:tab w:val="left" w:pos="0"/>
        </w:tabs>
        <w:ind w:left="0"/>
        <w:jc w:val="center"/>
        <w:rPr>
          <w:rFonts w:eastAsia="Arial Unicode MS"/>
          <w:sz w:val="28"/>
          <w:szCs w:val="28"/>
        </w:rPr>
      </w:pPr>
    </w:p>
    <w:p w:rsidR="00621F2A" w:rsidRDefault="00621F2A" w:rsidP="00621F2A">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621F2A" w:rsidRDefault="00621F2A" w:rsidP="00621F2A">
      <w:pPr>
        <w:pStyle w:val="ListParagraph1"/>
        <w:ind w:left="0" w:firstLine="720"/>
        <w:jc w:val="both"/>
        <w:rPr>
          <w:sz w:val="28"/>
          <w:szCs w:val="28"/>
        </w:rPr>
      </w:pPr>
      <w:r>
        <w:rPr>
          <w:sz w:val="28"/>
          <w:szCs w:val="28"/>
        </w:rPr>
        <w:t xml:space="preserve">3.1. Оплата поставляемого в соответствии с требованиями настоящего договора товара </w:t>
      </w:r>
      <w:r w:rsidR="00C039F8">
        <w:rPr>
          <w:sz w:val="28"/>
          <w:szCs w:val="28"/>
        </w:rPr>
        <w:t>производится Заказчиком</w:t>
      </w:r>
      <w:r>
        <w:rPr>
          <w:sz w:val="28"/>
          <w:szCs w:val="28"/>
        </w:rPr>
        <w:t xml:space="preserve">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w:t>
      </w:r>
      <w:r w:rsidR="004901DF">
        <w:rPr>
          <w:sz w:val="28"/>
          <w:szCs w:val="28"/>
        </w:rPr>
        <w:t>ой) накладной, счета-фактуры.</w:t>
      </w:r>
    </w:p>
    <w:p w:rsidR="00621F2A" w:rsidRDefault="00621F2A" w:rsidP="00621F2A">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21F2A" w:rsidRDefault="00621F2A" w:rsidP="00621F2A">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621F2A" w:rsidRDefault="00621F2A" w:rsidP="00621F2A">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21F2A" w:rsidRDefault="00621F2A" w:rsidP="00621F2A">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21F2A" w:rsidRDefault="00621F2A" w:rsidP="00621F2A">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21F2A" w:rsidRDefault="00621F2A" w:rsidP="00621F2A">
      <w:pPr>
        <w:jc w:val="both"/>
        <w:rPr>
          <w:sz w:val="28"/>
          <w:szCs w:val="28"/>
        </w:rPr>
      </w:pPr>
    </w:p>
    <w:p w:rsidR="00621F2A" w:rsidRDefault="00621F2A" w:rsidP="00621F2A">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621F2A" w:rsidRDefault="00621F2A" w:rsidP="00621F2A">
      <w:pPr>
        <w:pStyle w:val="ListParagraph1"/>
        <w:tabs>
          <w:tab w:val="left" w:pos="1404"/>
          <w:tab w:val="left" w:pos="1620"/>
        </w:tabs>
        <w:ind w:left="0" w:firstLine="720"/>
        <w:jc w:val="both"/>
        <w:rPr>
          <w:sz w:val="28"/>
          <w:szCs w:val="28"/>
        </w:rPr>
      </w:pPr>
      <w:r>
        <w:rPr>
          <w:sz w:val="28"/>
          <w:szCs w:val="28"/>
        </w:rPr>
        <w:lastRenderedPageBreak/>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21F2A" w:rsidRDefault="00621F2A" w:rsidP="00621F2A">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21F2A" w:rsidRDefault="00621F2A" w:rsidP="00621F2A">
      <w:pPr>
        <w:pStyle w:val="ListParagraph1"/>
        <w:tabs>
          <w:tab w:val="left" w:pos="1332"/>
          <w:tab w:val="left" w:pos="1404"/>
          <w:tab w:val="left" w:pos="1440"/>
          <w:tab w:val="left" w:pos="1620"/>
        </w:tabs>
        <w:ind w:left="0" w:firstLine="720"/>
        <w:jc w:val="both"/>
        <w:rPr>
          <w:bCs/>
          <w:iCs/>
          <w:sz w:val="28"/>
          <w:szCs w:val="28"/>
        </w:rPr>
      </w:pPr>
    </w:p>
    <w:p w:rsidR="00621F2A" w:rsidRDefault="00621F2A" w:rsidP="00621F2A">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t xml:space="preserve"> </w:t>
      </w:r>
      <w:r>
        <w:rPr>
          <w:sz w:val="28"/>
          <w:szCs w:val="28"/>
        </w:rPr>
        <w:t>Челябинская область, г. Озерск, пр. Победы, д. 48.</w:t>
      </w:r>
    </w:p>
    <w:p w:rsidR="00621F2A" w:rsidRDefault="00621F2A" w:rsidP="00621F2A">
      <w:pPr>
        <w:pStyle w:val="ListParagraph1"/>
        <w:tabs>
          <w:tab w:val="num" w:pos="720"/>
          <w:tab w:val="left" w:pos="1843"/>
        </w:tabs>
        <w:ind w:left="0"/>
        <w:rPr>
          <w:sz w:val="28"/>
          <w:szCs w:val="28"/>
        </w:rPr>
      </w:pPr>
    </w:p>
    <w:p w:rsidR="00621F2A" w:rsidRDefault="00621F2A" w:rsidP="00621F2A">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21F2A" w:rsidRDefault="00621F2A" w:rsidP="00621F2A">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21F2A" w:rsidRDefault="00621F2A" w:rsidP="00621F2A">
      <w:pPr>
        <w:tabs>
          <w:tab w:val="left" w:pos="1404"/>
          <w:tab w:val="left" w:pos="1620"/>
        </w:tabs>
        <w:ind w:left="720"/>
        <w:jc w:val="both"/>
        <w:rPr>
          <w:sz w:val="28"/>
          <w:szCs w:val="28"/>
        </w:rPr>
      </w:pPr>
    </w:p>
    <w:p w:rsidR="00621F2A" w:rsidRDefault="00621F2A" w:rsidP="00621F2A">
      <w:pPr>
        <w:jc w:val="center"/>
        <w:rPr>
          <w:bCs/>
          <w:iCs/>
          <w:sz w:val="28"/>
          <w:szCs w:val="28"/>
        </w:rPr>
      </w:pPr>
      <w:r>
        <w:rPr>
          <w:bCs/>
          <w:iCs/>
          <w:sz w:val="28"/>
          <w:szCs w:val="28"/>
        </w:rPr>
        <w:t>7. Порядок сдачи–приемки исполнения обязательств</w:t>
      </w:r>
    </w:p>
    <w:p w:rsidR="00621F2A" w:rsidRDefault="00621F2A" w:rsidP="00621F2A">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621F2A" w:rsidRDefault="00621F2A" w:rsidP="00621F2A">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21F2A" w:rsidRDefault="00621F2A" w:rsidP="00621F2A">
      <w:pPr>
        <w:ind w:firstLine="720"/>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21F2A" w:rsidRDefault="00621F2A" w:rsidP="00621F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21F2A" w:rsidRDefault="00621F2A" w:rsidP="00621F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21F2A" w:rsidRDefault="00621F2A" w:rsidP="00621F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621F2A" w:rsidRDefault="00621F2A" w:rsidP="00621F2A">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21F2A" w:rsidRDefault="00621F2A" w:rsidP="00621F2A">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21F2A" w:rsidRDefault="00621F2A" w:rsidP="00621F2A">
      <w:pPr>
        <w:tabs>
          <w:tab w:val="left" w:pos="1440"/>
        </w:tabs>
        <w:jc w:val="both"/>
        <w:rPr>
          <w:sz w:val="28"/>
          <w:szCs w:val="28"/>
        </w:rPr>
      </w:pPr>
    </w:p>
    <w:p w:rsidR="00621F2A" w:rsidRDefault="00621F2A" w:rsidP="00621F2A">
      <w:pPr>
        <w:pStyle w:val="ListParagraph1"/>
        <w:ind w:left="0"/>
        <w:jc w:val="center"/>
        <w:rPr>
          <w:bCs/>
          <w:iCs/>
          <w:sz w:val="28"/>
          <w:szCs w:val="28"/>
        </w:rPr>
      </w:pPr>
      <w:r>
        <w:rPr>
          <w:bCs/>
          <w:iCs/>
          <w:sz w:val="28"/>
          <w:szCs w:val="28"/>
        </w:rPr>
        <w:t>8. Права и обязанности Заказчика</w:t>
      </w:r>
    </w:p>
    <w:p w:rsidR="00621F2A" w:rsidRDefault="00621F2A" w:rsidP="00621F2A">
      <w:pPr>
        <w:tabs>
          <w:tab w:val="left" w:pos="1332"/>
          <w:tab w:val="left" w:pos="1440"/>
        </w:tabs>
        <w:ind w:firstLine="720"/>
        <w:jc w:val="both"/>
        <w:rPr>
          <w:sz w:val="28"/>
          <w:szCs w:val="28"/>
        </w:rPr>
      </w:pPr>
      <w:r>
        <w:rPr>
          <w:sz w:val="28"/>
          <w:szCs w:val="28"/>
        </w:rPr>
        <w:t>8.1. Заказчик вправе:</w:t>
      </w:r>
    </w:p>
    <w:p w:rsidR="00621F2A" w:rsidRDefault="00621F2A" w:rsidP="00621F2A">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21F2A" w:rsidRDefault="00621F2A" w:rsidP="00621F2A">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21F2A" w:rsidRDefault="00621F2A" w:rsidP="00621F2A">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21F2A" w:rsidRDefault="00621F2A" w:rsidP="00621F2A">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21F2A" w:rsidRDefault="00621F2A" w:rsidP="00621F2A">
      <w:pPr>
        <w:tabs>
          <w:tab w:val="left" w:pos="0"/>
          <w:tab w:val="left" w:pos="1260"/>
          <w:tab w:val="left" w:pos="1620"/>
        </w:tabs>
        <w:ind w:firstLine="720"/>
        <w:jc w:val="both"/>
        <w:rPr>
          <w:sz w:val="28"/>
          <w:szCs w:val="28"/>
        </w:rPr>
      </w:pPr>
      <w:r>
        <w:rPr>
          <w:sz w:val="28"/>
          <w:szCs w:val="28"/>
        </w:rPr>
        <w:t>8.2. Заказчик обязан:</w:t>
      </w:r>
    </w:p>
    <w:p w:rsidR="00621F2A" w:rsidRDefault="00621F2A" w:rsidP="00621F2A">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21F2A" w:rsidRDefault="00621F2A" w:rsidP="00621F2A">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21F2A" w:rsidRDefault="00621F2A" w:rsidP="00621F2A">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21F2A" w:rsidRDefault="00621F2A" w:rsidP="00621F2A">
      <w:pPr>
        <w:tabs>
          <w:tab w:val="left" w:pos="1260"/>
          <w:tab w:val="left" w:pos="1620"/>
        </w:tabs>
        <w:jc w:val="both"/>
        <w:rPr>
          <w:sz w:val="28"/>
          <w:szCs w:val="28"/>
        </w:rPr>
      </w:pPr>
    </w:p>
    <w:p w:rsidR="00621F2A" w:rsidRDefault="00621F2A" w:rsidP="00621F2A">
      <w:pPr>
        <w:jc w:val="center"/>
        <w:rPr>
          <w:sz w:val="28"/>
          <w:szCs w:val="28"/>
        </w:rPr>
      </w:pPr>
      <w:r>
        <w:rPr>
          <w:sz w:val="28"/>
          <w:szCs w:val="28"/>
        </w:rPr>
        <w:t>9. Права и обязанности Поставщика</w:t>
      </w:r>
    </w:p>
    <w:p w:rsidR="00621F2A" w:rsidRDefault="00621F2A" w:rsidP="00621F2A">
      <w:pPr>
        <w:ind w:firstLine="720"/>
        <w:rPr>
          <w:sz w:val="28"/>
          <w:szCs w:val="28"/>
        </w:rPr>
      </w:pPr>
      <w:r>
        <w:rPr>
          <w:sz w:val="28"/>
          <w:szCs w:val="28"/>
        </w:rPr>
        <w:t>9.1. Поставщик вправе:</w:t>
      </w:r>
    </w:p>
    <w:p w:rsidR="00621F2A" w:rsidRDefault="00621F2A" w:rsidP="00621F2A">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21F2A" w:rsidRDefault="00621F2A" w:rsidP="00621F2A">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21F2A" w:rsidRDefault="00621F2A" w:rsidP="00621F2A">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621F2A" w:rsidRDefault="00621F2A" w:rsidP="00621F2A">
      <w:pPr>
        <w:tabs>
          <w:tab w:val="left" w:pos="1404"/>
          <w:tab w:val="num" w:pos="1440"/>
          <w:tab w:val="left" w:pos="1620"/>
        </w:tabs>
        <w:ind w:firstLine="720"/>
        <w:jc w:val="both"/>
        <w:rPr>
          <w:sz w:val="28"/>
          <w:szCs w:val="28"/>
        </w:rPr>
      </w:pPr>
      <w:r>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21F2A" w:rsidRDefault="00621F2A" w:rsidP="00621F2A">
      <w:pPr>
        <w:tabs>
          <w:tab w:val="left" w:pos="1404"/>
          <w:tab w:val="num" w:pos="1440"/>
          <w:tab w:val="left" w:pos="1620"/>
        </w:tabs>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C17CD7" w:rsidRDefault="00C17CD7" w:rsidP="00621F2A">
      <w:pPr>
        <w:tabs>
          <w:tab w:val="left" w:pos="1404"/>
          <w:tab w:val="num" w:pos="1440"/>
          <w:tab w:val="left" w:pos="1620"/>
        </w:tabs>
        <w:ind w:firstLine="720"/>
        <w:jc w:val="both"/>
        <w:rPr>
          <w:sz w:val="28"/>
          <w:szCs w:val="28"/>
        </w:rPr>
      </w:pPr>
    </w:p>
    <w:p w:rsidR="00621F2A" w:rsidRDefault="00621F2A" w:rsidP="00621F2A">
      <w:pPr>
        <w:pStyle w:val="ListParagraph1"/>
        <w:ind w:left="0"/>
        <w:jc w:val="center"/>
        <w:rPr>
          <w:bCs/>
          <w:iCs/>
          <w:sz w:val="28"/>
          <w:szCs w:val="28"/>
        </w:rPr>
      </w:pPr>
      <w:r>
        <w:rPr>
          <w:bCs/>
          <w:iCs/>
          <w:sz w:val="28"/>
          <w:szCs w:val="28"/>
        </w:rPr>
        <w:t>10. Ответственность Сторон</w:t>
      </w:r>
    </w:p>
    <w:p w:rsidR="00621F2A" w:rsidRDefault="00621F2A" w:rsidP="00621F2A">
      <w:pPr>
        <w:tabs>
          <w:tab w:val="left" w:pos="1332"/>
          <w:tab w:val="left" w:pos="1440"/>
        </w:tabs>
        <w:ind w:firstLine="720"/>
        <w:jc w:val="both"/>
        <w:rPr>
          <w:b/>
          <w:sz w:val="28"/>
          <w:szCs w:val="28"/>
        </w:rPr>
      </w:pPr>
      <w:r>
        <w:rPr>
          <w:sz w:val="28"/>
          <w:szCs w:val="28"/>
        </w:rPr>
        <w:t>10.1. Ответственность Заказчика:</w:t>
      </w:r>
    </w:p>
    <w:p w:rsidR="00621F2A" w:rsidRDefault="00621F2A" w:rsidP="00621F2A">
      <w:pPr>
        <w:tabs>
          <w:tab w:val="left" w:pos="1404"/>
          <w:tab w:val="left" w:pos="1620"/>
        </w:tabs>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21F2A" w:rsidRDefault="00621F2A" w:rsidP="00621F2A">
      <w:pPr>
        <w:tabs>
          <w:tab w:val="left" w:pos="1332"/>
          <w:tab w:val="left" w:pos="1440"/>
        </w:tabs>
        <w:ind w:firstLine="720"/>
        <w:jc w:val="both"/>
        <w:rPr>
          <w:b/>
          <w:sz w:val="28"/>
          <w:szCs w:val="28"/>
        </w:rPr>
      </w:pPr>
      <w:r>
        <w:rPr>
          <w:sz w:val="28"/>
          <w:szCs w:val="28"/>
        </w:rPr>
        <w:t>10.2. Ответственность Поставщика:</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21F2A" w:rsidRDefault="00621F2A" w:rsidP="00621F2A">
      <w:pPr>
        <w:pStyle w:val="ListParagraph1"/>
        <w:tabs>
          <w:tab w:val="left" w:pos="0"/>
        </w:tabs>
        <w:ind w:left="0"/>
        <w:rPr>
          <w:rFonts w:eastAsia="Arial Unicode MS"/>
          <w:sz w:val="28"/>
          <w:szCs w:val="28"/>
        </w:rPr>
      </w:pPr>
    </w:p>
    <w:p w:rsidR="00621F2A" w:rsidRDefault="00621F2A" w:rsidP="00621F2A">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621F2A" w:rsidRDefault="00621F2A" w:rsidP="00621F2A">
      <w:pPr>
        <w:ind w:firstLine="720"/>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21F2A" w:rsidRDefault="00621F2A" w:rsidP="00621F2A">
      <w:pPr>
        <w:tabs>
          <w:tab w:val="left" w:pos="0"/>
        </w:tabs>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621F2A" w:rsidRDefault="00621F2A" w:rsidP="00621F2A">
      <w:pPr>
        <w:ind w:firstLine="720"/>
        <w:rPr>
          <w:sz w:val="28"/>
          <w:szCs w:val="28"/>
        </w:rPr>
      </w:pPr>
    </w:p>
    <w:p w:rsidR="00621F2A" w:rsidRDefault="00621F2A" w:rsidP="00621F2A">
      <w:pPr>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12.2. Договор действует до 31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lastRenderedPageBreak/>
        <w:t>12.3. Оплата настоящего договора в текущем финансовом году осуществляется Заказчиком не позднее</w:t>
      </w:r>
      <w:r>
        <w:rPr>
          <w:sz w:val="28"/>
          <w:szCs w:val="28"/>
        </w:rPr>
        <w:t xml:space="preserve"> </w:t>
      </w:r>
      <w:r w:rsidR="00A90A0A">
        <w:rPr>
          <w:sz w:val="28"/>
          <w:szCs w:val="28"/>
        </w:rPr>
        <w:t>24</w:t>
      </w:r>
      <w:r>
        <w:rPr>
          <w:sz w:val="28"/>
          <w:szCs w:val="28"/>
        </w:rPr>
        <w:t xml:space="preserve">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A90A0A">
        <w:rPr>
          <w:rFonts w:eastAsia="Arial Unicode MS"/>
          <w:sz w:val="28"/>
          <w:szCs w:val="28"/>
        </w:rPr>
        <w:t>14</w:t>
      </w:r>
      <w:r>
        <w:rPr>
          <w:rFonts w:eastAsia="Arial Unicode MS"/>
          <w:sz w:val="28"/>
          <w:szCs w:val="28"/>
        </w:rPr>
        <w:t xml:space="preserve">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21F2A" w:rsidRDefault="00621F2A" w:rsidP="00621F2A">
      <w:pPr>
        <w:tabs>
          <w:tab w:val="left" w:pos="0"/>
        </w:tabs>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21F2A" w:rsidRDefault="00621F2A" w:rsidP="00621F2A">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621F2A" w:rsidRDefault="00621F2A" w:rsidP="00621F2A">
      <w:pPr>
        <w:numPr>
          <w:ilvl w:val="0"/>
          <w:numId w:val="30"/>
        </w:numPr>
        <w:tabs>
          <w:tab w:val="num" w:pos="0"/>
        </w:tabs>
        <w:autoSpaceDE w:val="0"/>
        <w:autoSpaceDN w:val="0"/>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21F2A" w:rsidRDefault="00621F2A" w:rsidP="00621F2A">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21F2A" w:rsidRDefault="00621F2A" w:rsidP="00621F2A">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w:t>
      </w:r>
      <w:r w:rsidR="00A90A0A">
        <w:rPr>
          <w:sz w:val="28"/>
          <w:szCs w:val="28"/>
        </w:rPr>
        <w:t>оре.</w:t>
      </w:r>
    </w:p>
    <w:p w:rsidR="00621F2A" w:rsidRDefault="00621F2A" w:rsidP="00621F2A">
      <w:pPr>
        <w:tabs>
          <w:tab w:val="left" w:pos="540"/>
          <w:tab w:val="left" w:pos="1080"/>
        </w:tabs>
        <w:jc w:val="both"/>
        <w:rPr>
          <w:sz w:val="28"/>
          <w:szCs w:val="28"/>
        </w:rPr>
      </w:pPr>
    </w:p>
    <w:p w:rsidR="00621F2A" w:rsidRDefault="00621F2A" w:rsidP="00621F2A">
      <w:pPr>
        <w:jc w:val="center"/>
        <w:rPr>
          <w:bCs/>
          <w:iCs/>
          <w:sz w:val="28"/>
          <w:szCs w:val="28"/>
        </w:rPr>
      </w:pPr>
      <w:r>
        <w:rPr>
          <w:bCs/>
          <w:iCs/>
          <w:sz w:val="28"/>
          <w:szCs w:val="28"/>
        </w:rPr>
        <w:t>13. Прочие условия договора</w:t>
      </w:r>
    </w:p>
    <w:p w:rsidR="00621F2A" w:rsidRDefault="00621F2A" w:rsidP="00621F2A">
      <w:pPr>
        <w:tabs>
          <w:tab w:val="left" w:pos="0"/>
        </w:tabs>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21F2A" w:rsidRDefault="00621F2A" w:rsidP="00621F2A">
      <w:pPr>
        <w:tabs>
          <w:tab w:val="left" w:pos="0"/>
        </w:tabs>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21F2A" w:rsidRDefault="00621F2A" w:rsidP="00621F2A">
      <w:pPr>
        <w:tabs>
          <w:tab w:val="left" w:pos="0"/>
        </w:tabs>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21F2A" w:rsidRDefault="00621F2A" w:rsidP="00621F2A">
      <w:pPr>
        <w:tabs>
          <w:tab w:val="left" w:pos="0"/>
        </w:tabs>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621F2A" w:rsidRDefault="00621F2A" w:rsidP="00621F2A">
      <w:pPr>
        <w:tabs>
          <w:tab w:val="left" w:pos="0"/>
        </w:tabs>
        <w:ind w:firstLine="720"/>
        <w:jc w:val="both"/>
        <w:rPr>
          <w:sz w:val="28"/>
          <w:szCs w:val="28"/>
        </w:rPr>
      </w:pPr>
      <w:r>
        <w:rPr>
          <w:sz w:val="28"/>
          <w:szCs w:val="28"/>
        </w:rPr>
        <w:t>13.5. Неотъемлемой частью настоящего договора являются следующие приложения:</w:t>
      </w:r>
    </w:p>
    <w:p w:rsidR="007B63A2" w:rsidRDefault="007B63A2" w:rsidP="00621F2A">
      <w:pPr>
        <w:tabs>
          <w:tab w:val="left" w:pos="0"/>
        </w:tabs>
        <w:ind w:firstLine="720"/>
        <w:jc w:val="both"/>
        <w:rPr>
          <w:sz w:val="28"/>
          <w:szCs w:val="28"/>
        </w:rPr>
      </w:pPr>
    </w:p>
    <w:p w:rsidR="00621F2A" w:rsidRDefault="00621F2A" w:rsidP="00621F2A">
      <w:pPr>
        <w:tabs>
          <w:tab w:val="left" w:pos="0"/>
        </w:tabs>
        <w:ind w:firstLine="720"/>
        <w:jc w:val="both"/>
        <w:rPr>
          <w:sz w:val="28"/>
          <w:szCs w:val="28"/>
        </w:rPr>
      </w:pPr>
      <w:r>
        <w:rPr>
          <w:sz w:val="28"/>
          <w:szCs w:val="28"/>
        </w:rPr>
        <w:t>приложение 1 – Спецификация;</w:t>
      </w:r>
    </w:p>
    <w:p w:rsidR="00621F2A" w:rsidRDefault="00621F2A" w:rsidP="00621F2A">
      <w:pPr>
        <w:tabs>
          <w:tab w:val="left" w:pos="0"/>
        </w:tabs>
        <w:ind w:firstLine="720"/>
        <w:jc w:val="both"/>
        <w:rPr>
          <w:sz w:val="28"/>
          <w:szCs w:val="28"/>
        </w:rPr>
      </w:pPr>
      <w:r>
        <w:rPr>
          <w:sz w:val="28"/>
          <w:szCs w:val="28"/>
        </w:rPr>
        <w:t>приложение 2 – Технические характеристики;</w:t>
      </w:r>
    </w:p>
    <w:p w:rsidR="00621F2A" w:rsidRDefault="00621F2A" w:rsidP="00621F2A">
      <w:pPr>
        <w:tabs>
          <w:tab w:val="left" w:pos="0"/>
        </w:tabs>
        <w:ind w:firstLine="720"/>
        <w:jc w:val="both"/>
        <w:rPr>
          <w:i/>
        </w:rPr>
      </w:pPr>
      <w:r>
        <w:rPr>
          <w:sz w:val="28"/>
          <w:szCs w:val="28"/>
        </w:rPr>
        <w:lastRenderedPageBreak/>
        <w:t>приложение 3 – График поставки</w:t>
      </w:r>
      <w:r>
        <w:rPr>
          <w:i/>
          <w:sz w:val="28"/>
          <w:szCs w:val="28"/>
        </w:rPr>
        <w:t>.</w:t>
      </w:r>
    </w:p>
    <w:p w:rsidR="00621F2A" w:rsidRDefault="00621F2A" w:rsidP="00621F2A">
      <w:pPr>
        <w:tabs>
          <w:tab w:val="left" w:pos="0"/>
        </w:tabs>
        <w:jc w:val="center"/>
        <w:rPr>
          <w:sz w:val="28"/>
          <w:szCs w:val="28"/>
        </w:rPr>
      </w:pPr>
    </w:p>
    <w:p w:rsidR="00621F2A" w:rsidRDefault="00621F2A" w:rsidP="00621F2A">
      <w:pPr>
        <w:tabs>
          <w:tab w:val="left" w:pos="0"/>
        </w:tabs>
        <w:jc w:val="center"/>
        <w:rPr>
          <w:bCs/>
          <w:iCs/>
          <w:sz w:val="28"/>
          <w:szCs w:val="28"/>
        </w:rPr>
      </w:pPr>
      <w:r>
        <w:rPr>
          <w:sz w:val="28"/>
          <w:szCs w:val="28"/>
        </w:rPr>
        <w:t xml:space="preserve">14. </w:t>
      </w:r>
      <w:r>
        <w:rPr>
          <w:bCs/>
          <w:iCs/>
          <w:sz w:val="28"/>
          <w:szCs w:val="28"/>
        </w:rPr>
        <w:t>Реквизиты и подписи сторон</w:t>
      </w:r>
    </w:p>
    <w:p w:rsidR="00621F2A" w:rsidRDefault="00621F2A" w:rsidP="00621F2A">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D62EA">
        <w:tc>
          <w:tcPr>
            <w:tcW w:w="5184" w:type="dxa"/>
            <w:gridSpan w:val="3"/>
            <w:hideMark/>
          </w:tcPr>
          <w:p w:rsidR="00621F2A" w:rsidRPr="0006618D"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06618D">
              <w:rPr>
                <w:rFonts w:eastAsia="Arial Unicode MS"/>
                <w:sz w:val="28"/>
                <w:szCs w:val="28"/>
                <w:lang w:val="en-US"/>
              </w:rPr>
              <w:t>:</w:t>
            </w:r>
          </w:p>
        </w:tc>
        <w:tc>
          <w:tcPr>
            <w:tcW w:w="4824" w:type="dxa"/>
            <w:gridSpan w:val="4"/>
            <w:hideMark/>
          </w:tcPr>
          <w:p w:rsidR="00621F2A" w:rsidRPr="0006618D"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06618D">
              <w:rPr>
                <w:rFonts w:eastAsia="Arial Unicode MS"/>
                <w:sz w:val="28"/>
                <w:szCs w:val="28"/>
                <w:lang w:val="en-US"/>
              </w:rPr>
              <w:t>:</w:t>
            </w:r>
          </w:p>
        </w:tc>
      </w:tr>
      <w:tr w:rsidR="00621F2A" w:rsidTr="006D62EA">
        <w:trPr>
          <w:trHeight w:val="325"/>
        </w:trPr>
        <w:tc>
          <w:tcPr>
            <w:tcW w:w="5184" w:type="dxa"/>
            <w:gridSpan w:val="3"/>
            <w:vMerge w:val="restart"/>
            <w:hideMark/>
          </w:tcPr>
          <w:p w:rsidR="00621F2A" w:rsidRDefault="00621F2A" w:rsidP="006D62EA">
            <w:pPr>
              <w:tabs>
                <w:tab w:val="left" w:pos="0"/>
              </w:tabs>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901DF">
              <w:rPr>
                <w:rFonts w:eastAsia="Arial Unicode MS"/>
                <w:sz w:val="28"/>
                <w:szCs w:val="28"/>
              </w:rPr>
              <w:t xml:space="preserve"> (НИЯУ МИФИ)</w:t>
            </w: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D62EA">
        <w:trPr>
          <w:trHeight w:val="322"/>
        </w:trPr>
        <w:tc>
          <w:tcPr>
            <w:tcW w:w="8280" w:type="dxa"/>
            <w:gridSpan w:val="3"/>
            <w:vMerge/>
            <w:vAlign w:val="center"/>
            <w:hideMark/>
          </w:tcPr>
          <w:p w:rsidR="00621F2A" w:rsidRDefault="00621F2A" w:rsidP="006D62EA">
            <w:pPr>
              <w:rPr>
                <w:rFonts w:eastAsia="Arial Unicode MS"/>
                <w:sz w:val="28"/>
                <w:szCs w:val="28"/>
              </w:rPr>
            </w:pPr>
          </w:p>
        </w:tc>
        <w:tc>
          <w:tcPr>
            <w:tcW w:w="4824" w:type="dxa"/>
            <w:gridSpan w:val="4"/>
            <w:hideMark/>
          </w:tcPr>
          <w:p w:rsidR="00621F2A" w:rsidRDefault="00621F2A">
            <w:pPr>
              <w:tabs>
                <w:tab w:val="left" w:pos="0"/>
              </w:tabs>
              <w:ind w:left="720"/>
              <w:contextualSpacing/>
              <w:rPr>
                <w:rFonts w:eastAsia="Arial Unicode MS"/>
                <w:sz w:val="28"/>
                <w:szCs w:val="28"/>
              </w:rPr>
            </w:pPr>
            <w:r>
              <w:rPr>
                <w:rFonts w:eastAsia="Arial Unicode MS"/>
                <w:sz w:val="28"/>
                <w:szCs w:val="28"/>
              </w:rPr>
              <w:t>полное наименование юридического лица</w:t>
            </w:r>
          </w:p>
        </w:tc>
      </w:tr>
      <w:tr w:rsidR="00621F2A" w:rsidTr="006D62EA">
        <w:trPr>
          <w:trHeight w:val="322"/>
        </w:trPr>
        <w:tc>
          <w:tcPr>
            <w:tcW w:w="8280" w:type="dxa"/>
            <w:gridSpan w:val="3"/>
            <w:vMerge/>
            <w:vAlign w:val="center"/>
            <w:hideMark/>
          </w:tcPr>
          <w:p w:rsidR="00621F2A" w:rsidRDefault="00621F2A" w:rsidP="006D62EA">
            <w:pPr>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D62EA">
        <w:trPr>
          <w:trHeight w:val="322"/>
        </w:trPr>
        <w:tc>
          <w:tcPr>
            <w:tcW w:w="8280" w:type="dxa"/>
            <w:gridSpan w:val="3"/>
            <w:vMerge/>
            <w:vAlign w:val="center"/>
            <w:hideMark/>
          </w:tcPr>
          <w:p w:rsidR="00621F2A" w:rsidRDefault="00621F2A" w:rsidP="006D62EA">
            <w:pPr>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D62EA">
        <w:trPr>
          <w:trHeight w:val="322"/>
        </w:trPr>
        <w:tc>
          <w:tcPr>
            <w:tcW w:w="8280" w:type="dxa"/>
            <w:gridSpan w:val="3"/>
            <w:vMerge/>
            <w:vAlign w:val="center"/>
            <w:hideMark/>
          </w:tcPr>
          <w:p w:rsidR="00621F2A" w:rsidRDefault="00621F2A" w:rsidP="006D62EA">
            <w:pPr>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D62EA">
        <w:tc>
          <w:tcPr>
            <w:tcW w:w="5184" w:type="dxa"/>
            <w:gridSpan w:val="3"/>
            <w:vMerge w:val="restart"/>
            <w:hideMark/>
          </w:tcPr>
          <w:p w:rsidR="00621F2A" w:rsidRDefault="00621F2A" w:rsidP="006D62EA">
            <w:pPr>
              <w:tabs>
                <w:tab w:val="left" w:pos="0"/>
              </w:tabs>
              <w:contextualSpacing/>
              <w:rPr>
                <w:rFonts w:eastAsia="Arial Unicode MS"/>
                <w:sz w:val="28"/>
                <w:szCs w:val="28"/>
              </w:rPr>
            </w:pPr>
            <w:r>
              <w:rPr>
                <w:rFonts w:eastAsia="Arial Unicode MS"/>
                <w:sz w:val="28"/>
                <w:szCs w:val="28"/>
              </w:rPr>
              <w:t>Место нахождения:</w:t>
            </w:r>
          </w:p>
          <w:p w:rsidR="00621F2A" w:rsidRDefault="00621F2A" w:rsidP="006D62EA">
            <w:pPr>
              <w:tabs>
                <w:tab w:val="left" w:pos="0"/>
              </w:tabs>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6D62EA">
            <w:pPr>
              <w:tabs>
                <w:tab w:val="left" w:pos="0"/>
              </w:tabs>
              <w:contextualSpacing/>
              <w:rPr>
                <w:rFonts w:eastAsia="Arial Unicode MS"/>
                <w:sz w:val="28"/>
                <w:szCs w:val="28"/>
              </w:rPr>
            </w:pPr>
            <w:r>
              <w:rPr>
                <w:rFonts w:eastAsia="Arial Unicode MS"/>
                <w:sz w:val="28"/>
                <w:szCs w:val="28"/>
              </w:rPr>
              <w:t>ИНН 7724068140 КПП 772401001</w:t>
            </w:r>
          </w:p>
          <w:p w:rsidR="00621F2A" w:rsidRDefault="00621F2A" w:rsidP="006D62EA">
            <w:pPr>
              <w:tabs>
                <w:tab w:val="left" w:pos="0"/>
              </w:tabs>
              <w:contextualSpacing/>
              <w:rPr>
                <w:rFonts w:eastAsia="Arial Unicode MS"/>
                <w:sz w:val="28"/>
                <w:szCs w:val="28"/>
              </w:rPr>
            </w:pPr>
            <w:r>
              <w:rPr>
                <w:rFonts w:eastAsia="Arial Unicode MS"/>
                <w:sz w:val="28"/>
                <w:szCs w:val="28"/>
              </w:rPr>
              <w:t>ОТИ НИЯУ МИФИ</w:t>
            </w:r>
          </w:p>
          <w:p w:rsidR="00621F2A" w:rsidRDefault="00621F2A" w:rsidP="006D62EA">
            <w:pPr>
              <w:tabs>
                <w:tab w:val="left" w:pos="0"/>
              </w:tabs>
              <w:contextualSpacing/>
              <w:rPr>
                <w:rFonts w:eastAsia="Arial Unicode MS"/>
                <w:sz w:val="28"/>
                <w:szCs w:val="28"/>
              </w:rPr>
            </w:pPr>
            <w:r>
              <w:rPr>
                <w:rFonts w:eastAsia="Arial Unicode MS"/>
                <w:sz w:val="28"/>
                <w:szCs w:val="28"/>
              </w:rPr>
              <w:t>Место нахождения:</w:t>
            </w:r>
          </w:p>
          <w:p w:rsidR="00621F2A" w:rsidRDefault="00621F2A" w:rsidP="006D62EA">
            <w:pPr>
              <w:tabs>
                <w:tab w:val="left" w:pos="0"/>
              </w:tabs>
              <w:contextualSpacing/>
              <w:rPr>
                <w:rFonts w:eastAsia="Arial Unicode MS"/>
                <w:sz w:val="28"/>
                <w:szCs w:val="28"/>
              </w:rPr>
            </w:pPr>
            <w:r>
              <w:rPr>
                <w:rFonts w:eastAsia="Arial Unicode MS"/>
                <w:sz w:val="28"/>
                <w:szCs w:val="28"/>
              </w:rPr>
              <w:t>456780, г.Озерск, Челябинская обл., пр.Победы, д.48,</w:t>
            </w:r>
          </w:p>
          <w:p w:rsidR="00621F2A" w:rsidRDefault="00621F2A" w:rsidP="006D62EA">
            <w:pPr>
              <w:tabs>
                <w:tab w:val="left" w:pos="0"/>
              </w:tabs>
              <w:contextualSpacing/>
              <w:rPr>
                <w:rFonts w:eastAsia="Arial Unicode MS"/>
                <w:sz w:val="28"/>
                <w:szCs w:val="28"/>
              </w:rPr>
            </w:pPr>
            <w:r>
              <w:rPr>
                <w:rFonts w:eastAsia="Arial Unicode MS"/>
                <w:sz w:val="28"/>
                <w:szCs w:val="28"/>
              </w:rPr>
              <w:t>ИНН 7724068140 КПП 772402001</w:t>
            </w:r>
          </w:p>
          <w:p w:rsidR="00810849" w:rsidRPr="00810849" w:rsidRDefault="00810849" w:rsidP="006D62EA">
            <w:pPr>
              <w:tabs>
                <w:tab w:val="left" w:pos="0"/>
              </w:tabs>
              <w:contextualSpacing/>
              <w:rPr>
                <w:rFonts w:eastAsia="Arial Unicode MS"/>
                <w:sz w:val="28"/>
                <w:szCs w:val="28"/>
                <w:lang w:val="en-US"/>
              </w:rPr>
            </w:pPr>
            <w:r>
              <w:rPr>
                <w:rFonts w:eastAsia="Arial Unicode MS"/>
                <w:sz w:val="28"/>
                <w:szCs w:val="28"/>
              </w:rPr>
              <w:t>Банковские реквизиты</w:t>
            </w:r>
            <w:r>
              <w:rPr>
                <w:rFonts w:eastAsia="Arial Unicode MS"/>
                <w:sz w:val="28"/>
                <w:szCs w:val="28"/>
                <w:lang w:val="en-US"/>
              </w:rPr>
              <w:t>:</w:t>
            </w:r>
          </w:p>
          <w:p w:rsidR="00621F2A" w:rsidRDefault="00621F2A" w:rsidP="006D62EA">
            <w:pPr>
              <w:tabs>
                <w:tab w:val="left" w:pos="0"/>
              </w:tabs>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6D62EA">
            <w:pPr>
              <w:tabs>
                <w:tab w:val="left" w:pos="0"/>
              </w:tabs>
              <w:contextualSpacing/>
              <w:rPr>
                <w:rFonts w:eastAsia="Arial Unicode MS"/>
                <w:sz w:val="28"/>
                <w:szCs w:val="28"/>
              </w:rPr>
            </w:pPr>
            <w:r>
              <w:rPr>
                <w:rFonts w:eastAsia="Arial Unicode MS"/>
                <w:sz w:val="28"/>
                <w:szCs w:val="28"/>
              </w:rPr>
              <w:t xml:space="preserve">р/с 40501810600002000002 </w:t>
            </w:r>
          </w:p>
          <w:p w:rsidR="00621F2A" w:rsidRDefault="00621F2A" w:rsidP="006D62EA">
            <w:pPr>
              <w:tabs>
                <w:tab w:val="left" w:pos="0"/>
              </w:tabs>
              <w:contextualSpacing/>
              <w:rPr>
                <w:rFonts w:eastAsia="Arial Unicode MS"/>
                <w:sz w:val="28"/>
                <w:szCs w:val="28"/>
              </w:rPr>
            </w:pPr>
            <w:r>
              <w:rPr>
                <w:rFonts w:eastAsia="Arial Unicode MS"/>
                <w:sz w:val="28"/>
                <w:szCs w:val="28"/>
              </w:rPr>
              <w:t>БИК 047501001</w:t>
            </w:r>
          </w:p>
          <w:p w:rsidR="006D62EA" w:rsidRDefault="006D62EA" w:rsidP="006D62EA">
            <w:pPr>
              <w:tabs>
                <w:tab w:val="left" w:pos="0"/>
              </w:tabs>
              <w:contextualSpacing/>
              <w:rPr>
                <w:rFonts w:eastAsia="Arial Unicode MS"/>
                <w:sz w:val="28"/>
                <w:szCs w:val="28"/>
              </w:rPr>
            </w:pPr>
          </w:p>
        </w:tc>
        <w:tc>
          <w:tcPr>
            <w:tcW w:w="4824" w:type="dxa"/>
            <w:gridSpan w:val="4"/>
            <w:hideMark/>
          </w:tcPr>
          <w:p w:rsidR="00621F2A" w:rsidRPr="0006618D" w:rsidRDefault="00621F2A" w:rsidP="004901DF">
            <w:pPr>
              <w:tabs>
                <w:tab w:val="left" w:pos="0"/>
              </w:tabs>
              <w:ind w:left="720"/>
              <w:contextualSpacing/>
              <w:rPr>
                <w:rFonts w:eastAsia="Arial Unicode MS"/>
                <w:sz w:val="28"/>
                <w:szCs w:val="28"/>
                <w:lang w:val="en-US"/>
              </w:rPr>
            </w:pPr>
            <w:r>
              <w:rPr>
                <w:rFonts w:eastAsia="Arial Unicode MS"/>
                <w:sz w:val="28"/>
                <w:szCs w:val="28"/>
              </w:rPr>
              <w:t>Место нахождения</w:t>
            </w:r>
            <w:r w:rsidR="0006618D">
              <w:rPr>
                <w:rFonts w:eastAsia="Arial Unicode MS"/>
                <w:sz w:val="28"/>
                <w:szCs w:val="28"/>
                <w:lang w:val="en-US"/>
              </w:rPr>
              <w:t>:</w:t>
            </w:r>
          </w:p>
        </w:tc>
      </w:tr>
      <w:tr w:rsidR="00621F2A" w:rsidTr="006D62EA">
        <w:tc>
          <w:tcPr>
            <w:tcW w:w="8280" w:type="dxa"/>
            <w:gridSpan w:val="3"/>
            <w:vMerge/>
            <w:vAlign w:val="center"/>
            <w:hideMark/>
          </w:tcPr>
          <w:p w:rsidR="00621F2A" w:rsidRDefault="00621F2A">
            <w:pPr>
              <w:rPr>
                <w:rFonts w:eastAsia="Arial Unicode MS"/>
                <w:sz w:val="28"/>
                <w:szCs w:val="28"/>
              </w:rPr>
            </w:pPr>
          </w:p>
        </w:tc>
        <w:tc>
          <w:tcPr>
            <w:tcW w:w="4824" w:type="dxa"/>
            <w:gridSpan w:val="4"/>
            <w:hideMark/>
          </w:tcPr>
          <w:p w:rsidR="00621F2A" w:rsidRDefault="00621F2A">
            <w:pPr>
              <w:tabs>
                <w:tab w:val="left" w:pos="0"/>
              </w:tabs>
              <w:jc w:val="center"/>
              <w:rPr>
                <w:rFonts w:eastAsia="Arial Unicode MS"/>
                <w:sz w:val="28"/>
                <w:szCs w:val="28"/>
              </w:rPr>
            </w:pPr>
            <w:r>
              <w:rPr>
                <w:rFonts w:eastAsia="Arial Unicode MS"/>
                <w:sz w:val="28"/>
                <w:szCs w:val="28"/>
              </w:rPr>
              <w:t>Реквизиты:</w:t>
            </w:r>
          </w:p>
        </w:tc>
      </w:tr>
      <w:tr w:rsidR="00621F2A" w:rsidTr="006D62EA">
        <w:tc>
          <w:tcPr>
            <w:tcW w:w="5184" w:type="dxa"/>
            <w:gridSpan w:val="3"/>
            <w:hideMark/>
          </w:tcPr>
          <w:p w:rsidR="00621F2A" w:rsidRDefault="00621F2A" w:rsidP="006D62EA">
            <w:pPr>
              <w:tabs>
                <w:tab w:val="left" w:pos="0"/>
              </w:tabs>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Pr>
          <w:p w:rsidR="00621F2A" w:rsidRDefault="00621F2A">
            <w:pPr>
              <w:tabs>
                <w:tab w:val="left" w:pos="0"/>
              </w:tabs>
              <w:ind w:left="720"/>
              <w:contextualSpacing/>
              <w:jc w:val="center"/>
              <w:rPr>
                <w:rFonts w:eastAsia="Arial Unicode MS"/>
                <w:sz w:val="28"/>
                <w:szCs w:val="28"/>
              </w:rPr>
            </w:pPr>
          </w:p>
        </w:tc>
      </w:tr>
      <w:tr w:rsidR="00621F2A" w:rsidTr="006D62EA">
        <w:tc>
          <w:tcPr>
            <w:tcW w:w="2088" w:type="dxa"/>
          </w:tcPr>
          <w:p w:rsidR="00621F2A" w:rsidRDefault="006D62EA">
            <w:pPr>
              <w:tabs>
                <w:tab w:val="left" w:pos="0"/>
              </w:tabs>
              <w:ind w:left="720"/>
              <w:contextualSpacing/>
              <w:rPr>
                <w:rFonts w:eastAsia="Arial Unicode MS"/>
                <w:sz w:val="28"/>
                <w:szCs w:val="28"/>
              </w:rPr>
            </w:pPr>
            <w:r>
              <w:rPr>
                <w:rFonts w:eastAsia="Arial Unicode MS"/>
                <w:sz w:val="28"/>
                <w:szCs w:val="28"/>
              </w:rPr>
              <w:t>________</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Pr>
          <w:p w:rsidR="00621F2A" w:rsidRDefault="006D62EA">
            <w:pPr>
              <w:tabs>
                <w:tab w:val="left" w:pos="0"/>
              </w:tabs>
              <w:ind w:left="720"/>
              <w:contextualSpacing/>
              <w:rPr>
                <w:rFonts w:eastAsia="Arial Unicode MS"/>
                <w:sz w:val="28"/>
                <w:szCs w:val="28"/>
              </w:rPr>
            </w:pPr>
            <w:r>
              <w:rPr>
                <w:rFonts w:eastAsia="Arial Unicode MS"/>
                <w:sz w:val="28"/>
                <w:szCs w:val="28"/>
              </w:rPr>
              <w:t>____</w:t>
            </w: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Pr>
          <w:p w:rsidR="00621F2A" w:rsidRDefault="00621F2A">
            <w:pPr>
              <w:tabs>
                <w:tab w:val="left" w:pos="0"/>
              </w:tabs>
              <w:ind w:left="720"/>
              <w:contextualSpacing/>
              <w:rPr>
                <w:rFonts w:eastAsia="Arial Unicode MS"/>
                <w:sz w:val="28"/>
                <w:szCs w:val="28"/>
              </w:rPr>
            </w:pPr>
          </w:p>
        </w:tc>
      </w:tr>
      <w:tr w:rsidR="00621F2A" w:rsidTr="006D62EA">
        <w:tc>
          <w:tcPr>
            <w:tcW w:w="2088"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r>
      <w:tr w:rsidR="00621F2A" w:rsidTr="006D62E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ind w:left="2829"/>
        <w:jc w:val="right"/>
        <w:outlineLvl w:val="0"/>
        <w:rPr>
          <w:b/>
        </w:rPr>
      </w:pPr>
    </w:p>
    <w:p w:rsidR="006D62EA" w:rsidRDefault="006D62EA" w:rsidP="00621F2A">
      <w:pPr>
        <w:ind w:left="2829"/>
        <w:jc w:val="right"/>
        <w:outlineLvl w:val="0"/>
        <w:rPr>
          <w:b/>
        </w:rPr>
      </w:pPr>
    </w:p>
    <w:p w:rsidR="00621F2A" w:rsidRDefault="00621F2A" w:rsidP="00621F2A">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06618D" w:rsidRDefault="00621F2A" w:rsidP="006D62EA">
            <w:pPr>
              <w:tabs>
                <w:tab w:val="left" w:pos="0"/>
              </w:tabs>
              <w:ind w:left="142"/>
              <w:contextualSpacing/>
              <w:rPr>
                <w:rFonts w:eastAsia="Arial Unicode MS"/>
                <w:sz w:val="28"/>
                <w:szCs w:val="28"/>
                <w:lang w:val="en-US"/>
              </w:rPr>
            </w:pPr>
            <w:r>
              <w:rPr>
                <w:rFonts w:eastAsia="Arial Unicode MS"/>
                <w:sz w:val="28"/>
                <w:szCs w:val="28"/>
              </w:rPr>
              <w:t>Заказчик</w:t>
            </w:r>
            <w:r w:rsidR="0006618D">
              <w:rPr>
                <w:rFonts w:eastAsia="Arial Unicode MS"/>
                <w:sz w:val="28"/>
                <w:szCs w:val="28"/>
                <w:lang w:val="en-US"/>
              </w:rPr>
              <w:t>:</w:t>
            </w:r>
          </w:p>
        </w:tc>
        <w:tc>
          <w:tcPr>
            <w:tcW w:w="4824" w:type="dxa"/>
            <w:gridSpan w:val="4"/>
            <w:hideMark/>
          </w:tcPr>
          <w:p w:rsidR="00621F2A" w:rsidRPr="0006618D"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06618D">
              <w:rPr>
                <w:rFonts w:eastAsia="Arial Unicode MS"/>
                <w:sz w:val="28"/>
                <w:szCs w:val="28"/>
                <w:lang w:val="en-US"/>
              </w:rPr>
              <w:t>:</w:t>
            </w:r>
          </w:p>
        </w:tc>
      </w:tr>
      <w:tr w:rsidR="00621F2A" w:rsidTr="00621F2A">
        <w:trPr>
          <w:trHeight w:val="325"/>
        </w:trPr>
        <w:tc>
          <w:tcPr>
            <w:tcW w:w="5184" w:type="dxa"/>
            <w:gridSpan w:val="3"/>
            <w:vMerge w:val="restart"/>
            <w:hideMark/>
          </w:tcPr>
          <w:p w:rsidR="00621F2A" w:rsidRDefault="00621F2A" w:rsidP="006D62EA">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901DF">
              <w:rPr>
                <w:rFonts w:eastAsia="Arial Unicode MS"/>
                <w:sz w:val="28"/>
                <w:szCs w:val="28"/>
              </w:rPr>
              <w:t xml:space="preserve"> (НИЯУ МИФИ)</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Индивидуальный предприниматель</w:t>
            </w:r>
          </w:p>
        </w:tc>
      </w:tr>
      <w:tr w:rsidR="00621F2A" w:rsidTr="00621F2A">
        <w:trPr>
          <w:trHeight w:val="322"/>
        </w:trPr>
        <w:tc>
          <w:tcPr>
            <w:tcW w:w="8280" w:type="dxa"/>
            <w:gridSpan w:val="3"/>
            <w:vMerge/>
            <w:vAlign w:val="center"/>
            <w:hideMark/>
          </w:tcPr>
          <w:p w:rsidR="00621F2A" w:rsidRDefault="00621F2A" w:rsidP="006D62EA">
            <w:pPr>
              <w:ind w:left="142"/>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sz w:val="28"/>
                <w:szCs w:val="28"/>
              </w:rPr>
            </w:pPr>
          </w:p>
        </w:tc>
      </w:tr>
      <w:tr w:rsidR="00621F2A" w:rsidTr="00621F2A">
        <w:trPr>
          <w:trHeight w:val="322"/>
        </w:trPr>
        <w:tc>
          <w:tcPr>
            <w:tcW w:w="8280" w:type="dxa"/>
            <w:gridSpan w:val="3"/>
            <w:vMerge/>
            <w:vAlign w:val="center"/>
            <w:hideMark/>
          </w:tcPr>
          <w:p w:rsidR="00621F2A" w:rsidRDefault="00621F2A" w:rsidP="006D62EA">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8280" w:type="dxa"/>
            <w:gridSpan w:val="3"/>
            <w:vMerge/>
            <w:vAlign w:val="center"/>
            <w:hideMark/>
          </w:tcPr>
          <w:p w:rsidR="00621F2A" w:rsidRDefault="00621F2A" w:rsidP="006D62EA">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6D62EA">
            <w:pPr>
              <w:ind w:left="142"/>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21F2A">
        <w:tc>
          <w:tcPr>
            <w:tcW w:w="5184" w:type="dxa"/>
            <w:gridSpan w:val="3"/>
            <w:hideMark/>
          </w:tcPr>
          <w:p w:rsidR="00621F2A" w:rsidRDefault="00621F2A" w:rsidP="006D62EA">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6D62EA">
            <w:pPr>
              <w:tabs>
                <w:tab w:val="left" w:pos="0"/>
              </w:tabs>
              <w:ind w:left="142"/>
              <w:contextualSpacing/>
              <w:rPr>
                <w:rFonts w:eastAsia="Arial Unicode MS"/>
                <w:sz w:val="28"/>
                <w:szCs w:val="28"/>
              </w:rPr>
            </w:pPr>
            <w:r>
              <w:rPr>
                <w:rFonts w:eastAsia="Arial Unicode MS"/>
                <w:sz w:val="28"/>
                <w:szCs w:val="28"/>
              </w:rPr>
              <w:lastRenderedPageBreak/>
              <w:t>Место нахождения:</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456780, г.Озерск, Челябинская обл., пр.Победы, д.48,</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ИНН 7724068140 КПП 772402001</w:t>
            </w:r>
          </w:p>
          <w:p w:rsidR="00810849" w:rsidRPr="00810849" w:rsidRDefault="00810849" w:rsidP="006D62EA">
            <w:pPr>
              <w:tabs>
                <w:tab w:val="left" w:pos="0"/>
              </w:tabs>
              <w:ind w:left="142"/>
              <w:contextualSpacing/>
              <w:rPr>
                <w:rFonts w:eastAsia="Arial Unicode MS"/>
                <w:sz w:val="28"/>
                <w:szCs w:val="28"/>
              </w:rPr>
            </w:pPr>
            <w:r>
              <w:rPr>
                <w:rFonts w:eastAsia="Arial Unicode MS"/>
                <w:sz w:val="28"/>
                <w:szCs w:val="28"/>
              </w:rPr>
              <w:t>Банковские реквизиты</w:t>
            </w:r>
            <w:r w:rsidRPr="00810849">
              <w:rPr>
                <w:rFonts w:eastAsia="Arial Unicode MS"/>
                <w:sz w:val="28"/>
                <w:szCs w:val="28"/>
              </w:rPr>
              <w:t>:</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6D62EA">
            <w:pPr>
              <w:tabs>
                <w:tab w:val="left" w:pos="0"/>
              </w:tabs>
              <w:ind w:left="142"/>
              <w:contextualSpacing/>
              <w:rPr>
                <w:rFonts w:eastAsia="Arial Unicode MS"/>
                <w:sz w:val="28"/>
                <w:szCs w:val="28"/>
              </w:rPr>
            </w:pPr>
            <w:r>
              <w:rPr>
                <w:rFonts w:eastAsia="Arial Unicode MS"/>
                <w:sz w:val="28"/>
                <w:szCs w:val="28"/>
              </w:rPr>
              <w:t>БИК 047501001</w:t>
            </w:r>
          </w:p>
          <w:p w:rsidR="006D62EA" w:rsidRDefault="006D62EA" w:rsidP="006D62EA">
            <w:pPr>
              <w:tabs>
                <w:tab w:val="left" w:pos="0"/>
              </w:tabs>
              <w:ind w:left="142"/>
              <w:contextualSpacing/>
              <w:rPr>
                <w:rFonts w:eastAsia="Arial Unicode MS"/>
                <w:sz w:val="28"/>
                <w:szCs w:val="28"/>
              </w:rPr>
            </w:pPr>
          </w:p>
          <w:p w:rsidR="006D62EA" w:rsidRDefault="006D62EA" w:rsidP="006D62EA">
            <w:pPr>
              <w:tabs>
                <w:tab w:val="left" w:pos="0"/>
              </w:tabs>
              <w:ind w:left="142"/>
              <w:contextualSpacing/>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pPr>
              <w:tabs>
                <w:tab w:val="left" w:pos="0"/>
              </w:tabs>
              <w:jc w:val="center"/>
              <w:rPr>
                <w:rFonts w:eastAsia="Arial Unicode MS"/>
                <w:sz w:val="28"/>
                <w:szCs w:val="28"/>
              </w:rPr>
            </w:pPr>
            <w:r>
              <w:rPr>
                <w:rFonts w:eastAsia="Arial Unicode MS"/>
                <w:sz w:val="28"/>
                <w:szCs w:val="28"/>
              </w:rPr>
              <w:lastRenderedPageBreak/>
              <w:t>Реквизиты:</w:t>
            </w:r>
          </w:p>
        </w:tc>
      </w:tr>
      <w:tr w:rsidR="00621F2A" w:rsidTr="00621F2A">
        <w:tc>
          <w:tcPr>
            <w:tcW w:w="5184" w:type="dxa"/>
            <w:gridSpan w:val="3"/>
            <w:tcBorders>
              <w:top w:val="nil"/>
              <w:left w:val="nil"/>
              <w:bottom w:val="single" w:sz="4" w:space="0" w:color="000000"/>
              <w:right w:val="nil"/>
            </w:tcBorders>
            <w:hideMark/>
          </w:tcPr>
          <w:p w:rsidR="00621F2A" w:rsidRDefault="00621F2A" w:rsidP="001E6BAD">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Pr>
          <w:p w:rsidR="00621F2A" w:rsidRDefault="00621F2A">
            <w:pPr>
              <w:tabs>
                <w:tab w:val="left" w:pos="0"/>
              </w:tabs>
              <w:ind w:left="720"/>
              <w:contextualSpacing/>
              <w:jc w:val="center"/>
              <w:rPr>
                <w:rFonts w:eastAsia="Arial Unicode MS"/>
                <w:sz w:val="28"/>
                <w:szCs w:val="28"/>
              </w:rPr>
            </w:pPr>
          </w:p>
        </w:tc>
      </w:tr>
      <w:tr w:rsidR="00621F2A" w:rsidTr="00621F2A">
        <w:trPr>
          <w:trHeight w:val="625"/>
        </w:trPr>
        <w:tc>
          <w:tcPr>
            <w:tcW w:w="2088" w:type="dxa"/>
          </w:tcPr>
          <w:p w:rsidR="00621F2A" w:rsidRDefault="00621F2A">
            <w:pPr>
              <w:tabs>
                <w:tab w:val="left" w:pos="0"/>
              </w:tabs>
              <w:ind w:left="720"/>
              <w:contextualSpacing/>
              <w:rPr>
                <w:rFonts w:eastAsia="Arial Unicode MS"/>
                <w:sz w:val="28"/>
                <w:szCs w:val="28"/>
              </w:rPr>
            </w:pP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Pr>
          <w:p w:rsidR="00621F2A" w:rsidRDefault="00621F2A">
            <w:pPr>
              <w:tabs>
                <w:tab w:val="left" w:pos="0"/>
              </w:tabs>
              <w:ind w:left="720"/>
              <w:contextualSpacing/>
              <w:rPr>
                <w:rFonts w:eastAsia="Arial Unicode MS"/>
                <w:sz w:val="28"/>
                <w:szCs w:val="28"/>
              </w:rPr>
            </w:pP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Pr>
          <w:p w:rsidR="00621F2A" w:rsidRDefault="00621F2A">
            <w:pPr>
              <w:tabs>
                <w:tab w:val="left" w:pos="0"/>
              </w:tabs>
              <w:ind w:left="720"/>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расшифровка подписи</w:t>
            </w:r>
          </w:p>
        </w:tc>
        <w:tc>
          <w:tcPr>
            <w:tcW w:w="324" w:type="dxa"/>
          </w:tcPr>
          <w:p w:rsidR="00621F2A" w:rsidRDefault="00621F2A">
            <w:pPr>
              <w:tabs>
                <w:tab w:val="left" w:pos="0"/>
              </w:tabs>
              <w:ind w:left="720"/>
              <w:contextualSpacing/>
              <w:jc w:val="center"/>
              <w:rPr>
                <w:rFonts w:eastAsia="Arial Unicode MS"/>
              </w:rPr>
            </w:pPr>
          </w:p>
        </w:tc>
        <w:tc>
          <w:tcPr>
            <w:tcW w:w="1564" w:type="dxa"/>
            <w:tcBorders>
              <w:top w:val="single" w:sz="4" w:space="0" w:color="000000"/>
              <w:left w:val="nil"/>
              <w:bottom w:val="nil"/>
              <w:right w:val="nil"/>
            </w:tcBorders>
            <w:hideMark/>
          </w:tcPr>
          <w:p w:rsidR="00621F2A" w:rsidRDefault="00621F2A">
            <w:pPr>
              <w:tabs>
                <w:tab w:val="left" w:pos="0"/>
              </w:tabs>
              <w:ind w:left="162"/>
              <w:contextualSpacing/>
              <w:rPr>
                <w:rFonts w:eastAsia="Arial Unicode MS"/>
              </w:rPr>
            </w:pPr>
            <w:r>
              <w:rPr>
                <w:rFonts w:eastAsia="Arial Unicode MS"/>
              </w:rPr>
              <w:t>подпись</w:t>
            </w:r>
          </w:p>
        </w:tc>
        <w:tc>
          <w:tcPr>
            <w:tcW w:w="239" w:type="dxa"/>
          </w:tcPr>
          <w:p w:rsidR="00621F2A" w:rsidRDefault="00621F2A">
            <w:pPr>
              <w:tabs>
                <w:tab w:val="left" w:pos="0"/>
              </w:tabs>
              <w:ind w:left="720"/>
              <w:contextualSpacing/>
              <w:jc w:val="center"/>
              <w:rPr>
                <w:rFonts w:eastAsia="Arial Unicode MS"/>
              </w:rPr>
            </w:pPr>
          </w:p>
        </w:tc>
        <w:tc>
          <w:tcPr>
            <w:tcW w:w="2697" w:type="dxa"/>
            <w:hideMark/>
          </w:tcPr>
          <w:p w:rsidR="00621F2A" w:rsidRDefault="00621F2A">
            <w:pPr>
              <w:tabs>
                <w:tab w:val="left" w:pos="0"/>
              </w:tabs>
              <w:ind w:left="720"/>
              <w:contextualSpacing/>
              <w:rPr>
                <w:rFonts w:eastAsia="Arial Unicode MS"/>
              </w:rPr>
            </w:pPr>
            <w:r>
              <w:rPr>
                <w:rFonts w:eastAsia="Arial Unicode MS"/>
              </w:rPr>
              <w:t>расшифровка подписи</w:t>
            </w:r>
          </w:p>
        </w:tc>
      </w:tr>
      <w:tr w:rsidR="00621F2A" w:rsidTr="00621F2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outlineLvl w:val="0"/>
        <w:rPr>
          <w:sz w:val="28"/>
          <w:szCs w:val="28"/>
        </w:rPr>
      </w:pPr>
    </w:p>
    <w:p w:rsidR="006D62EA" w:rsidRDefault="006D62EA" w:rsidP="00621F2A">
      <w:pPr>
        <w:outlineLvl w:val="0"/>
        <w:rPr>
          <w:sz w:val="28"/>
          <w:szCs w:val="28"/>
        </w:rPr>
      </w:pPr>
    </w:p>
    <w:p w:rsidR="00621F2A" w:rsidRDefault="00621F2A" w:rsidP="00621F2A">
      <w:pPr>
        <w:ind w:left="2829"/>
        <w:jc w:val="right"/>
        <w:outlineLvl w:val="0"/>
        <w:rPr>
          <w:b/>
        </w:rPr>
      </w:pPr>
    </w:p>
    <w:p w:rsidR="00621F2A" w:rsidRDefault="00621F2A" w:rsidP="00621F2A">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54"/>
        <w:gridCol w:w="345"/>
        <w:gridCol w:w="1920"/>
        <w:gridCol w:w="740"/>
        <w:gridCol w:w="307"/>
        <w:gridCol w:w="1780"/>
        <w:gridCol w:w="233"/>
        <w:gridCol w:w="717"/>
        <w:gridCol w:w="157"/>
        <w:gridCol w:w="1755"/>
      </w:tblGrid>
      <w:tr w:rsidR="00621F2A" w:rsidTr="00621F2A">
        <w:tc>
          <w:tcPr>
            <w:tcW w:w="5143" w:type="dxa"/>
            <w:gridSpan w:val="4"/>
            <w:hideMark/>
          </w:tcPr>
          <w:p w:rsidR="00621F2A" w:rsidRPr="0006618D"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06618D">
              <w:rPr>
                <w:rFonts w:eastAsia="Arial Unicode MS"/>
                <w:sz w:val="28"/>
                <w:szCs w:val="28"/>
                <w:lang w:val="en-US"/>
              </w:rPr>
              <w:t>:</w:t>
            </w:r>
          </w:p>
        </w:tc>
        <w:tc>
          <w:tcPr>
            <w:tcW w:w="4865" w:type="dxa"/>
            <w:gridSpan w:val="6"/>
            <w:hideMark/>
          </w:tcPr>
          <w:p w:rsidR="00621F2A" w:rsidRPr="0006618D"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06618D">
              <w:rPr>
                <w:rFonts w:eastAsia="Arial Unicode MS"/>
                <w:sz w:val="28"/>
                <w:szCs w:val="28"/>
                <w:lang w:val="en-US"/>
              </w:rPr>
              <w:t>:</w:t>
            </w:r>
          </w:p>
        </w:tc>
      </w:tr>
      <w:tr w:rsidR="00621F2A" w:rsidTr="00621F2A">
        <w:trPr>
          <w:trHeight w:val="325"/>
        </w:trPr>
        <w:tc>
          <w:tcPr>
            <w:tcW w:w="5143" w:type="dxa"/>
            <w:gridSpan w:val="4"/>
            <w:vMerge w:val="restart"/>
            <w:hideMark/>
          </w:tcPr>
          <w:p w:rsidR="00621F2A" w:rsidRDefault="00621F2A" w:rsidP="006D62EA">
            <w:pPr>
              <w:tabs>
                <w:tab w:val="left" w:pos="0"/>
              </w:tabs>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901DF">
              <w:rPr>
                <w:rFonts w:eastAsia="Arial Unicode MS"/>
                <w:sz w:val="28"/>
                <w:szCs w:val="28"/>
              </w:rPr>
              <w:t xml:space="preserve"> (НИЯУ МИФИ)</w:t>
            </w:r>
          </w:p>
        </w:tc>
        <w:tc>
          <w:tcPr>
            <w:tcW w:w="4865" w:type="dxa"/>
            <w:gridSpan w:val="6"/>
            <w:tcBorders>
              <w:top w:val="nil"/>
              <w:left w:val="nil"/>
              <w:bottom w:val="single" w:sz="4" w:space="0" w:color="auto"/>
              <w:right w:val="nil"/>
            </w:tcBorders>
          </w:tcPr>
          <w:p w:rsidR="00621F2A" w:rsidRDefault="00621F2A">
            <w:pPr>
              <w:tabs>
                <w:tab w:val="left" w:pos="0"/>
              </w:tabs>
              <w:ind w:left="720"/>
              <w:contextualSpacing/>
              <w:jc w:val="center"/>
              <w:rPr>
                <w:rFonts w:eastAsia="Arial Unicode MS"/>
                <w:sz w:val="28"/>
                <w:szCs w:val="28"/>
              </w:rPr>
            </w:pPr>
          </w:p>
        </w:tc>
      </w:tr>
      <w:tr w:rsidR="00621F2A" w:rsidTr="00621F2A">
        <w:trPr>
          <w:trHeight w:val="322"/>
        </w:trPr>
        <w:tc>
          <w:tcPr>
            <w:tcW w:w="0" w:type="auto"/>
            <w:gridSpan w:val="4"/>
            <w:vMerge/>
            <w:vAlign w:val="center"/>
            <w:hideMark/>
          </w:tcPr>
          <w:p w:rsidR="00621F2A" w:rsidRDefault="00621F2A" w:rsidP="006D62EA">
            <w:pPr>
              <w:rPr>
                <w:rFonts w:eastAsia="Arial Unicode MS"/>
                <w:sz w:val="28"/>
                <w:szCs w:val="28"/>
              </w:rPr>
            </w:pPr>
          </w:p>
        </w:tc>
        <w:tc>
          <w:tcPr>
            <w:tcW w:w="4865" w:type="dxa"/>
            <w:gridSpan w:val="6"/>
            <w:tcBorders>
              <w:top w:val="single" w:sz="4" w:space="0" w:color="auto"/>
              <w:left w:val="nil"/>
              <w:bottom w:val="single" w:sz="4" w:space="0" w:color="auto"/>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0" w:type="auto"/>
            <w:gridSpan w:val="4"/>
            <w:vMerge/>
            <w:vAlign w:val="center"/>
            <w:hideMark/>
          </w:tcPr>
          <w:p w:rsidR="00621F2A" w:rsidRDefault="00621F2A" w:rsidP="006D62EA">
            <w:pPr>
              <w:rPr>
                <w:rFonts w:eastAsia="Arial Unicode MS"/>
                <w:sz w:val="28"/>
                <w:szCs w:val="28"/>
              </w:rPr>
            </w:pPr>
          </w:p>
        </w:tc>
        <w:tc>
          <w:tcPr>
            <w:tcW w:w="4865" w:type="dxa"/>
            <w:gridSpan w:val="6"/>
            <w:tcBorders>
              <w:top w:val="single" w:sz="4" w:space="0" w:color="auto"/>
              <w:left w:val="nil"/>
              <w:bottom w:val="single" w:sz="4" w:space="0" w:color="auto"/>
              <w:right w:val="nil"/>
            </w:tcBorders>
          </w:tcPr>
          <w:p w:rsidR="00621F2A" w:rsidRDefault="00621F2A">
            <w:pPr>
              <w:tabs>
                <w:tab w:val="left" w:pos="0"/>
              </w:tabs>
              <w:ind w:left="720"/>
              <w:contextualSpacing/>
              <w:rPr>
                <w:rFonts w:eastAsia="Arial Unicode MS"/>
                <w:sz w:val="28"/>
                <w:szCs w:val="28"/>
              </w:rPr>
            </w:pPr>
          </w:p>
        </w:tc>
      </w:tr>
      <w:tr w:rsidR="00621F2A" w:rsidTr="00621F2A">
        <w:trPr>
          <w:trHeight w:val="322"/>
        </w:trPr>
        <w:tc>
          <w:tcPr>
            <w:tcW w:w="0" w:type="auto"/>
            <w:gridSpan w:val="4"/>
            <w:vMerge/>
            <w:vAlign w:val="center"/>
            <w:hideMark/>
          </w:tcPr>
          <w:p w:rsidR="00621F2A" w:rsidRDefault="00621F2A" w:rsidP="006D62EA">
            <w:pPr>
              <w:rPr>
                <w:rFonts w:eastAsia="Arial Unicode MS"/>
                <w:sz w:val="28"/>
                <w:szCs w:val="28"/>
              </w:rPr>
            </w:pPr>
          </w:p>
        </w:tc>
        <w:tc>
          <w:tcPr>
            <w:tcW w:w="4865" w:type="dxa"/>
            <w:gridSpan w:val="6"/>
            <w:tcBorders>
              <w:top w:val="single" w:sz="4" w:space="0" w:color="auto"/>
              <w:left w:val="nil"/>
              <w:bottom w:val="single" w:sz="4" w:space="0" w:color="auto"/>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0" w:type="auto"/>
            <w:gridSpan w:val="4"/>
            <w:vMerge/>
            <w:vAlign w:val="center"/>
            <w:hideMark/>
          </w:tcPr>
          <w:p w:rsidR="00621F2A" w:rsidRDefault="00621F2A" w:rsidP="006D62EA">
            <w:pPr>
              <w:rPr>
                <w:rFonts w:eastAsia="Arial Unicode MS"/>
                <w:sz w:val="28"/>
                <w:szCs w:val="28"/>
              </w:rPr>
            </w:pPr>
          </w:p>
        </w:tc>
        <w:tc>
          <w:tcPr>
            <w:tcW w:w="4865" w:type="dxa"/>
            <w:gridSpan w:val="6"/>
          </w:tcPr>
          <w:p w:rsidR="00621F2A" w:rsidRDefault="00621F2A">
            <w:pPr>
              <w:tabs>
                <w:tab w:val="left" w:pos="0"/>
              </w:tabs>
              <w:ind w:left="720"/>
              <w:contextualSpacing/>
              <w:rPr>
                <w:rFonts w:eastAsia="Arial Unicode MS"/>
                <w:b/>
                <w:sz w:val="28"/>
                <w:szCs w:val="28"/>
              </w:rPr>
            </w:pPr>
          </w:p>
        </w:tc>
      </w:tr>
      <w:tr w:rsidR="00621F2A" w:rsidTr="00621F2A">
        <w:tc>
          <w:tcPr>
            <w:tcW w:w="5143" w:type="dxa"/>
            <w:gridSpan w:val="4"/>
            <w:vMerge w:val="restart"/>
            <w:hideMark/>
          </w:tcPr>
          <w:p w:rsidR="00621F2A" w:rsidRDefault="00621F2A" w:rsidP="006D62EA">
            <w:pPr>
              <w:tabs>
                <w:tab w:val="left" w:pos="0"/>
              </w:tabs>
              <w:contextualSpacing/>
              <w:rPr>
                <w:rFonts w:eastAsia="Arial Unicode MS"/>
                <w:sz w:val="28"/>
                <w:szCs w:val="28"/>
              </w:rPr>
            </w:pPr>
            <w:r>
              <w:rPr>
                <w:rFonts w:eastAsia="Arial Unicode MS"/>
                <w:sz w:val="28"/>
                <w:szCs w:val="28"/>
              </w:rPr>
              <w:t>Место нахождения:</w:t>
            </w:r>
          </w:p>
          <w:p w:rsidR="00621F2A" w:rsidRDefault="00621F2A" w:rsidP="006D62EA">
            <w:pPr>
              <w:tabs>
                <w:tab w:val="left" w:pos="0"/>
              </w:tabs>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6D62EA">
            <w:pPr>
              <w:tabs>
                <w:tab w:val="left" w:pos="0"/>
              </w:tabs>
              <w:contextualSpacing/>
              <w:rPr>
                <w:rFonts w:eastAsia="Arial Unicode MS"/>
                <w:sz w:val="28"/>
                <w:szCs w:val="28"/>
              </w:rPr>
            </w:pPr>
            <w:r>
              <w:rPr>
                <w:rFonts w:eastAsia="Arial Unicode MS"/>
                <w:sz w:val="28"/>
                <w:szCs w:val="28"/>
              </w:rPr>
              <w:t>ИНН 7724068140 КПП 772401001</w:t>
            </w:r>
          </w:p>
          <w:p w:rsidR="00621F2A" w:rsidRDefault="00621F2A" w:rsidP="006D62EA">
            <w:pPr>
              <w:tabs>
                <w:tab w:val="left" w:pos="0"/>
              </w:tabs>
              <w:contextualSpacing/>
              <w:rPr>
                <w:rFonts w:eastAsia="Arial Unicode MS"/>
                <w:sz w:val="28"/>
                <w:szCs w:val="28"/>
              </w:rPr>
            </w:pPr>
            <w:r>
              <w:rPr>
                <w:rFonts w:eastAsia="Arial Unicode MS"/>
                <w:sz w:val="28"/>
                <w:szCs w:val="28"/>
              </w:rPr>
              <w:t>ОТИ НИЯУ МИФИ</w:t>
            </w:r>
          </w:p>
          <w:p w:rsidR="00621F2A" w:rsidRDefault="00621F2A" w:rsidP="006D62EA">
            <w:pPr>
              <w:tabs>
                <w:tab w:val="left" w:pos="0"/>
              </w:tabs>
              <w:contextualSpacing/>
              <w:rPr>
                <w:rFonts w:eastAsia="Arial Unicode MS"/>
                <w:sz w:val="28"/>
                <w:szCs w:val="28"/>
              </w:rPr>
            </w:pPr>
            <w:r>
              <w:rPr>
                <w:rFonts w:eastAsia="Arial Unicode MS"/>
                <w:sz w:val="28"/>
                <w:szCs w:val="28"/>
              </w:rPr>
              <w:t>Место нахождения:</w:t>
            </w:r>
          </w:p>
          <w:p w:rsidR="00621F2A" w:rsidRDefault="00621F2A" w:rsidP="006D62EA">
            <w:pPr>
              <w:tabs>
                <w:tab w:val="left" w:pos="0"/>
              </w:tabs>
              <w:contextualSpacing/>
              <w:rPr>
                <w:rFonts w:eastAsia="Arial Unicode MS"/>
                <w:sz w:val="28"/>
                <w:szCs w:val="28"/>
              </w:rPr>
            </w:pPr>
            <w:r>
              <w:rPr>
                <w:rFonts w:eastAsia="Arial Unicode MS"/>
                <w:sz w:val="28"/>
                <w:szCs w:val="28"/>
              </w:rPr>
              <w:t>456780, г.Озерск, Челябинская обл., пр.Победы, д.48,</w:t>
            </w:r>
          </w:p>
          <w:p w:rsidR="00621F2A" w:rsidRDefault="00621F2A" w:rsidP="006D62EA">
            <w:pPr>
              <w:tabs>
                <w:tab w:val="left" w:pos="0"/>
              </w:tabs>
              <w:contextualSpacing/>
              <w:rPr>
                <w:rFonts w:eastAsia="Arial Unicode MS"/>
                <w:sz w:val="28"/>
                <w:szCs w:val="28"/>
              </w:rPr>
            </w:pPr>
            <w:r>
              <w:rPr>
                <w:rFonts w:eastAsia="Arial Unicode MS"/>
                <w:sz w:val="28"/>
                <w:szCs w:val="28"/>
              </w:rPr>
              <w:t>ИНН 7724068140 КПП 772402001</w:t>
            </w:r>
          </w:p>
          <w:p w:rsidR="00810849" w:rsidRPr="00BD1BA4" w:rsidRDefault="00810849" w:rsidP="006D62EA">
            <w:pPr>
              <w:tabs>
                <w:tab w:val="left" w:pos="0"/>
              </w:tabs>
              <w:contextualSpacing/>
              <w:rPr>
                <w:rFonts w:eastAsia="Arial Unicode MS"/>
                <w:sz w:val="28"/>
                <w:szCs w:val="28"/>
              </w:rPr>
            </w:pPr>
            <w:r>
              <w:rPr>
                <w:rFonts w:eastAsia="Arial Unicode MS"/>
                <w:sz w:val="28"/>
                <w:szCs w:val="28"/>
              </w:rPr>
              <w:t>Банковские реквизиты</w:t>
            </w:r>
            <w:r w:rsidRPr="00BD1BA4">
              <w:rPr>
                <w:rFonts w:eastAsia="Arial Unicode MS"/>
                <w:sz w:val="28"/>
                <w:szCs w:val="28"/>
              </w:rPr>
              <w:t>:</w:t>
            </w:r>
          </w:p>
          <w:p w:rsidR="00621F2A" w:rsidRDefault="00621F2A" w:rsidP="006D62EA">
            <w:pPr>
              <w:tabs>
                <w:tab w:val="left" w:pos="0"/>
              </w:tabs>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6D62EA">
            <w:pPr>
              <w:tabs>
                <w:tab w:val="left" w:pos="0"/>
              </w:tabs>
              <w:contextualSpacing/>
              <w:rPr>
                <w:rFonts w:eastAsia="Arial Unicode MS"/>
                <w:sz w:val="28"/>
                <w:szCs w:val="28"/>
              </w:rPr>
            </w:pPr>
            <w:r>
              <w:rPr>
                <w:rFonts w:eastAsia="Arial Unicode MS"/>
                <w:sz w:val="28"/>
                <w:szCs w:val="28"/>
              </w:rPr>
              <w:t xml:space="preserve">р/с 40501810600002000002 </w:t>
            </w:r>
          </w:p>
          <w:p w:rsidR="00621F2A" w:rsidRDefault="00621F2A" w:rsidP="006D62EA">
            <w:pPr>
              <w:tabs>
                <w:tab w:val="left" w:pos="0"/>
              </w:tabs>
              <w:contextualSpacing/>
              <w:rPr>
                <w:rFonts w:eastAsia="Arial Unicode MS"/>
                <w:sz w:val="28"/>
                <w:szCs w:val="28"/>
              </w:rPr>
            </w:pPr>
            <w:r>
              <w:rPr>
                <w:rFonts w:eastAsia="Arial Unicode MS"/>
                <w:sz w:val="28"/>
                <w:szCs w:val="28"/>
              </w:rPr>
              <w:t>БИК 047501001</w:t>
            </w:r>
          </w:p>
          <w:p w:rsidR="006D62EA" w:rsidRDefault="006D62EA" w:rsidP="006D62EA">
            <w:pPr>
              <w:tabs>
                <w:tab w:val="left" w:pos="0"/>
              </w:tabs>
              <w:contextualSpacing/>
              <w:rPr>
                <w:rFonts w:eastAsia="Arial Unicode MS"/>
                <w:sz w:val="28"/>
                <w:szCs w:val="28"/>
              </w:rPr>
            </w:pPr>
          </w:p>
          <w:p w:rsidR="006D62EA" w:rsidRDefault="006D62EA" w:rsidP="006D62EA">
            <w:pPr>
              <w:tabs>
                <w:tab w:val="left" w:pos="0"/>
              </w:tabs>
              <w:contextualSpacing/>
              <w:rPr>
                <w:rFonts w:eastAsia="Arial Unicode MS"/>
                <w:sz w:val="28"/>
                <w:szCs w:val="28"/>
              </w:rPr>
            </w:pPr>
          </w:p>
        </w:tc>
        <w:tc>
          <w:tcPr>
            <w:tcW w:w="4865" w:type="dxa"/>
            <w:gridSpan w:val="6"/>
            <w:tcBorders>
              <w:top w:val="nil"/>
              <w:left w:val="nil"/>
              <w:bottom w:val="single" w:sz="4" w:space="0" w:color="auto"/>
              <w:right w:val="nil"/>
            </w:tcBorders>
          </w:tcPr>
          <w:p w:rsidR="00621F2A" w:rsidRDefault="00621F2A">
            <w:pPr>
              <w:tabs>
                <w:tab w:val="left" w:pos="0"/>
              </w:tabs>
              <w:jc w:val="center"/>
              <w:rPr>
                <w:rFonts w:eastAsia="Arial Unicode MS"/>
                <w:sz w:val="28"/>
                <w:szCs w:val="28"/>
              </w:rPr>
            </w:pPr>
            <w:r>
              <w:rPr>
                <w:rFonts w:eastAsia="Arial Unicode MS"/>
                <w:sz w:val="28"/>
                <w:szCs w:val="28"/>
              </w:rPr>
              <w:t>Место жительства:</w:t>
            </w:r>
          </w:p>
          <w:p w:rsidR="00621F2A" w:rsidRDefault="00621F2A">
            <w:pPr>
              <w:tabs>
                <w:tab w:val="left" w:pos="0"/>
              </w:tabs>
              <w:jc w:val="center"/>
              <w:rPr>
                <w:rFonts w:eastAsia="Arial Unicode MS"/>
                <w:sz w:val="28"/>
                <w:szCs w:val="28"/>
              </w:rPr>
            </w:pPr>
          </w:p>
        </w:tc>
      </w:tr>
      <w:tr w:rsidR="00621F2A" w:rsidTr="00621F2A">
        <w:tc>
          <w:tcPr>
            <w:tcW w:w="0" w:type="auto"/>
            <w:gridSpan w:val="4"/>
            <w:vMerge/>
            <w:vAlign w:val="center"/>
            <w:hideMark/>
          </w:tcPr>
          <w:p w:rsidR="00621F2A" w:rsidRDefault="00621F2A">
            <w:pPr>
              <w:rPr>
                <w:rFonts w:eastAsia="Arial Unicode MS"/>
                <w:sz w:val="28"/>
                <w:szCs w:val="28"/>
              </w:rPr>
            </w:pPr>
          </w:p>
        </w:tc>
        <w:tc>
          <w:tcPr>
            <w:tcW w:w="2923" w:type="dxa"/>
            <w:gridSpan w:val="4"/>
            <w:tcBorders>
              <w:top w:val="single" w:sz="4" w:space="0" w:color="auto"/>
              <w:left w:val="nil"/>
              <w:bottom w:val="nil"/>
              <w:right w:val="nil"/>
            </w:tcBorders>
            <w:hideMark/>
          </w:tcPr>
          <w:p w:rsidR="00621F2A" w:rsidRDefault="00621F2A">
            <w:pPr>
              <w:tabs>
                <w:tab w:val="left" w:pos="0"/>
              </w:tabs>
              <w:jc w:val="center"/>
              <w:rPr>
                <w:rFonts w:eastAsia="Arial Unicode MS"/>
                <w:sz w:val="28"/>
                <w:szCs w:val="28"/>
              </w:rPr>
            </w:pPr>
            <w:r>
              <w:rPr>
                <w:rFonts w:eastAsia="Arial Unicode MS"/>
                <w:sz w:val="28"/>
                <w:szCs w:val="28"/>
              </w:rPr>
              <w:t>Паспортные данные:</w:t>
            </w:r>
          </w:p>
        </w:tc>
        <w:tc>
          <w:tcPr>
            <w:tcW w:w="1942" w:type="dxa"/>
            <w:gridSpan w:val="2"/>
            <w:tcBorders>
              <w:top w:val="single" w:sz="4" w:space="0" w:color="auto"/>
              <w:left w:val="nil"/>
              <w:bottom w:val="single" w:sz="4" w:space="0" w:color="auto"/>
              <w:right w:val="nil"/>
            </w:tcBorders>
          </w:tcPr>
          <w:p w:rsidR="00621F2A" w:rsidRDefault="00621F2A">
            <w:pPr>
              <w:tabs>
                <w:tab w:val="left" w:pos="0"/>
              </w:tabs>
              <w:jc w:val="center"/>
              <w:rPr>
                <w:rFonts w:eastAsia="Arial Unicode MS"/>
                <w:sz w:val="28"/>
                <w:szCs w:val="28"/>
              </w:rPr>
            </w:pPr>
          </w:p>
        </w:tc>
      </w:tr>
      <w:tr w:rsidR="00621F2A" w:rsidTr="00621F2A">
        <w:tc>
          <w:tcPr>
            <w:tcW w:w="0" w:type="auto"/>
            <w:gridSpan w:val="4"/>
            <w:vMerge/>
            <w:vAlign w:val="center"/>
            <w:hideMark/>
          </w:tcPr>
          <w:p w:rsidR="00621F2A" w:rsidRDefault="00621F2A">
            <w:pPr>
              <w:rPr>
                <w:rFonts w:eastAsia="Arial Unicode MS"/>
                <w:sz w:val="28"/>
                <w:szCs w:val="28"/>
              </w:rPr>
            </w:pPr>
          </w:p>
        </w:tc>
        <w:tc>
          <w:tcPr>
            <w:tcW w:w="3083" w:type="dxa"/>
            <w:gridSpan w:val="5"/>
            <w:hideMark/>
          </w:tcPr>
          <w:p w:rsidR="00621F2A" w:rsidRDefault="00621F2A">
            <w:pPr>
              <w:tabs>
                <w:tab w:val="left" w:pos="0"/>
              </w:tabs>
              <w:jc w:val="center"/>
              <w:rPr>
                <w:rFonts w:eastAsia="Arial Unicode MS"/>
                <w:sz w:val="28"/>
                <w:szCs w:val="28"/>
              </w:rPr>
            </w:pPr>
            <w:r>
              <w:rPr>
                <w:rFonts w:eastAsia="Arial Unicode MS"/>
                <w:sz w:val="28"/>
                <w:szCs w:val="28"/>
              </w:rPr>
              <w:t>Реквизиты:</w:t>
            </w:r>
          </w:p>
        </w:tc>
        <w:tc>
          <w:tcPr>
            <w:tcW w:w="1782" w:type="dxa"/>
            <w:tcBorders>
              <w:top w:val="nil"/>
              <w:left w:val="nil"/>
              <w:bottom w:val="single" w:sz="4" w:space="0" w:color="auto"/>
              <w:right w:val="nil"/>
            </w:tcBorders>
          </w:tcPr>
          <w:p w:rsidR="00621F2A" w:rsidRDefault="00621F2A">
            <w:pPr>
              <w:tabs>
                <w:tab w:val="left" w:pos="0"/>
              </w:tabs>
              <w:jc w:val="center"/>
              <w:rPr>
                <w:rFonts w:eastAsia="Arial Unicode MS"/>
                <w:sz w:val="28"/>
                <w:szCs w:val="28"/>
              </w:rPr>
            </w:pPr>
          </w:p>
        </w:tc>
      </w:tr>
      <w:tr w:rsidR="00621F2A" w:rsidTr="00621F2A">
        <w:tc>
          <w:tcPr>
            <w:tcW w:w="5143" w:type="dxa"/>
            <w:gridSpan w:val="4"/>
            <w:tcBorders>
              <w:top w:val="nil"/>
              <w:left w:val="nil"/>
              <w:bottom w:val="single" w:sz="4" w:space="0" w:color="auto"/>
              <w:right w:val="nil"/>
            </w:tcBorders>
            <w:hideMark/>
          </w:tcPr>
          <w:p w:rsidR="00621F2A" w:rsidRDefault="00621F2A" w:rsidP="006D62EA">
            <w:pPr>
              <w:tabs>
                <w:tab w:val="left" w:pos="0"/>
              </w:tabs>
              <w:ind w:left="720" w:hanging="720"/>
              <w:contextualSpacing/>
              <w:rPr>
                <w:rFonts w:eastAsia="Arial Unicode MS"/>
                <w:sz w:val="28"/>
                <w:szCs w:val="28"/>
              </w:rPr>
            </w:pPr>
            <w:r>
              <w:rPr>
                <w:rFonts w:eastAsia="Arial Unicode MS"/>
                <w:sz w:val="28"/>
                <w:szCs w:val="28"/>
              </w:rPr>
              <w:t xml:space="preserve">Директор </w:t>
            </w:r>
          </w:p>
        </w:tc>
        <w:tc>
          <w:tcPr>
            <w:tcW w:w="319" w:type="dxa"/>
          </w:tcPr>
          <w:p w:rsidR="00621F2A" w:rsidRDefault="00621F2A">
            <w:pPr>
              <w:tabs>
                <w:tab w:val="left" w:pos="0"/>
              </w:tabs>
              <w:ind w:left="720"/>
              <w:contextualSpacing/>
              <w:jc w:val="center"/>
              <w:rPr>
                <w:rFonts w:eastAsia="Arial Unicode MS"/>
                <w:sz w:val="28"/>
                <w:szCs w:val="28"/>
              </w:rPr>
            </w:pPr>
          </w:p>
        </w:tc>
        <w:tc>
          <w:tcPr>
            <w:tcW w:w="4546" w:type="dxa"/>
            <w:gridSpan w:val="5"/>
          </w:tcPr>
          <w:p w:rsidR="00621F2A" w:rsidRDefault="00621F2A">
            <w:pPr>
              <w:tabs>
                <w:tab w:val="left" w:pos="0"/>
              </w:tabs>
              <w:ind w:left="720"/>
              <w:contextualSpacing/>
              <w:jc w:val="center"/>
              <w:rPr>
                <w:rFonts w:eastAsia="Arial Unicode MS"/>
                <w:sz w:val="28"/>
                <w:szCs w:val="28"/>
              </w:rPr>
            </w:pPr>
          </w:p>
        </w:tc>
      </w:tr>
      <w:tr w:rsidR="00621F2A" w:rsidTr="00621F2A">
        <w:tc>
          <w:tcPr>
            <w:tcW w:w="4393" w:type="dxa"/>
            <w:gridSpan w:val="3"/>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lastRenderedPageBreak/>
              <w:t>Должность</w:t>
            </w:r>
          </w:p>
        </w:tc>
        <w:tc>
          <w:tcPr>
            <w:tcW w:w="750" w:type="dxa"/>
          </w:tcPr>
          <w:p w:rsidR="00621F2A" w:rsidRDefault="00621F2A">
            <w:pPr>
              <w:tabs>
                <w:tab w:val="left" w:pos="0"/>
              </w:tabs>
              <w:ind w:left="720"/>
              <w:contextualSpacing/>
              <w:jc w:val="center"/>
              <w:rPr>
                <w:rFonts w:eastAsia="Arial Unicode MS"/>
                <w:sz w:val="28"/>
                <w:szCs w:val="28"/>
              </w:rPr>
            </w:pPr>
          </w:p>
        </w:tc>
        <w:tc>
          <w:tcPr>
            <w:tcW w:w="319" w:type="dxa"/>
          </w:tcPr>
          <w:p w:rsidR="00621F2A" w:rsidRDefault="00621F2A">
            <w:pPr>
              <w:tabs>
                <w:tab w:val="left" w:pos="0"/>
              </w:tabs>
              <w:ind w:left="720"/>
              <w:contextualSpacing/>
              <w:jc w:val="center"/>
              <w:rPr>
                <w:rFonts w:eastAsia="Arial Unicode MS"/>
                <w:sz w:val="28"/>
                <w:szCs w:val="28"/>
              </w:rPr>
            </w:pPr>
          </w:p>
        </w:tc>
        <w:tc>
          <w:tcPr>
            <w:tcW w:w="1639" w:type="dxa"/>
          </w:tcPr>
          <w:p w:rsidR="00621F2A" w:rsidRDefault="00621F2A">
            <w:pPr>
              <w:tabs>
                <w:tab w:val="left" w:pos="0"/>
              </w:tabs>
              <w:ind w:left="720"/>
              <w:contextualSpacing/>
              <w:rPr>
                <w:rFonts w:eastAsia="Arial Unicode MS"/>
                <w:sz w:val="28"/>
                <w:szCs w:val="28"/>
              </w:rPr>
            </w:pPr>
          </w:p>
        </w:tc>
        <w:tc>
          <w:tcPr>
            <w:tcW w:w="235" w:type="dxa"/>
          </w:tcPr>
          <w:p w:rsidR="00621F2A" w:rsidRDefault="00621F2A">
            <w:pPr>
              <w:tabs>
                <w:tab w:val="left" w:pos="0"/>
              </w:tabs>
              <w:ind w:left="720"/>
              <w:contextualSpacing/>
              <w:rPr>
                <w:rFonts w:eastAsia="Arial Unicode MS"/>
                <w:sz w:val="28"/>
                <w:szCs w:val="28"/>
              </w:rPr>
            </w:pPr>
          </w:p>
        </w:tc>
        <w:tc>
          <w:tcPr>
            <w:tcW w:w="2672" w:type="dxa"/>
            <w:gridSpan w:val="3"/>
          </w:tcPr>
          <w:p w:rsidR="00621F2A" w:rsidRDefault="00621F2A">
            <w:pPr>
              <w:tabs>
                <w:tab w:val="left" w:pos="0"/>
              </w:tabs>
              <w:ind w:left="720"/>
              <w:contextualSpacing/>
              <w:rPr>
                <w:rFonts w:eastAsia="Arial Unicode MS"/>
                <w:sz w:val="28"/>
                <w:szCs w:val="28"/>
              </w:rPr>
            </w:pPr>
          </w:p>
        </w:tc>
      </w:tr>
      <w:tr w:rsidR="00621F2A" w:rsidTr="00621F2A">
        <w:tc>
          <w:tcPr>
            <w:tcW w:w="2079" w:type="dxa"/>
          </w:tcPr>
          <w:p w:rsidR="00621F2A" w:rsidRDefault="00621F2A">
            <w:pPr>
              <w:tabs>
                <w:tab w:val="left" w:pos="0"/>
              </w:tabs>
              <w:ind w:left="720"/>
              <w:contextualSpacing/>
              <w:rPr>
                <w:rFonts w:eastAsia="Arial Unicode MS"/>
                <w:sz w:val="28"/>
                <w:szCs w:val="28"/>
              </w:rPr>
            </w:pPr>
          </w:p>
        </w:tc>
        <w:tc>
          <w:tcPr>
            <w:tcW w:w="357" w:type="dxa"/>
          </w:tcPr>
          <w:p w:rsidR="00621F2A" w:rsidRDefault="00621F2A">
            <w:pPr>
              <w:tabs>
                <w:tab w:val="left" w:pos="0"/>
              </w:tabs>
              <w:ind w:left="720"/>
              <w:contextualSpacing/>
              <w:jc w:val="center"/>
              <w:rPr>
                <w:rFonts w:eastAsia="Arial Unicode MS"/>
                <w:sz w:val="28"/>
                <w:szCs w:val="28"/>
              </w:rPr>
            </w:pPr>
          </w:p>
        </w:tc>
        <w:tc>
          <w:tcPr>
            <w:tcW w:w="2707" w:type="dxa"/>
            <w:gridSpan w:val="2"/>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19" w:type="dxa"/>
          </w:tcPr>
          <w:p w:rsidR="00621F2A" w:rsidRDefault="00621F2A">
            <w:pPr>
              <w:tabs>
                <w:tab w:val="left" w:pos="0"/>
              </w:tabs>
              <w:ind w:left="720"/>
              <w:contextualSpacing/>
              <w:jc w:val="center"/>
              <w:rPr>
                <w:rFonts w:eastAsia="Arial Unicode MS"/>
                <w:sz w:val="28"/>
                <w:szCs w:val="28"/>
              </w:rPr>
            </w:pPr>
          </w:p>
        </w:tc>
        <w:tc>
          <w:tcPr>
            <w:tcW w:w="1639" w:type="dxa"/>
          </w:tcPr>
          <w:p w:rsidR="00621F2A" w:rsidRDefault="00621F2A">
            <w:pPr>
              <w:tabs>
                <w:tab w:val="left" w:pos="0"/>
              </w:tabs>
              <w:ind w:left="720"/>
              <w:contextualSpacing/>
              <w:rPr>
                <w:rFonts w:eastAsia="Arial Unicode MS"/>
                <w:sz w:val="28"/>
                <w:szCs w:val="28"/>
              </w:rPr>
            </w:pPr>
          </w:p>
        </w:tc>
        <w:tc>
          <w:tcPr>
            <w:tcW w:w="235" w:type="dxa"/>
          </w:tcPr>
          <w:p w:rsidR="00621F2A" w:rsidRDefault="00621F2A">
            <w:pPr>
              <w:tabs>
                <w:tab w:val="left" w:pos="0"/>
              </w:tabs>
              <w:ind w:left="720"/>
              <w:contextualSpacing/>
              <w:jc w:val="center"/>
              <w:rPr>
                <w:rFonts w:eastAsia="Arial Unicode MS"/>
                <w:sz w:val="28"/>
                <w:szCs w:val="28"/>
              </w:rPr>
            </w:pPr>
          </w:p>
        </w:tc>
        <w:tc>
          <w:tcPr>
            <w:tcW w:w="2672" w:type="dxa"/>
            <w:gridSpan w:val="3"/>
          </w:tcPr>
          <w:p w:rsidR="00621F2A" w:rsidRDefault="00621F2A">
            <w:pPr>
              <w:tabs>
                <w:tab w:val="left" w:pos="0"/>
              </w:tabs>
              <w:ind w:left="720"/>
              <w:contextualSpacing/>
              <w:rPr>
                <w:rFonts w:eastAsia="Arial Unicode MS"/>
                <w:sz w:val="28"/>
                <w:szCs w:val="28"/>
              </w:rPr>
            </w:pPr>
          </w:p>
        </w:tc>
      </w:tr>
      <w:tr w:rsidR="00621F2A" w:rsidTr="00621F2A">
        <w:tc>
          <w:tcPr>
            <w:tcW w:w="2079"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57" w:type="dxa"/>
          </w:tcPr>
          <w:p w:rsidR="00621F2A" w:rsidRDefault="00621F2A">
            <w:pPr>
              <w:tabs>
                <w:tab w:val="left" w:pos="0"/>
              </w:tabs>
              <w:ind w:left="720"/>
              <w:contextualSpacing/>
              <w:jc w:val="center"/>
              <w:rPr>
                <w:rFonts w:eastAsia="Arial Unicode MS"/>
              </w:rPr>
            </w:pPr>
          </w:p>
        </w:tc>
        <w:tc>
          <w:tcPr>
            <w:tcW w:w="2707" w:type="dxa"/>
            <w:gridSpan w:val="2"/>
            <w:tcBorders>
              <w:top w:val="single" w:sz="4" w:space="0" w:color="auto"/>
              <w:left w:val="nil"/>
              <w:bottom w:val="nil"/>
              <w:right w:val="nil"/>
            </w:tcBorders>
            <w:hideMark/>
          </w:tcPr>
          <w:p w:rsidR="00621F2A" w:rsidRDefault="00621F2A">
            <w:pPr>
              <w:tabs>
                <w:tab w:val="left" w:pos="0"/>
              </w:tabs>
              <w:ind w:left="720"/>
              <w:contextualSpacing/>
              <w:rPr>
                <w:rFonts w:eastAsia="Arial Unicode MS"/>
              </w:rPr>
            </w:pPr>
            <w:r>
              <w:rPr>
                <w:rFonts w:eastAsia="Arial Unicode MS"/>
              </w:rPr>
              <w:t>расшифровка подписи</w:t>
            </w:r>
          </w:p>
        </w:tc>
        <w:tc>
          <w:tcPr>
            <w:tcW w:w="319" w:type="dxa"/>
          </w:tcPr>
          <w:p w:rsidR="00621F2A" w:rsidRDefault="00621F2A">
            <w:pPr>
              <w:tabs>
                <w:tab w:val="left" w:pos="0"/>
              </w:tabs>
              <w:ind w:left="720"/>
              <w:contextualSpacing/>
              <w:jc w:val="center"/>
              <w:rPr>
                <w:rFonts w:eastAsia="Arial Unicode MS"/>
              </w:rPr>
            </w:pPr>
          </w:p>
        </w:tc>
        <w:tc>
          <w:tcPr>
            <w:tcW w:w="1639"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lang w:val="en-US"/>
              </w:rPr>
            </w:pPr>
            <w:r>
              <w:rPr>
                <w:rFonts w:eastAsia="Arial Unicode MS"/>
              </w:rPr>
              <w:t>подпись</w:t>
            </w:r>
          </w:p>
        </w:tc>
        <w:tc>
          <w:tcPr>
            <w:tcW w:w="235" w:type="dxa"/>
          </w:tcPr>
          <w:p w:rsidR="00621F2A" w:rsidRDefault="00621F2A">
            <w:pPr>
              <w:tabs>
                <w:tab w:val="left" w:pos="0"/>
              </w:tabs>
              <w:ind w:left="720"/>
              <w:contextualSpacing/>
              <w:jc w:val="center"/>
              <w:rPr>
                <w:rFonts w:eastAsia="Arial Unicode MS"/>
                <w:sz w:val="28"/>
                <w:szCs w:val="28"/>
              </w:rPr>
            </w:pPr>
          </w:p>
        </w:tc>
        <w:tc>
          <w:tcPr>
            <w:tcW w:w="2672" w:type="dxa"/>
            <w:gridSpan w:val="3"/>
            <w:hideMark/>
          </w:tcPr>
          <w:p w:rsidR="00621F2A" w:rsidRDefault="00621F2A">
            <w:pPr>
              <w:tabs>
                <w:tab w:val="left" w:pos="0"/>
              </w:tabs>
              <w:ind w:left="720"/>
              <w:contextualSpacing/>
              <w:rPr>
                <w:rFonts w:eastAsia="Arial Unicode MS"/>
                <w:sz w:val="28"/>
                <w:szCs w:val="28"/>
              </w:rPr>
            </w:pPr>
            <w:r>
              <w:rPr>
                <w:rFonts w:eastAsia="Arial Unicode MS"/>
              </w:rPr>
              <w:t>расшифровка</w:t>
            </w:r>
            <w:r>
              <w:rPr>
                <w:rFonts w:eastAsia="Arial Unicode MS"/>
                <w:sz w:val="28"/>
                <w:szCs w:val="28"/>
              </w:rPr>
              <w:t xml:space="preserve"> подписи</w:t>
            </w:r>
          </w:p>
        </w:tc>
      </w:tr>
      <w:tr w:rsidR="00621F2A" w:rsidTr="00621F2A">
        <w:trPr>
          <w:trHeight w:val="385"/>
        </w:trPr>
        <w:tc>
          <w:tcPr>
            <w:tcW w:w="5143"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65" w:type="dxa"/>
            <w:gridSpan w:val="6"/>
          </w:tcPr>
          <w:p w:rsidR="00621F2A" w:rsidRDefault="00621F2A">
            <w:pPr>
              <w:tabs>
                <w:tab w:val="left" w:pos="0"/>
              </w:tabs>
              <w:ind w:left="720"/>
              <w:contextualSpacing/>
              <w:jc w:val="center"/>
              <w:rPr>
                <w:rFonts w:eastAsia="Arial Unicode MS"/>
                <w:sz w:val="28"/>
                <w:szCs w:val="28"/>
              </w:rPr>
            </w:pPr>
          </w:p>
        </w:tc>
      </w:tr>
    </w:tbl>
    <w:p w:rsidR="00621F2A" w:rsidRDefault="00621F2A" w:rsidP="00621F2A">
      <w:pPr>
        <w:outlineLvl w:val="0"/>
        <w:rPr>
          <w:sz w:val="28"/>
          <w:szCs w:val="28"/>
        </w:rPr>
      </w:pPr>
    </w:p>
    <w:p w:rsidR="00621F2A" w:rsidRDefault="00621F2A" w:rsidP="00621F2A">
      <w:pPr>
        <w:ind w:left="2829"/>
        <w:jc w:val="right"/>
        <w:outlineLvl w:val="0"/>
        <w:rPr>
          <w:sz w:val="28"/>
          <w:szCs w:val="28"/>
        </w:rPr>
      </w:pPr>
      <w:r>
        <w:rPr>
          <w:b/>
        </w:rPr>
        <w:br w:type="page"/>
      </w:r>
      <w:r>
        <w:rPr>
          <w:sz w:val="28"/>
          <w:szCs w:val="28"/>
        </w:rPr>
        <w:lastRenderedPageBreak/>
        <w:t>Приложение 1</w:t>
      </w:r>
    </w:p>
    <w:p w:rsidR="00621F2A" w:rsidRDefault="00621F2A" w:rsidP="00621F2A">
      <w:pPr>
        <w:ind w:left="2829"/>
        <w:jc w:val="right"/>
        <w:rPr>
          <w:sz w:val="28"/>
          <w:szCs w:val="28"/>
        </w:rPr>
      </w:pPr>
      <w:r>
        <w:rPr>
          <w:sz w:val="28"/>
          <w:szCs w:val="28"/>
        </w:rPr>
        <w:t>к договору</w:t>
      </w:r>
      <w:r>
        <w:rPr>
          <w:sz w:val="28"/>
          <w:szCs w:val="28"/>
        </w:rPr>
        <w:br/>
        <w:t>от____________№_____</w:t>
      </w:r>
    </w:p>
    <w:p w:rsidR="00621F2A" w:rsidRDefault="00621F2A" w:rsidP="00621F2A">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049"/>
        <w:gridCol w:w="1471"/>
        <w:gridCol w:w="751"/>
        <w:gridCol w:w="1000"/>
        <w:gridCol w:w="1022"/>
        <w:gridCol w:w="734"/>
        <w:gridCol w:w="992"/>
        <w:gridCol w:w="1276"/>
      </w:tblGrid>
      <w:tr w:rsidR="00621F2A" w:rsidTr="006D62EA">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Наименование/</w:t>
            </w:r>
          </w:p>
          <w:p w:rsidR="00621F2A" w:rsidRDefault="00621F2A">
            <w:pPr>
              <w:pStyle w:val="a6"/>
              <w:numPr>
                <w:ilvl w:val="12"/>
                <w:numId w:val="0"/>
              </w:numPr>
              <w:tabs>
                <w:tab w:val="left" w:pos="708"/>
              </w:tabs>
              <w:jc w:val="center"/>
              <w:rPr>
                <w:sz w:val="28"/>
                <w:szCs w:val="28"/>
              </w:rPr>
            </w:pPr>
            <w:r>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без учета НДС (руб.)</w:t>
            </w:r>
          </w:p>
        </w:tc>
        <w:tc>
          <w:tcPr>
            <w:tcW w:w="1726" w:type="dxa"/>
            <w:gridSpan w:val="2"/>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НДС</w:t>
            </w:r>
          </w:p>
        </w:tc>
        <w:tc>
          <w:tcPr>
            <w:tcW w:w="1276"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с учетом НДС (руб.)</w:t>
            </w:r>
          </w:p>
        </w:tc>
      </w:tr>
      <w:tr w:rsidR="00621F2A" w:rsidTr="006D62EA">
        <w:tc>
          <w:tcPr>
            <w:tcW w:w="594"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2049"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73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Ставка в %</w:t>
            </w:r>
          </w:p>
        </w:tc>
        <w:tc>
          <w:tcPr>
            <w:tcW w:w="99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w:t>
            </w:r>
          </w:p>
          <w:p w:rsidR="00621F2A" w:rsidRDefault="00621F2A">
            <w:pPr>
              <w:pStyle w:val="a6"/>
              <w:numPr>
                <w:ilvl w:val="12"/>
                <w:numId w:val="0"/>
              </w:numPr>
              <w:tabs>
                <w:tab w:val="left" w:pos="708"/>
              </w:tabs>
              <w:jc w:val="center"/>
              <w:rPr>
                <w:sz w:val="28"/>
                <w:szCs w:val="28"/>
              </w:rPr>
            </w:pPr>
            <w:r>
              <w:rPr>
                <w:sz w:val="28"/>
                <w:szCs w:val="28"/>
              </w:rPr>
              <w:t>(руб.)</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r>
      <w:tr w:rsidR="00621F2A" w:rsidTr="006D62EA">
        <w:tc>
          <w:tcPr>
            <w:tcW w:w="59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6</w:t>
            </w:r>
          </w:p>
        </w:tc>
        <w:tc>
          <w:tcPr>
            <w:tcW w:w="73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7</w:t>
            </w:r>
          </w:p>
        </w:tc>
        <w:tc>
          <w:tcPr>
            <w:tcW w:w="99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8</w:t>
            </w:r>
          </w:p>
        </w:tc>
        <w:tc>
          <w:tcPr>
            <w:tcW w:w="1276"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9</w:t>
            </w:r>
          </w:p>
        </w:tc>
      </w:tr>
      <w:tr w:rsidR="00621F2A" w:rsidTr="006D62EA">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3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r w:rsidR="00621F2A" w:rsidTr="006D62EA">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rPr>
                <w:sz w:val="28"/>
                <w:szCs w:val="28"/>
              </w:rPr>
            </w:pPr>
            <w:r>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3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bl>
    <w:p w:rsidR="00621F2A" w:rsidRDefault="009D7C96" w:rsidP="00621F2A">
      <w:pPr>
        <w:rPr>
          <w:sz w:val="28"/>
          <w:szCs w:val="28"/>
        </w:rPr>
      </w:pPr>
      <w:r>
        <w:rPr>
          <w:sz w:val="28"/>
          <w:szCs w:val="28"/>
        </w:rPr>
        <w:t xml:space="preserve"> </w:t>
      </w:r>
      <w:r w:rsidR="00621F2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sz w:val="20"/>
          <w:szCs w:val="20"/>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0"/>
                <w:szCs w:val="20"/>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lastRenderedPageBreak/>
        <w:t>Приложение 2</w:t>
      </w:r>
    </w:p>
    <w:p w:rsidR="00621F2A" w:rsidRDefault="00621F2A" w:rsidP="00621F2A">
      <w:pPr>
        <w:ind w:left="2832"/>
        <w:jc w:val="right"/>
        <w:rPr>
          <w:b/>
          <w:sz w:val="28"/>
          <w:szCs w:val="28"/>
        </w:rPr>
      </w:pPr>
      <w:r>
        <w:rPr>
          <w:sz w:val="28"/>
          <w:szCs w:val="28"/>
        </w:rPr>
        <w:t>к договору</w:t>
      </w:r>
      <w:r>
        <w:rPr>
          <w:sz w:val="28"/>
          <w:szCs w:val="28"/>
        </w:rPr>
        <w:br/>
        <w:t>от____________№_____</w:t>
      </w:r>
    </w:p>
    <w:p w:rsidR="00621F2A" w:rsidRDefault="00621F2A" w:rsidP="00621F2A">
      <w:pPr>
        <w:jc w:val="center"/>
        <w:outlineLvl w:val="0"/>
        <w:rPr>
          <w:sz w:val="28"/>
          <w:szCs w:val="28"/>
        </w:rPr>
      </w:pPr>
    </w:p>
    <w:p w:rsidR="00621F2A" w:rsidRDefault="00621F2A" w:rsidP="00621F2A">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621F2A" w:rsidRDefault="00621F2A" w:rsidP="00621F2A">
      <w:pPr>
        <w:jc w:val="center"/>
        <w:outlineLvl w:val="0"/>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164"/>
        <w:gridCol w:w="1275"/>
      </w:tblGrid>
      <w:tr w:rsidR="00621F2A" w:rsidTr="006D62E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Наименование /</w:t>
            </w:r>
          </w:p>
          <w:p w:rsidR="00621F2A" w:rsidRDefault="00621F2A">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Технические характеристики, описание товара. Соответствие ГОСТ, ТУ</w:t>
            </w:r>
          </w:p>
        </w:tc>
        <w:tc>
          <w:tcPr>
            <w:tcW w:w="1164"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Гарантий-ный срок</w:t>
            </w:r>
          </w:p>
        </w:tc>
        <w:tc>
          <w:tcPr>
            <w:tcW w:w="1275"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Срок службы товара</w:t>
            </w:r>
          </w:p>
        </w:tc>
      </w:tr>
      <w:tr w:rsidR="00621F2A" w:rsidTr="006D62E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164"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6D62E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164"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6D62E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164"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5353"/>
        <w:gridCol w:w="3260"/>
      </w:tblGrid>
      <w:tr w:rsidR="00621F2A" w:rsidTr="00621F2A">
        <w:tc>
          <w:tcPr>
            <w:tcW w:w="5353" w:type="dxa"/>
            <w:hideMark/>
          </w:tcPr>
          <w:p w:rsidR="00621F2A" w:rsidRDefault="00621F2A">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21F2A" w:rsidRDefault="00621F2A">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Cs w:val="28"/>
              </w:rPr>
              <w:footnoteReference w:id="4"/>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u w:val="single"/>
        </w:rPr>
      </w:pP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lastRenderedPageBreak/>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br w:type="page"/>
      </w:r>
      <w:r>
        <w:rPr>
          <w:sz w:val="28"/>
          <w:szCs w:val="28"/>
        </w:rPr>
        <w:lastRenderedPageBreak/>
        <w:t>Приложение 3</w:t>
      </w:r>
    </w:p>
    <w:p w:rsidR="00621F2A" w:rsidRDefault="00621F2A" w:rsidP="00621F2A">
      <w:pPr>
        <w:ind w:left="2832"/>
        <w:jc w:val="right"/>
        <w:rPr>
          <w:b/>
        </w:rPr>
      </w:pPr>
      <w:r>
        <w:rPr>
          <w:sz w:val="28"/>
          <w:szCs w:val="28"/>
        </w:rPr>
        <w:t>к договору</w:t>
      </w:r>
      <w:r>
        <w:rPr>
          <w:sz w:val="28"/>
          <w:szCs w:val="28"/>
        </w:rPr>
        <w:br/>
        <w:t>от____________№_____</w:t>
      </w:r>
    </w:p>
    <w:p w:rsidR="00621F2A" w:rsidRDefault="00621F2A" w:rsidP="00621F2A">
      <w:pPr>
        <w:jc w:val="center"/>
        <w:outlineLvl w:val="0"/>
      </w:pPr>
      <w:r>
        <w:rPr>
          <w:sz w:val="28"/>
          <w:szCs w:val="28"/>
        </w:rPr>
        <w:t>График поставки ____________________________________________________________</w:t>
      </w:r>
      <w:r>
        <w:rPr>
          <w:sz w:val="28"/>
          <w:szCs w:val="28"/>
        </w:rPr>
        <w:br/>
      </w:r>
      <w:r>
        <w:t>наименование поставляемого товара</w:t>
      </w:r>
      <w:r>
        <w:rPr>
          <w:rStyle w:val="ab"/>
        </w:rPr>
        <w:footnoteReference w:id="5"/>
      </w: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10"/>
        <w:gridCol w:w="770"/>
        <w:gridCol w:w="690"/>
        <w:gridCol w:w="690"/>
        <w:gridCol w:w="690"/>
        <w:gridCol w:w="690"/>
        <w:gridCol w:w="690"/>
        <w:gridCol w:w="690"/>
        <w:gridCol w:w="690"/>
        <w:gridCol w:w="690"/>
        <w:gridCol w:w="514"/>
        <w:gridCol w:w="567"/>
      </w:tblGrid>
      <w:tr w:rsidR="00621F2A" w:rsidTr="006D62EA">
        <w:trPr>
          <w:cantSplit/>
          <w:trHeight w:val="462"/>
        </w:trPr>
        <w:tc>
          <w:tcPr>
            <w:tcW w:w="1800" w:type="dxa"/>
            <w:tcBorders>
              <w:top w:val="single" w:sz="6" w:space="0" w:color="auto"/>
              <w:left w:val="single" w:sz="6" w:space="0" w:color="auto"/>
              <w:bottom w:val="nil"/>
              <w:right w:val="single" w:sz="6" w:space="0" w:color="auto"/>
            </w:tcBorders>
          </w:tcPr>
          <w:p w:rsidR="00621F2A" w:rsidRDefault="00621F2A">
            <w:pPr>
              <w:pStyle w:val="210"/>
              <w:numPr>
                <w:ilvl w:val="12"/>
                <w:numId w:val="0"/>
              </w:numPr>
              <w:jc w:val="left"/>
              <w:rPr>
                <w:sz w:val="28"/>
                <w:szCs w:val="28"/>
                <w:lang w:val="ru-RU"/>
              </w:rPr>
            </w:pPr>
          </w:p>
        </w:tc>
        <w:tc>
          <w:tcPr>
            <w:tcW w:w="7981" w:type="dxa"/>
            <w:gridSpan w:val="12"/>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center"/>
              <w:rPr>
                <w:i w:val="0"/>
                <w:spacing w:val="-14"/>
                <w:sz w:val="28"/>
                <w:szCs w:val="28"/>
              </w:rPr>
            </w:pPr>
            <w:r>
              <w:rPr>
                <w:sz w:val="28"/>
                <w:szCs w:val="28"/>
              </w:rPr>
              <w:t>График поставки по месяцам</w:t>
            </w:r>
          </w:p>
        </w:tc>
      </w:tr>
      <w:tr w:rsidR="00621F2A" w:rsidTr="006D62EA">
        <w:trPr>
          <w:cantSplit/>
          <w:trHeight w:val="1134"/>
        </w:trPr>
        <w:tc>
          <w:tcPr>
            <w:tcW w:w="1800" w:type="dxa"/>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left"/>
              <w:rPr>
                <w:i w:val="0"/>
                <w:sz w:val="28"/>
                <w:szCs w:val="28"/>
              </w:rPr>
            </w:pPr>
            <w:r>
              <w:rPr>
                <w:sz w:val="28"/>
                <w:szCs w:val="28"/>
              </w:rPr>
              <w:t>Позиция согласно спецификации</w:t>
            </w:r>
          </w:p>
        </w:tc>
        <w:tc>
          <w:tcPr>
            <w:tcW w:w="61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январь</w:t>
            </w:r>
          </w:p>
        </w:tc>
        <w:tc>
          <w:tcPr>
            <w:tcW w:w="77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октябрь</w:t>
            </w:r>
          </w:p>
        </w:tc>
        <w:tc>
          <w:tcPr>
            <w:tcW w:w="514"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ноябрь</w:t>
            </w:r>
          </w:p>
        </w:tc>
        <w:tc>
          <w:tcPr>
            <w:tcW w:w="567"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декабрь</w:t>
            </w:r>
          </w:p>
        </w:tc>
      </w:tr>
      <w:tr w:rsidR="00621F2A" w:rsidTr="006D62EA">
        <w:trPr>
          <w:cantSplit/>
        </w:trPr>
        <w:tc>
          <w:tcPr>
            <w:tcW w:w="1800" w:type="dxa"/>
            <w:tcBorders>
              <w:top w:val="single" w:sz="6" w:space="0" w:color="auto"/>
              <w:left w:val="single" w:sz="6" w:space="0" w:color="auto"/>
              <w:bottom w:val="single" w:sz="6" w:space="0" w:color="auto"/>
              <w:right w:val="single" w:sz="6" w:space="0" w:color="auto"/>
            </w:tcBorders>
            <w:hideMark/>
          </w:tcPr>
          <w:p w:rsidR="00621F2A" w:rsidRDefault="00621F2A">
            <w:pPr>
              <w:pStyle w:val="210"/>
              <w:numPr>
                <w:ilvl w:val="12"/>
                <w:numId w:val="0"/>
              </w:numPr>
              <w:rPr>
                <w:i w:val="0"/>
                <w:sz w:val="28"/>
                <w:szCs w:val="28"/>
              </w:rPr>
            </w:pPr>
            <w:r>
              <w:rPr>
                <w:sz w:val="28"/>
                <w:szCs w:val="28"/>
              </w:rPr>
              <w:t>1.</w:t>
            </w:r>
          </w:p>
        </w:tc>
        <w:tc>
          <w:tcPr>
            <w:tcW w:w="61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77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514"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4819"/>
        <w:gridCol w:w="4568"/>
      </w:tblGrid>
      <w:tr w:rsidR="00621F2A" w:rsidTr="00621F2A">
        <w:tc>
          <w:tcPr>
            <w:tcW w:w="5103" w:type="dxa"/>
            <w:hideMark/>
          </w:tcPr>
          <w:p w:rsidR="00621F2A" w:rsidRDefault="00621F2A">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621F2A" w:rsidRDefault="00621F2A">
            <w:pPr>
              <w:jc w:val="both"/>
              <w:rPr>
                <w:sz w:val="28"/>
                <w:szCs w:val="28"/>
              </w:rPr>
            </w:pPr>
          </w:p>
        </w:tc>
      </w:tr>
      <w:tr w:rsidR="00621F2A" w:rsidTr="00621F2A">
        <w:tc>
          <w:tcPr>
            <w:tcW w:w="5103" w:type="dxa"/>
          </w:tcPr>
          <w:p w:rsidR="00621F2A" w:rsidRDefault="00621F2A">
            <w:pPr>
              <w:jc w:val="center"/>
            </w:pPr>
          </w:p>
        </w:tc>
        <w:tc>
          <w:tcPr>
            <w:tcW w:w="4926" w:type="dxa"/>
            <w:tcBorders>
              <w:top w:val="single" w:sz="4" w:space="0" w:color="auto"/>
              <w:left w:val="nil"/>
              <w:bottom w:val="nil"/>
              <w:right w:val="nil"/>
            </w:tcBorders>
          </w:tcPr>
          <w:p w:rsidR="00621F2A" w:rsidRDefault="00621F2A">
            <w:pPr>
              <w:jc w:val="center"/>
            </w:pPr>
          </w:p>
        </w:tc>
      </w:tr>
    </w:tbl>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rPr>
          <w:sz w:val="20"/>
          <w:szCs w:val="20"/>
        </w:rPr>
      </w:pPr>
    </w:p>
    <w:p w:rsidR="00621F2A" w:rsidRDefault="00621F2A" w:rsidP="00621F2A">
      <w:pPr>
        <w:pStyle w:val="33"/>
        <w:widowControl/>
        <w:pBdr>
          <w:bottom w:val="single" w:sz="12" w:space="1" w:color="auto"/>
        </w:pBdr>
        <w:spacing w:line="288" w:lineRule="auto"/>
        <w:ind w:right="-2" w:firstLine="0"/>
        <w:jc w:val="center"/>
        <w:rPr>
          <w:b/>
        </w:rPr>
      </w:pPr>
    </w:p>
    <w:p w:rsidR="005D766C" w:rsidRPr="00AE62A1" w:rsidRDefault="005D766C" w:rsidP="005D766C">
      <w:pPr>
        <w:tabs>
          <w:tab w:val="left" w:pos="1320"/>
          <w:tab w:val="left" w:pos="3324"/>
        </w:tabs>
        <w:rPr>
          <w:sz w:val="28"/>
          <w:szCs w:val="28"/>
        </w:rPr>
      </w:pPr>
      <w:r w:rsidRPr="00AE62A1">
        <w:tab/>
      </w:r>
    </w:p>
    <w:p w:rsidR="005D766C" w:rsidRPr="00AE62A1" w:rsidRDefault="005D766C"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r w:rsidR="009B2D8A">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исх.номер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на право заключ</w:t>
      </w:r>
      <w:r w:rsidR="009958E2" w:rsidRPr="00AE62A1">
        <w:t>е</w:t>
      </w:r>
      <w:r w:rsidR="009958E2" w:rsidRPr="00AE62A1">
        <w:t xml:space="preserve">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w:t>
      </w:r>
      <w:r w:rsidR="009958E2" w:rsidRPr="00AE62A1">
        <w:t>и</w:t>
      </w:r>
      <w:r w:rsidR="009958E2" w:rsidRPr="00AE62A1">
        <w:t>нимая установленные в нем требования и усл</w:t>
      </w:r>
      <w:r w:rsidR="009958E2" w:rsidRPr="00AE62A1">
        <w:t>о</w:t>
      </w:r>
      <w:r w:rsidR="009958E2" w:rsidRPr="00AE62A1">
        <w:t>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b"/>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w:t>
            </w:r>
            <w:r w:rsidRPr="00AE62A1">
              <w:t>а</w:t>
            </w:r>
            <w:r w:rsidRPr="00AE62A1">
              <w:t>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w:t>
            </w:r>
            <w:r w:rsidRPr="00AE62A1">
              <w:rPr>
                <w:i/>
                <w:sz w:val="20"/>
                <w:szCs w:val="20"/>
              </w:rPr>
              <w:t>е</w:t>
            </w:r>
            <w:r w:rsidRPr="00AE62A1">
              <w:rPr>
                <w:i/>
                <w:sz w:val="20"/>
                <w:szCs w:val="20"/>
              </w:rPr>
              <w:t>дительных документов установленной формы (устав, полож</w:t>
            </w:r>
            <w:r w:rsidRPr="00AE62A1">
              <w:rPr>
                <w:i/>
                <w:sz w:val="20"/>
                <w:szCs w:val="20"/>
              </w:rPr>
              <w:t>е</w:t>
            </w:r>
            <w:r w:rsidRPr="00AE62A1">
              <w:rPr>
                <w:i/>
                <w:sz w:val="20"/>
                <w:szCs w:val="20"/>
              </w:rPr>
              <w:t>ние, учредительный договор), свидетельства о государстве</w:t>
            </w:r>
            <w:r w:rsidRPr="00AE62A1">
              <w:rPr>
                <w:i/>
                <w:sz w:val="20"/>
                <w:szCs w:val="20"/>
              </w:rPr>
              <w:t>н</w:t>
            </w:r>
            <w:r w:rsidRPr="00AE62A1">
              <w:rPr>
                <w:i/>
                <w:sz w:val="20"/>
                <w:szCs w:val="20"/>
              </w:rPr>
              <w:t>ной регистрации, свидетельства о внесении записи в Единый государстве</w:t>
            </w:r>
            <w:r w:rsidRPr="00AE62A1">
              <w:rPr>
                <w:i/>
                <w:sz w:val="20"/>
                <w:szCs w:val="20"/>
              </w:rPr>
              <w:t>н</w:t>
            </w:r>
            <w:r w:rsidRPr="00AE62A1">
              <w:rPr>
                <w:i/>
                <w:sz w:val="20"/>
                <w:szCs w:val="20"/>
              </w:rPr>
              <w:t>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Регистрационные данные: дата, место и орган рег</w:t>
            </w:r>
            <w:r w:rsidRPr="00AE62A1">
              <w:t>и</w:t>
            </w:r>
            <w:r w:rsidRPr="00AE62A1">
              <w:t xml:space="preserve">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Учредители (перечислить наименования и организ</w:t>
            </w:r>
            <w:r w:rsidRPr="00AE62A1">
              <w:t>а</w:t>
            </w:r>
            <w:r w:rsidRPr="00AE62A1">
              <w:t>ционно-правовую форму всех учредителей, чья доля в уставном капитале превышает 10%) и доля их уч</w:t>
            </w:r>
            <w:r w:rsidRPr="00AE62A1">
              <w:t>а</w:t>
            </w:r>
            <w:r w:rsidRPr="00AE62A1">
              <w:t>стия  (для акционерных обществ – на основании в</w:t>
            </w:r>
            <w:r w:rsidRPr="00AE62A1">
              <w:t>ы</w:t>
            </w:r>
            <w:r w:rsidRPr="00AE62A1">
              <w:t xml:space="preserve">писки из реестра акционеров)  </w:t>
            </w:r>
            <w:r w:rsidRPr="00AE62A1">
              <w:rPr>
                <w:i/>
                <w:sz w:val="20"/>
                <w:szCs w:val="20"/>
              </w:rPr>
              <w:t>(на основании учредител</w:t>
            </w:r>
            <w:r w:rsidRPr="00AE62A1">
              <w:rPr>
                <w:i/>
                <w:sz w:val="20"/>
                <w:szCs w:val="20"/>
              </w:rPr>
              <w:t>ь</w:t>
            </w:r>
            <w:r w:rsidRPr="00AE62A1">
              <w:rPr>
                <w:i/>
                <w:sz w:val="20"/>
                <w:szCs w:val="20"/>
              </w:rPr>
              <w:t>ных документов установленной формы (устав, положение, у</w:t>
            </w:r>
            <w:r w:rsidRPr="00AE62A1">
              <w:rPr>
                <w:i/>
                <w:sz w:val="20"/>
                <w:szCs w:val="20"/>
              </w:rPr>
              <w:t>ч</w:t>
            </w:r>
            <w:r w:rsidRPr="00AE62A1">
              <w:rPr>
                <w:i/>
                <w:sz w:val="20"/>
                <w:szCs w:val="20"/>
              </w:rPr>
              <w:t>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w:t>
            </w:r>
            <w:r w:rsidRPr="00AE62A1">
              <w:t>е</w:t>
            </w:r>
            <w:r w:rsidRPr="00AE62A1">
              <w:t>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w:t>
            </w:r>
            <w:r w:rsidRPr="00AE62A1">
              <w:t>и</w:t>
            </w:r>
            <w:r w:rsidRPr="00AE62A1">
              <w:t>страции участника, контактные лица (налоговые и</w:t>
            </w:r>
            <w:r w:rsidRPr="00AE62A1">
              <w:t>н</w:t>
            </w:r>
            <w:r w:rsidRPr="00AE62A1">
              <w:t>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w:t>
            </w:r>
            <w:r w:rsidRPr="00AE62A1">
              <w:t>т</w:t>
            </w:r>
            <w:r w:rsidRPr="00AE62A1">
              <w:t>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w:t>
            </w:r>
            <w:r w:rsidRPr="00AE62A1">
              <w:t>а</w:t>
            </w:r>
            <w:r w:rsidRPr="00AE62A1">
              <w:t>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w:t>
            </w:r>
            <w:r w:rsidRPr="00AE62A1">
              <w:rPr>
                <w:i/>
                <w:sz w:val="20"/>
                <w:szCs w:val="20"/>
              </w:rPr>
              <w:t>е</w:t>
            </w:r>
            <w:r w:rsidRPr="00AE62A1">
              <w:rPr>
                <w:i/>
                <w:sz w:val="20"/>
                <w:szCs w:val="20"/>
              </w:rPr>
              <w:t>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w:t>
            </w:r>
            <w:r w:rsidRPr="00AE62A1">
              <w:rPr>
                <w:i/>
                <w:sz w:val="20"/>
                <w:szCs w:val="20"/>
              </w:rPr>
              <w:t>р</w:t>
            </w:r>
            <w:r w:rsidRPr="00AE62A1">
              <w:rPr>
                <w:i/>
                <w:sz w:val="20"/>
                <w:szCs w:val="20"/>
              </w:rPr>
              <w:t>гане;</w:t>
            </w:r>
          </w:p>
          <w:p w:rsidR="00FF1905" w:rsidRPr="00AE62A1" w:rsidRDefault="00FF1905" w:rsidP="00C64593">
            <w:r w:rsidRPr="00AE62A1">
              <w:rPr>
                <w:i/>
                <w:sz w:val="20"/>
                <w:szCs w:val="20"/>
              </w:rPr>
              <w:t>-справки арбитражного суда об отсутствии дела о банкро</w:t>
            </w:r>
            <w:r w:rsidRPr="00AE62A1">
              <w:rPr>
                <w:i/>
                <w:sz w:val="20"/>
                <w:szCs w:val="20"/>
              </w:rPr>
              <w:t>т</w:t>
            </w:r>
            <w:r w:rsidRPr="00AE62A1">
              <w:rPr>
                <w:i/>
                <w:sz w:val="20"/>
                <w:szCs w:val="20"/>
              </w:rPr>
              <w:t>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w:t>
            </w:r>
            <w:r w:rsidRPr="00AE62A1">
              <w:t>о</w:t>
            </w:r>
            <w:r w:rsidRPr="00AE62A1">
              <w:t>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w:t>
            </w:r>
            <w:r w:rsidRPr="00AE62A1">
              <w:t>о</w:t>
            </w:r>
            <w:r w:rsidRPr="00AE62A1">
              <w:t>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w:t>
            </w:r>
            <w:r w:rsidRPr="00AE62A1">
              <w:t>а</w:t>
            </w:r>
            <w:r w:rsidRPr="00AE62A1">
              <w:t>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Филиалы: перечислить наименования и почтовые а</w:t>
            </w:r>
            <w:r w:rsidRPr="00AE62A1">
              <w:t>д</w:t>
            </w:r>
            <w:r w:rsidRPr="00AE62A1">
              <w:t xml:space="preserve">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w:t>
            </w:r>
            <w:r w:rsidRPr="00AE62A1">
              <w:t>о</w:t>
            </w:r>
            <w:r w:rsidRPr="00AE62A1">
              <w:t>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AE62A1">
              <w:rPr>
                <w:i/>
                <w:sz w:val="20"/>
                <w:szCs w:val="20"/>
              </w:rPr>
              <w:t>е</w:t>
            </w:r>
            <w:r w:rsidRPr="00AE62A1">
              <w:rPr>
                <w:i/>
                <w:sz w:val="20"/>
                <w:szCs w:val="20"/>
              </w:rPr>
              <w:t>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w:t>
            </w:r>
            <w:r w:rsidRPr="00AE62A1">
              <w:t>о</w:t>
            </w:r>
            <w:r w:rsidRPr="00AE62A1">
              <w:t>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w:t>
            </w:r>
            <w:r w:rsidRPr="00AE62A1">
              <w:t>а</w:t>
            </w:r>
            <w:r w:rsidRPr="00AE62A1">
              <w:t>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EE46EF" w:rsidRDefault="009958E2" w:rsidP="00EE46EF">
      <w:pPr>
        <w:shd w:val="clear" w:color="auto" w:fill="FFFFFF"/>
        <w:tabs>
          <w:tab w:val="left" w:pos="6828"/>
        </w:tabs>
        <w:rPr>
          <w:spacing w:val="-4"/>
          <w:lang w:val="en-US"/>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b"/>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w:t>
            </w:r>
            <w:r w:rsidRPr="00AE62A1">
              <w:t>д</w:t>
            </w:r>
            <w:r w:rsidRPr="00AE62A1">
              <w:t>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w:t>
            </w:r>
            <w:r w:rsidRPr="00AE62A1">
              <w:t>р</w:t>
            </w:r>
            <w:r w:rsidRPr="00AE62A1">
              <w:t>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b"/>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w:t>
      </w:r>
      <w:r w:rsidRPr="00AE62A1">
        <w:t>а</w:t>
      </w:r>
      <w:r w:rsidRPr="00AE62A1">
        <w:t xml:space="preserve">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Ко</w:t>
            </w:r>
            <w:r w:rsidR="000E4430" w:rsidRPr="00AE62A1">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w:t>
      </w:r>
      <w:r w:rsidRPr="00AE62A1">
        <w:t>о</w:t>
      </w:r>
      <w:r w:rsidRPr="00AE62A1">
        <w:t>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w:t>
      </w:r>
      <w:r w:rsidRPr="00AE62A1">
        <w:t>а</w:t>
      </w:r>
      <w:r w:rsidRPr="00AE62A1">
        <w:t>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Если предложения, изложенные нами, будут приняты, мы берем на себя обязательство поставить товары, а также выполнить сопутствующие работы, ок</w:t>
      </w:r>
      <w:r w:rsidR="009958E2" w:rsidRPr="00AE62A1">
        <w:t>а</w:t>
      </w:r>
      <w:r w:rsidR="009958E2" w:rsidRPr="00AE62A1">
        <w:t xml:space="preserve">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w:t>
      </w:r>
      <w:r w:rsidRPr="00AE62A1">
        <w:rPr>
          <w:rFonts w:ascii="Times New Roman" w:hAnsi="Times New Roman" w:cs="Times New Roman"/>
          <w:sz w:val="24"/>
          <w:szCs w:val="24"/>
        </w:rPr>
        <w:t>е</w:t>
      </w:r>
      <w:r w:rsidRPr="00AE62A1">
        <w:rPr>
          <w:rFonts w:ascii="Times New Roman" w:hAnsi="Times New Roman" w:cs="Times New Roman"/>
          <w:sz w:val="24"/>
          <w:szCs w:val="24"/>
        </w:rPr>
        <w:t>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lastRenderedPageBreak/>
        <w:t>банкротом и об открытии конкурсного производства, деятельность не приост</w:t>
      </w:r>
      <w:r w:rsidRPr="00AE62A1">
        <w:t>а</w:t>
      </w:r>
      <w:r w:rsidRPr="00AE62A1">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AE62A1">
        <w:t>а</w:t>
      </w:r>
      <w:r w:rsidRPr="00AE62A1">
        <w:t>дцать пять процентов) балансовой стоимости активов по данным бухгалтерской отчетности за последний завершенный отчетный пер</w:t>
      </w:r>
      <w:r w:rsidRPr="00AE62A1">
        <w:t>и</w:t>
      </w:r>
      <w:r w:rsidRPr="00AE62A1">
        <w:t>од.</w:t>
      </w:r>
    </w:p>
    <w:p w:rsidR="009958E2" w:rsidRPr="00AE62A1" w:rsidRDefault="009958E2" w:rsidP="009958E2">
      <w:pPr>
        <w:jc w:val="both"/>
      </w:pPr>
      <w:r w:rsidRPr="00AE62A1">
        <w:tab/>
      </w:r>
      <w:r w:rsidR="00064CF3" w:rsidRPr="00AE62A1">
        <w:t>5</w:t>
      </w:r>
      <w:r w:rsidRPr="00AE62A1">
        <w:t>. Настоящей заявкой подтверждаем отсутствие нашей аффилированности с Заказчиком и его сотрудн</w:t>
      </w:r>
      <w:r w:rsidRPr="00AE62A1">
        <w:t>и</w:t>
      </w:r>
      <w:r w:rsidRPr="00AE62A1">
        <w:t>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8C090E" w:rsidRPr="008C090E">
        <w:t>Озерского технологического института</w:t>
      </w:r>
      <w:r w:rsidR="00353BE9" w:rsidRPr="00AE62A1">
        <w:rPr>
          <w:b/>
          <w:color w:val="FF0000"/>
        </w:rPr>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w:t>
      </w:r>
      <w:r w:rsidRPr="00AE62A1">
        <w:t>о</w:t>
      </w:r>
      <w:r w:rsidRPr="00AE62A1">
        <w:t>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w:t>
      </w:r>
      <w:r w:rsidRPr="00AE62A1">
        <w:t>о</w:t>
      </w:r>
      <w:r w:rsidRPr="00AE62A1">
        <w:t>речащее требованию формирования равных для всех участников процедуры з</w:t>
      </w:r>
      <w:r w:rsidRPr="00AE62A1">
        <w:t>а</w:t>
      </w:r>
      <w:r w:rsidRPr="00AE62A1">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AE62A1">
        <w:t>д</w:t>
      </w:r>
      <w:r w:rsidRPr="00AE62A1">
        <w:t>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w:t>
      </w:r>
      <w:r w:rsidR="009958E2" w:rsidRPr="00AE62A1">
        <w:t>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w:t>
      </w:r>
      <w:r w:rsidR="009958E2" w:rsidRPr="00AE62A1">
        <w:t>л</w:t>
      </w:r>
      <w:r w:rsidR="009958E2" w:rsidRPr="00AE62A1">
        <w:t>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w:t>
      </w:r>
      <w:r w:rsidRPr="00AE62A1">
        <w:t>н</w:t>
      </w:r>
      <w:r w:rsidRPr="00AE62A1">
        <w:t>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822305" w:rsidP="00D37666">
      <w:pPr>
        <w:tabs>
          <w:tab w:val="left" w:pos="6324"/>
        </w:tabs>
      </w:pPr>
      <w:r>
        <w:rPr>
          <w:lang w:val="en-US"/>
        </w:rPr>
        <w:lastRenderedPageBreak/>
        <w:t xml:space="preserve">                                                                                                         </w:t>
      </w:r>
      <w:r w:rsidR="00D37666" w:rsidRPr="00AE62A1">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r w:rsidR="005F05AA">
        <w:t xml:space="preserve"> в электронной форме</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20"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до 100 </w:t>
            </w:r>
            <w:r w:rsidRPr="001C1ECE">
              <w:lastRenderedPageBreak/>
              <w:t>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от 101 до 250</w:t>
            </w:r>
          </w:p>
          <w:p w:rsidR="006733A0" w:rsidRPr="001C1ECE" w:rsidRDefault="006733A0" w:rsidP="002D3923">
            <w:pPr>
              <w:autoSpaceDE w:val="0"/>
              <w:autoSpaceDN w:val="0"/>
              <w:adjustRightInd w:val="0"/>
              <w:jc w:val="center"/>
            </w:pPr>
            <w:r w:rsidRPr="001C1ECE">
              <w:lastRenderedPageBreak/>
              <w:t>включительно</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указываетс</w:t>
            </w:r>
            <w:r w:rsidRPr="001C1ECE">
              <w:lastRenderedPageBreak/>
              <w:t>я количество человек (за предшествующий календарный год)</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об участии в утвержденных программах </w:t>
            </w:r>
            <w:r w:rsidRPr="001C1ECE">
              <w:lastRenderedPageBreak/>
              <w:t>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 xml:space="preserve">(в случае участия - наименование </w:t>
            </w:r>
            <w:r w:rsidRPr="001C1ECE">
              <w:lastRenderedPageBreak/>
              <w:t>заказчика, реализующего программу партнерства)</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C17CD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46119D" w:rsidRPr="00AA45F5" w:rsidRDefault="0046119D" w:rsidP="0046119D">
      <w:pPr>
        <w:tabs>
          <w:tab w:val="left" w:pos="6324"/>
        </w:tabs>
        <w:ind w:firstLine="6324"/>
      </w:pPr>
      <w:r>
        <w:rPr>
          <w:highlight w:val="yellow"/>
        </w:rPr>
        <w:br w:type="page"/>
      </w:r>
      <w:r w:rsidRPr="00AA45F5">
        <w:lastRenderedPageBreak/>
        <w:t>Приложение № 5</w:t>
      </w:r>
    </w:p>
    <w:p w:rsidR="0046119D" w:rsidRPr="00AA45F5" w:rsidRDefault="0046119D" w:rsidP="0046119D">
      <w:pPr>
        <w:tabs>
          <w:tab w:val="left" w:pos="6324"/>
        </w:tabs>
        <w:ind w:left="6324"/>
      </w:pPr>
      <w:r w:rsidRPr="00AA45F5">
        <w:t>к извещению о проведении</w:t>
      </w:r>
    </w:p>
    <w:p w:rsidR="0046119D" w:rsidRPr="00AA45F5" w:rsidRDefault="0046119D" w:rsidP="0046119D">
      <w:pPr>
        <w:tabs>
          <w:tab w:val="left" w:pos="6324"/>
        </w:tabs>
        <w:ind w:left="6324"/>
      </w:pPr>
      <w:r w:rsidRPr="00AA45F5">
        <w:t>запроса котировок</w:t>
      </w:r>
    </w:p>
    <w:p w:rsidR="0046119D" w:rsidRPr="00AA45F5" w:rsidRDefault="0046119D" w:rsidP="0046119D">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46119D" w:rsidRPr="00AA45F5" w:rsidRDefault="0046119D" w:rsidP="0046119D">
      <w:pPr>
        <w:widowControl w:val="0"/>
        <w:autoSpaceDE w:val="0"/>
        <w:autoSpaceDN w:val="0"/>
        <w:adjustRightInd w:val="0"/>
        <w:ind w:left="-567"/>
        <w:jc w:val="both"/>
        <w:rPr>
          <w:bCs/>
        </w:rPr>
      </w:pPr>
    </w:p>
    <w:p w:rsidR="0046119D" w:rsidRDefault="0046119D" w:rsidP="0046119D">
      <w:pPr>
        <w:widowControl w:val="0"/>
        <w:autoSpaceDE w:val="0"/>
        <w:autoSpaceDN w:val="0"/>
        <w:adjustRightInd w:val="0"/>
        <w:ind w:left="-567"/>
        <w:jc w:val="both"/>
        <w:rPr>
          <w:bCs/>
          <w:lang w:val="en-US"/>
        </w:rPr>
      </w:pPr>
    </w:p>
    <w:p w:rsidR="00AA45F5" w:rsidRPr="00AA45F5" w:rsidRDefault="00AA45F5" w:rsidP="0046119D">
      <w:pPr>
        <w:widowControl w:val="0"/>
        <w:autoSpaceDE w:val="0"/>
        <w:autoSpaceDN w:val="0"/>
        <w:adjustRightInd w:val="0"/>
        <w:ind w:left="-567"/>
        <w:jc w:val="both"/>
        <w:rPr>
          <w:bCs/>
          <w:lang w:val="en-US"/>
        </w:rPr>
      </w:pPr>
    </w:p>
    <w:p w:rsidR="0046119D" w:rsidRPr="00AA45F5" w:rsidRDefault="0046119D" w:rsidP="0046119D">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46119D" w:rsidRPr="0046119D" w:rsidRDefault="0046119D" w:rsidP="0046119D">
      <w:pPr>
        <w:widowControl w:val="0"/>
        <w:autoSpaceDE w:val="0"/>
        <w:autoSpaceDN w:val="0"/>
        <w:adjustRightInd w:val="0"/>
        <w:ind w:left="-567"/>
        <w:jc w:val="center"/>
        <w:rPr>
          <w:b/>
        </w:rPr>
      </w:pPr>
      <w:r w:rsidRPr="00AA45F5">
        <w:rPr>
          <w:b/>
          <w:bCs/>
        </w:rPr>
        <w:t>являющегося предметом закупки</w:t>
      </w:r>
    </w:p>
    <w:p w:rsidR="0046119D" w:rsidRDefault="0046119D" w:rsidP="0046119D">
      <w:pPr>
        <w:jc w:val="center"/>
        <w:rPr>
          <w:b/>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372668" w:rsidTr="0037266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Начальная (максимальная) цена единицы товара, руб.</w:t>
            </w:r>
          </w:p>
          <w:p w:rsidR="00372668" w:rsidRDefault="00372668">
            <w:pPr>
              <w:ind w:right="-8"/>
              <w:jc w:val="center"/>
              <w:rPr>
                <w:sz w:val="28"/>
                <w:szCs w:val="28"/>
                <w:lang w:eastAsia="ar-SA"/>
              </w:rPr>
            </w:pPr>
            <w:r>
              <w:rPr>
                <w:sz w:val="28"/>
                <w:szCs w:val="28"/>
                <w:lang w:eastAsia="ar-SA"/>
              </w:rPr>
              <w:t>(с учетом НДС)</w:t>
            </w:r>
          </w:p>
        </w:tc>
      </w:tr>
      <w:tr w:rsidR="00372668" w:rsidTr="00372668">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33"/>
              <w:ind w:right="-2" w:firstLine="0"/>
              <w:contextualSpacing/>
              <w:jc w:val="left"/>
              <w:rPr>
                <w:sz w:val="28"/>
                <w:szCs w:val="28"/>
                <w:lang w:eastAsia="ar-SA"/>
              </w:rPr>
            </w:pPr>
            <w:r>
              <w:t>Стенд учебный "Устойчивость продольного сжатого стержня" Paskal УСП-1</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E30F8A">
            <w:pPr>
              <w:pStyle w:val="a9"/>
              <w:spacing w:before="0" w:beforeAutospacing="0" w:after="0" w:afterAutospacing="0" w:line="276" w:lineRule="auto"/>
              <w:jc w:val="center"/>
              <w:rPr>
                <w:color w:val="auto"/>
                <w:sz w:val="28"/>
                <w:szCs w:val="28"/>
                <w:lang w:eastAsia="ar-SA"/>
              </w:rPr>
            </w:pPr>
            <w:r>
              <w:rPr>
                <w:color w:val="auto"/>
                <w:sz w:val="28"/>
                <w:szCs w:val="28"/>
                <w:lang w:eastAsia="ar-SA"/>
              </w:rPr>
              <w:t>175 4</w:t>
            </w:r>
            <w:r w:rsidR="00372668" w:rsidRPr="00372668">
              <w:rPr>
                <w:color w:val="auto"/>
                <w:sz w:val="28"/>
                <w:szCs w:val="28"/>
                <w:lang w:eastAsia="ar-SA"/>
              </w:rPr>
              <w:t>00,00</w:t>
            </w:r>
          </w:p>
        </w:tc>
      </w:tr>
      <w:tr w:rsidR="00372668" w:rsidTr="00372668">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2.</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r>
              <w:t>Стенд учебный "Определение перемещений в прямой балке" Pas</w:t>
            </w:r>
            <w:r>
              <w:rPr>
                <w:lang w:val="en-US"/>
              </w:rPr>
              <w:t>k</w:t>
            </w:r>
            <w:r>
              <w:t>al ОППБ-1</w:t>
            </w:r>
          </w:p>
        </w:tc>
        <w:tc>
          <w:tcPr>
            <w:tcW w:w="1842" w:type="dxa"/>
            <w:tcBorders>
              <w:top w:val="single" w:sz="4" w:space="0" w:color="auto"/>
              <w:left w:val="single" w:sz="4" w:space="0" w:color="auto"/>
              <w:bottom w:val="single" w:sz="4" w:space="0" w:color="auto"/>
              <w:right w:val="single" w:sz="4" w:space="0" w:color="auto"/>
            </w:tcBorders>
            <w:hideMark/>
          </w:tcPr>
          <w:p w:rsidR="00372668" w:rsidRDefault="00372668">
            <w:pPr>
              <w:jc w:val="center"/>
            </w:pPr>
            <w:r>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sidRPr="00372668">
              <w:rPr>
                <w:color w:val="auto"/>
                <w:sz w:val="28"/>
                <w:szCs w:val="28"/>
                <w:lang w:eastAsia="ar-SA"/>
              </w:rPr>
              <w:t>228 700,00</w:t>
            </w:r>
          </w:p>
        </w:tc>
      </w:tr>
    </w:tbl>
    <w:p w:rsidR="00372668" w:rsidRPr="00372668" w:rsidRDefault="00372668" w:rsidP="0046119D">
      <w:pPr>
        <w:jc w:val="center"/>
      </w:pPr>
    </w:p>
    <w:p w:rsidR="006733A0" w:rsidRPr="00EF1E9B" w:rsidRDefault="006733A0" w:rsidP="006733A0">
      <w:pPr>
        <w:widowControl w:val="0"/>
        <w:autoSpaceDE w:val="0"/>
        <w:autoSpaceDN w:val="0"/>
        <w:adjustRightInd w:val="0"/>
        <w:ind w:left="-567"/>
        <w:jc w:val="both"/>
      </w:pPr>
    </w:p>
    <w:sectPr w:rsidR="006733A0" w:rsidRPr="00EF1E9B" w:rsidSect="00940AEE">
      <w:footerReference w:type="default" r:id="rId35"/>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866" w:rsidRDefault="006F1866">
      <w:r>
        <w:separator/>
      </w:r>
    </w:p>
  </w:endnote>
  <w:endnote w:type="continuationSeparator" w:id="0">
    <w:p w:rsidR="006F1866" w:rsidRDefault="006F1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332" w:rsidRDefault="00BE4332">
    <w:pPr>
      <w:pStyle w:val="ae"/>
      <w:jc w:val="right"/>
    </w:pPr>
    <w:r>
      <w:fldChar w:fldCharType="begin"/>
    </w:r>
    <w:r>
      <w:instrText>PAGE   \* MERGEFORMAT</w:instrText>
    </w:r>
    <w:r>
      <w:fldChar w:fldCharType="separate"/>
    </w:r>
    <w:r w:rsidR="00F70A06">
      <w:rPr>
        <w:noProof/>
      </w:rPr>
      <w:t>1</w:t>
    </w:r>
    <w:r>
      <w:fldChar w:fldCharType="end"/>
    </w:r>
  </w:p>
  <w:p w:rsidR="00BE4332" w:rsidRDefault="00BE433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866" w:rsidRDefault="006F1866">
      <w:r>
        <w:separator/>
      </w:r>
    </w:p>
  </w:footnote>
  <w:footnote w:type="continuationSeparator" w:id="0">
    <w:p w:rsidR="006F1866" w:rsidRDefault="006F1866">
      <w:r>
        <w:continuationSeparator/>
      </w:r>
    </w:p>
  </w:footnote>
  <w:footnote w:id="1">
    <w:p w:rsidR="00621F2A" w:rsidRDefault="00621F2A" w:rsidP="00621F2A">
      <w:pPr>
        <w:pStyle w:val="ac"/>
        <w:spacing w:before="120"/>
        <w:jc w:val="both"/>
        <w:rPr>
          <w:sz w:val="24"/>
          <w:szCs w:val="24"/>
        </w:rPr>
      </w:pPr>
      <w:r>
        <w:rPr>
          <w:rStyle w:val="ab"/>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21F2A" w:rsidRDefault="00621F2A" w:rsidP="00621F2A">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621F2A" w:rsidRDefault="00621F2A" w:rsidP="00621F2A">
      <w:pPr>
        <w:pStyle w:val="ac"/>
        <w:jc w:val="both"/>
        <w:rPr>
          <w:sz w:val="24"/>
          <w:szCs w:val="24"/>
        </w:rPr>
      </w:pPr>
      <w:r>
        <w:rPr>
          <w:rStyle w:val="ab"/>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21F2A" w:rsidRDefault="00621F2A" w:rsidP="00621F2A">
      <w:pPr>
        <w:pStyle w:val="ac"/>
      </w:pPr>
    </w:p>
  </w:footnote>
  <w:footnote w:id="5">
    <w:p w:rsidR="00621F2A" w:rsidRDefault="00621F2A" w:rsidP="00621F2A">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3C2B31" w:rsidRPr="008F60DC" w:rsidRDefault="003C2B31" w:rsidP="009958E2">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5886822"/>
    <w:multiLevelType w:val="multilevel"/>
    <w:tmpl w:val="3752C72A"/>
    <w:lvl w:ilvl="0">
      <w:start w:val="1"/>
      <w:numFmt w:val="decimal"/>
      <w:lvlText w:val="%1."/>
      <w:lvlJc w:val="left"/>
      <w:pPr>
        <w:ind w:left="1065" w:hanging="360"/>
      </w:pPr>
      <w:rPr>
        <w:rFonts w:hint="default"/>
      </w:rPr>
    </w:lvl>
    <w:lvl w:ilvl="1">
      <w:start w:val="2"/>
      <w:numFmt w:val="decimal"/>
      <w:isLgl/>
      <w:lvlText w:val="%1.%2"/>
      <w:lvlJc w:val="left"/>
      <w:pPr>
        <w:ind w:left="1185" w:hanging="48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2"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491B19"/>
    <w:multiLevelType w:val="hybridMultilevel"/>
    <w:tmpl w:val="89F03E6A"/>
    <w:lvl w:ilvl="0" w:tplc="E8080FF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8CD5598"/>
    <w:multiLevelType w:val="hybridMultilevel"/>
    <w:tmpl w:val="C84A7C40"/>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5" w15:restartNumberingAfterBreak="0">
    <w:nsid w:val="0F9F67DC"/>
    <w:multiLevelType w:val="hybridMultilevel"/>
    <w:tmpl w:val="1EA618A0"/>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6"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1FC86EA9"/>
    <w:multiLevelType w:val="singleLevel"/>
    <w:tmpl w:val="23F4CB4C"/>
    <w:lvl w:ilvl="0">
      <w:numFmt w:val="decimal"/>
      <w:lvlText w:val="%1"/>
      <w:legacy w:legacy="1" w:legacySpace="0" w:legacyIndent="0"/>
      <w:lvlJc w:val="left"/>
    </w:lvl>
  </w:abstractNum>
  <w:abstractNum w:abstractNumId="10"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2FC438B6"/>
    <w:multiLevelType w:val="hybridMultilevel"/>
    <w:tmpl w:val="A5D0CF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16E7461"/>
    <w:multiLevelType w:val="hybridMultilevel"/>
    <w:tmpl w:val="65F4BF22"/>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16"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9" w15:restartNumberingAfterBreak="0">
    <w:nsid w:val="45661AF9"/>
    <w:multiLevelType w:val="hybridMultilevel"/>
    <w:tmpl w:val="DF9C2776"/>
    <w:lvl w:ilvl="0" w:tplc="1EF6241A">
      <w:start w:val="1"/>
      <w:numFmt w:val="decimal"/>
      <w:lvlText w:val="%1)"/>
      <w:lvlJc w:val="left"/>
      <w:pPr>
        <w:ind w:left="36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7B823B0"/>
    <w:multiLevelType w:val="hybridMultilevel"/>
    <w:tmpl w:val="1EF863D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BD15AE4"/>
    <w:multiLevelType w:val="hybridMultilevel"/>
    <w:tmpl w:val="E92A7E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207123D"/>
    <w:multiLevelType w:val="hybridMultilevel"/>
    <w:tmpl w:val="E7CC2BFC"/>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3"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656591A"/>
    <w:multiLevelType w:val="hybridMultilevel"/>
    <w:tmpl w:val="93E2DADC"/>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5"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80E49BD"/>
    <w:multiLevelType w:val="hybridMultilevel"/>
    <w:tmpl w:val="1C1841D8"/>
    <w:lvl w:ilvl="0" w:tplc="7E2E5332">
      <w:start w:val="6"/>
      <w:numFmt w:val="decimal"/>
      <w:lvlText w:val="%1)"/>
      <w:lvlJc w:val="left"/>
      <w:pPr>
        <w:ind w:left="108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15:restartNumberingAfterBreak="0">
    <w:nsid w:val="677E0E0E"/>
    <w:multiLevelType w:val="singleLevel"/>
    <w:tmpl w:val="23F4CB4C"/>
    <w:lvl w:ilvl="0">
      <w:numFmt w:val="decimal"/>
      <w:lvlText w:val="%1"/>
      <w:legacy w:legacy="1" w:legacySpace="0" w:legacyIndent="0"/>
      <w:lvlJc w:val="left"/>
    </w:lvl>
  </w:abstractNum>
  <w:abstractNum w:abstractNumId="28" w15:restartNumberingAfterBreak="0">
    <w:nsid w:val="71F87C40"/>
    <w:multiLevelType w:val="hybridMultilevel"/>
    <w:tmpl w:val="0720A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55754B3"/>
    <w:multiLevelType w:val="hybridMultilevel"/>
    <w:tmpl w:val="47864D8C"/>
    <w:lvl w:ilvl="0" w:tplc="7BB43DF4">
      <w:start w:val="4"/>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722313D"/>
    <w:multiLevelType w:val="multilevel"/>
    <w:tmpl w:val="57B8835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4"/>
  </w:num>
  <w:num w:numId="4">
    <w:abstractNumId w:val="7"/>
  </w:num>
  <w:num w:numId="5">
    <w:abstractNumId w:val="8"/>
  </w:num>
  <w:num w:numId="6">
    <w:abstractNumId w:val="9"/>
  </w:num>
  <w:num w:numId="7">
    <w:abstractNumId w:val="27"/>
  </w:num>
  <w:num w:numId="8">
    <w:abstractNumId w:val="2"/>
  </w:num>
  <w:num w:numId="9">
    <w:abstractNumId w:val="17"/>
  </w:num>
  <w:num w:numId="10">
    <w:abstractNumId w:val="10"/>
  </w:num>
  <w:num w:numId="11">
    <w:abstractNumId w:val="31"/>
  </w:num>
  <w:num w:numId="12">
    <w:abstractNumId w:val="18"/>
  </w:num>
  <w:num w:numId="13">
    <w:abstractNumId w:val="25"/>
  </w:num>
  <w:num w:numId="14">
    <w:abstractNumId w:val="23"/>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2"/>
  </w:num>
  <w:num w:numId="20">
    <w:abstractNumId w:val="16"/>
  </w:num>
  <w:num w:numId="21">
    <w:abstractNumId w:val="1"/>
  </w:num>
  <w:num w:numId="22">
    <w:abstractNumId w:val="28"/>
    <w:lvlOverride w:ilvl="0"/>
    <w:lvlOverride w:ilvl="1"/>
    <w:lvlOverride w:ilvl="2"/>
    <w:lvlOverride w:ilvl="3"/>
    <w:lvlOverride w:ilvl="4"/>
    <w:lvlOverride w:ilvl="5"/>
    <w:lvlOverride w:ilvl="6"/>
    <w:lvlOverride w:ilvl="7"/>
    <w:lvlOverride w:ilvl="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3"/>
  </w:num>
  <w:num w:numId="33">
    <w:abstractNumId w:val="15"/>
  </w:num>
  <w:num w:numId="34">
    <w:abstractNumId w:val="4"/>
  </w:num>
  <w:num w:numId="35">
    <w:abstractNumId w:val="5"/>
  </w:num>
  <w:num w:numId="36">
    <w:abstractNumId w:val="22"/>
  </w:num>
  <w:num w:numId="37">
    <w:abstractNumId w:val="24"/>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675B"/>
    <w:rsid w:val="00012B30"/>
    <w:rsid w:val="000139BD"/>
    <w:rsid w:val="00013D70"/>
    <w:rsid w:val="00017805"/>
    <w:rsid w:val="0002372A"/>
    <w:rsid w:val="00027033"/>
    <w:rsid w:val="00031AF1"/>
    <w:rsid w:val="00032568"/>
    <w:rsid w:val="00037C43"/>
    <w:rsid w:val="000404C1"/>
    <w:rsid w:val="000441F1"/>
    <w:rsid w:val="00046B71"/>
    <w:rsid w:val="00055F06"/>
    <w:rsid w:val="00061B56"/>
    <w:rsid w:val="00063D6F"/>
    <w:rsid w:val="00064CF3"/>
    <w:rsid w:val="0006618D"/>
    <w:rsid w:val="000668C1"/>
    <w:rsid w:val="000726FD"/>
    <w:rsid w:val="00074896"/>
    <w:rsid w:val="000756B2"/>
    <w:rsid w:val="00075903"/>
    <w:rsid w:val="00076DF2"/>
    <w:rsid w:val="00080C09"/>
    <w:rsid w:val="00083763"/>
    <w:rsid w:val="00085B23"/>
    <w:rsid w:val="00086CA4"/>
    <w:rsid w:val="00090E41"/>
    <w:rsid w:val="0009368C"/>
    <w:rsid w:val="000956C4"/>
    <w:rsid w:val="000A2435"/>
    <w:rsid w:val="000A50B2"/>
    <w:rsid w:val="000A5FE7"/>
    <w:rsid w:val="000B0E56"/>
    <w:rsid w:val="000B1D1C"/>
    <w:rsid w:val="000B1FD2"/>
    <w:rsid w:val="000B5E51"/>
    <w:rsid w:val="000B628C"/>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1FB1"/>
    <w:rsid w:val="0011227B"/>
    <w:rsid w:val="00113908"/>
    <w:rsid w:val="001143BE"/>
    <w:rsid w:val="00115E0A"/>
    <w:rsid w:val="00116712"/>
    <w:rsid w:val="00117C26"/>
    <w:rsid w:val="001223E2"/>
    <w:rsid w:val="00124927"/>
    <w:rsid w:val="0012722C"/>
    <w:rsid w:val="001314BF"/>
    <w:rsid w:val="00136E84"/>
    <w:rsid w:val="0014668F"/>
    <w:rsid w:val="00153D07"/>
    <w:rsid w:val="001549A5"/>
    <w:rsid w:val="00154C09"/>
    <w:rsid w:val="00154C9C"/>
    <w:rsid w:val="001616F2"/>
    <w:rsid w:val="00165066"/>
    <w:rsid w:val="00167D44"/>
    <w:rsid w:val="001759DA"/>
    <w:rsid w:val="0017657B"/>
    <w:rsid w:val="0018013C"/>
    <w:rsid w:val="00186518"/>
    <w:rsid w:val="001876FE"/>
    <w:rsid w:val="00193CAF"/>
    <w:rsid w:val="001954E1"/>
    <w:rsid w:val="001A1784"/>
    <w:rsid w:val="001A2659"/>
    <w:rsid w:val="001A3D31"/>
    <w:rsid w:val="001A478B"/>
    <w:rsid w:val="001A666B"/>
    <w:rsid w:val="001B3387"/>
    <w:rsid w:val="001B418E"/>
    <w:rsid w:val="001B7641"/>
    <w:rsid w:val="001C0673"/>
    <w:rsid w:val="001C08D9"/>
    <w:rsid w:val="001C1001"/>
    <w:rsid w:val="001C1ECE"/>
    <w:rsid w:val="001C5EA5"/>
    <w:rsid w:val="001C7094"/>
    <w:rsid w:val="001D3172"/>
    <w:rsid w:val="001E038B"/>
    <w:rsid w:val="001E4A74"/>
    <w:rsid w:val="001E522A"/>
    <w:rsid w:val="001E6BAD"/>
    <w:rsid w:val="001E6D58"/>
    <w:rsid w:val="001F041F"/>
    <w:rsid w:val="001F5C6C"/>
    <w:rsid w:val="001F6203"/>
    <w:rsid w:val="00200168"/>
    <w:rsid w:val="0020030F"/>
    <w:rsid w:val="00203078"/>
    <w:rsid w:val="00207700"/>
    <w:rsid w:val="00213452"/>
    <w:rsid w:val="002253A4"/>
    <w:rsid w:val="00226F4A"/>
    <w:rsid w:val="00230936"/>
    <w:rsid w:val="00231A8E"/>
    <w:rsid w:val="0023604A"/>
    <w:rsid w:val="002433E7"/>
    <w:rsid w:val="00244A33"/>
    <w:rsid w:val="00245CBF"/>
    <w:rsid w:val="002525E7"/>
    <w:rsid w:val="00253B4B"/>
    <w:rsid w:val="00256499"/>
    <w:rsid w:val="002604DF"/>
    <w:rsid w:val="002648C7"/>
    <w:rsid w:val="00264C3E"/>
    <w:rsid w:val="002707E8"/>
    <w:rsid w:val="00272694"/>
    <w:rsid w:val="00272BEF"/>
    <w:rsid w:val="00276853"/>
    <w:rsid w:val="00281A44"/>
    <w:rsid w:val="00284FA8"/>
    <w:rsid w:val="002866A4"/>
    <w:rsid w:val="00290629"/>
    <w:rsid w:val="002A0D4B"/>
    <w:rsid w:val="002A2E4B"/>
    <w:rsid w:val="002A70FB"/>
    <w:rsid w:val="002B3400"/>
    <w:rsid w:val="002B4C0E"/>
    <w:rsid w:val="002C342C"/>
    <w:rsid w:val="002C3F8B"/>
    <w:rsid w:val="002C6340"/>
    <w:rsid w:val="002C7320"/>
    <w:rsid w:val="002D2BE1"/>
    <w:rsid w:val="002D2BE7"/>
    <w:rsid w:val="002D3923"/>
    <w:rsid w:val="002E2289"/>
    <w:rsid w:val="002F323C"/>
    <w:rsid w:val="002F411C"/>
    <w:rsid w:val="002F72FC"/>
    <w:rsid w:val="00300402"/>
    <w:rsid w:val="00306674"/>
    <w:rsid w:val="00307071"/>
    <w:rsid w:val="00310A26"/>
    <w:rsid w:val="00311F3B"/>
    <w:rsid w:val="003120E8"/>
    <w:rsid w:val="00313D6D"/>
    <w:rsid w:val="00314AF9"/>
    <w:rsid w:val="00315FA4"/>
    <w:rsid w:val="0032329C"/>
    <w:rsid w:val="00331D0A"/>
    <w:rsid w:val="003326C0"/>
    <w:rsid w:val="00332919"/>
    <w:rsid w:val="00332CB2"/>
    <w:rsid w:val="00340EEE"/>
    <w:rsid w:val="00345005"/>
    <w:rsid w:val="003477DF"/>
    <w:rsid w:val="00353BE9"/>
    <w:rsid w:val="00356573"/>
    <w:rsid w:val="0035696C"/>
    <w:rsid w:val="003610D4"/>
    <w:rsid w:val="00364300"/>
    <w:rsid w:val="003653CA"/>
    <w:rsid w:val="0036662C"/>
    <w:rsid w:val="00372668"/>
    <w:rsid w:val="00373B03"/>
    <w:rsid w:val="00376569"/>
    <w:rsid w:val="00380BEA"/>
    <w:rsid w:val="00381B77"/>
    <w:rsid w:val="003820BE"/>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C05C0"/>
    <w:rsid w:val="003C2B31"/>
    <w:rsid w:val="003C2DA7"/>
    <w:rsid w:val="003C2F41"/>
    <w:rsid w:val="003C371B"/>
    <w:rsid w:val="003C3F25"/>
    <w:rsid w:val="003C4D5A"/>
    <w:rsid w:val="003E0527"/>
    <w:rsid w:val="003E4659"/>
    <w:rsid w:val="003E480D"/>
    <w:rsid w:val="003F20B4"/>
    <w:rsid w:val="00402BFB"/>
    <w:rsid w:val="00402D46"/>
    <w:rsid w:val="004041B9"/>
    <w:rsid w:val="00410D70"/>
    <w:rsid w:val="00421805"/>
    <w:rsid w:val="0042416E"/>
    <w:rsid w:val="00427BEC"/>
    <w:rsid w:val="00430799"/>
    <w:rsid w:val="00433868"/>
    <w:rsid w:val="00433F78"/>
    <w:rsid w:val="004349FF"/>
    <w:rsid w:val="00434C74"/>
    <w:rsid w:val="00436A46"/>
    <w:rsid w:val="00436D55"/>
    <w:rsid w:val="004379CA"/>
    <w:rsid w:val="00446198"/>
    <w:rsid w:val="00446654"/>
    <w:rsid w:val="00447E6A"/>
    <w:rsid w:val="004562A0"/>
    <w:rsid w:val="00457E89"/>
    <w:rsid w:val="004604EB"/>
    <w:rsid w:val="0046119D"/>
    <w:rsid w:val="00465DFC"/>
    <w:rsid w:val="00467E14"/>
    <w:rsid w:val="004734A9"/>
    <w:rsid w:val="00481535"/>
    <w:rsid w:val="00481BF2"/>
    <w:rsid w:val="00482C45"/>
    <w:rsid w:val="004901DF"/>
    <w:rsid w:val="0049046C"/>
    <w:rsid w:val="0049202F"/>
    <w:rsid w:val="00494ADC"/>
    <w:rsid w:val="00496BC5"/>
    <w:rsid w:val="004A3342"/>
    <w:rsid w:val="004A6748"/>
    <w:rsid w:val="004A753A"/>
    <w:rsid w:val="004B1ECA"/>
    <w:rsid w:val="004B563C"/>
    <w:rsid w:val="004B5B80"/>
    <w:rsid w:val="004B79E2"/>
    <w:rsid w:val="004B7F75"/>
    <w:rsid w:val="004C05EE"/>
    <w:rsid w:val="004C1213"/>
    <w:rsid w:val="004C1455"/>
    <w:rsid w:val="004C3DA7"/>
    <w:rsid w:val="004C5C25"/>
    <w:rsid w:val="004D13AA"/>
    <w:rsid w:val="004D24AD"/>
    <w:rsid w:val="004E0577"/>
    <w:rsid w:val="004E22FD"/>
    <w:rsid w:val="004E23B3"/>
    <w:rsid w:val="004E3874"/>
    <w:rsid w:val="004E42C6"/>
    <w:rsid w:val="004E5848"/>
    <w:rsid w:val="004F27DC"/>
    <w:rsid w:val="004F5D79"/>
    <w:rsid w:val="004F7AC0"/>
    <w:rsid w:val="00500034"/>
    <w:rsid w:val="00502749"/>
    <w:rsid w:val="00511E7A"/>
    <w:rsid w:val="0051205D"/>
    <w:rsid w:val="0051330B"/>
    <w:rsid w:val="00515842"/>
    <w:rsid w:val="00516664"/>
    <w:rsid w:val="00517C9E"/>
    <w:rsid w:val="00521248"/>
    <w:rsid w:val="0052492E"/>
    <w:rsid w:val="00527B94"/>
    <w:rsid w:val="0053161E"/>
    <w:rsid w:val="00532B77"/>
    <w:rsid w:val="00532E6F"/>
    <w:rsid w:val="005335B8"/>
    <w:rsid w:val="00535D9D"/>
    <w:rsid w:val="005365AB"/>
    <w:rsid w:val="005375A0"/>
    <w:rsid w:val="005411BF"/>
    <w:rsid w:val="005411C3"/>
    <w:rsid w:val="0054731B"/>
    <w:rsid w:val="00547A57"/>
    <w:rsid w:val="00555664"/>
    <w:rsid w:val="00555F2B"/>
    <w:rsid w:val="00557854"/>
    <w:rsid w:val="00557B18"/>
    <w:rsid w:val="005635B4"/>
    <w:rsid w:val="00564790"/>
    <w:rsid w:val="00564880"/>
    <w:rsid w:val="00566099"/>
    <w:rsid w:val="00571CED"/>
    <w:rsid w:val="00574B88"/>
    <w:rsid w:val="00575E65"/>
    <w:rsid w:val="00581415"/>
    <w:rsid w:val="005846CA"/>
    <w:rsid w:val="005922C2"/>
    <w:rsid w:val="005A088B"/>
    <w:rsid w:val="005A3C38"/>
    <w:rsid w:val="005A4517"/>
    <w:rsid w:val="005A5C7C"/>
    <w:rsid w:val="005B10DE"/>
    <w:rsid w:val="005B50D0"/>
    <w:rsid w:val="005B55D7"/>
    <w:rsid w:val="005C2C7F"/>
    <w:rsid w:val="005D03B9"/>
    <w:rsid w:val="005D766C"/>
    <w:rsid w:val="005E47FE"/>
    <w:rsid w:val="005E5BAC"/>
    <w:rsid w:val="005E76E3"/>
    <w:rsid w:val="005F05AA"/>
    <w:rsid w:val="005F1104"/>
    <w:rsid w:val="005F2BD0"/>
    <w:rsid w:val="005F730E"/>
    <w:rsid w:val="005F7C3C"/>
    <w:rsid w:val="0060090E"/>
    <w:rsid w:val="00601DD7"/>
    <w:rsid w:val="00606272"/>
    <w:rsid w:val="00606C2B"/>
    <w:rsid w:val="0060706C"/>
    <w:rsid w:val="006125A8"/>
    <w:rsid w:val="006126F0"/>
    <w:rsid w:val="006147DA"/>
    <w:rsid w:val="00616AA6"/>
    <w:rsid w:val="00621F2A"/>
    <w:rsid w:val="0062680B"/>
    <w:rsid w:val="00626D80"/>
    <w:rsid w:val="00630E1C"/>
    <w:rsid w:val="006311A7"/>
    <w:rsid w:val="00634C8F"/>
    <w:rsid w:val="00634DB8"/>
    <w:rsid w:val="00636B55"/>
    <w:rsid w:val="006405F0"/>
    <w:rsid w:val="00642677"/>
    <w:rsid w:val="00645C89"/>
    <w:rsid w:val="00646A77"/>
    <w:rsid w:val="00650A31"/>
    <w:rsid w:val="00656759"/>
    <w:rsid w:val="00660CE9"/>
    <w:rsid w:val="006613F1"/>
    <w:rsid w:val="006733A0"/>
    <w:rsid w:val="00676B7A"/>
    <w:rsid w:val="006802F2"/>
    <w:rsid w:val="00681111"/>
    <w:rsid w:val="00681125"/>
    <w:rsid w:val="0068179B"/>
    <w:rsid w:val="00682961"/>
    <w:rsid w:val="00683699"/>
    <w:rsid w:val="00683814"/>
    <w:rsid w:val="00683819"/>
    <w:rsid w:val="00685490"/>
    <w:rsid w:val="006876C4"/>
    <w:rsid w:val="006A2039"/>
    <w:rsid w:val="006A21B9"/>
    <w:rsid w:val="006A3870"/>
    <w:rsid w:val="006B108D"/>
    <w:rsid w:val="006C14ED"/>
    <w:rsid w:val="006C7553"/>
    <w:rsid w:val="006D62EA"/>
    <w:rsid w:val="006E7E0F"/>
    <w:rsid w:val="006F143D"/>
    <w:rsid w:val="006F1866"/>
    <w:rsid w:val="006F260F"/>
    <w:rsid w:val="006F51F2"/>
    <w:rsid w:val="006F57BF"/>
    <w:rsid w:val="007033BB"/>
    <w:rsid w:val="00706047"/>
    <w:rsid w:val="00712BCC"/>
    <w:rsid w:val="00712E2E"/>
    <w:rsid w:val="0071648A"/>
    <w:rsid w:val="00716C63"/>
    <w:rsid w:val="00724BF3"/>
    <w:rsid w:val="007318EB"/>
    <w:rsid w:val="007319D7"/>
    <w:rsid w:val="00732F33"/>
    <w:rsid w:val="00734734"/>
    <w:rsid w:val="00737135"/>
    <w:rsid w:val="0073720A"/>
    <w:rsid w:val="0075029B"/>
    <w:rsid w:val="0075252B"/>
    <w:rsid w:val="0075338A"/>
    <w:rsid w:val="00762457"/>
    <w:rsid w:val="00766D9A"/>
    <w:rsid w:val="007670E4"/>
    <w:rsid w:val="00767CB3"/>
    <w:rsid w:val="00770657"/>
    <w:rsid w:val="00777921"/>
    <w:rsid w:val="00780BD1"/>
    <w:rsid w:val="00781CF5"/>
    <w:rsid w:val="00781F06"/>
    <w:rsid w:val="00783CD0"/>
    <w:rsid w:val="007849B4"/>
    <w:rsid w:val="00785528"/>
    <w:rsid w:val="007874E8"/>
    <w:rsid w:val="00787B9D"/>
    <w:rsid w:val="00791636"/>
    <w:rsid w:val="00793DCC"/>
    <w:rsid w:val="007A157F"/>
    <w:rsid w:val="007A1ED6"/>
    <w:rsid w:val="007A2E7A"/>
    <w:rsid w:val="007A4480"/>
    <w:rsid w:val="007A4B05"/>
    <w:rsid w:val="007A721A"/>
    <w:rsid w:val="007B2188"/>
    <w:rsid w:val="007B23F7"/>
    <w:rsid w:val="007B38C9"/>
    <w:rsid w:val="007B4449"/>
    <w:rsid w:val="007B63A2"/>
    <w:rsid w:val="007C6812"/>
    <w:rsid w:val="007C6FCC"/>
    <w:rsid w:val="007D00D8"/>
    <w:rsid w:val="007D2448"/>
    <w:rsid w:val="007D4937"/>
    <w:rsid w:val="007D6162"/>
    <w:rsid w:val="007E1CD4"/>
    <w:rsid w:val="007F0355"/>
    <w:rsid w:val="007F1613"/>
    <w:rsid w:val="007F22AE"/>
    <w:rsid w:val="007F7B34"/>
    <w:rsid w:val="00802DAC"/>
    <w:rsid w:val="00806146"/>
    <w:rsid w:val="00807C40"/>
    <w:rsid w:val="00810849"/>
    <w:rsid w:val="008123CF"/>
    <w:rsid w:val="008130EB"/>
    <w:rsid w:val="00813B57"/>
    <w:rsid w:val="00814F3E"/>
    <w:rsid w:val="00820A09"/>
    <w:rsid w:val="00821D55"/>
    <w:rsid w:val="00822305"/>
    <w:rsid w:val="00822878"/>
    <w:rsid w:val="00827974"/>
    <w:rsid w:val="00830F4E"/>
    <w:rsid w:val="00832728"/>
    <w:rsid w:val="008353D2"/>
    <w:rsid w:val="00840BF2"/>
    <w:rsid w:val="008438F0"/>
    <w:rsid w:val="00843ADC"/>
    <w:rsid w:val="00847C33"/>
    <w:rsid w:val="00853429"/>
    <w:rsid w:val="00855B31"/>
    <w:rsid w:val="00857538"/>
    <w:rsid w:val="00857E6C"/>
    <w:rsid w:val="0086036C"/>
    <w:rsid w:val="008610D6"/>
    <w:rsid w:val="008619C5"/>
    <w:rsid w:val="00861DAD"/>
    <w:rsid w:val="00865885"/>
    <w:rsid w:val="00867F89"/>
    <w:rsid w:val="00870FC4"/>
    <w:rsid w:val="008749E6"/>
    <w:rsid w:val="008771E0"/>
    <w:rsid w:val="00891E63"/>
    <w:rsid w:val="008929F8"/>
    <w:rsid w:val="00894156"/>
    <w:rsid w:val="008B0A48"/>
    <w:rsid w:val="008B2D5D"/>
    <w:rsid w:val="008B504D"/>
    <w:rsid w:val="008B5A23"/>
    <w:rsid w:val="008B5F03"/>
    <w:rsid w:val="008B6053"/>
    <w:rsid w:val="008C090E"/>
    <w:rsid w:val="008C2458"/>
    <w:rsid w:val="008C6D91"/>
    <w:rsid w:val="008C6E33"/>
    <w:rsid w:val="008D2DE4"/>
    <w:rsid w:val="008D3665"/>
    <w:rsid w:val="008D3868"/>
    <w:rsid w:val="008D417A"/>
    <w:rsid w:val="008E3415"/>
    <w:rsid w:val="008E5328"/>
    <w:rsid w:val="008E5FFC"/>
    <w:rsid w:val="008E6FD4"/>
    <w:rsid w:val="008F49B2"/>
    <w:rsid w:val="008F631A"/>
    <w:rsid w:val="00900DEF"/>
    <w:rsid w:val="009057A4"/>
    <w:rsid w:val="009062B1"/>
    <w:rsid w:val="009112CF"/>
    <w:rsid w:val="00912894"/>
    <w:rsid w:val="00912CC7"/>
    <w:rsid w:val="0091367D"/>
    <w:rsid w:val="009159CB"/>
    <w:rsid w:val="009165B6"/>
    <w:rsid w:val="009176BC"/>
    <w:rsid w:val="00922FA5"/>
    <w:rsid w:val="0092441B"/>
    <w:rsid w:val="00931B39"/>
    <w:rsid w:val="00931FFD"/>
    <w:rsid w:val="00936754"/>
    <w:rsid w:val="009370D2"/>
    <w:rsid w:val="0094010E"/>
    <w:rsid w:val="00940AEE"/>
    <w:rsid w:val="00950BEA"/>
    <w:rsid w:val="009517B0"/>
    <w:rsid w:val="00954804"/>
    <w:rsid w:val="00963CB7"/>
    <w:rsid w:val="00965B95"/>
    <w:rsid w:val="00967FD6"/>
    <w:rsid w:val="0097137B"/>
    <w:rsid w:val="009715A3"/>
    <w:rsid w:val="0098112F"/>
    <w:rsid w:val="00982187"/>
    <w:rsid w:val="00982458"/>
    <w:rsid w:val="00983206"/>
    <w:rsid w:val="00984698"/>
    <w:rsid w:val="00994C5C"/>
    <w:rsid w:val="009958E2"/>
    <w:rsid w:val="009964BE"/>
    <w:rsid w:val="009975E5"/>
    <w:rsid w:val="00997F1A"/>
    <w:rsid w:val="00997F7F"/>
    <w:rsid w:val="009A02EC"/>
    <w:rsid w:val="009A16A7"/>
    <w:rsid w:val="009A5276"/>
    <w:rsid w:val="009A543D"/>
    <w:rsid w:val="009A76C1"/>
    <w:rsid w:val="009B069E"/>
    <w:rsid w:val="009B2404"/>
    <w:rsid w:val="009B2D8A"/>
    <w:rsid w:val="009B620C"/>
    <w:rsid w:val="009C1EDB"/>
    <w:rsid w:val="009C3C3D"/>
    <w:rsid w:val="009D636C"/>
    <w:rsid w:val="009D6525"/>
    <w:rsid w:val="009D796C"/>
    <w:rsid w:val="009D7C96"/>
    <w:rsid w:val="009E6033"/>
    <w:rsid w:val="009F09F7"/>
    <w:rsid w:val="009F0BD8"/>
    <w:rsid w:val="009F2842"/>
    <w:rsid w:val="009F713E"/>
    <w:rsid w:val="00A02133"/>
    <w:rsid w:val="00A04914"/>
    <w:rsid w:val="00A064F8"/>
    <w:rsid w:val="00A13D87"/>
    <w:rsid w:val="00A15F06"/>
    <w:rsid w:val="00A2287D"/>
    <w:rsid w:val="00A2294F"/>
    <w:rsid w:val="00A273C4"/>
    <w:rsid w:val="00A32155"/>
    <w:rsid w:val="00A3280A"/>
    <w:rsid w:val="00A364E1"/>
    <w:rsid w:val="00A4014D"/>
    <w:rsid w:val="00A41079"/>
    <w:rsid w:val="00A4173B"/>
    <w:rsid w:val="00A5180F"/>
    <w:rsid w:val="00A53EBA"/>
    <w:rsid w:val="00A56D25"/>
    <w:rsid w:val="00A606ED"/>
    <w:rsid w:val="00A631D2"/>
    <w:rsid w:val="00A6714B"/>
    <w:rsid w:val="00A720EC"/>
    <w:rsid w:val="00A7349F"/>
    <w:rsid w:val="00A76AAF"/>
    <w:rsid w:val="00A77DB6"/>
    <w:rsid w:val="00A90402"/>
    <w:rsid w:val="00A90807"/>
    <w:rsid w:val="00A90A0A"/>
    <w:rsid w:val="00A90A1C"/>
    <w:rsid w:val="00A91B75"/>
    <w:rsid w:val="00A95823"/>
    <w:rsid w:val="00A95C4A"/>
    <w:rsid w:val="00AA45F5"/>
    <w:rsid w:val="00AA4E12"/>
    <w:rsid w:val="00AA4FC5"/>
    <w:rsid w:val="00AA55D0"/>
    <w:rsid w:val="00AA7941"/>
    <w:rsid w:val="00AA7EE1"/>
    <w:rsid w:val="00AB07C0"/>
    <w:rsid w:val="00AB08AC"/>
    <w:rsid w:val="00AB313F"/>
    <w:rsid w:val="00AB6D5B"/>
    <w:rsid w:val="00AC67D8"/>
    <w:rsid w:val="00AC7114"/>
    <w:rsid w:val="00AD3003"/>
    <w:rsid w:val="00AD78DD"/>
    <w:rsid w:val="00AE1B8F"/>
    <w:rsid w:val="00AE3F97"/>
    <w:rsid w:val="00AE598E"/>
    <w:rsid w:val="00AE62A1"/>
    <w:rsid w:val="00AF5267"/>
    <w:rsid w:val="00AF5B22"/>
    <w:rsid w:val="00AF6B38"/>
    <w:rsid w:val="00B01A80"/>
    <w:rsid w:val="00B04BF3"/>
    <w:rsid w:val="00B10BE7"/>
    <w:rsid w:val="00B162BF"/>
    <w:rsid w:val="00B16A0F"/>
    <w:rsid w:val="00B17331"/>
    <w:rsid w:val="00B21D98"/>
    <w:rsid w:val="00B2328F"/>
    <w:rsid w:val="00B24200"/>
    <w:rsid w:val="00B244F3"/>
    <w:rsid w:val="00B25182"/>
    <w:rsid w:val="00B33C0E"/>
    <w:rsid w:val="00B349F6"/>
    <w:rsid w:val="00B458DC"/>
    <w:rsid w:val="00B50A18"/>
    <w:rsid w:val="00B513FB"/>
    <w:rsid w:val="00B54297"/>
    <w:rsid w:val="00B5571A"/>
    <w:rsid w:val="00B56CC7"/>
    <w:rsid w:val="00B5754B"/>
    <w:rsid w:val="00B57775"/>
    <w:rsid w:val="00B654D8"/>
    <w:rsid w:val="00B66248"/>
    <w:rsid w:val="00B66B8D"/>
    <w:rsid w:val="00B7019F"/>
    <w:rsid w:val="00B73210"/>
    <w:rsid w:val="00B743AC"/>
    <w:rsid w:val="00B803C9"/>
    <w:rsid w:val="00B82161"/>
    <w:rsid w:val="00B82716"/>
    <w:rsid w:val="00B85AC1"/>
    <w:rsid w:val="00B86B88"/>
    <w:rsid w:val="00B92AA2"/>
    <w:rsid w:val="00B9492F"/>
    <w:rsid w:val="00BA0A65"/>
    <w:rsid w:val="00BA7840"/>
    <w:rsid w:val="00BB2531"/>
    <w:rsid w:val="00BB38C3"/>
    <w:rsid w:val="00BB71EB"/>
    <w:rsid w:val="00BB75EA"/>
    <w:rsid w:val="00BC161D"/>
    <w:rsid w:val="00BC7C30"/>
    <w:rsid w:val="00BD1BA4"/>
    <w:rsid w:val="00BD2AE8"/>
    <w:rsid w:val="00BD35B7"/>
    <w:rsid w:val="00BD44EC"/>
    <w:rsid w:val="00BE4332"/>
    <w:rsid w:val="00BE5232"/>
    <w:rsid w:val="00BE52A5"/>
    <w:rsid w:val="00BE6959"/>
    <w:rsid w:val="00BF53DF"/>
    <w:rsid w:val="00C0285F"/>
    <w:rsid w:val="00C039F8"/>
    <w:rsid w:val="00C04759"/>
    <w:rsid w:val="00C05706"/>
    <w:rsid w:val="00C1035C"/>
    <w:rsid w:val="00C16402"/>
    <w:rsid w:val="00C17CD7"/>
    <w:rsid w:val="00C22E40"/>
    <w:rsid w:val="00C23243"/>
    <w:rsid w:val="00C276B3"/>
    <w:rsid w:val="00C33862"/>
    <w:rsid w:val="00C34AF5"/>
    <w:rsid w:val="00C51410"/>
    <w:rsid w:val="00C51EEF"/>
    <w:rsid w:val="00C53DFE"/>
    <w:rsid w:val="00C53F35"/>
    <w:rsid w:val="00C54703"/>
    <w:rsid w:val="00C62C5B"/>
    <w:rsid w:val="00C64593"/>
    <w:rsid w:val="00C82A88"/>
    <w:rsid w:val="00C84A4C"/>
    <w:rsid w:val="00C86346"/>
    <w:rsid w:val="00C94DB6"/>
    <w:rsid w:val="00CA51C8"/>
    <w:rsid w:val="00CB0B6D"/>
    <w:rsid w:val="00CB0ECC"/>
    <w:rsid w:val="00CB2ED5"/>
    <w:rsid w:val="00CC1C4B"/>
    <w:rsid w:val="00CC6CD2"/>
    <w:rsid w:val="00CC6D35"/>
    <w:rsid w:val="00CD0218"/>
    <w:rsid w:val="00CD0636"/>
    <w:rsid w:val="00CD45C7"/>
    <w:rsid w:val="00CD48BB"/>
    <w:rsid w:val="00CD4D84"/>
    <w:rsid w:val="00CD4DD6"/>
    <w:rsid w:val="00CD668F"/>
    <w:rsid w:val="00CE1BE7"/>
    <w:rsid w:val="00CE78DC"/>
    <w:rsid w:val="00CF1827"/>
    <w:rsid w:val="00CF3D53"/>
    <w:rsid w:val="00CF5258"/>
    <w:rsid w:val="00D028D3"/>
    <w:rsid w:val="00D04197"/>
    <w:rsid w:val="00D07012"/>
    <w:rsid w:val="00D13A84"/>
    <w:rsid w:val="00D14952"/>
    <w:rsid w:val="00D14CED"/>
    <w:rsid w:val="00D2152A"/>
    <w:rsid w:val="00D30B9A"/>
    <w:rsid w:val="00D31503"/>
    <w:rsid w:val="00D323FB"/>
    <w:rsid w:val="00D3509F"/>
    <w:rsid w:val="00D37666"/>
    <w:rsid w:val="00D40D77"/>
    <w:rsid w:val="00D43B84"/>
    <w:rsid w:val="00D4547D"/>
    <w:rsid w:val="00D458F6"/>
    <w:rsid w:val="00D4752C"/>
    <w:rsid w:val="00D50A37"/>
    <w:rsid w:val="00D51EC6"/>
    <w:rsid w:val="00D51F0C"/>
    <w:rsid w:val="00D5204B"/>
    <w:rsid w:val="00D5295F"/>
    <w:rsid w:val="00D57087"/>
    <w:rsid w:val="00D62BEB"/>
    <w:rsid w:val="00D62F3B"/>
    <w:rsid w:val="00D67A32"/>
    <w:rsid w:val="00D70E60"/>
    <w:rsid w:val="00D7202D"/>
    <w:rsid w:val="00D769AD"/>
    <w:rsid w:val="00D82D8E"/>
    <w:rsid w:val="00D87641"/>
    <w:rsid w:val="00D90183"/>
    <w:rsid w:val="00D9105D"/>
    <w:rsid w:val="00D91F4B"/>
    <w:rsid w:val="00D92301"/>
    <w:rsid w:val="00D97D3E"/>
    <w:rsid w:val="00DA489F"/>
    <w:rsid w:val="00DB41DC"/>
    <w:rsid w:val="00DB61D5"/>
    <w:rsid w:val="00DD46A2"/>
    <w:rsid w:val="00DD7E10"/>
    <w:rsid w:val="00DE7959"/>
    <w:rsid w:val="00DF7E65"/>
    <w:rsid w:val="00E00593"/>
    <w:rsid w:val="00E01736"/>
    <w:rsid w:val="00E07058"/>
    <w:rsid w:val="00E12D5E"/>
    <w:rsid w:val="00E15139"/>
    <w:rsid w:val="00E216FF"/>
    <w:rsid w:val="00E276D5"/>
    <w:rsid w:val="00E27B4E"/>
    <w:rsid w:val="00E30EA3"/>
    <w:rsid w:val="00E30F8A"/>
    <w:rsid w:val="00E3481F"/>
    <w:rsid w:val="00E37E72"/>
    <w:rsid w:val="00E41942"/>
    <w:rsid w:val="00E436DD"/>
    <w:rsid w:val="00E776FE"/>
    <w:rsid w:val="00E80A3C"/>
    <w:rsid w:val="00E81C04"/>
    <w:rsid w:val="00E84D35"/>
    <w:rsid w:val="00E871ED"/>
    <w:rsid w:val="00E905CC"/>
    <w:rsid w:val="00E93DC8"/>
    <w:rsid w:val="00E93EFA"/>
    <w:rsid w:val="00E97E9C"/>
    <w:rsid w:val="00EA2E9E"/>
    <w:rsid w:val="00EA2FFA"/>
    <w:rsid w:val="00EB432A"/>
    <w:rsid w:val="00EB7907"/>
    <w:rsid w:val="00EC5BEC"/>
    <w:rsid w:val="00ED045F"/>
    <w:rsid w:val="00ED1551"/>
    <w:rsid w:val="00ED6158"/>
    <w:rsid w:val="00ED6665"/>
    <w:rsid w:val="00ED77A8"/>
    <w:rsid w:val="00EE0D63"/>
    <w:rsid w:val="00EE2A82"/>
    <w:rsid w:val="00EE312E"/>
    <w:rsid w:val="00EE46EF"/>
    <w:rsid w:val="00EF041F"/>
    <w:rsid w:val="00EF1163"/>
    <w:rsid w:val="00EF2BCB"/>
    <w:rsid w:val="00EF6425"/>
    <w:rsid w:val="00EF7938"/>
    <w:rsid w:val="00EF7D06"/>
    <w:rsid w:val="00F0638E"/>
    <w:rsid w:val="00F1000B"/>
    <w:rsid w:val="00F10976"/>
    <w:rsid w:val="00F14E58"/>
    <w:rsid w:val="00F173D4"/>
    <w:rsid w:val="00F200CB"/>
    <w:rsid w:val="00F307FC"/>
    <w:rsid w:val="00F34962"/>
    <w:rsid w:val="00F35635"/>
    <w:rsid w:val="00F35941"/>
    <w:rsid w:val="00F3791F"/>
    <w:rsid w:val="00F3795E"/>
    <w:rsid w:val="00F43784"/>
    <w:rsid w:val="00F44259"/>
    <w:rsid w:val="00F44E60"/>
    <w:rsid w:val="00F527E5"/>
    <w:rsid w:val="00F630EE"/>
    <w:rsid w:val="00F66024"/>
    <w:rsid w:val="00F675FF"/>
    <w:rsid w:val="00F67AC6"/>
    <w:rsid w:val="00F703A7"/>
    <w:rsid w:val="00F70A06"/>
    <w:rsid w:val="00F720A5"/>
    <w:rsid w:val="00F73DB3"/>
    <w:rsid w:val="00F75141"/>
    <w:rsid w:val="00F769CA"/>
    <w:rsid w:val="00F81031"/>
    <w:rsid w:val="00F8346A"/>
    <w:rsid w:val="00F85A85"/>
    <w:rsid w:val="00F97ED2"/>
    <w:rsid w:val="00FA0C7C"/>
    <w:rsid w:val="00FA5953"/>
    <w:rsid w:val="00FB063E"/>
    <w:rsid w:val="00FB52F6"/>
    <w:rsid w:val="00FB60D6"/>
    <w:rsid w:val="00FB70D7"/>
    <w:rsid w:val="00FC2DC0"/>
    <w:rsid w:val="00FC4AAA"/>
    <w:rsid w:val="00FD0577"/>
    <w:rsid w:val="00FD50FB"/>
    <w:rsid w:val="00FD616F"/>
    <w:rsid w:val="00FD6656"/>
    <w:rsid w:val="00FD77F2"/>
    <w:rsid w:val="00FE0160"/>
    <w:rsid w:val="00FE0863"/>
    <w:rsid w:val="00FE21C6"/>
    <w:rsid w:val="00FE3CAF"/>
    <w:rsid w:val="00FE702E"/>
    <w:rsid w:val="00FF1905"/>
    <w:rsid w:val="00FF31DF"/>
    <w:rsid w:val="00FF3CA3"/>
    <w:rsid w:val="00FF47A4"/>
    <w:rsid w:val="00FF7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9B5C39-DC00-4ACE-B36E-532222EB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1">
    <w:basedOn w:val="a"/>
    <w:link w:val="a0"/>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2"/>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D37666"/>
    <w:rPr>
      <w:sz w:val="24"/>
      <w:szCs w:val="24"/>
    </w:rPr>
  </w:style>
  <w:style w:type="character" w:customStyle="1" w:styleId="afd">
    <w:name w:val="Без интервала Знак"/>
    <w:link w:val="afe"/>
    <w:locked/>
    <w:rsid w:val="007D2448"/>
    <w:rPr>
      <w:rFonts w:ascii="Calibri" w:hAnsi="Calibri" w:cs="Calibri"/>
      <w:sz w:val="22"/>
      <w:szCs w:val="22"/>
      <w:lang w:eastAsia="en-US"/>
    </w:rPr>
  </w:style>
  <w:style w:type="paragraph" w:styleId="afe">
    <w:name w:val="No Spacing"/>
    <w:link w:val="afd"/>
    <w:qFormat/>
    <w:rsid w:val="007D2448"/>
    <w:rPr>
      <w:rFonts w:ascii="Calibri" w:hAnsi="Calibri" w:cs="Calibri"/>
      <w:sz w:val="22"/>
      <w:szCs w:val="22"/>
      <w:lang w:eastAsia="en-US"/>
    </w:rPr>
  </w:style>
  <w:style w:type="character" w:customStyle="1" w:styleId="aff">
    <w:name w:val="Абзац списка Знак"/>
    <w:link w:val="aff0"/>
    <w:uiPriority w:val="34"/>
    <w:locked/>
    <w:rsid w:val="007D2448"/>
    <w:rPr>
      <w:sz w:val="24"/>
      <w:szCs w:val="24"/>
    </w:rPr>
  </w:style>
  <w:style w:type="paragraph" w:styleId="aff0">
    <w:name w:val="List Paragraph"/>
    <w:basedOn w:val="a"/>
    <w:link w:val="aff"/>
    <w:uiPriority w:val="34"/>
    <w:qFormat/>
    <w:rsid w:val="007D2448"/>
    <w:pPr>
      <w:ind w:left="720"/>
      <w:contextualSpacing/>
    </w:pPr>
  </w:style>
  <w:style w:type="character" w:customStyle="1" w:styleId="aa">
    <w:name w:val="Обычный (веб) Знак"/>
    <w:link w:val="a9"/>
    <w:uiPriority w:val="99"/>
    <w:locked/>
    <w:rsid w:val="00621F2A"/>
    <w:rPr>
      <w:color w:val="444444"/>
      <w:sz w:val="24"/>
      <w:szCs w:val="24"/>
    </w:rPr>
  </w:style>
  <w:style w:type="character" w:customStyle="1" w:styleId="ad">
    <w:name w:val="Текст сноски Знак"/>
    <w:link w:val="ac"/>
    <w:semiHidden/>
    <w:rsid w:val="00621F2A"/>
  </w:style>
  <w:style w:type="paragraph" w:customStyle="1" w:styleId="13">
    <w:name w:val="Абзац списка1"/>
    <w:basedOn w:val="a"/>
    <w:rsid w:val="00F44E60"/>
    <w:pPr>
      <w:ind w:left="720"/>
      <w:contextualSpacing/>
    </w:pPr>
    <w:rPr>
      <w:rFonts w:eastAsia="Calibri"/>
      <w:sz w:val="20"/>
      <w:szCs w:val="20"/>
    </w:rPr>
  </w:style>
  <w:style w:type="character" w:customStyle="1" w:styleId="af">
    <w:name w:val="Нижний колонтитул Знак"/>
    <w:link w:val="ae"/>
    <w:uiPriority w:val="99"/>
    <w:rsid w:val="00BE43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2696">
      <w:bodyDiv w:val="1"/>
      <w:marLeft w:val="0"/>
      <w:marRight w:val="0"/>
      <w:marTop w:val="0"/>
      <w:marBottom w:val="0"/>
      <w:divBdr>
        <w:top w:val="none" w:sz="0" w:space="0" w:color="auto"/>
        <w:left w:val="none" w:sz="0" w:space="0" w:color="auto"/>
        <w:bottom w:val="none" w:sz="0" w:space="0" w:color="auto"/>
        <w:right w:val="none" w:sz="0" w:space="0" w:color="auto"/>
      </w:divBdr>
    </w:div>
    <w:div w:id="11503260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277831248">
      <w:bodyDiv w:val="1"/>
      <w:marLeft w:val="0"/>
      <w:marRight w:val="0"/>
      <w:marTop w:val="0"/>
      <w:marBottom w:val="0"/>
      <w:divBdr>
        <w:top w:val="none" w:sz="0" w:space="0" w:color="auto"/>
        <w:left w:val="none" w:sz="0" w:space="0" w:color="auto"/>
        <w:bottom w:val="none" w:sz="0" w:space="0" w:color="auto"/>
        <w:right w:val="none" w:sz="0" w:space="0" w:color="auto"/>
      </w:divBdr>
    </w:div>
    <w:div w:id="325019624">
      <w:bodyDiv w:val="1"/>
      <w:marLeft w:val="0"/>
      <w:marRight w:val="0"/>
      <w:marTop w:val="0"/>
      <w:marBottom w:val="0"/>
      <w:divBdr>
        <w:top w:val="none" w:sz="0" w:space="0" w:color="auto"/>
        <w:left w:val="none" w:sz="0" w:space="0" w:color="auto"/>
        <w:bottom w:val="none" w:sz="0" w:space="0" w:color="auto"/>
        <w:right w:val="none" w:sz="0" w:space="0" w:color="auto"/>
      </w:divBdr>
    </w:div>
    <w:div w:id="345912671">
      <w:bodyDiv w:val="1"/>
      <w:marLeft w:val="0"/>
      <w:marRight w:val="0"/>
      <w:marTop w:val="0"/>
      <w:marBottom w:val="0"/>
      <w:divBdr>
        <w:top w:val="none" w:sz="0" w:space="0" w:color="auto"/>
        <w:left w:val="none" w:sz="0" w:space="0" w:color="auto"/>
        <w:bottom w:val="none" w:sz="0" w:space="0" w:color="auto"/>
        <w:right w:val="none" w:sz="0" w:space="0" w:color="auto"/>
      </w:divBdr>
    </w:div>
    <w:div w:id="393283788">
      <w:bodyDiv w:val="1"/>
      <w:marLeft w:val="0"/>
      <w:marRight w:val="0"/>
      <w:marTop w:val="0"/>
      <w:marBottom w:val="0"/>
      <w:divBdr>
        <w:top w:val="none" w:sz="0" w:space="0" w:color="auto"/>
        <w:left w:val="none" w:sz="0" w:space="0" w:color="auto"/>
        <w:bottom w:val="none" w:sz="0" w:space="0" w:color="auto"/>
        <w:right w:val="none" w:sz="0" w:space="0" w:color="auto"/>
      </w:divBdr>
    </w:div>
    <w:div w:id="448160996">
      <w:bodyDiv w:val="1"/>
      <w:marLeft w:val="0"/>
      <w:marRight w:val="0"/>
      <w:marTop w:val="0"/>
      <w:marBottom w:val="0"/>
      <w:divBdr>
        <w:top w:val="none" w:sz="0" w:space="0" w:color="auto"/>
        <w:left w:val="none" w:sz="0" w:space="0" w:color="auto"/>
        <w:bottom w:val="none" w:sz="0" w:space="0" w:color="auto"/>
        <w:right w:val="none" w:sz="0" w:space="0" w:color="auto"/>
      </w:divBdr>
    </w:div>
    <w:div w:id="500507610">
      <w:bodyDiv w:val="1"/>
      <w:marLeft w:val="0"/>
      <w:marRight w:val="0"/>
      <w:marTop w:val="0"/>
      <w:marBottom w:val="0"/>
      <w:divBdr>
        <w:top w:val="none" w:sz="0" w:space="0" w:color="auto"/>
        <w:left w:val="none" w:sz="0" w:space="0" w:color="auto"/>
        <w:bottom w:val="none" w:sz="0" w:space="0" w:color="auto"/>
        <w:right w:val="none" w:sz="0" w:space="0" w:color="auto"/>
      </w:divBdr>
    </w:div>
    <w:div w:id="558438643">
      <w:bodyDiv w:val="1"/>
      <w:marLeft w:val="0"/>
      <w:marRight w:val="0"/>
      <w:marTop w:val="0"/>
      <w:marBottom w:val="0"/>
      <w:divBdr>
        <w:top w:val="none" w:sz="0" w:space="0" w:color="auto"/>
        <w:left w:val="none" w:sz="0" w:space="0" w:color="auto"/>
        <w:bottom w:val="none" w:sz="0" w:space="0" w:color="auto"/>
        <w:right w:val="none" w:sz="0" w:space="0" w:color="auto"/>
      </w:divBdr>
    </w:div>
    <w:div w:id="758528784">
      <w:bodyDiv w:val="1"/>
      <w:marLeft w:val="0"/>
      <w:marRight w:val="0"/>
      <w:marTop w:val="0"/>
      <w:marBottom w:val="0"/>
      <w:divBdr>
        <w:top w:val="none" w:sz="0" w:space="0" w:color="auto"/>
        <w:left w:val="none" w:sz="0" w:space="0" w:color="auto"/>
        <w:bottom w:val="none" w:sz="0" w:space="0" w:color="auto"/>
        <w:right w:val="none" w:sz="0" w:space="0" w:color="auto"/>
      </w:divBdr>
    </w:div>
    <w:div w:id="760221607">
      <w:bodyDiv w:val="1"/>
      <w:marLeft w:val="0"/>
      <w:marRight w:val="0"/>
      <w:marTop w:val="0"/>
      <w:marBottom w:val="0"/>
      <w:divBdr>
        <w:top w:val="none" w:sz="0" w:space="0" w:color="auto"/>
        <w:left w:val="none" w:sz="0" w:space="0" w:color="auto"/>
        <w:bottom w:val="none" w:sz="0" w:space="0" w:color="auto"/>
        <w:right w:val="none" w:sz="0" w:space="0" w:color="auto"/>
      </w:divBdr>
    </w:div>
    <w:div w:id="782572742">
      <w:bodyDiv w:val="1"/>
      <w:marLeft w:val="0"/>
      <w:marRight w:val="0"/>
      <w:marTop w:val="0"/>
      <w:marBottom w:val="0"/>
      <w:divBdr>
        <w:top w:val="none" w:sz="0" w:space="0" w:color="auto"/>
        <w:left w:val="none" w:sz="0" w:space="0" w:color="auto"/>
        <w:bottom w:val="none" w:sz="0" w:space="0" w:color="auto"/>
        <w:right w:val="none" w:sz="0" w:space="0" w:color="auto"/>
      </w:divBdr>
    </w:div>
    <w:div w:id="807667883">
      <w:bodyDiv w:val="1"/>
      <w:marLeft w:val="0"/>
      <w:marRight w:val="0"/>
      <w:marTop w:val="0"/>
      <w:marBottom w:val="0"/>
      <w:divBdr>
        <w:top w:val="none" w:sz="0" w:space="0" w:color="auto"/>
        <w:left w:val="none" w:sz="0" w:space="0" w:color="auto"/>
        <w:bottom w:val="none" w:sz="0" w:space="0" w:color="auto"/>
        <w:right w:val="none" w:sz="0" w:space="0" w:color="auto"/>
      </w:divBdr>
    </w:div>
    <w:div w:id="889658686">
      <w:bodyDiv w:val="1"/>
      <w:marLeft w:val="0"/>
      <w:marRight w:val="0"/>
      <w:marTop w:val="0"/>
      <w:marBottom w:val="0"/>
      <w:divBdr>
        <w:top w:val="none" w:sz="0" w:space="0" w:color="auto"/>
        <w:left w:val="none" w:sz="0" w:space="0" w:color="auto"/>
        <w:bottom w:val="none" w:sz="0" w:space="0" w:color="auto"/>
        <w:right w:val="none" w:sz="0" w:space="0" w:color="auto"/>
      </w:divBdr>
    </w:div>
    <w:div w:id="948854685">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057627344">
      <w:bodyDiv w:val="1"/>
      <w:marLeft w:val="0"/>
      <w:marRight w:val="0"/>
      <w:marTop w:val="0"/>
      <w:marBottom w:val="0"/>
      <w:divBdr>
        <w:top w:val="none" w:sz="0" w:space="0" w:color="auto"/>
        <w:left w:val="none" w:sz="0" w:space="0" w:color="auto"/>
        <w:bottom w:val="none" w:sz="0" w:space="0" w:color="auto"/>
        <w:right w:val="none" w:sz="0" w:space="0" w:color="auto"/>
      </w:divBdr>
    </w:div>
    <w:div w:id="1071661224">
      <w:bodyDiv w:val="1"/>
      <w:marLeft w:val="0"/>
      <w:marRight w:val="0"/>
      <w:marTop w:val="0"/>
      <w:marBottom w:val="0"/>
      <w:divBdr>
        <w:top w:val="none" w:sz="0" w:space="0" w:color="auto"/>
        <w:left w:val="none" w:sz="0" w:space="0" w:color="auto"/>
        <w:bottom w:val="none" w:sz="0" w:space="0" w:color="auto"/>
        <w:right w:val="none" w:sz="0" w:space="0" w:color="auto"/>
      </w:divBdr>
    </w:div>
    <w:div w:id="1105921923">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147740963">
      <w:bodyDiv w:val="1"/>
      <w:marLeft w:val="0"/>
      <w:marRight w:val="0"/>
      <w:marTop w:val="0"/>
      <w:marBottom w:val="0"/>
      <w:divBdr>
        <w:top w:val="none" w:sz="0" w:space="0" w:color="auto"/>
        <w:left w:val="none" w:sz="0" w:space="0" w:color="auto"/>
        <w:bottom w:val="none" w:sz="0" w:space="0" w:color="auto"/>
        <w:right w:val="none" w:sz="0" w:space="0" w:color="auto"/>
      </w:divBdr>
    </w:div>
    <w:div w:id="1301425076">
      <w:bodyDiv w:val="1"/>
      <w:marLeft w:val="0"/>
      <w:marRight w:val="0"/>
      <w:marTop w:val="0"/>
      <w:marBottom w:val="0"/>
      <w:divBdr>
        <w:top w:val="none" w:sz="0" w:space="0" w:color="auto"/>
        <w:left w:val="none" w:sz="0" w:space="0" w:color="auto"/>
        <w:bottom w:val="none" w:sz="0" w:space="0" w:color="auto"/>
        <w:right w:val="none" w:sz="0" w:space="0" w:color="auto"/>
      </w:divBdr>
    </w:div>
    <w:div w:id="1476532640">
      <w:bodyDiv w:val="1"/>
      <w:marLeft w:val="0"/>
      <w:marRight w:val="0"/>
      <w:marTop w:val="0"/>
      <w:marBottom w:val="0"/>
      <w:divBdr>
        <w:top w:val="none" w:sz="0" w:space="0" w:color="auto"/>
        <w:left w:val="none" w:sz="0" w:space="0" w:color="auto"/>
        <w:bottom w:val="none" w:sz="0" w:space="0" w:color="auto"/>
        <w:right w:val="none" w:sz="0" w:space="0" w:color="auto"/>
      </w:divBdr>
    </w:div>
    <w:div w:id="1476680625">
      <w:bodyDiv w:val="1"/>
      <w:marLeft w:val="0"/>
      <w:marRight w:val="0"/>
      <w:marTop w:val="0"/>
      <w:marBottom w:val="0"/>
      <w:divBdr>
        <w:top w:val="none" w:sz="0" w:space="0" w:color="auto"/>
        <w:left w:val="none" w:sz="0" w:space="0" w:color="auto"/>
        <w:bottom w:val="none" w:sz="0" w:space="0" w:color="auto"/>
        <w:right w:val="none" w:sz="0" w:space="0" w:color="auto"/>
      </w:divBdr>
    </w:div>
    <w:div w:id="1515731844">
      <w:bodyDiv w:val="1"/>
      <w:marLeft w:val="0"/>
      <w:marRight w:val="0"/>
      <w:marTop w:val="0"/>
      <w:marBottom w:val="0"/>
      <w:divBdr>
        <w:top w:val="none" w:sz="0" w:space="0" w:color="auto"/>
        <w:left w:val="none" w:sz="0" w:space="0" w:color="auto"/>
        <w:bottom w:val="none" w:sz="0" w:space="0" w:color="auto"/>
        <w:right w:val="none" w:sz="0" w:space="0" w:color="auto"/>
      </w:divBdr>
    </w:div>
    <w:div w:id="1607925957">
      <w:bodyDiv w:val="1"/>
      <w:marLeft w:val="0"/>
      <w:marRight w:val="0"/>
      <w:marTop w:val="0"/>
      <w:marBottom w:val="0"/>
      <w:divBdr>
        <w:top w:val="none" w:sz="0" w:space="0" w:color="auto"/>
        <w:left w:val="none" w:sz="0" w:space="0" w:color="auto"/>
        <w:bottom w:val="none" w:sz="0" w:space="0" w:color="auto"/>
        <w:right w:val="none" w:sz="0" w:space="0" w:color="auto"/>
      </w:divBdr>
    </w:div>
    <w:div w:id="1620262639">
      <w:bodyDiv w:val="1"/>
      <w:marLeft w:val="0"/>
      <w:marRight w:val="0"/>
      <w:marTop w:val="0"/>
      <w:marBottom w:val="0"/>
      <w:divBdr>
        <w:top w:val="none" w:sz="0" w:space="0" w:color="auto"/>
        <w:left w:val="none" w:sz="0" w:space="0" w:color="auto"/>
        <w:bottom w:val="none" w:sz="0" w:space="0" w:color="auto"/>
        <w:right w:val="none" w:sz="0" w:space="0" w:color="auto"/>
      </w:divBdr>
    </w:div>
    <w:div w:id="166134489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1800144716">
      <w:bodyDiv w:val="1"/>
      <w:marLeft w:val="0"/>
      <w:marRight w:val="0"/>
      <w:marTop w:val="0"/>
      <w:marBottom w:val="0"/>
      <w:divBdr>
        <w:top w:val="none" w:sz="0" w:space="0" w:color="auto"/>
        <w:left w:val="none" w:sz="0" w:space="0" w:color="auto"/>
        <w:bottom w:val="none" w:sz="0" w:space="0" w:color="auto"/>
        <w:right w:val="none" w:sz="0" w:space="0" w:color="auto"/>
      </w:divBdr>
    </w:div>
    <w:div w:id="1900632061">
      <w:bodyDiv w:val="1"/>
      <w:marLeft w:val="0"/>
      <w:marRight w:val="0"/>
      <w:marTop w:val="0"/>
      <w:marBottom w:val="0"/>
      <w:divBdr>
        <w:top w:val="none" w:sz="0" w:space="0" w:color="auto"/>
        <w:left w:val="none" w:sz="0" w:space="0" w:color="auto"/>
        <w:bottom w:val="none" w:sz="0" w:space="0" w:color="auto"/>
        <w:right w:val="none" w:sz="0" w:space="0" w:color="auto"/>
      </w:divBdr>
    </w:div>
    <w:div w:id="1957711256">
      <w:bodyDiv w:val="1"/>
      <w:marLeft w:val="0"/>
      <w:marRight w:val="0"/>
      <w:marTop w:val="0"/>
      <w:marBottom w:val="0"/>
      <w:divBdr>
        <w:top w:val="none" w:sz="0" w:space="0" w:color="auto"/>
        <w:left w:val="none" w:sz="0" w:space="0" w:color="auto"/>
        <w:bottom w:val="none" w:sz="0" w:space="0" w:color="auto"/>
        <w:right w:val="none" w:sz="0" w:space="0" w:color="auto"/>
      </w:divBdr>
    </w:div>
    <w:div w:id="20703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81D5F-5D86-457F-A53C-5F8B2986B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15334</Words>
  <Characters>87405</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102534</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2</cp:revision>
  <cp:lastPrinted>2018-08-06T07:24:00Z</cp:lastPrinted>
  <dcterms:created xsi:type="dcterms:W3CDTF">2018-08-08T09:59:00Z</dcterms:created>
  <dcterms:modified xsi:type="dcterms:W3CDTF">2018-08-08T09:59:00Z</dcterms:modified>
</cp:coreProperties>
</file>