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855A67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0870EA">
        <w:rPr>
          <w:color w:val="000000"/>
        </w:rPr>
        <w:t>:</w:t>
      </w:r>
      <w:r w:rsidR="000870EA" w:rsidRPr="000870EA">
        <w:rPr>
          <w:sz w:val="24"/>
          <w:szCs w:val="24"/>
        </w:rPr>
        <w:t xml:space="preserve"> </w:t>
      </w:r>
      <w:r w:rsidR="00AE03E6" w:rsidRPr="00AE03E6">
        <w:rPr>
          <w:u w:val="single"/>
        </w:rPr>
        <w:t xml:space="preserve">обследование </w:t>
      </w:r>
      <w:r w:rsidR="00855A67">
        <w:rPr>
          <w:u w:val="single"/>
        </w:rPr>
        <w:t xml:space="preserve">и оценка </w:t>
      </w:r>
      <w:r w:rsidR="00AE03E6" w:rsidRPr="00AE03E6">
        <w:rPr>
          <w:u w:val="single"/>
        </w:rPr>
        <w:t>состояния металла основных деталей</w:t>
      </w:r>
      <w:r w:rsidR="00855A67">
        <w:rPr>
          <w:u w:val="single"/>
        </w:rPr>
        <w:t xml:space="preserve"> </w:t>
      </w:r>
      <w:r w:rsidR="00AE03E6" w:rsidRPr="00AE03E6">
        <w:rPr>
          <w:u w:val="single"/>
        </w:rPr>
        <w:t>турбины ВПТ 25-4 ст. №</w:t>
      </w:r>
      <w:r w:rsidR="00086158" w:rsidRPr="00086158">
        <w:rPr>
          <w:u w:val="single"/>
        </w:rPr>
        <w:t xml:space="preserve"> </w:t>
      </w:r>
      <w:r w:rsidR="00AE03E6" w:rsidRPr="00AE03E6">
        <w:rPr>
          <w:u w:val="single"/>
        </w:rPr>
        <w:t>6</w:t>
      </w:r>
      <w:r w:rsidR="000870EA">
        <w:rPr>
          <w:u w:val="single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466AAD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1B73C8">
        <w:trPr>
          <w:trHeight w:val="36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0"/>
          <w:p w:rsidR="00F37240" w:rsidRPr="000870EA" w:rsidRDefault="009806EF" w:rsidP="001B73C8">
            <w:pPr>
              <w:rPr>
                <w:sz w:val="24"/>
                <w:szCs w:val="24"/>
              </w:rPr>
            </w:pPr>
            <w:r w:rsidRPr="00E501D6">
              <w:rPr>
                <w:sz w:val="24"/>
                <w:szCs w:val="24"/>
              </w:rPr>
              <w:t>Обследование и оценка состояния металла основных деталей турбины</w:t>
            </w:r>
            <w:r w:rsidR="001B73C8">
              <w:rPr>
                <w:sz w:val="24"/>
                <w:szCs w:val="24"/>
              </w:rPr>
              <w:t xml:space="preserve"> </w:t>
            </w:r>
            <w:r w:rsidRPr="00E501D6">
              <w:rPr>
                <w:sz w:val="24"/>
                <w:szCs w:val="24"/>
              </w:rPr>
              <w:t>ВПТ 25-4 ст. №</w:t>
            </w:r>
            <w:r w:rsidR="00086158" w:rsidRPr="00E501D6">
              <w:rPr>
                <w:sz w:val="24"/>
                <w:szCs w:val="24"/>
              </w:rPr>
              <w:t xml:space="preserve"> </w:t>
            </w:r>
            <w:r w:rsidRPr="00E501D6">
              <w:rPr>
                <w:sz w:val="24"/>
                <w:szCs w:val="24"/>
              </w:rPr>
              <w:t>6</w:t>
            </w:r>
            <w:r w:rsidR="001B73C8">
              <w:rPr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1B73C8">
        <w:trPr>
          <w:trHeight w:val="53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B73C8" w:rsidRDefault="00F37240" w:rsidP="001B73C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F37240" w:rsidRPr="001F6931" w:rsidTr="001B73C8">
        <w:trPr>
          <w:trHeight w:val="9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A67" w:rsidRPr="001B73C8" w:rsidRDefault="00086158" w:rsidP="001B73C8">
            <w:pPr>
              <w:ind w:firstLine="601"/>
              <w:rPr>
                <w:sz w:val="24"/>
                <w:szCs w:val="24"/>
              </w:rPr>
            </w:pPr>
            <w:r w:rsidRPr="00E501D6">
              <w:rPr>
                <w:sz w:val="24"/>
                <w:szCs w:val="24"/>
              </w:rPr>
              <w:t xml:space="preserve">Обследование состояния металла основных деталей турбины ВПТ 25-4 ст. №6, после </w:t>
            </w:r>
            <w:r w:rsidR="002D6121" w:rsidRPr="002D6121">
              <w:rPr>
                <w:sz w:val="24"/>
                <w:szCs w:val="24"/>
              </w:rPr>
              <w:t>достижения срока эксплуатации</w:t>
            </w:r>
            <w:r w:rsidRPr="002D6121">
              <w:rPr>
                <w:sz w:val="24"/>
                <w:szCs w:val="24"/>
              </w:rPr>
              <w:t xml:space="preserve"> разрешенн</w:t>
            </w:r>
            <w:r w:rsidR="002D6121">
              <w:rPr>
                <w:sz w:val="24"/>
                <w:szCs w:val="24"/>
              </w:rPr>
              <w:t>ого</w:t>
            </w:r>
            <w:r w:rsidRPr="002D6121">
              <w:rPr>
                <w:sz w:val="24"/>
                <w:szCs w:val="24"/>
              </w:rPr>
              <w:t xml:space="preserve"> экспертной организацией, на основании заключения №04/</w:t>
            </w:r>
            <w:r w:rsidR="002D6121" w:rsidRPr="002D6121">
              <w:rPr>
                <w:sz w:val="24"/>
                <w:szCs w:val="24"/>
              </w:rPr>
              <w:t>73</w:t>
            </w:r>
            <w:r w:rsidRPr="002D6121">
              <w:rPr>
                <w:sz w:val="24"/>
                <w:szCs w:val="24"/>
              </w:rPr>
              <w:t xml:space="preserve"> от </w:t>
            </w:r>
            <w:r w:rsidR="002D6121">
              <w:rPr>
                <w:sz w:val="24"/>
                <w:szCs w:val="24"/>
              </w:rPr>
              <w:t>29</w:t>
            </w:r>
            <w:r w:rsidRPr="002D6121">
              <w:rPr>
                <w:sz w:val="24"/>
                <w:szCs w:val="24"/>
              </w:rPr>
              <w:t>.08.</w:t>
            </w:r>
            <w:r w:rsidR="002D6121">
              <w:rPr>
                <w:sz w:val="24"/>
                <w:szCs w:val="24"/>
              </w:rPr>
              <w:t xml:space="preserve">2011 </w:t>
            </w:r>
            <w:r w:rsidRPr="002D6121">
              <w:rPr>
                <w:sz w:val="24"/>
                <w:szCs w:val="24"/>
              </w:rPr>
              <w:t>года</w:t>
            </w:r>
            <w:r w:rsidR="002D6121">
              <w:rPr>
                <w:sz w:val="24"/>
                <w:szCs w:val="24"/>
              </w:rPr>
              <w:t>.</w:t>
            </w:r>
          </w:p>
        </w:tc>
      </w:tr>
      <w:tr w:rsidR="00F37240" w:rsidRPr="001F6931" w:rsidTr="00142F81">
        <w:trPr>
          <w:trHeight w:val="5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142F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B427F8">
        <w:trPr>
          <w:trHeight w:val="29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29E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Целью настоящей работы является разработка рекомендаций по возможности, срокам и условиям </w:t>
            </w:r>
            <w:r w:rsidR="00F636BE">
              <w:rPr>
                <w:sz w:val="24"/>
                <w:szCs w:val="24"/>
              </w:rPr>
              <w:t>дальнейшей эксплуатации турбины</w:t>
            </w:r>
            <w:r w:rsidR="00F636BE" w:rsidRPr="00F636BE">
              <w:rPr>
                <w:sz w:val="24"/>
                <w:szCs w:val="24"/>
              </w:rPr>
              <w:t xml:space="preserve"> в соответстви</w:t>
            </w:r>
            <w:r w:rsidR="00F636BE">
              <w:rPr>
                <w:sz w:val="24"/>
                <w:szCs w:val="24"/>
              </w:rPr>
              <w:t>и с РД 10-577-03.</w:t>
            </w:r>
          </w:p>
          <w:p w:rsidR="00855A67" w:rsidRPr="00F636BE" w:rsidRDefault="00855A67" w:rsidP="00855A67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Обследование проводится по согласованной с заказчиком программе и включает в себя следующее:</w:t>
            </w:r>
          </w:p>
          <w:p w:rsidR="00B427F8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режима работы турбины и результатов контроля основных деталей турбины.</w:t>
            </w:r>
          </w:p>
          <w:p w:rsidR="00B427F8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напряжений и оценка остаточного ресурса ротора.</w:t>
            </w:r>
          </w:p>
          <w:p w:rsidR="00B427F8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структуры и свойства литых корпусных деталей.</w:t>
            </w:r>
          </w:p>
          <w:p w:rsidR="00B427F8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времени живучести по фактической скорости роста трещин литых корпусных деталей.</w:t>
            </w:r>
          </w:p>
          <w:p w:rsidR="00B427F8" w:rsidRPr="00B427F8" w:rsidRDefault="00B427F8" w:rsidP="00142F81">
            <w:pPr>
              <w:ind w:left="34"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крепежа разъемов </w:t>
            </w:r>
            <w:r w:rsidRPr="00B427F8">
              <w:rPr>
                <w:sz w:val="24"/>
                <w:szCs w:val="24"/>
              </w:rPr>
              <w:t>ЦВД,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топорного и регулирующих клапанов</w:t>
            </w:r>
          </w:p>
          <w:p w:rsidR="00086158" w:rsidRDefault="006E229E" w:rsidP="00E501D6">
            <w:pPr>
              <w:ind w:left="34" w:firstLine="392"/>
              <w:rPr>
                <w:sz w:val="24"/>
                <w:szCs w:val="24"/>
              </w:rPr>
            </w:pPr>
            <w:r w:rsidRPr="00E501D6">
              <w:rPr>
                <w:sz w:val="24"/>
                <w:szCs w:val="24"/>
              </w:rPr>
              <w:t>По результатам обследования экспертной организацией выдается заключение с разрешением на дальнейшую эксплуатацию.</w:t>
            </w:r>
          </w:p>
          <w:p w:rsidR="00466AAD" w:rsidRDefault="00466AAD" w:rsidP="00E501D6">
            <w:pPr>
              <w:ind w:left="34" w:firstLine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выполняемые работы разрабатывается сметная документация в ценах 2014 года.</w:t>
            </w:r>
          </w:p>
          <w:p w:rsidR="00B40B2C" w:rsidRDefault="00B40B2C" w:rsidP="00E501D6">
            <w:pPr>
              <w:ind w:left="34" w:firstLine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 услуг</w:t>
            </w:r>
          </w:p>
          <w:p w:rsidR="00B40B2C" w:rsidRDefault="00B40B2C" w:rsidP="00E501D6">
            <w:pPr>
              <w:ind w:left="34" w:firstLine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Начало: 01 июня 2015 г.</w:t>
            </w:r>
          </w:p>
          <w:p w:rsidR="00B40B2C" w:rsidRPr="00E501D6" w:rsidRDefault="00B40B2C" w:rsidP="00E501D6">
            <w:pPr>
              <w:ind w:left="34" w:firstLine="3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Окончание: 31 июля 2015 г.</w:t>
            </w:r>
          </w:p>
        </w:tc>
      </w:tr>
      <w:tr w:rsidR="00F37240" w:rsidRPr="001F6931" w:rsidTr="00E501D6">
        <w:trPr>
          <w:trHeight w:val="85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142F8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F37240" w:rsidRPr="001F6931" w:rsidTr="001B73C8">
        <w:trPr>
          <w:trHeight w:val="44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240" w:rsidRPr="00185013" w:rsidRDefault="00F37240" w:rsidP="00142F81">
            <w:pPr>
              <w:ind w:firstLine="601"/>
              <w:rPr>
                <w:color w:val="000000"/>
                <w:sz w:val="24"/>
                <w:szCs w:val="24"/>
              </w:rPr>
            </w:pPr>
            <w:r w:rsidRPr="00185013"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</w:t>
            </w:r>
          </w:p>
        </w:tc>
      </w:tr>
    </w:tbl>
    <w:p w:rsidR="00E501D6" w:rsidRDefault="00E501D6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F6931" w:rsidRDefault="00F37240" w:rsidP="00F962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B73C8" w:rsidRDefault="00C67B50" w:rsidP="001B73C8">
            <w:pPr>
              <w:ind w:firstLine="601"/>
              <w:jc w:val="both"/>
              <w:rPr>
                <w:sz w:val="24"/>
                <w:szCs w:val="24"/>
              </w:rPr>
            </w:pPr>
            <w:r w:rsidRPr="00EB1D3B">
              <w:rPr>
                <w:sz w:val="24"/>
                <w:szCs w:val="24"/>
              </w:rPr>
              <w:t>Выполненные работы должны соответствовать требованиям государственных</w:t>
            </w:r>
            <w:r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>стандартов, нормативных документов Ростехнадзора,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C51782">
              <w:rPr>
                <w:rFonts w:cs="Arial"/>
                <w:bCs/>
                <w:sz w:val="24"/>
                <w:szCs w:val="24"/>
              </w:rPr>
              <w:t>Правил технической эксплуатации электрических станций и сетей Российской Федерации</w:t>
            </w:r>
            <w:r>
              <w:rPr>
                <w:sz w:val="24"/>
                <w:szCs w:val="24"/>
              </w:rPr>
              <w:t>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>стандартов и руководящих документов, действующих в отрасли, правил, норм и инструкций по безопасности труда.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1B73C8">
        <w:trPr>
          <w:trHeight w:val="70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67B50" w:rsidRDefault="00466AAD" w:rsidP="00466AAD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6A063F">
              <w:rPr>
                <w:sz w:val="24"/>
                <w:szCs w:val="24"/>
              </w:rPr>
              <w:t xml:space="preserve"> </w:t>
            </w:r>
            <w:r w:rsidRPr="00652D17">
              <w:rPr>
                <w:sz w:val="24"/>
                <w:szCs w:val="24"/>
              </w:rPr>
              <w:t>нес</w:t>
            </w:r>
            <w:r>
              <w:rPr>
                <w:sz w:val="24"/>
                <w:szCs w:val="24"/>
              </w:rPr>
              <w:t>ё</w:t>
            </w:r>
            <w:r w:rsidRPr="00652D17">
              <w:rPr>
                <w:sz w:val="24"/>
                <w:szCs w:val="24"/>
              </w:rPr>
              <w:t>т ответственность за качество</w:t>
            </w:r>
            <w:r>
              <w:rPr>
                <w:sz w:val="24"/>
                <w:szCs w:val="24"/>
              </w:rPr>
              <w:t xml:space="preserve"> работ,</w:t>
            </w:r>
            <w:r w:rsidRPr="00652D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выполненных в установленные сроки.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E501D6">
        <w:trPr>
          <w:trHeight w:val="7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AAD" w:rsidRDefault="00466AAD" w:rsidP="00466AAD">
            <w:pPr>
              <w:ind w:left="360" w:firstLine="360"/>
              <w:jc w:val="both"/>
              <w:rPr>
                <w:sz w:val="24"/>
                <w:szCs w:val="24"/>
              </w:rPr>
            </w:pPr>
            <w:r w:rsidRPr="0089047F">
              <w:rPr>
                <w:sz w:val="24"/>
                <w:szCs w:val="24"/>
              </w:rPr>
              <w:t xml:space="preserve">Предприятие-подрядчик гарантирует качество состояния металла основных деталей турбины </w:t>
            </w:r>
            <w:r w:rsidRPr="00E501D6">
              <w:rPr>
                <w:sz w:val="24"/>
                <w:szCs w:val="24"/>
              </w:rPr>
              <w:t>ВПТ 25-4 ст. №6</w:t>
            </w:r>
            <w:r>
              <w:rPr>
                <w:sz w:val="24"/>
                <w:szCs w:val="24"/>
              </w:rPr>
              <w:t xml:space="preserve"> </w:t>
            </w:r>
            <w:r w:rsidRPr="0089047F">
              <w:rPr>
                <w:sz w:val="24"/>
                <w:szCs w:val="24"/>
              </w:rPr>
              <w:t>на разреш</w:t>
            </w:r>
            <w:r>
              <w:rPr>
                <w:sz w:val="24"/>
                <w:szCs w:val="24"/>
              </w:rPr>
              <w:t>ё</w:t>
            </w:r>
            <w:r w:rsidRPr="0089047F">
              <w:rPr>
                <w:sz w:val="24"/>
                <w:szCs w:val="24"/>
              </w:rPr>
              <w:t>нный срок эксплуатации.</w:t>
            </w:r>
          </w:p>
          <w:p w:rsidR="00F37240" w:rsidRPr="00E501D6" w:rsidRDefault="00466AAD" w:rsidP="00466AAD">
            <w:pPr>
              <w:ind w:left="360" w:firstLine="360"/>
              <w:rPr>
                <w:sz w:val="24"/>
                <w:szCs w:val="24"/>
              </w:rPr>
            </w:pPr>
            <w:r w:rsidRPr="002B0304">
              <w:rPr>
                <w:sz w:val="24"/>
                <w:szCs w:val="24"/>
              </w:rPr>
              <w:t>В случае выявления неточностей</w:t>
            </w:r>
            <w:r>
              <w:rPr>
                <w:sz w:val="24"/>
                <w:szCs w:val="24"/>
              </w:rPr>
              <w:t xml:space="preserve"> и замечаний</w:t>
            </w:r>
            <w:r w:rsidRPr="002B030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заключениях и технических </w:t>
            </w:r>
            <w:r w:rsidRPr="002B0304">
              <w:rPr>
                <w:sz w:val="24"/>
                <w:szCs w:val="24"/>
              </w:rPr>
              <w:lastRenderedPageBreak/>
              <w:t>отчёт</w:t>
            </w:r>
            <w:r>
              <w:rPr>
                <w:sz w:val="24"/>
                <w:szCs w:val="24"/>
              </w:rPr>
              <w:t>ах</w:t>
            </w:r>
            <w:r w:rsidRPr="002B0304">
              <w:rPr>
                <w:sz w:val="24"/>
                <w:szCs w:val="24"/>
              </w:rPr>
              <w:t xml:space="preserve">, </w:t>
            </w:r>
            <w:r w:rsidRPr="002B0304">
              <w:rPr>
                <w:rStyle w:val="iceouttxt4"/>
                <w:sz w:val="24"/>
                <w:szCs w:val="24"/>
              </w:rPr>
              <w:t>их устранение осуществляется Исполнителем без дополнительной оплаты.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3.4 Требования к конфиденциальности</w:t>
            </w:r>
          </w:p>
        </w:tc>
      </w:tr>
      <w:tr w:rsidR="00F37240" w:rsidRPr="001F6931" w:rsidTr="00E501D6">
        <w:trPr>
          <w:trHeight w:val="7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513304" w:rsidP="00972E2A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ЗАО «СГК», возможна с согласия с Заказчика.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37240" w:rsidRPr="001F6931" w:rsidTr="00E501D6">
        <w:trPr>
          <w:trHeight w:val="6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AAD" w:rsidRPr="004C61AE" w:rsidRDefault="00466AAD" w:rsidP="00466AAD">
            <w:pPr>
              <w:ind w:right="-3" w:firstLine="601"/>
              <w:jc w:val="both"/>
              <w:rPr>
                <w:color w:val="000000"/>
                <w:sz w:val="24"/>
                <w:szCs w:val="24"/>
              </w:rPr>
            </w:pPr>
            <w:r w:rsidRPr="004C61AE">
              <w:rPr>
                <w:color w:val="000000"/>
                <w:sz w:val="24"/>
                <w:szCs w:val="24"/>
              </w:rPr>
              <w:t>Персонал Исполнителя работ при выполнении обследования несёт ответственность за соблюдение правил техники безопасности, пожарной безопасности.</w:t>
            </w:r>
          </w:p>
          <w:p w:rsidR="00F37240" w:rsidRPr="001F6931" w:rsidRDefault="00466AAD" w:rsidP="00466AA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C61AE">
              <w:rPr>
                <w:color w:val="000000"/>
                <w:sz w:val="24"/>
                <w:szCs w:val="24"/>
              </w:rPr>
              <w:t>Исполнитель нес</w:t>
            </w:r>
            <w:r>
              <w:rPr>
                <w:color w:val="000000"/>
                <w:sz w:val="24"/>
                <w:szCs w:val="24"/>
              </w:rPr>
              <w:t>ё</w:t>
            </w:r>
            <w:r w:rsidRPr="004C61AE">
              <w:rPr>
                <w:color w:val="000000"/>
                <w:sz w:val="24"/>
                <w:szCs w:val="24"/>
              </w:rPr>
              <w:t>т полную материальную ответственность за вред, причин</w:t>
            </w:r>
            <w:r>
              <w:rPr>
                <w:color w:val="000000"/>
                <w:sz w:val="24"/>
                <w:szCs w:val="24"/>
              </w:rPr>
              <w:t>ё</w:t>
            </w:r>
            <w:r w:rsidRPr="004C61AE">
              <w:rPr>
                <w:color w:val="000000"/>
                <w:sz w:val="24"/>
                <w:szCs w:val="24"/>
              </w:rPr>
              <w:t>нный при выполнении работ.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1B73C8">
        <w:trPr>
          <w:trHeight w:val="2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513304" w:rsidRDefault="00513304" w:rsidP="00972E2A">
            <w:pPr>
              <w:ind w:firstLine="601"/>
              <w:rPr>
                <w:color w:val="000000"/>
                <w:sz w:val="24"/>
                <w:szCs w:val="24"/>
              </w:rPr>
            </w:pPr>
            <w:r w:rsidRPr="00513304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466AAD">
        <w:trPr>
          <w:trHeight w:val="40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972E2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В соответствии с ЕОСЗ ГК «Росатом» №37 от</w:t>
            </w:r>
            <w:r w:rsidRPr="00DA549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36109" w:rsidRPr="00DA549B">
              <w:rPr>
                <w:sz w:val="24"/>
                <w:szCs w:val="24"/>
              </w:rPr>
              <w:t>07.</w:t>
            </w:r>
            <w:r w:rsidRPr="00DA549B">
              <w:rPr>
                <w:sz w:val="24"/>
                <w:szCs w:val="24"/>
              </w:rPr>
              <w:t>02.2012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466AAD">
        <w:trPr>
          <w:trHeight w:val="34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466AAD" w:rsidP="00972E2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требуются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466AAD">
        <w:trPr>
          <w:trHeight w:val="8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109" w:rsidRPr="00D36109" w:rsidRDefault="00DD1BF1" w:rsidP="00466AAD">
            <w:pPr>
              <w:ind w:firstLine="459"/>
              <w:jc w:val="both"/>
              <w:rPr>
                <w:sz w:val="24"/>
                <w:szCs w:val="24"/>
              </w:rPr>
            </w:pPr>
            <w:r w:rsidRPr="00D36109">
              <w:rPr>
                <w:color w:val="000000"/>
                <w:sz w:val="24"/>
                <w:szCs w:val="24"/>
              </w:rPr>
              <w:t xml:space="preserve">Результатом проведения </w:t>
            </w:r>
            <w:r w:rsidR="00D36109" w:rsidRPr="00D36109">
              <w:rPr>
                <w:sz w:val="24"/>
                <w:szCs w:val="24"/>
              </w:rPr>
              <w:t>обследования состояния металла основных деталей</w:t>
            </w:r>
          </w:p>
          <w:p w:rsidR="00F37240" w:rsidRPr="00DD1BF1" w:rsidRDefault="00D36109" w:rsidP="00466AAD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D36109">
              <w:rPr>
                <w:sz w:val="24"/>
                <w:szCs w:val="24"/>
              </w:rPr>
              <w:t>турбины ВПТ 25-</w:t>
            </w:r>
            <w:r w:rsidR="00867350" w:rsidRPr="00D36109">
              <w:rPr>
                <w:sz w:val="24"/>
                <w:szCs w:val="24"/>
              </w:rPr>
              <w:t xml:space="preserve">4 </w:t>
            </w:r>
            <w:r w:rsidR="00867350" w:rsidRPr="00D36109">
              <w:rPr>
                <w:color w:val="000000"/>
                <w:sz w:val="24"/>
                <w:szCs w:val="24"/>
              </w:rPr>
              <w:t>является</w:t>
            </w:r>
            <w:r w:rsidR="00DD1BF1" w:rsidRPr="00D36109">
              <w:rPr>
                <w:color w:val="000000"/>
                <w:sz w:val="24"/>
                <w:szCs w:val="24"/>
              </w:rPr>
              <w:t xml:space="preserve"> безаварийная и экономичная работа паров</w:t>
            </w:r>
            <w:r w:rsidRPr="00D36109">
              <w:rPr>
                <w:color w:val="000000"/>
                <w:sz w:val="24"/>
                <w:szCs w:val="24"/>
              </w:rPr>
              <w:t>ой</w:t>
            </w:r>
            <w:r w:rsidR="00DD1BF1" w:rsidRPr="00D36109">
              <w:rPr>
                <w:color w:val="000000"/>
                <w:sz w:val="24"/>
                <w:szCs w:val="24"/>
              </w:rPr>
              <w:t xml:space="preserve"> турбин</w:t>
            </w:r>
            <w:r w:rsidRPr="00D36109">
              <w:rPr>
                <w:color w:val="000000"/>
                <w:sz w:val="24"/>
                <w:szCs w:val="24"/>
              </w:rPr>
              <w:t>ы</w:t>
            </w:r>
            <w:r w:rsidR="00DD1BF1" w:rsidRPr="00D36109">
              <w:rPr>
                <w:color w:val="000000"/>
                <w:sz w:val="24"/>
                <w:szCs w:val="24"/>
              </w:rPr>
              <w:t xml:space="preserve"> в соответствии с требованиями ПТЭ</w:t>
            </w:r>
            <w:r w:rsidR="00466AAD">
              <w:rPr>
                <w:color w:val="000000"/>
                <w:sz w:val="24"/>
                <w:szCs w:val="24"/>
              </w:rPr>
              <w:t>.</w:t>
            </w:r>
          </w:p>
        </w:tc>
      </w:tr>
      <w:tr w:rsidR="00F37240" w:rsidRPr="001F6931" w:rsidTr="00972E2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466AAD">
        <w:trPr>
          <w:trHeight w:val="69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867350">
            <w:pPr>
              <w:ind w:firstLine="601"/>
              <w:rPr>
                <w:color w:val="000000"/>
                <w:sz w:val="24"/>
                <w:szCs w:val="24"/>
              </w:rPr>
            </w:pPr>
            <w:r w:rsidRPr="004D7980">
              <w:rPr>
                <w:sz w:val="24"/>
                <w:szCs w:val="24"/>
              </w:rPr>
              <w:t xml:space="preserve">Сдача-приемка выполненных работ </w:t>
            </w:r>
            <w:r w:rsidR="00AD3F23" w:rsidRPr="004D7980">
              <w:rPr>
                <w:sz w:val="24"/>
                <w:szCs w:val="24"/>
              </w:rPr>
              <w:t>оформляется двухсторонним</w:t>
            </w:r>
            <w:r w:rsidRPr="004D7980">
              <w:rPr>
                <w:sz w:val="24"/>
                <w:szCs w:val="24"/>
              </w:rPr>
              <w:t xml:space="preserve"> актом после окончания работ в полном объёме.</w:t>
            </w:r>
          </w:p>
        </w:tc>
      </w:tr>
      <w:tr w:rsidR="00F37240" w:rsidRPr="001F6931" w:rsidTr="00972E2A">
        <w:trPr>
          <w:trHeight w:val="8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972E2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972E2A">
        <w:trPr>
          <w:trHeight w:val="5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6AAD" w:rsidRDefault="00466AAD" w:rsidP="00466AAD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экспертное заключение – 3экз.</w:t>
            </w:r>
            <w:r w:rsidRPr="00DD1BF1">
              <w:rPr>
                <w:color w:val="000000"/>
                <w:sz w:val="24"/>
                <w:szCs w:val="24"/>
              </w:rPr>
              <w:t>,</w:t>
            </w:r>
          </w:p>
          <w:p w:rsidR="00466AAD" w:rsidRDefault="00466AAD" w:rsidP="00466AAD">
            <w:pPr>
              <w:ind w:firstLine="601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 xml:space="preserve"> технически</w:t>
            </w:r>
            <w:r w:rsidRPr="00867350">
              <w:rPr>
                <w:color w:val="000000"/>
                <w:sz w:val="24"/>
                <w:szCs w:val="24"/>
              </w:rPr>
              <w:t>й</w:t>
            </w:r>
            <w:r w:rsidRPr="00DD1BF1">
              <w:rPr>
                <w:color w:val="000000"/>
                <w:sz w:val="24"/>
                <w:szCs w:val="24"/>
              </w:rPr>
              <w:t xml:space="preserve"> отчёт</w:t>
            </w:r>
            <w:r>
              <w:rPr>
                <w:color w:val="000000"/>
                <w:sz w:val="24"/>
                <w:szCs w:val="24"/>
              </w:rPr>
              <w:t xml:space="preserve"> -1 экз.</w:t>
            </w:r>
          </w:p>
          <w:p w:rsidR="00F37240" w:rsidRPr="00DD1BF1" w:rsidRDefault="00466AAD" w:rsidP="00466AAD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акт выполненных работ – 2 экз</w:t>
            </w:r>
            <w:r w:rsidRPr="00DD1BF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03810" w:rsidRDefault="00C03810" w:rsidP="00466AAD">
      <w:pPr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37240" w:rsidRPr="001F6931" w:rsidTr="0086735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72212" w:rsidRPr="001F6931" w:rsidTr="00C0381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212" w:rsidRPr="00867350" w:rsidRDefault="00867350" w:rsidP="008673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AD3F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AD3F23">
            <w:pPr>
              <w:rPr>
                <w:color w:val="000000"/>
                <w:sz w:val="24"/>
                <w:szCs w:val="24"/>
              </w:rPr>
            </w:pPr>
            <w:r w:rsidRPr="00C51782">
              <w:rPr>
                <w:rFonts w:cs="Arial"/>
                <w:bCs/>
                <w:sz w:val="24"/>
                <w:szCs w:val="24"/>
              </w:rPr>
              <w:t>Правил</w:t>
            </w:r>
            <w:r>
              <w:rPr>
                <w:rFonts w:cs="Arial"/>
                <w:bCs/>
                <w:sz w:val="24"/>
                <w:szCs w:val="24"/>
              </w:rPr>
              <w:t>а</w:t>
            </w:r>
            <w:r w:rsidRPr="00C51782">
              <w:rPr>
                <w:rFonts w:cs="Arial"/>
                <w:bCs/>
                <w:sz w:val="24"/>
                <w:szCs w:val="24"/>
              </w:rPr>
              <w:t xml:space="preserve"> технической эксплуатации электрических станций и сетей Российской Федерации</w:t>
            </w:r>
          </w:p>
        </w:tc>
      </w:tr>
      <w:tr w:rsidR="00A72212" w:rsidRPr="001F6931" w:rsidTr="00C0381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867350" w:rsidRDefault="00867350" w:rsidP="008673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AD3F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06053A" w:rsidRDefault="00A72212" w:rsidP="00AD3F23">
            <w:pPr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  <w:tr w:rsidR="00A72212" w:rsidRPr="001F6931" w:rsidTr="00C0381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867350" w:rsidRDefault="00867350" w:rsidP="008673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A72212" w:rsidP="00AD3F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A72212" w:rsidP="00AD3F23">
            <w:pPr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  <w:tr w:rsidR="00C03810" w:rsidRPr="001F6931" w:rsidTr="00C03810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3810" w:rsidRDefault="00C03810" w:rsidP="008673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10" w:rsidRPr="00EF5886" w:rsidRDefault="00C03810" w:rsidP="00AD3F2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B427F8">
              <w:rPr>
                <w:sz w:val="24"/>
                <w:szCs w:val="24"/>
              </w:rPr>
              <w:t>ЦВД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810" w:rsidRPr="00C03810" w:rsidRDefault="00C03810" w:rsidP="00AD3F2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Цилиндр </w:t>
            </w:r>
            <w:r>
              <w:rPr>
                <w:color w:val="000000"/>
                <w:sz w:val="24"/>
                <w:szCs w:val="24"/>
              </w:rPr>
              <w:t>высокого давления</w:t>
            </w:r>
          </w:p>
        </w:tc>
      </w:tr>
    </w:tbl>
    <w:p w:rsidR="00FF2DD3" w:rsidRDefault="00FF2DD3" w:rsidP="004F447E">
      <w:bookmarkStart w:id="1" w:name="_GoBack"/>
      <w:bookmarkEnd w:id="1"/>
    </w:p>
    <w:sectPr w:rsidR="00FF2DD3" w:rsidSect="00CC682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42CA7"/>
    <w:multiLevelType w:val="hybridMultilevel"/>
    <w:tmpl w:val="5D807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21BA9"/>
    <w:rsid w:val="00086158"/>
    <w:rsid w:val="000870EA"/>
    <w:rsid w:val="00123FB2"/>
    <w:rsid w:val="0013424A"/>
    <w:rsid w:val="00136203"/>
    <w:rsid w:val="00142F81"/>
    <w:rsid w:val="00185013"/>
    <w:rsid w:val="001B73C8"/>
    <w:rsid w:val="002372E3"/>
    <w:rsid w:val="002D6121"/>
    <w:rsid w:val="0031279F"/>
    <w:rsid w:val="0032208E"/>
    <w:rsid w:val="003C2166"/>
    <w:rsid w:val="003E1C29"/>
    <w:rsid w:val="00466AAD"/>
    <w:rsid w:val="004F447E"/>
    <w:rsid w:val="00513304"/>
    <w:rsid w:val="00596B06"/>
    <w:rsid w:val="005E1F81"/>
    <w:rsid w:val="00674233"/>
    <w:rsid w:val="006C1995"/>
    <w:rsid w:val="006C7400"/>
    <w:rsid w:val="006E229E"/>
    <w:rsid w:val="0077523D"/>
    <w:rsid w:val="00851D5A"/>
    <w:rsid w:val="00855A67"/>
    <w:rsid w:val="00867350"/>
    <w:rsid w:val="00972E2A"/>
    <w:rsid w:val="00974BCC"/>
    <w:rsid w:val="009806EF"/>
    <w:rsid w:val="009C3F52"/>
    <w:rsid w:val="00A070B2"/>
    <w:rsid w:val="00A72212"/>
    <w:rsid w:val="00AD3F23"/>
    <w:rsid w:val="00AE03E6"/>
    <w:rsid w:val="00B16BF1"/>
    <w:rsid w:val="00B40B2C"/>
    <w:rsid w:val="00B427F8"/>
    <w:rsid w:val="00B62675"/>
    <w:rsid w:val="00B71256"/>
    <w:rsid w:val="00C03810"/>
    <w:rsid w:val="00C56B53"/>
    <w:rsid w:val="00C67B50"/>
    <w:rsid w:val="00CC6825"/>
    <w:rsid w:val="00D17151"/>
    <w:rsid w:val="00D36109"/>
    <w:rsid w:val="00D80219"/>
    <w:rsid w:val="00D97314"/>
    <w:rsid w:val="00DD1BF1"/>
    <w:rsid w:val="00E501D6"/>
    <w:rsid w:val="00F37240"/>
    <w:rsid w:val="00F62336"/>
    <w:rsid w:val="00F636BE"/>
    <w:rsid w:val="00F94882"/>
    <w:rsid w:val="00FF2DD3"/>
    <w:rsid w:val="00FF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67350"/>
    <w:pPr>
      <w:ind w:left="720"/>
      <w:contextualSpacing/>
    </w:pPr>
  </w:style>
  <w:style w:type="character" w:customStyle="1" w:styleId="iceouttxt4">
    <w:name w:val="iceouttxt4"/>
    <w:uiPriority w:val="99"/>
    <w:rsid w:val="00466AA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67350"/>
    <w:pPr>
      <w:ind w:left="720"/>
      <w:contextualSpacing/>
    </w:pPr>
  </w:style>
  <w:style w:type="character" w:customStyle="1" w:styleId="iceouttxt4">
    <w:name w:val="iceouttxt4"/>
    <w:uiPriority w:val="99"/>
    <w:rsid w:val="00466A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B8F20-FF95-4D3F-9001-83C4BCF7A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Звонцов Александр Николаевич</cp:lastModifiedBy>
  <cp:revision>49</cp:revision>
  <cp:lastPrinted>2014-02-21T04:18:00Z</cp:lastPrinted>
  <dcterms:created xsi:type="dcterms:W3CDTF">2013-08-20T12:44:00Z</dcterms:created>
  <dcterms:modified xsi:type="dcterms:W3CDTF">2015-02-24T06:14:00Z</dcterms:modified>
</cp:coreProperties>
</file>