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4002EB">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4002EB">
      <w:pPr>
        <w:pStyle w:val="aff"/>
        <w:jc w:val="both"/>
        <w:rPr>
          <w:sz w:val="22"/>
        </w:rPr>
      </w:pPr>
      <w:r w:rsidRPr="004002EB">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7E0E1C">
                    <w:tc>
                      <w:tcPr>
                        <w:tcW w:w="7372" w:type="dxa"/>
                        <w:shd w:val="clear" w:color="auto" w:fill="auto"/>
                      </w:tcPr>
                      <w:p w:rsidR="007E0E1C" w:rsidRDefault="007E0E1C">
                        <w:pPr>
                          <w:snapToGrid w:val="0"/>
                          <w:spacing w:before="240"/>
                          <w:ind w:firstLine="142"/>
                          <w:rPr>
                            <w:sz w:val="20"/>
                            <w:szCs w:val="20"/>
                          </w:rPr>
                        </w:pPr>
                      </w:p>
                    </w:tc>
                    <w:tc>
                      <w:tcPr>
                        <w:tcW w:w="7513" w:type="dxa"/>
                        <w:shd w:val="clear" w:color="auto" w:fill="auto"/>
                      </w:tcPr>
                      <w:p w:rsidR="007E0E1C" w:rsidRDefault="007E0E1C">
                        <w:pPr>
                          <w:ind w:left="2869"/>
                        </w:pPr>
                        <w:r>
                          <w:rPr>
                            <w:sz w:val="28"/>
                            <w:szCs w:val="28"/>
                          </w:rPr>
                          <w:t>УТВЕРЖДАЮ:</w:t>
                        </w:r>
                      </w:p>
                      <w:p w:rsidR="007E0E1C" w:rsidRDefault="007E0E1C">
                        <w:pPr>
                          <w:pStyle w:val="affe"/>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7E0E1C" w:rsidRDefault="007E0E1C">
                        <w:pPr>
                          <w:pStyle w:val="affe"/>
                          <w:spacing w:after="200"/>
                          <w:rPr>
                            <w:color w:val="000000"/>
                          </w:rPr>
                        </w:pPr>
                        <w:r>
                          <w:rPr>
                            <w:rFonts w:ascii="Times New Roman" w:hAnsi="Times New Roman" w:cs="Times New Roman"/>
                            <w:sz w:val="24"/>
                          </w:rPr>
                          <w:t xml:space="preserve">                                                  _________________Н.Н. Кривошеин                                                          </w:t>
                        </w:r>
                      </w:p>
                      <w:p w:rsidR="007E0E1C" w:rsidRDefault="007E0E1C">
                        <w:pPr>
                          <w:ind w:left="2869"/>
                        </w:pPr>
                        <w:r>
                          <w:rPr>
                            <w:color w:val="000000"/>
                          </w:rPr>
                          <w:t xml:space="preserve">  «____» ___________ 2013г.</w:t>
                        </w:r>
                      </w:p>
                    </w:tc>
                  </w:tr>
                </w:tbl>
                <w:p w:rsidR="007E0E1C" w:rsidRDefault="007E0E1C">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Pr="007E0E1C" w:rsidRDefault="00C71D00">
      <w:pPr>
        <w:pStyle w:val="affe"/>
        <w:spacing w:after="200"/>
        <w:jc w:val="center"/>
        <w:rPr>
          <w:b/>
          <w:sz w:val="28"/>
          <w:szCs w:val="28"/>
        </w:rPr>
      </w:pPr>
      <w:r w:rsidRPr="007E0E1C">
        <w:rPr>
          <w:rFonts w:ascii="Times New Roman" w:hAnsi="Times New Roman" w:cs="Times New Roman"/>
          <w:b/>
          <w:sz w:val="28"/>
          <w:szCs w:val="28"/>
        </w:rPr>
        <w:t xml:space="preserve">на право заключения договора </w:t>
      </w:r>
      <w:r w:rsidRPr="007E0E1C">
        <w:rPr>
          <w:rFonts w:ascii="Times New Roman" w:hAnsi="Times New Roman" w:cs="Times New Roman"/>
          <w:b/>
          <w:sz w:val="32"/>
          <w:szCs w:val="32"/>
        </w:rPr>
        <w:t xml:space="preserve">на </w:t>
      </w:r>
      <w:r w:rsidR="0076464D" w:rsidRPr="007E0E1C">
        <w:rPr>
          <w:rFonts w:ascii="Times New Roman" w:hAnsi="Times New Roman" w:cs="Times New Roman"/>
          <w:b/>
          <w:sz w:val="32"/>
          <w:szCs w:val="32"/>
        </w:rPr>
        <w:t>поставку</w:t>
      </w:r>
    </w:p>
    <w:p w:rsidR="007E0E1C" w:rsidRPr="007E0E1C" w:rsidRDefault="007E0E1C">
      <w:pPr>
        <w:pStyle w:val="Default"/>
        <w:spacing w:after="200"/>
        <w:jc w:val="center"/>
        <w:rPr>
          <w:b/>
          <w:color w:val="auto"/>
          <w:sz w:val="32"/>
          <w:szCs w:val="32"/>
        </w:rPr>
      </w:pPr>
      <w:r w:rsidRPr="007E0E1C">
        <w:rPr>
          <w:b/>
          <w:sz w:val="32"/>
          <w:szCs w:val="32"/>
        </w:rPr>
        <w:t>компьютеров и комплектующих</w:t>
      </w:r>
      <w:r w:rsidRPr="007E0E1C">
        <w:rPr>
          <w:b/>
          <w:color w:val="auto"/>
          <w:sz w:val="32"/>
          <w:szCs w:val="32"/>
        </w:rPr>
        <w:t xml:space="preserve"> </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4002EB">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7E0E1C" w:rsidRPr="00BF05C3">
                    <w:trPr>
                      <w:trHeight w:val="600"/>
                    </w:trPr>
                    <w:tc>
                      <w:tcPr>
                        <w:tcW w:w="4668" w:type="dxa"/>
                        <w:shd w:val="clear" w:color="auto" w:fill="auto"/>
                        <w:vAlign w:val="center"/>
                      </w:tcPr>
                      <w:p w:rsidR="007E0E1C" w:rsidRPr="00BF05C3" w:rsidRDefault="007E0E1C" w:rsidP="007E0E1C">
                        <w:pPr>
                          <w:jc w:val="center"/>
                        </w:pPr>
                        <w:r>
                          <w:rPr>
                            <w:b/>
                            <w:sz w:val="25"/>
                            <w:szCs w:val="25"/>
                            <w:u w:val="single"/>
                          </w:rPr>
                          <w:t>№98/3205</w:t>
                        </w:r>
                        <w:r w:rsidRPr="00BF05C3">
                          <w:rPr>
                            <w:b/>
                            <w:sz w:val="25"/>
                            <w:szCs w:val="25"/>
                            <w:u w:val="single"/>
                          </w:rPr>
                          <w:t xml:space="preserve"> </w:t>
                        </w:r>
                        <w:r w:rsidRPr="00BF05C3">
                          <w:rPr>
                            <w:b/>
                            <w:u w:val="single"/>
                          </w:rPr>
                          <w:t>от «</w:t>
                        </w:r>
                        <w:r>
                          <w:rPr>
                            <w:b/>
                            <w:u w:val="single"/>
                          </w:rPr>
                          <w:t>22</w:t>
                        </w:r>
                        <w:r w:rsidRPr="00BF05C3">
                          <w:rPr>
                            <w:b/>
                            <w:u w:val="single"/>
                          </w:rPr>
                          <w:t xml:space="preserve">» </w:t>
                        </w:r>
                        <w:r>
                          <w:rPr>
                            <w:b/>
                            <w:u w:val="single"/>
                          </w:rPr>
                          <w:t xml:space="preserve">марта </w:t>
                        </w:r>
                        <w:r w:rsidRPr="00BF05C3">
                          <w:rPr>
                            <w:b/>
                            <w:u w:val="single"/>
                          </w:rPr>
                          <w:t xml:space="preserve"> 2013 года   </w:t>
                        </w:r>
                      </w:p>
                    </w:tc>
                  </w:tr>
                </w:tbl>
                <w:p w:rsidR="007E0E1C" w:rsidRDefault="007E0E1C">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005AA8">
        <w:rPr>
          <w:b/>
        </w:rPr>
        <w:t>102</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7E0E1C" w:rsidP="0076464D">
            <w:pPr>
              <w:rPr>
                <w:sz w:val="22"/>
                <w:szCs w:val="22"/>
              </w:rPr>
            </w:pPr>
            <w:r w:rsidRPr="007E0E1C">
              <w:rPr>
                <w:sz w:val="22"/>
                <w:szCs w:val="22"/>
              </w:rPr>
              <w:t>Гончаров Дмитрий Михайлович, Телефон (3823) 54-77-28, Факс (3823) 52-30-74</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e"/>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e"/>
        <w:jc w:val="both"/>
        <w:rPr>
          <w:rFonts w:ascii="Times New Roman" w:eastAsia="Times New Roman" w:hAnsi="Times New Roman" w:cs="Times New Roman"/>
          <w:color w:val="000000"/>
          <w:szCs w:val="20"/>
        </w:rPr>
      </w:pPr>
    </w:p>
    <w:p w:rsidR="00E873CA" w:rsidRDefault="00C71D00">
      <w:pPr>
        <w:pStyle w:val="affe"/>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e"/>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rPr>
          <w:b/>
          <w:bCs/>
          <w:sz w:val="20"/>
          <w:szCs w:val="20"/>
        </w:rPr>
      </w:pPr>
    </w:p>
    <w:p w:rsidR="00E873CA" w:rsidRDefault="00C71D00">
      <w:pPr>
        <w:pStyle w:val="affe"/>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E15EE9" w:rsidRDefault="00C71D00" w:rsidP="00E15EE9">
      <w:pPr>
        <w:pStyle w:val="Default"/>
        <w:spacing w:after="200"/>
      </w:pPr>
      <w:r>
        <w:rPr>
          <w:b/>
        </w:rPr>
        <w:t>1. Предмет закупки</w:t>
      </w:r>
      <w:r w:rsidRPr="00584DD5">
        <w:rPr>
          <w:bCs/>
        </w:rPr>
        <w:t xml:space="preserve">: </w:t>
      </w:r>
      <w:r w:rsidR="00423CFC" w:rsidRPr="00584DD5">
        <w:rPr>
          <w:bCs/>
        </w:rPr>
        <w:t xml:space="preserve"> </w:t>
      </w:r>
      <w:r w:rsidR="00005AA8">
        <w:t>Поставка компьютеров и комплектующих</w:t>
      </w:r>
    </w:p>
    <w:p w:rsidR="00E873CA" w:rsidRDefault="00C71D00" w:rsidP="00E15EE9">
      <w:pPr>
        <w:pStyle w:val="Default"/>
        <w:spacing w:after="200"/>
        <w:rPr>
          <w:b/>
        </w:rPr>
      </w:pPr>
      <w:r>
        <w:rPr>
          <w:b/>
        </w:rPr>
        <w:t>2. Источник финансирования закупки:</w:t>
      </w:r>
      <w:r>
        <w:t xml:space="preserve"> </w:t>
      </w:r>
      <w:r>
        <w:rPr>
          <w:bCs/>
        </w:rPr>
        <w:t>собственные средства ОАО «СХК»</w:t>
      </w:r>
    </w:p>
    <w:p w:rsidR="00423CFC" w:rsidRDefault="00C71D00" w:rsidP="00E15EE9">
      <w:pPr>
        <w:ind w:right="639"/>
      </w:pPr>
      <w:r w:rsidRPr="00923D69">
        <w:rPr>
          <w:b/>
        </w:rPr>
        <w:t>3. Форма заявки:</w:t>
      </w:r>
      <w:r w:rsidRPr="00923D69">
        <w:t xml:space="preserve"> в соответствии с Приложением № 1 к настоящему Извещению № 98/3</w:t>
      </w:r>
      <w:r w:rsidR="00005AA8">
        <w:t>205</w:t>
      </w:r>
      <w:r w:rsidR="007239DF" w:rsidRPr="00923D69">
        <w:t xml:space="preserve"> </w:t>
      </w:r>
      <w:r w:rsidR="00423CFC" w:rsidRPr="00923D69">
        <w:t xml:space="preserve"> </w:t>
      </w:r>
      <w:r w:rsidR="00E727A4">
        <w:t>(901-</w:t>
      </w:r>
      <w:r w:rsidR="00430AD1">
        <w:rPr>
          <w:lang w:val="en-US"/>
        </w:rPr>
        <w:t>SH-</w:t>
      </w:r>
      <w:r w:rsidR="00005AA8">
        <w:t>102</w:t>
      </w:r>
      <w:r w:rsidR="00423CFC" w:rsidRPr="00923D69">
        <w:t>)</w:t>
      </w:r>
    </w:p>
    <w:p w:rsidR="00E873CA" w:rsidRDefault="00C71D00" w:rsidP="00E15EE9">
      <w:pPr>
        <w:pStyle w:val="Default"/>
        <w:rPr>
          <w:b/>
        </w:rPr>
      </w:pPr>
      <w:r>
        <w:rPr>
          <w:b/>
        </w:rPr>
        <w:t>4. Предмет договора:</w:t>
      </w:r>
    </w:p>
    <w:p w:rsidR="00B848C8" w:rsidRDefault="00B848C8" w:rsidP="00E15EE9">
      <w:pPr>
        <w:pStyle w:val="Default"/>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5773"/>
        <w:gridCol w:w="20"/>
        <w:gridCol w:w="5083"/>
        <w:gridCol w:w="2127"/>
        <w:gridCol w:w="1701"/>
      </w:tblGrid>
      <w:tr w:rsidR="00714100" w:rsidRPr="00B256BF" w:rsidTr="00714100">
        <w:trPr>
          <w:trHeight w:val="412"/>
        </w:trPr>
        <w:tc>
          <w:tcPr>
            <w:tcW w:w="606" w:type="dxa"/>
            <w:vAlign w:val="center"/>
          </w:tcPr>
          <w:p w:rsidR="00714100" w:rsidRPr="00B256BF" w:rsidRDefault="00714100" w:rsidP="009520CF">
            <w:pPr>
              <w:pStyle w:val="afff7"/>
              <w:ind w:left="0" w:right="-30"/>
              <w:jc w:val="center"/>
              <w:rPr>
                <w:b/>
                <w:sz w:val="20"/>
              </w:rPr>
            </w:pPr>
            <w:r w:rsidRPr="00B256BF">
              <w:rPr>
                <w:b/>
                <w:sz w:val="20"/>
              </w:rPr>
              <w:t>№ п/п</w:t>
            </w:r>
          </w:p>
        </w:tc>
        <w:tc>
          <w:tcPr>
            <w:tcW w:w="5773" w:type="dxa"/>
            <w:vAlign w:val="center"/>
          </w:tcPr>
          <w:p w:rsidR="00714100" w:rsidRPr="00B256BF" w:rsidRDefault="00714100" w:rsidP="00005AA8">
            <w:pPr>
              <w:pStyle w:val="afff7"/>
              <w:ind w:left="0" w:right="-30"/>
              <w:jc w:val="left"/>
              <w:rPr>
                <w:i/>
                <w:sz w:val="20"/>
              </w:rPr>
            </w:pPr>
            <w:r w:rsidRPr="00B256BF">
              <w:rPr>
                <w:b/>
                <w:sz w:val="20"/>
              </w:rPr>
              <w:t>Наименование товара, комплектность</w:t>
            </w:r>
          </w:p>
        </w:tc>
        <w:tc>
          <w:tcPr>
            <w:tcW w:w="5103" w:type="dxa"/>
            <w:gridSpan w:val="2"/>
          </w:tcPr>
          <w:p w:rsidR="00714100" w:rsidRPr="00B256BF" w:rsidRDefault="00714100" w:rsidP="00F45C20">
            <w:pPr>
              <w:pStyle w:val="afff7"/>
              <w:ind w:left="-108" w:right="-30" w:firstLine="108"/>
              <w:jc w:val="center"/>
              <w:rPr>
                <w:b/>
                <w:sz w:val="20"/>
              </w:rPr>
            </w:pPr>
            <w:r w:rsidRPr="00B256BF">
              <w:rPr>
                <w:b/>
                <w:sz w:val="20"/>
              </w:rPr>
              <w:t>Требования к качеству, техническим характеристикам, характеристикам безопасности, упаковке, иные показатели</w:t>
            </w:r>
          </w:p>
        </w:tc>
        <w:tc>
          <w:tcPr>
            <w:tcW w:w="2127" w:type="dxa"/>
            <w:vAlign w:val="center"/>
          </w:tcPr>
          <w:p w:rsidR="00714100" w:rsidRPr="00B256BF" w:rsidRDefault="00714100" w:rsidP="009520CF">
            <w:pPr>
              <w:pStyle w:val="afff7"/>
              <w:ind w:left="0" w:right="-30"/>
              <w:jc w:val="center"/>
              <w:rPr>
                <w:b/>
                <w:sz w:val="20"/>
              </w:rPr>
            </w:pPr>
            <w:r w:rsidRPr="00B256BF">
              <w:rPr>
                <w:b/>
                <w:sz w:val="20"/>
              </w:rPr>
              <w:t>Количество</w:t>
            </w:r>
          </w:p>
          <w:p w:rsidR="00714100" w:rsidRPr="00B256BF" w:rsidRDefault="00714100" w:rsidP="009520CF">
            <w:pPr>
              <w:pStyle w:val="afff7"/>
              <w:ind w:left="0" w:right="-30"/>
              <w:jc w:val="center"/>
              <w:rPr>
                <w:i/>
                <w:sz w:val="20"/>
              </w:rPr>
            </w:pPr>
          </w:p>
        </w:tc>
        <w:tc>
          <w:tcPr>
            <w:tcW w:w="1701" w:type="dxa"/>
            <w:vAlign w:val="center"/>
          </w:tcPr>
          <w:p w:rsidR="00714100" w:rsidRPr="00B256BF" w:rsidRDefault="00714100" w:rsidP="009520CF">
            <w:pPr>
              <w:pStyle w:val="afff7"/>
              <w:ind w:left="0" w:right="-30"/>
              <w:jc w:val="center"/>
              <w:rPr>
                <w:b/>
                <w:sz w:val="20"/>
              </w:rPr>
            </w:pPr>
            <w:r w:rsidRPr="00B256BF">
              <w:rPr>
                <w:b/>
                <w:sz w:val="20"/>
              </w:rPr>
              <w:t>Единица</w:t>
            </w:r>
          </w:p>
          <w:p w:rsidR="00714100" w:rsidRPr="00B256BF" w:rsidRDefault="00714100" w:rsidP="009520CF">
            <w:pPr>
              <w:pStyle w:val="afff7"/>
              <w:ind w:left="0" w:right="-30"/>
              <w:jc w:val="center"/>
              <w:rPr>
                <w:b/>
                <w:sz w:val="20"/>
              </w:rPr>
            </w:pPr>
            <w:r w:rsidRPr="00B256BF">
              <w:rPr>
                <w:b/>
                <w:sz w:val="20"/>
              </w:rPr>
              <w:t xml:space="preserve"> Измерения</w:t>
            </w:r>
          </w:p>
          <w:p w:rsidR="00714100" w:rsidRPr="00B256BF" w:rsidRDefault="00714100" w:rsidP="009520CF">
            <w:pPr>
              <w:pStyle w:val="afff7"/>
              <w:ind w:left="0" w:right="-30"/>
              <w:jc w:val="center"/>
              <w:rPr>
                <w:sz w:val="20"/>
              </w:rPr>
            </w:pP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Кабель TOP-5EUTP4PR-GY UTP 4 пары категория 5</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15,00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Комплект осветительный Mini-Light Kit-2</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Ламинатор FS-5701401 A4 2х125 80-125мкм 30см/мин</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Кабель артикул USB-AA-3 удлинительный USB AM-AF 3м</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Колонки MS-100</w:t>
            </w:r>
            <w:r w:rsidRPr="00B256BF">
              <w:rPr>
                <w:color w:val="000000"/>
                <w:lang w:val="en-US"/>
              </w:rPr>
              <w:t xml:space="preserve"> Sven 2x2</w:t>
            </w:r>
            <w:r w:rsidRPr="00B256BF">
              <w:rPr>
                <w:color w:val="000000"/>
              </w:rPr>
              <w:t>Вт</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3,00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6.</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 xml:space="preserve">Калькулятор SDC-888T </w:t>
            </w:r>
            <w:r w:rsidRPr="00B256BF">
              <w:rPr>
                <w:color w:val="000000"/>
                <w:lang w:val="en-US"/>
              </w:rPr>
              <w:t>Sitizen</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7.</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Кабель USB04-10/CC-USB2-AMBM-10 соеденительный USB 2.0 А-B 3м</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8.</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MLT-D209L/SEE черный для SCX-4824/4828/ML-2855</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3,00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9.</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Тонер-картридж C-EXV6</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8,00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lastRenderedPageBreak/>
              <w:t>10.</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 картридж C-EXV11 артикул 9629A002</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3,00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11.</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Тонер-картридж C-EXV33</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12.</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NPG-11 black</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6,00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13.</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 C-EXV14 black артикул 0384B002</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6,00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14.</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Калькулятор SDC-888T</w:t>
            </w:r>
            <w:r w:rsidRPr="00B256BF">
              <w:rPr>
                <w:color w:val="000000"/>
                <w:lang w:val="en-US"/>
              </w:rPr>
              <w:t xml:space="preserve"> Sitizen</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6,00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15.</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C13T054240 Cyan</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16.</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C13T054340 Magenta</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17.</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C13T054140 Black</w:t>
            </w:r>
          </w:p>
          <w:p w:rsidR="00714100" w:rsidRPr="00B256BF" w:rsidRDefault="00714100" w:rsidP="00005AA8">
            <w:pPr>
              <w:jc w:val="left"/>
              <w:rPr>
                <w:color w:val="000000"/>
              </w:rPr>
            </w:pP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18.</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C13T054440 Yellow</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19.</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C13T054940 Blue</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20.</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C13T054740 Red</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21.</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C13T054840 Black</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22.</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EP-22</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23.</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 C-EXV14 black артикул 0384B002</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24.</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E-16 149-2A003 черный</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25.</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C13T054040 Gloss</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26.</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 NPG-1</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6,00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27.</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 LJ P1005/P1006/1505 1кг фасовка Bulat</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28.</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Экран настенный рулонный Classic Norma артикул W 236x236/1 MW-L4/W 2440x2440мм</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29.</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 xml:space="preserve">Батарея аккумуляторная L2 </w:t>
            </w:r>
            <w:r w:rsidRPr="00B256BF">
              <w:rPr>
                <w:color w:val="000000"/>
                <w:lang w:val="en-US"/>
              </w:rPr>
              <w:t>Asus</w:t>
            </w:r>
            <w:r w:rsidRPr="00B256BF">
              <w:rPr>
                <w:color w:val="000000"/>
              </w:rPr>
              <w:t xml:space="preserve"> 6600 </w:t>
            </w:r>
            <w:r w:rsidRPr="00B256BF">
              <w:rPr>
                <w:color w:val="000000"/>
                <w:lang w:val="en-US"/>
              </w:rPr>
              <w:t>mAh</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30</w:t>
            </w:r>
          </w:p>
        </w:tc>
        <w:tc>
          <w:tcPr>
            <w:tcW w:w="5773" w:type="dxa"/>
            <w:tcBorders>
              <w:right w:val="single" w:sz="4" w:space="0" w:color="auto"/>
            </w:tcBorders>
            <w:vAlign w:val="center"/>
          </w:tcPr>
          <w:p w:rsidR="00714100" w:rsidRPr="00B256BF" w:rsidRDefault="00714100" w:rsidP="00005AA8">
            <w:pPr>
              <w:jc w:val="left"/>
            </w:pPr>
            <w:r w:rsidRPr="00B256BF">
              <w:t xml:space="preserve">Компьютер промышленный Smartum Rack 4262 </w:t>
            </w:r>
          </w:p>
          <w:p w:rsidR="00714100" w:rsidRPr="00B256BF" w:rsidRDefault="00714100" w:rsidP="00005AA8">
            <w:pPr>
              <w:pStyle w:val="3"/>
              <w:ind w:firstLine="0"/>
              <w:jc w:val="left"/>
              <w:rPr>
                <w:rFonts w:ascii="Times New Roman" w:eastAsia="Arial Unicode MS" w:hAnsi="Times New Roman" w:cs="Times New Roman"/>
                <w:b w:val="0"/>
                <w:bCs/>
                <w:color w:val="000000"/>
                <w:szCs w:val="24"/>
              </w:rPr>
            </w:pPr>
            <w:r w:rsidRPr="00B256BF">
              <w:rPr>
                <w:rFonts w:ascii="Times New Roman" w:eastAsia="Arial Unicode MS" w:hAnsi="Times New Roman" w:cs="Times New Roman"/>
                <w:b w:val="0"/>
                <w:color w:val="000000"/>
                <w:szCs w:val="24"/>
              </w:rPr>
              <w:t>4U/Q45/Intel Core 2 Duo E8400 3.0ГГц/4Гб DDRIII/500Гб SATA/VGA/DVD-RW/2xGbLan/2xCOM/8xUSB/1 x RS-485/Слоты расширения 4xPCI, 1xPCI-E x16, 1xPCI-E x4/Блок питания 400Вт/Лицензия Win Ult 7 SP1 64-bit Russian 1pk DSP OEI DVD</w:t>
            </w:r>
          </w:p>
          <w:p w:rsidR="00714100" w:rsidRPr="00B256BF" w:rsidRDefault="00714100" w:rsidP="00005AA8">
            <w:pPr>
              <w:jc w:val="left"/>
              <w:rPr>
                <w:color w:val="000000"/>
              </w:rPr>
            </w:pP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lastRenderedPageBreak/>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3,00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lastRenderedPageBreak/>
              <w:t>31.</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Шасси мобильное SR3P(SW)-3F</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44,00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32.</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Модем</w:t>
            </w:r>
            <w:r w:rsidRPr="00B256BF">
              <w:rPr>
                <w:color w:val="000000"/>
                <w:lang w:val="en-US"/>
              </w:rPr>
              <w:t xml:space="preserve"> GSM USB RX201-R EDGE Teleofis</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33.</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Антенна GSM AN25</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34.</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Адаптер</w:t>
            </w:r>
            <w:r w:rsidRPr="00B256BF">
              <w:rPr>
                <w:color w:val="000000"/>
                <w:lang w:val="en-US"/>
              </w:rPr>
              <w:t xml:space="preserve"> </w:t>
            </w:r>
            <w:r w:rsidRPr="00B256BF">
              <w:rPr>
                <w:color w:val="000000"/>
              </w:rPr>
              <w:t>сетевой</w:t>
            </w:r>
            <w:r w:rsidRPr="00B256BF">
              <w:rPr>
                <w:color w:val="000000"/>
                <w:lang w:val="en-US"/>
              </w:rPr>
              <w:t xml:space="preserve"> ACK-E8 original</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35.</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Вспышка</w:t>
            </w:r>
            <w:r w:rsidRPr="00B256BF">
              <w:rPr>
                <w:color w:val="000000"/>
                <w:lang w:val="en-US"/>
              </w:rPr>
              <w:t xml:space="preserve"> mecablitz 44 AF-1 digital for Canon</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36.</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Преобразователь USB2-H-1002-M</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37.</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Ноутбук Compaq 6715b GB837EA T64 X2/2048/160/DVD-RW/WiFi/BT/WinXP Pro/15 ,4 дюйма WSXGA ACB</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38.</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Электрографический носитель №12M</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6,00</w:t>
            </w:r>
          </w:p>
        </w:tc>
        <w:tc>
          <w:tcPr>
            <w:tcW w:w="1701" w:type="dxa"/>
            <w:vAlign w:val="center"/>
          </w:tcPr>
          <w:p w:rsidR="00714100" w:rsidRPr="00B256BF" w:rsidRDefault="00714100" w:rsidP="009520CF">
            <w:pPr>
              <w:pStyle w:val="afff7"/>
              <w:ind w:left="0" w:right="-30"/>
              <w:jc w:val="center"/>
              <w:rPr>
                <w:sz w:val="20"/>
              </w:rPr>
            </w:pPr>
            <w:r w:rsidRPr="00B256BF">
              <w:rPr>
                <w:sz w:val="20"/>
              </w:rPr>
              <w:t>кг.</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39.</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Тонер №3 Elvin</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16,00</w:t>
            </w:r>
          </w:p>
        </w:tc>
        <w:tc>
          <w:tcPr>
            <w:tcW w:w="1701" w:type="dxa"/>
            <w:vAlign w:val="center"/>
          </w:tcPr>
          <w:p w:rsidR="00714100" w:rsidRPr="00B256BF" w:rsidRDefault="00714100" w:rsidP="009520CF">
            <w:pPr>
              <w:pStyle w:val="afff7"/>
              <w:ind w:left="0" w:right="-30"/>
              <w:jc w:val="center"/>
              <w:rPr>
                <w:sz w:val="20"/>
              </w:rPr>
            </w:pPr>
            <w:r w:rsidRPr="00B256BF">
              <w:rPr>
                <w:sz w:val="20"/>
              </w:rPr>
              <w:t>кг.</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40.</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Ноутбук N90SV Core 2 Duo T6400 2000МГц 18,4 дюймов 1920x1080 4096Мб 320Гб DVD-RW Wi-Fi/Bluetooth Win Vista</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41.</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Принтер LaserJet P2055</w:t>
            </w:r>
            <w:r w:rsidRPr="00B256BF">
              <w:rPr>
                <w:color w:val="000000"/>
                <w:lang w:val="en-US"/>
              </w:rPr>
              <w:t xml:space="preserve"> HP</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42.</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 xml:space="preserve">Блок системный </w:t>
            </w:r>
            <w:r w:rsidRPr="00B256BF">
              <w:rPr>
                <w:color w:val="000000"/>
                <w:lang w:val="en-US"/>
              </w:rPr>
              <w:t>Core</w:t>
            </w:r>
            <w:r w:rsidRPr="00B256BF">
              <w:rPr>
                <w:color w:val="000000"/>
              </w:rPr>
              <w:t xml:space="preserve"> </w:t>
            </w:r>
            <w:r w:rsidRPr="00B256BF">
              <w:rPr>
                <w:color w:val="000000"/>
                <w:lang w:val="en-US"/>
              </w:rPr>
              <w:t>i</w:t>
            </w:r>
            <w:r w:rsidRPr="00B256BF">
              <w:rPr>
                <w:color w:val="000000"/>
              </w:rPr>
              <w:t>5 /</w:t>
            </w:r>
            <w:r w:rsidRPr="00B256BF">
              <w:rPr>
                <w:color w:val="000000"/>
                <w:lang w:val="en-US"/>
              </w:rPr>
              <w:t>Video</w:t>
            </w:r>
            <w:r w:rsidRPr="00B256BF">
              <w:rPr>
                <w:color w:val="000000"/>
              </w:rPr>
              <w:t xml:space="preserve"> 1 </w:t>
            </w:r>
            <w:r w:rsidRPr="00B256BF">
              <w:rPr>
                <w:color w:val="000000"/>
                <w:lang w:val="en-US"/>
              </w:rPr>
              <w:t>Gb</w:t>
            </w:r>
            <w:r w:rsidRPr="00B256BF">
              <w:rPr>
                <w:color w:val="000000"/>
              </w:rPr>
              <w:t xml:space="preserve"> /4096 </w:t>
            </w:r>
            <w:r w:rsidRPr="00B256BF">
              <w:rPr>
                <w:color w:val="000000"/>
                <w:lang w:val="en-US"/>
              </w:rPr>
              <w:t>Mb</w:t>
            </w:r>
            <w:r w:rsidRPr="00B256BF">
              <w:rPr>
                <w:color w:val="000000"/>
              </w:rPr>
              <w:t xml:space="preserve"> /240 </w:t>
            </w:r>
            <w:r w:rsidRPr="00B256BF">
              <w:rPr>
                <w:color w:val="000000"/>
                <w:lang w:val="en-US"/>
              </w:rPr>
              <w:t>Gb</w:t>
            </w:r>
            <w:r w:rsidRPr="00B256BF">
              <w:rPr>
                <w:color w:val="000000"/>
              </w:rPr>
              <w:t>/</w:t>
            </w:r>
            <w:r w:rsidRPr="00B256BF">
              <w:rPr>
                <w:color w:val="000000"/>
                <w:lang w:val="en-US"/>
              </w:rPr>
              <w:t>SATA</w:t>
            </w:r>
            <w:r w:rsidRPr="00B256BF">
              <w:rPr>
                <w:color w:val="000000"/>
              </w:rPr>
              <w:t>/</w:t>
            </w:r>
            <w:r w:rsidRPr="00B256BF">
              <w:rPr>
                <w:color w:val="000000"/>
                <w:lang w:val="en-US"/>
              </w:rPr>
              <w:t>TEAC</w:t>
            </w:r>
            <w:r w:rsidRPr="00B256BF">
              <w:rPr>
                <w:color w:val="000000"/>
              </w:rPr>
              <w:t xml:space="preserve"> </w:t>
            </w:r>
            <w:r w:rsidRPr="00B256BF">
              <w:rPr>
                <w:color w:val="000000"/>
                <w:lang w:val="en-US"/>
              </w:rPr>
              <w:t>DVD</w:t>
            </w:r>
            <w:r w:rsidRPr="00B256BF">
              <w:rPr>
                <w:color w:val="000000"/>
              </w:rPr>
              <w:t>-</w:t>
            </w:r>
            <w:r w:rsidRPr="00B256BF">
              <w:rPr>
                <w:color w:val="000000"/>
                <w:lang w:val="en-US"/>
              </w:rPr>
              <w:t>ROM</w:t>
            </w:r>
            <w:r w:rsidRPr="00B256BF">
              <w:rPr>
                <w:color w:val="000000"/>
              </w:rPr>
              <w:t xml:space="preserve"> </w:t>
            </w:r>
            <w:r w:rsidRPr="00B256BF">
              <w:rPr>
                <w:color w:val="000000"/>
                <w:lang w:val="en-US"/>
              </w:rPr>
              <w:t>RW</w:t>
            </w:r>
            <w:r w:rsidRPr="00B256BF">
              <w:rPr>
                <w:color w:val="000000"/>
              </w:rPr>
              <w:t xml:space="preserve">/ </w:t>
            </w:r>
            <w:r w:rsidRPr="00B256BF">
              <w:rPr>
                <w:color w:val="000000"/>
                <w:lang w:val="en-US"/>
              </w:rPr>
              <w:t>FDD</w:t>
            </w:r>
            <w:r w:rsidRPr="00B256BF">
              <w:rPr>
                <w:color w:val="000000"/>
              </w:rPr>
              <w:t xml:space="preserve"> 3.5 ‘/Корпус </w:t>
            </w:r>
            <w:r w:rsidRPr="00B256BF">
              <w:rPr>
                <w:color w:val="000000"/>
                <w:lang w:val="en-US"/>
              </w:rPr>
              <w:t>Midi</w:t>
            </w:r>
            <w:r w:rsidRPr="00B256BF">
              <w:rPr>
                <w:color w:val="000000"/>
              </w:rPr>
              <w:t xml:space="preserve"> </w:t>
            </w:r>
            <w:r w:rsidRPr="00B256BF">
              <w:rPr>
                <w:color w:val="000000"/>
                <w:lang w:val="en-US"/>
              </w:rPr>
              <w:t>Tower</w:t>
            </w:r>
            <w:r w:rsidRPr="00B256BF">
              <w:rPr>
                <w:color w:val="000000"/>
              </w:rPr>
              <w:t xml:space="preserve"> </w:t>
            </w:r>
            <w:r w:rsidRPr="00B256BF">
              <w:rPr>
                <w:color w:val="000000"/>
                <w:lang w:val="en-US"/>
              </w:rPr>
              <w:t>Ascot</w:t>
            </w:r>
            <w:r w:rsidRPr="00B256BF">
              <w:rPr>
                <w:color w:val="000000"/>
              </w:rPr>
              <w:t xml:space="preserve"> 460 Вт </w:t>
            </w:r>
            <w:r w:rsidRPr="00B256BF">
              <w:rPr>
                <w:color w:val="000000"/>
                <w:lang w:val="en-US"/>
              </w:rPr>
              <w:t>ATX</w:t>
            </w:r>
            <w:r w:rsidRPr="00B256BF">
              <w:rPr>
                <w:color w:val="000000"/>
              </w:rPr>
              <w:t xml:space="preserve">/Клавиатура </w:t>
            </w:r>
            <w:r w:rsidRPr="00B256BF">
              <w:rPr>
                <w:color w:val="000000"/>
                <w:lang w:val="en-US"/>
              </w:rPr>
              <w:t>Logitech</w:t>
            </w:r>
            <w:r w:rsidRPr="00B256BF">
              <w:rPr>
                <w:color w:val="000000"/>
              </w:rPr>
              <w:t xml:space="preserve"> </w:t>
            </w:r>
            <w:r w:rsidRPr="00B256BF">
              <w:rPr>
                <w:color w:val="000000"/>
                <w:lang w:val="en-US"/>
              </w:rPr>
              <w:t>PS</w:t>
            </w:r>
            <w:r w:rsidRPr="00B256BF">
              <w:rPr>
                <w:color w:val="000000"/>
              </w:rPr>
              <w:t xml:space="preserve">/2 </w:t>
            </w:r>
            <w:r w:rsidRPr="00B256BF">
              <w:rPr>
                <w:color w:val="000000"/>
                <w:lang w:val="en-US"/>
              </w:rPr>
              <w:t>ERGO</w:t>
            </w:r>
            <w:r w:rsidRPr="00B256BF">
              <w:rPr>
                <w:color w:val="000000"/>
              </w:rPr>
              <w:t xml:space="preserve"> 104/Мышь оптическая </w:t>
            </w:r>
            <w:r w:rsidRPr="00B256BF">
              <w:rPr>
                <w:color w:val="000000"/>
                <w:lang w:val="en-US"/>
              </w:rPr>
              <w:t>PS</w:t>
            </w:r>
            <w:r w:rsidRPr="00B256BF">
              <w:rPr>
                <w:color w:val="000000"/>
              </w:rPr>
              <w:t xml:space="preserve">/2/ Монитор </w:t>
            </w:r>
            <w:r w:rsidRPr="00B256BF">
              <w:rPr>
                <w:color w:val="000000"/>
                <w:lang w:val="en-US"/>
              </w:rPr>
              <w:t>Samsung</w:t>
            </w:r>
            <w:r w:rsidRPr="00B256BF">
              <w:rPr>
                <w:color w:val="000000"/>
              </w:rPr>
              <w:t xml:space="preserve"> 20’/ Источник бесперебойного питания </w:t>
            </w:r>
            <w:r w:rsidRPr="00B256BF">
              <w:rPr>
                <w:color w:val="000000"/>
                <w:lang w:val="en-US"/>
              </w:rPr>
              <w:t>Samrt</w:t>
            </w:r>
            <w:r w:rsidRPr="00B256BF">
              <w:rPr>
                <w:color w:val="000000"/>
              </w:rPr>
              <w:t xml:space="preserve"> </w:t>
            </w:r>
            <w:r w:rsidRPr="00B256BF">
              <w:rPr>
                <w:color w:val="000000"/>
                <w:lang w:val="en-US"/>
              </w:rPr>
              <w:t>UPS</w:t>
            </w:r>
            <w:r w:rsidRPr="00B256BF">
              <w:rPr>
                <w:color w:val="000000"/>
              </w:rPr>
              <w:t xml:space="preserve"> 650</w:t>
            </w:r>
            <w:r w:rsidRPr="00B256BF">
              <w:rPr>
                <w:color w:val="000000"/>
                <w:lang w:val="en-US"/>
              </w:rPr>
              <w:t>Va</w:t>
            </w:r>
            <w:r w:rsidRPr="00B256BF">
              <w:rPr>
                <w:color w:val="000000"/>
              </w:rPr>
              <w:t xml:space="preserve">/Колонки </w:t>
            </w:r>
            <w:r w:rsidRPr="00B256BF">
              <w:rPr>
                <w:color w:val="000000"/>
                <w:lang w:val="en-US"/>
              </w:rPr>
              <w:t>Sven</w:t>
            </w:r>
            <w:r w:rsidRPr="00B256BF">
              <w:rPr>
                <w:color w:val="000000"/>
              </w:rPr>
              <w:t xml:space="preserve"> 10Вт /Преобразователь </w:t>
            </w:r>
            <w:r w:rsidRPr="00B256BF">
              <w:rPr>
                <w:color w:val="000000"/>
                <w:lang w:val="en-US"/>
              </w:rPr>
              <w:t>RS</w:t>
            </w:r>
            <w:r w:rsidRPr="00B256BF">
              <w:rPr>
                <w:color w:val="000000"/>
              </w:rPr>
              <w:t>-485/</w:t>
            </w:r>
            <w:r w:rsidRPr="00B256BF">
              <w:rPr>
                <w:color w:val="000000"/>
                <w:lang w:val="en-US"/>
              </w:rPr>
              <w:t>USB</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комплекта</w:t>
            </w:r>
          </w:p>
        </w:tc>
      </w:tr>
      <w:tr w:rsidR="00714100" w:rsidRPr="00B256BF" w:rsidTr="00714100">
        <w:tc>
          <w:tcPr>
            <w:tcW w:w="606" w:type="dxa"/>
            <w:vAlign w:val="center"/>
          </w:tcPr>
          <w:p w:rsidR="00714100" w:rsidRPr="00B256BF" w:rsidRDefault="00714100" w:rsidP="009520CF">
            <w:pPr>
              <w:pStyle w:val="afff7"/>
              <w:ind w:left="0" w:right="-30"/>
              <w:jc w:val="center"/>
              <w:rPr>
                <w:sz w:val="20"/>
                <w:lang w:val="en-US"/>
              </w:rPr>
            </w:pPr>
            <w:r w:rsidRPr="00B256BF">
              <w:rPr>
                <w:sz w:val="20"/>
                <w:lang w:val="en-US"/>
              </w:rPr>
              <w:t>43.</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Картридж C9733A Magenta</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lang w:val="en-US"/>
              </w:rPr>
              <w:t>1</w:t>
            </w:r>
            <w:r w:rsidRPr="00B256BF">
              <w:rPr>
                <w:sz w:val="20"/>
              </w:rPr>
              <w:t>,00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lang w:val="en-US"/>
              </w:rPr>
            </w:pPr>
            <w:r w:rsidRPr="00B256BF">
              <w:rPr>
                <w:sz w:val="20"/>
                <w:lang w:val="en-US"/>
              </w:rPr>
              <w:t>44.</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rPr>
              <w:t>МФУ</w:t>
            </w:r>
            <w:r w:rsidRPr="00B256BF">
              <w:rPr>
                <w:color w:val="000000"/>
                <w:lang w:val="en-US"/>
              </w:rPr>
              <w:t xml:space="preserve"> LaserJet Pro M1212nf MFP HP</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lang w:val="en-US"/>
              </w:rPr>
              <w:t>2</w:t>
            </w:r>
            <w:r w:rsidRPr="00B256BF">
              <w:rPr>
                <w:sz w:val="20"/>
              </w:rPr>
              <w:t>,00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lang w:val="en-US"/>
              </w:rPr>
            </w:pPr>
            <w:r w:rsidRPr="00B256BF">
              <w:rPr>
                <w:sz w:val="20"/>
                <w:lang w:val="en-US"/>
              </w:rPr>
              <w:t>45.</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lang w:val="en-US"/>
              </w:rPr>
              <w:t xml:space="preserve">Блок системный Core I3-550 BOX Gigabyte LGA1155 GA-P61-USB3-B3 DIMM DDR3 4096MB PC10666 500Гб TEAC DVD-ROM RW </w:t>
            </w:r>
            <w:r w:rsidRPr="00B256BF">
              <w:rPr>
                <w:color w:val="000000"/>
              </w:rPr>
              <w:t>Клавиатура</w:t>
            </w:r>
            <w:r w:rsidRPr="00B256BF">
              <w:rPr>
                <w:color w:val="000000"/>
                <w:lang w:val="en-US"/>
              </w:rPr>
              <w:t xml:space="preserve"> Logitech USB ERGO 104/</w:t>
            </w:r>
            <w:r w:rsidRPr="00B256BF">
              <w:rPr>
                <w:color w:val="000000"/>
              </w:rPr>
              <w:t>Мышь</w:t>
            </w:r>
            <w:r w:rsidRPr="00B256BF">
              <w:rPr>
                <w:color w:val="000000"/>
                <w:lang w:val="en-US"/>
              </w:rPr>
              <w:t xml:space="preserve"> </w:t>
            </w:r>
            <w:r w:rsidRPr="00B256BF">
              <w:rPr>
                <w:color w:val="000000"/>
              </w:rPr>
              <w:t>оптическая</w:t>
            </w:r>
            <w:r w:rsidRPr="00B256BF">
              <w:rPr>
                <w:color w:val="000000"/>
                <w:lang w:val="en-US"/>
              </w:rPr>
              <w:t xml:space="preserve"> USB </w:t>
            </w:r>
            <w:r w:rsidRPr="00B256BF">
              <w:rPr>
                <w:color w:val="000000"/>
              </w:rPr>
              <w:t>сетевой</w:t>
            </w:r>
            <w:r w:rsidRPr="00B256BF">
              <w:rPr>
                <w:color w:val="000000"/>
                <w:lang w:val="en-US"/>
              </w:rPr>
              <w:t xml:space="preserve"> </w:t>
            </w:r>
            <w:r w:rsidRPr="00B256BF">
              <w:rPr>
                <w:color w:val="000000"/>
              </w:rPr>
              <w:t>фильтр</w:t>
            </w:r>
            <w:r w:rsidRPr="00B256BF">
              <w:rPr>
                <w:color w:val="000000"/>
                <w:lang w:val="en-US"/>
              </w:rPr>
              <w:t xml:space="preserve"> 1,8 </w:t>
            </w:r>
            <w:r w:rsidRPr="00B256BF">
              <w:rPr>
                <w:color w:val="000000"/>
              </w:rPr>
              <w:t>м</w:t>
            </w:r>
          </w:p>
        </w:tc>
        <w:tc>
          <w:tcPr>
            <w:tcW w:w="5103" w:type="dxa"/>
            <w:gridSpan w:val="2"/>
            <w:vAlign w:val="center"/>
          </w:tcPr>
          <w:p w:rsidR="00714100" w:rsidRPr="00B256BF" w:rsidRDefault="00714100" w:rsidP="00F45C20">
            <w:pPr>
              <w:pStyle w:val="afff7"/>
              <w:ind w:left="0" w:right="-30"/>
              <w:jc w:val="center"/>
              <w:rPr>
                <w:sz w:val="20"/>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комплекта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46.</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lang w:val="en-US"/>
              </w:rPr>
              <w:t>Монитор 24" X243HQAb</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lang w:val="en-US"/>
              </w:rPr>
              <w:t>2</w:t>
            </w:r>
            <w:r w:rsidRPr="00B256BF">
              <w:rPr>
                <w:sz w:val="20"/>
              </w:rPr>
              <w:t>,00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lastRenderedPageBreak/>
              <w:t>47.</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lang w:val="en-US"/>
              </w:rPr>
              <w:t>Принтер LaserJet Pro P1102 HP</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48.</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lang w:val="en-US"/>
              </w:rPr>
              <w:t>Монитор 19,0" SyncMaster E1920NR (ASB) black</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49.</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lang w:val="en-US"/>
              </w:rPr>
              <w:t>Клавиатура Deluxe 250 Black USB</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50.</w:t>
            </w:r>
          </w:p>
        </w:tc>
        <w:tc>
          <w:tcPr>
            <w:tcW w:w="5773" w:type="dxa"/>
            <w:tcBorders>
              <w:right w:val="single" w:sz="4" w:space="0" w:color="auto"/>
            </w:tcBorders>
            <w:vAlign w:val="center"/>
          </w:tcPr>
          <w:p w:rsidR="00714100" w:rsidRPr="00B256BF" w:rsidRDefault="00714100" w:rsidP="00005AA8">
            <w:pPr>
              <w:jc w:val="left"/>
              <w:rPr>
                <w:color w:val="000000"/>
                <w:lang w:val="en-US"/>
              </w:rPr>
            </w:pPr>
            <w:r w:rsidRPr="00B256BF">
              <w:rPr>
                <w:color w:val="000000"/>
                <w:lang w:val="en-US"/>
              </w:rPr>
              <w:t>Манипулятор мышь Logitech B-96 Optical PS/2, 2 but.+scroll, OEM</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51.</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 xml:space="preserve">Блок системный </w:t>
            </w:r>
            <w:r w:rsidRPr="00B256BF">
              <w:rPr>
                <w:color w:val="000000"/>
                <w:lang w:val="en-US"/>
              </w:rPr>
              <w:t>Core</w:t>
            </w:r>
            <w:r w:rsidRPr="00B256BF">
              <w:rPr>
                <w:color w:val="000000"/>
              </w:rPr>
              <w:t xml:space="preserve"> </w:t>
            </w:r>
            <w:r w:rsidRPr="00B256BF">
              <w:rPr>
                <w:color w:val="000000"/>
                <w:lang w:val="en-US"/>
              </w:rPr>
              <w:t>I</w:t>
            </w:r>
            <w:r w:rsidRPr="00B256BF">
              <w:rPr>
                <w:color w:val="000000"/>
              </w:rPr>
              <w:t xml:space="preserve">3-550 </w:t>
            </w:r>
            <w:r w:rsidRPr="00B256BF">
              <w:rPr>
                <w:color w:val="000000"/>
                <w:lang w:val="en-US"/>
              </w:rPr>
              <w:t>BOX</w:t>
            </w:r>
            <w:r w:rsidRPr="00B256BF">
              <w:rPr>
                <w:color w:val="000000"/>
              </w:rPr>
              <w:t xml:space="preserve"> </w:t>
            </w:r>
            <w:r w:rsidRPr="00B256BF">
              <w:rPr>
                <w:color w:val="000000"/>
                <w:lang w:val="en-US"/>
              </w:rPr>
              <w:t>Gigabyte</w:t>
            </w:r>
            <w:r w:rsidRPr="00B256BF">
              <w:rPr>
                <w:color w:val="000000"/>
              </w:rPr>
              <w:t xml:space="preserve"> </w:t>
            </w:r>
            <w:r w:rsidRPr="00B256BF">
              <w:rPr>
                <w:color w:val="000000"/>
                <w:lang w:val="en-US"/>
              </w:rPr>
              <w:t>LGA</w:t>
            </w:r>
            <w:r w:rsidRPr="00B256BF">
              <w:rPr>
                <w:color w:val="000000"/>
              </w:rPr>
              <w:t xml:space="preserve">1155 </w:t>
            </w:r>
            <w:r w:rsidRPr="00B256BF">
              <w:rPr>
                <w:color w:val="000000"/>
                <w:lang w:val="en-US"/>
              </w:rPr>
              <w:t>GA</w:t>
            </w:r>
            <w:r w:rsidRPr="00B256BF">
              <w:rPr>
                <w:color w:val="000000"/>
              </w:rPr>
              <w:t>-</w:t>
            </w:r>
            <w:r w:rsidRPr="00B256BF">
              <w:rPr>
                <w:color w:val="000000"/>
                <w:lang w:val="en-US"/>
              </w:rPr>
              <w:t>P</w:t>
            </w:r>
            <w:r w:rsidRPr="00B256BF">
              <w:rPr>
                <w:color w:val="000000"/>
              </w:rPr>
              <w:t>61-</w:t>
            </w:r>
            <w:r w:rsidRPr="00B256BF">
              <w:rPr>
                <w:color w:val="000000"/>
                <w:lang w:val="en-US"/>
              </w:rPr>
              <w:t>USB</w:t>
            </w:r>
            <w:r w:rsidRPr="00B256BF">
              <w:rPr>
                <w:color w:val="000000"/>
              </w:rPr>
              <w:t>3-</w:t>
            </w:r>
            <w:r w:rsidRPr="00B256BF">
              <w:rPr>
                <w:color w:val="000000"/>
                <w:lang w:val="en-US"/>
              </w:rPr>
              <w:t>B</w:t>
            </w:r>
            <w:r w:rsidRPr="00B256BF">
              <w:rPr>
                <w:color w:val="000000"/>
              </w:rPr>
              <w:t xml:space="preserve">3 </w:t>
            </w:r>
            <w:r w:rsidRPr="00B256BF">
              <w:rPr>
                <w:color w:val="000000"/>
                <w:lang w:val="en-US"/>
              </w:rPr>
              <w:t>DIMM</w:t>
            </w:r>
            <w:r w:rsidRPr="00B256BF">
              <w:rPr>
                <w:color w:val="000000"/>
              </w:rPr>
              <w:t xml:space="preserve"> </w:t>
            </w:r>
            <w:r w:rsidRPr="00B256BF">
              <w:rPr>
                <w:color w:val="000000"/>
                <w:lang w:val="en-US"/>
              </w:rPr>
              <w:t>DDR</w:t>
            </w:r>
            <w:r w:rsidRPr="00B256BF">
              <w:rPr>
                <w:color w:val="000000"/>
              </w:rPr>
              <w:t>3 4096</w:t>
            </w:r>
            <w:r w:rsidRPr="00B256BF">
              <w:rPr>
                <w:color w:val="000000"/>
                <w:lang w:val="en-US"/>
              </w:rPr>
              <w:t>MB</w:t>
            </w:r>
            <w:r w:rsidRPr="00B256BF">
              <w:rPr>
                <w:color w:val="000000"/>
              </w:rPr>
              <w:t xml:space="preserve"> </w:t>
            </w:r>
            <w:r w:rsidRPr="00B256BF">
              <w:rPr>
                <w:color w:val="000000"/>
                <w:lang w:val="en-US"/>
              </w:rPr>
              <w:t>PC</w:t>
            </w:r>
            <w:r w:rsidRPr="00B256BF">
              <w:rPr>
                <w:color w:val="000000"/>
              </w:rPr>
              <w:t>10666 500Гб</w:t>
            </w:r>
            <w:r w:rsidRPr="00B256BF">
              <w:t xml:space="preserve"> </w:t>
            </w:r>
            <w:r w:rsidRPr="00B256BF">
              <w:rPr>
                <w:color w:val="000000"/>
              </w:rPr>
              <w:t xml:space="preserve">TEAC DVD-ROM RW </w:t>
            </w:r>
            <w:r w:rsidRPr="00B256BF">
              <w:rPr>
                <w:color w:val="000000"/>
                <w:lang w:val="en-US"/>
              </w:rPr>
              <w:t>FDD</w:t>
            </w:r>
            <w:r w:rsidRPr="00B256BF">
              <w:rPr>
                <w:color w:val="000000"/>
              </w:rPr>
              <w:t xml:space="preserve"> 3.5 </w:t>
            </w:r>
            <w:r w:rsidRPr="00B256BF">
              <w:rPr>
                <w:color w:val="000000"/>
                <w:lang w:val="en-US"/>
              </w:rPr>
              <w:t>com</w:t>
            </w:r>
            <w:r w:rsidRPr="00B256BF">
              <w:rPr>
                <w:color w:val="000000"/>
              </w:rPr>
              <w:t xml:space="preserve"> </w:t>
            </w:r>
            <w:r w:rsidRPr="00B256BF">
              <w:rPr>
                <w:color w:val="000000"/>
                <w:lang w:val="en-US"/>
              </w:rPr>
              <w:t>port</w:t>
            </w:r>
            <w:r w:rsidRPr="00B256BF">
              <w:rPr>
                <w:color w:val="000000"/>
              </w:rPr>
              <w:t xml:space="preserve">   </w:t>
            </w:r>
            <w:r w:rsidRPr="00B256BF">
              <w:rPr>
                <w:color w:val="000000"/>
                <w:lang w:val="en-US"/>
              </w:rPr>
              <w:t>APS</w:t>
            </w:r>
            <w:r w:rsidRPr="00B256BF">
              <w:rPr>
                <w:color w:val="000000"/>
              </w:rPr>
              <w:t xml:space="preserve"> </w:t>
            </w:r>
            <w:r w:rsidRPr="00B256BF">
              <w:rPr>
                <w:color w:val="000000"/>
                <w:lang w:val="en-US"/>
              </w:rPr>
              <w:t>BACK</w:t>
            </w:r>
            <w:r w:rsidRPr="00B256BF">
              <w:rPr>
                <w:color w:val="000000"/>
              </w:rPr>
              <w:t xml:space="preserve"> </w:t>
            </w:r>
            <w:r w:rsidRPr="00B256BF">
              <w:rPr>
                <w:color w:val="000000"/>
                <w:lang w:val="en-US"/>
              </w:rPr>
              <w:t>UPS</w:t>
            </w:r>
            <w:r w:rsidRPr="00B256BF">
              <w:rPr>
                <w:color w:val="000000"/>
              </w:rPr>
              <w:t xml:space="preserve"> </w:t>
            </w:r>
            <w:r w:rsidRPr="00B256BF">
              <w:rPr>
                <w:color w:val="000000"/>
                <w:lang w:val="en-US"/>
              </w:rPr>
              <w:t>CS</w:t>
            </w:r>
            <w:r w:rsidRPr="00B256BF">
              <w:rPr>
                <w:color w:val="000000"/>
              </w:rPr>
              <w:t xml:space="preserve"> 650 </w:t>
            </w:r>
            <w:r w:rsidRPr="00B256BF">
              <w:rPr>
                <w:color w:val="000000"/>
                <w:lang w:val="en-US"/>
              </w:rPr>
              <w:t>VA</w:t>
            </w:r>
            <w:r w:rsidRPr="00B256BF">
              <w:rPr>
                <w:color w:val="000000"/>
              </w:rPr>
              <w:t xml:space="preserve"> 230</w:t>
            </w:r>
            <w:r w:rsidRPr="00B256BF">
              <w:rPr>
                <w:color w:val="000000"/>
                <w:lang w:val="en-US"/>
              </w:rPr>
              <w:t>V</w:t>
            </w:r>
            <w:r w:rsidRPr="00B256BF">
              <w:rPr>
                <w:color w:val="000000"/>
              </w:rPr>
              <w:t xml:space="preserve"> Клавиатура </w:t>
            </w:r>
            <w:r w:rsidRPr="00B256BF">
              <w:rPr>
                <w:color w:val="000000"/>
                <w:lang w:val="en-US"/>
              </w:rPr>
              <w:t>Logitech</w:t>
            </w:r>
            <w:r w:rsidRPr="00B256BF">
              <w:rPr>
                <w:color w:val="000000"/>
              </w:rPr>
              <w:t xml:space="preserve"> </w:t>
            </w:r>
            <w:r w:rsidRPr="00B256BF">
              <w:rPr>
                <w:color w:val="000000"/>
                <w:lang w:val="en-US"/>
              </w:rPr>
              <w:t>USB</w:t>
            </w:r>
            <w:r w:rsidRPr="00B256BF">
              <w:rPr>
                <w:color w:val="000000"/>
              </w:rPr>
              <w:t xml:space="preserve"> </w:t>
            </w:r>
            <w:r w:rsidRPr="00B256BF">
              <w:rPr>
                <w:color w:val="000000"/>
                <w:lang w:val="en-US"/>
              </w:rPr>
              <w:t>ERGO</w:t>
            </w:r>
            <w:r w:rsidRPr="00B256BF">
              <w:rPr>
                <w:color w:val="000000"/>
              </w:rPr>
              <w:t xml:space="preserve"> 104/Мышь оптическая </w:t>
            </w:r>
            <w:r w:rsidRPr="00B256BF">
              <w:rPr>
                <w:color w:val="000000"/>
                <w:lang w:val="en-US"/>
              </w:rPr>
              <w:t>USB</w:t>
            </w:r>
            <w:r w:rsidRPr="00B256BF">
              <w:rPr>
                <w:color w:val="000000"/>
              </w:rPr>
              <w:t xml:space="preserve"> сетевой фильтр 1,8 м колонки </w:t>
            </w:r>
            <w:r w:rsidRPr="00B256BF">
              <w:rPr>
                <w:color w:val="000000"/>
                <w:lang w:val="en-US"/>
              </w:rPr>
              <w:t>Sven</w:t>
            </w:r>
            <w:r w:rsidRPr="00B256BF">
              <w:rPr>
                <w:color w:val="000000"/>
              </w:rPr>
              <w:t xml:space="preserve"> 10Вт</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комплект</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52.</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 xml:space="preserve">Блок системный </w:t>
            </w:r>
            <w:r w:rsidRPr="00B256BF">
              <w:rPr>
                <w:color w:val="000000"/>
                <w:lang w:val="en-US"/>
              </w:rPr>
              <w:t>I</w:t>
            </w:r>
            <w:r w:rsidRPr="00B256BF">
              <w:rPr>
                <w:color w:val="000000"/>
              </w:rPr>
              <w:t>965</w:t>
            </w:r>
            <w:r w:rsidRPr="00B256BF">
              <w:rPr>
                <w:color w:val="000000"/>
                <w:lang w:val="en-US"/>
              </w:rPr>
              <w:t>G</w:t>
            </w:r>
            <w:r w:rsidRPr="00B256BF">
              <w:rPr>
                <w:color w:val="000000"/>
              </w:rPr>
              <w:t xml:space="preserve"> </w:t>
            </w:r>
            <w:r w:rsidRPr="00B256BF">
              <w:rPr>
                <w:color w:val="000000"/>
                <w:lang w:val="en-US"/>
              </w:rPr>
              <w:t>Core</w:t>
            </w:r>
            <w:r w:rsidRPr="00B256BF">
              <w:rPr>
                <w:color w:val="000000"/>
              </w:rPr>
              <w:t xml:space="preserve">2 </w:t>
            </w:r>
            <w:r w:rsidRPr="00B256BF">
              <w:rPr>
                <w:color w:val="000000"/>
                <w:lang w:val="en-US"/>
              </w:rPr>
              <w:t>Dup</w:t>
            </w:r>
            <w:r w:rsidRPr="00B256BF">
              <w:rPr>
                <w:color w:val="000000"/>
              </w:rPr>
              <w:t xml:space="preserve"> </w:t>
            </w:r>
            <w:r w:rsidRPr="00B256BF">
              <w:rPr>
                <w:color w:val="000000"/>
                <w:lang w:val="en-US"/>
              </w:rPr>
              <w:t>E</w:t>
            </w:r>
            <w:r w:rsidRPr="00B256BF">
              <w:rPr>
                <w:color w:val="000000"/>
              </w:rPr>
              <w:t>8200 /</w:t>
            </w:r>
            <w:r w:rsidRPr="00B256BF">
              <w:rPr>
                <w:color w:val="000000"/>
                <w:lang w:val="en-US"/>
              </w:rPr>
              <w:t>Video</w:t>
            </w:r>
            <w:r w:rsidRPr="00B256BF">
              <w:rPr>
                <w:color w:val="000000"/>
              </w:rPr>
              <w:t xml:space="preserve"> 512 </w:t>
            </w:r>
            <w:r w:rsidRPr="00B256BF">
              <w:rPr>
                <w:color w:val="000000"/>
                <w:lang w:val="en-US"/>
              </w:rPr>
              <w:t>MB</w:t>
            </w:r>
            <w:r w:rsidRPr="00B256BF">
              <w:rPr>
                <w:color w:val="000000"/>
              </w:rPr>
              <w:t xml:space="preserve"> /2048</w:t>
            </w:r>
            <w:r w:rsidRPr="00B256BF">
              <w:rPr>
                <w:color w:val="000000"/>
                <w:lang w:val="en-US"/>
              </w:rPr>
              <w:t>Mb</w:t>
            </w:r>
            <w:r w:rsidRPr="00B256BF">
              <w:rPr>
                <w:color w:val="000000"/>
              </w:rPr>
              <w:t xml:space="preserve"> /240 </w:t>
            </w:r>
            <w:r w:rsidRPr="00B256BF">
              <w:rPr>
                <w:color w:val="000000"/>
                <w:lang w:val="en-US"/>
              </w:rPr>
              <w:t>Gb</w:t>
            </w:r>
            <w:r w:rsidRPr="00B256BF">
              <w:rPr>
                <w:color w:val="000000"/>
              </w:rPr>
              <w:t>/</w:t>
            </w:r>
            <w:r w:rsidRPr="00B256BF">
              <w:rPr>
                <w:color w:val="000000"/>
                <w:lang w:val="en-US"/>
              </w:rPr>
              <w:t>SATA</w:t>
            </w:r>
            <w:r w:rsidRPr="00B256BF">
              <w:rPr>
                <w:color w:val="000000"/>
              </w:rPr>
              <w:t>/</w:t>
            </w:r>
            <w:r w:rsidRPr="00B256BF">
              <w:rPr>
                <w:color w:val="000000"/>
                <w:lang w:val="en-US"/>
              </w:rPr>
              <w:t>Win</w:t>
            </w:r>
            <w:r w:rsidRPr="00B256BF">
              <w:rPr>
                <w:color w:val="000000"/>
              </w:rPr>
              <w:t>/</w:t>
            </w:r>
            <w:r w:rsidRPr="00B256BF">
              <w:rPr>
                <w:color w:val="000000"/>
                <w:lang w:val="en-US"/>
              </w:rPr>
              <w:t>XP</w:t>
            </w:r>
            <w:r w:rsidRPr="00B256BF">
              <w:rPr>
                <w:color w:val="000000"/>
              </w:rPr>
              <w:t>/</w:t>
            </w:r>
            <w:r w:rsidRPr="00B256BF">
              <w:rPr>
                <w:color w:val="000000"/>
                <w:lang w:val="en-US"/>
              </w:rPr>
              <w:t>TEAC</w:t>
            </w:r>
            <w:r w:rsidRPr="00B256BF">
              <w:rPr>
                <w:color w:val="000000"/>
              </w:rPr>
              <w:t xml:space="preserve"> </w:t>
            </w:r>
            <w:r w:rsidRPr="00B256BF">
              <w:rPr>
                <w:color w:val="000000"/>
                <w:lang w:val="en-US"/>
              </w:rPr>
              <w:t>DVD</w:t>
            </w:r>
            <w:r w:rsidRPr="00B256BF">
              <w:rPr>
                <w:color w:val="000000"/>
              </w:rPr>
              <w:t>-</w:t>
            </w:r>
            <w:r w:rsidRPr="00B256BF">
              <w:rPr>
                <w:color w:val="000000"/>
                <w:lang w:val="en-US"/>
              </w:rPr>
              <w:t>ROM</w:t>
            </w:r>
            <w:r w:rsidRPr="00B256BF">
              <w:rPr>
                <w:color w:val="000000"/>
              </w:rPr>
              <w:t xml:space="preserve"> </w:t>
            </w:r>
            <w:r w:rsidRPr="00B256BF">
              <w:rPr>
                <w:color w:val="000000"/>
                <w:lang w:val="en-US"/>
              </w:rPr>
              <w:t>RW</w:t>
            </w:r>
            <w:r w:rsidRPr="00B256BF">
              <w:rPr>
                <w:color w:val="000000"/>
              </w:rPr>
              <w:t xml:space="preserve">/ </w:t>
            </w:r>
            <w:r w:rsidRPr="00B256BF">
              <w:rPr>
                <w:color w:val="000000"/>
                <w:lang w:val="en-US"/>
              </w:rPr>
              <w:t>FDD</w:t>
            </w:r>
            <w:r w:rsidRPr="00B256BF">
              <w:rPr>
                <w:color w:val="000000"/>
              </w:rPr>
              <w:t xml:space="preserve"> 3.5 ‘/Корпус </w:t>
            </w:r>
            <w:r w:rsidRPr="00B256BF">
              <w:rPr>
                <w:color w:val="000000"/>
                <w:lang w:val="en-US"/>
              </w:rPr>
              <w:t>Midi</w:t>
            </w:r>
            <w:r w:rsidRPr="00B256BF">
              <w:rPr>
                <w:color w:val="000000"/>
              </w:rPr>
              <w:t xml:space="preserve"> </w:t>
            </w:r>
            <w:r w:rsidRPr="00B256BF">
              <w:rPr>
                <w:color w:val="000000"/>
                <w:lang w:val="en-US"/>
              </w:rPr>
              <w:t>Tower</w:t>
            </w:r>
            <w:r w:rsidRPr="00B256BF">
              <w:rPr>
                <w:color w:val="000000"/>
              </w:rPr>
              <w:t xml:space="preserve"> </w:t>
            </w:r>
            <w:r w:rsidRPr="00B256BF">
              <w:rPr>
                <w:color w:val="000000"/>
                <w:lang w:val="en-US"/>
              </w:rPr>
              <w:t>Ascot</w:t>
            </w:r>
            <w:r w:rsidRPr="00B256BF">
              <w:rPr>
                <w:color w:val="000000"/>
              </w:rPr>
              <w:t xml:space="preserve"> 460 Вт </w:t>
            </w:r>
            <w:r w:rsidRPr="00B256BF">
              <w:rPr>
                <w:color w:val="000000"/>
                <w:lang w:val="en-US"/>
              </w:rPr>
              <w:t>ATX</w:t>
            </w:r>
            <w:r w:rsidRPr="00B256BF">
              <w:rPr>
                <w:color w:val="000000"/>
              </w:rPr>
              <w:t xml:space="preserve">/Клавиатура </w:t>
            </w:r>
            <w:r w:rsidRPr="00B256BF">
              <w:rPr>
                <w:color w:val="000000"/>
                <w:lang w:val="en-US"/>
              </w:rPr>
              <w:t>Logitech</w:t>
            </w:r>
            <w:r w:rsidRPr="00B256BF">
              <w:rPr>
                <w:color w:val="000000"/>
              </w:rPr>
              <w:t xml:space="preserve"> </w:t>
            </w:r>
            <w:r w:rsidRPr="00B256BF">
              <w:rPr>
                <w:color w:val="000000"/>
                <w:lang w:val="en-US"/>
              </w:rPr>
              <w:t>PS</w:t>
            </w:r>
            <w:r w:rsidRPr="00B256BF">
              <w:rPr>
                <w:color w:val="000000"/>
              </w:rPr>
              <w:t xml:space="preserve">/2 </w:t>
            </w:r>
            <w:r w:rsidRPr="00B256BF">
              <w:rPr>
                <w:color w:val="000000"/>
                <w:lang w:val="en-US"/>
              </w:rPr>
              <w:t>ERGO</w:t>
            </w:r>
            <w:r w:rsidRPr="00B256BF">
              <w:rPr>
                <w:color w:val="000000"/>
              </w:rPr>
              <w:t xml:space="preserve"> 104/Мышь оптическая </w:t>
            </w:r>
            <w:r w:rsidRPr="00B256BF">
              <w:rPr>
                <w:color w:val="000000"/>
                <w:lang w:val="en-US"/>
              </w:rPr>
              <w:t>PS</w:t>
            </w:r>
            <w:r w:rsidRPr="00B256BF">
              <w:rPr>
                <w:color w:val="000000"/>
              </w:rPr>
              <w:t xml:space="preserve">/2/ Монитор </w:t>
            </w:r>
            <w:r w:rsidRPr="00B256BF">
              <w:rPr>
                <w:color w:val="000000"/>
                <w:lang w:val="en-US"/>
              </w:rPr>
              <w:t>Samsung</w:t>
            </w:r>
            <w:r w:rsidRPr="00B256BF">
              <w:rPr>
                <w:color w:val="000000"/>
              </w:rPr>
              <w:t xml:space="preserve"> 20’/ Источник бесперебойного питания </w:t>
            </w:r>
            <w:r w:rsidRPr="00B256BF">
              <w:rPr>
                <w:color w:val="000000"/>
                <w:lang w:val="en-US"/>
              </w:rPr>
              <w:t>Samrt</w:t>
            </w:r>
            <w:r w:rsidRPr="00B256BF">
              <w:rPr>
                <w:color w:val="000000"/>
              </w:rPr>
              <w:t xml:space="preserve"> </w:t>
            </w:r>
            <w:r w:rsidRPr="00B256BF">
              <w:rPr>
                <w:color w:val="000000"/>
                <w:lang w:val="en-US"/>
              </w:rPr>
              <w:t>UPS</w:t>
            </w:r>
            <w:r w:rsidRPr="00B256BF">
              <w:rPr>
                <w:color w:val="000000"/>
              </w:rPr>
              <w:t xml:space="preserve"> 650</w:t>
            </w:r>
            <w:r w:rsidRPr="00B256BF">
              <w:rPr>
                <w:color w:val="000000"/>
                <w:lang w:val="en-US"/>
              </w:rPr>
              <w:t>Va</w:t>
            </w:r>
            <w:r w:rsidRPr="00B256BF">
              <w:rPr>
                <w:color w:val="000000"/>
              </w:rPr>
              <w:t xml:space="preserve">/Колонки </w:t>
            </w:r>
            <w:r w:rsidRPr="00B256BF">
              <w:rPr>
                <w:color w:val="000000"/>
                <w:lang w:val="en-US"/>
              </w:rPr>
              <w:t>Sven</w:t>
            </w:r>
            <w:r w:rsidRPr="00B256BF">
              <w:rPr>
                <w:color w:val="000000"/>
              </w:rPr>
              <w:t xml:space="preserve"> 10Вт сетевой фильтр 1,8 м</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w:t>
            </w:r>
          </w:p>
        </w:tc>
        <w:tc>
          <w:tcPr>
            <w:tcW w:w="1701" w:type="dxa"/>
            <w:vAlign w:val="center"/>
          </w:tcPr>
          <w:p w:rsidR="00714100" w:rsidRPr="00B256BF" w:rsidRDefault="00714100" w:rsidP="009520CF">
            <w:pPr>
              <w:pStyle w:val="afff7"/>
              <w:ind w:left="0" w:right="-30"/>
              <w:jc w:val="center"/>
              <w:rPr>
                <w:sz w:val="20"/>
              </w:rPr>
            </w:pPr>
            <w:r w:rsidRPr="00B256BF">
              <w:rPr>
                <w:sz w:val="20"/>
              </w:rPr>
              <w:t>комплект</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53.</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 xml:space="preserve">Шнур сетевой 3м оконцованный вилкой </w:t>
            </w:r>
            <w:r w:rsidRPr="00B256BF">
              <w:rPr>
                <w:color w:val="000000"/>
                <w:lang w:val="en-US"/>
              </w:rPr>
              <w:t>AC</w:t>
            </w:r>
            <w:r w:rsidRPr="00B256BF">
              <w:rPr>
                <w:color w:val="000000"/>
              </w:rPr>
              <w:t>102</w:t>
            </w:r>
            <w:r w:rsidRPr="00B256BF">
              <w:rPr>
                <w:color w:val="000000"/>
                <w:lang w:val="en-US"/>
              </w:rPr>
              <w:t>R</w:t>
            </w:r>
            <w:r w:rsidRPr="00B256BF">
              <w:rPr>
                <w:color w:val="000000"/>
              </w:rPr>
              <w:t xml:space="preserve"> и розеткой </w:t>
            </w:r>
            <w:r w:rsidRPr="00B256BF">
              <w:rPr>
                <w:color w:val="000000"/>
                <w:lang w:val="en-US"/>
              </w:rPr>
              <w:t>AC</w:t>
            </w:r>
            <w:r w:rsidRPr="00B256BF">
              <w:rPr>
                <w:color w:val="000000"/>
              </w:rPr>
              <w:t>101</w:t>
            </w:r>
            <w:r w:rsidRPr="00B256BF">
              <w:rPr>
                <w:color w:val="000000"/>
                <w:lang w:val="en-US"/>
              </w:rPr>
              <w:t>R</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10,00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54.</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Фильтр сетевой Pilot L 5 розеток длина шнура 3,0м </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55.</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Преобразователь интерфейсов ПИ RS232/485</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56.</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Обложка белая для переплетов А4 270г/м2 тиснение под кожу 100шт артикул FS-53701</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57</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Пружина переплетная пластик 22мм белая FS-53478 50шт</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4,00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58</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Пружина переплетная пластик 19мм черная FS-53477 100шт</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714100">
        <w:tc>
          <w:tcPr>
            <w:tcW w:w="606" w:type="dxa"/>
            <w:vAlign w:val="center"/>
          </w:tcPr>
          <w:p w:rsidR="00714100" w:rsidRPr="00B256BF" w:rsidRDefault="00714100" w:rsidP="009520CF">
            <w:pPr>
              <w:pStyle w:val="afff7"/>
              <w:ind w:left="0" w:right="-30"/>
              <w:jc w:val="center"/>
              <w:rPr>
                <w:sz w:val="20"/>
              </w:rPr>
            </w:pPr>
            <w:r w:rsidRPr="00B256BF">
              <w:rPr>
                <w:sz w:val="20"/>
              </w:rPr>
              <w:t>59</w:t>
            </w:r>
          </w:p>
        </w:tc>
        <w:tc>
          <w:tcPr>
            <w:tcW w:w="5773" w:type="dxa"/>
            <w:tcBorders>
              <w:right w:val="single" w:sz="4" w:space="0" w:color="auto"/>
            </w:tcBorders>
            <w:vAlign w:val="center"/>
          </w:tcPr>
          <w:p w:rsidR="00714100" w:rsidRPr="00B256BF" w:rsidRDefault="00714100" w:rsidP="00005AA8">
            <w:pPr>
              <w:jc w:val="left"/>
              <w:rPr>
                <w:color w:val="000000"/>
              </w:rPr>
            </w:pPr>
            <w:r w:rsidRPr="00B256BF">
              <w:rPr>
                <w:color w:val="000000"/>
              </w:rPr>
              <w:t>Пружина переплетная пластик 6мм черная FS-53453 100шт</w:t>
            </w:r>
          </w:p>
        </w:tc>
        <w:tc>
          <w:tcPr>
            <w:tcW w:w="5103" w:type="dxa"/>
            <w:gridSpan w:val="2"/>
            <w:vAlign w:val="center"/>
          </w:tcPr>
          <w:p w:rsidR="00714100" w:rsidRPr="00B256BF" w:rsidRDefault="00714100" w:rsidP="00F45C20">
            <w:pPr>
              <w:pStyle w:val="afff7"/>
              <w:ind w:left="0" w:right="-30"/>
              <w:jc w:val="center"/>
              <w:rPr>
                <w:sz w:val="20"/>
                <w:lang w:val="en-US"/>
              </w:rPr>
            </w:pPr>
            <w:r w:rsidRPr="00B256BF">
              <w:rPr>
                <w:sz w:val="20"/>
              </w:rPr>
              <w:t>НД ПРОИЗВОДИТЕЛЯ</w:t>
            </w:r>
          </w:p>
        </w:tc>
        <w:tc>
          <w:tcPr>
            <w:tcW w:w="2127" w:type="dxa"/>
            <w:vAlign w:val="center"/>
          </w:tcPr>
          <w:p w:rsidR="00714100" w:rsidRPr="00B256BF" w:rsidRDefault="00714100" w:rsidP="009520CF">
            <w:pPr>
              <w:pStyle w:val="afff7"/>
              <w:ind w:left="0" w:right="-30"/>
              <w:jc w:val="center"/>
              <w:rPr>
                <w:sz w:val="20"/>
              </w:rPr>
            </w:pPr>
            <w:r w:rsidRPr="00B256BF">
              <w:rPr>
                <w:sz w:val="20"/>
              </w:rPr>
              <w:t>2,00</w:t>
            </w:r>
          </w:p>
        </w:tc>
        <w:tc>
          <w:tcPr>
            <w:tcW w:w="1701" w:type="dxa"/>
            <w:vAlign w:val="center"/>
          </w:tcPr>
          <w:p w:rsidR="00714100" w:rsidRPr="00B256BF" w:rsidRDefault="00714100" w:rsidP="009520CF">
            <w:pPr>
              <w:pStyle w:val="afff7"/>
              <w:ind w:left="0" w:right="-30"/>
              <w:jc w:val="center"/>
              <w:rPr>
                <w:sz w:val="20"/>
              </w:rPr>
            </w:pPr>
            <w:r w:rsidRPr="00B256BF">
              <w:rPr>
                <w:sz w:val="20"/>
              </w:rPr>
              <w:t>штука</w:t>
            </w:r>
          </w:p>
        </w:tc>
      </w:tr>
      <w:tr w:rsidR="00714100" w:rsidRPr="00B256BF" w:rsidTr="00F45C20">
        <w:tblPrEx>
          <w:tblLook w:val="04A0"/>
        </w:tblPrEx>
        <w:tc>
          <w:tcPr>
            <w:tcW w:w="6399" w:type="dxa"/>
            <w:gridSpan w:val="3"/>
          </w:tcPr>
          <w:p w:rsidR="00714100" w:rsidRPr="00B256BF" w:rsidRDefault="00714100" w:rsidP="00F45C20">
            <w:pPr>
              <w:jc w:val="left"/>
            </w:pPr>
            <w:r w:rsidRPr="00B256BF">
              <w:t>Начальная  (максимальная) цена договора</w:t>
            </w:r>
          </w:p>
        </w:tc>
        <w:tc>
          <w:tcPr>
            <w:tcW w:w="8911" w:type="dxa"/>
            <w:gridSpan w:val="3"/>
          </w:tcPr>
          <w:p w:rsidR="00714100" w:rsidRPr="00B256BF" w:rsidRDefault="00714100" w:rsidP="00F45C20">
            <w:pPr>
              <w:rPr>
                <w:b/>
              </w:rPr>
            </w:pPr>
            <w:r w:rsidRPr="00B256BF">
              <w:rPr>
                <w:b/>
              </w:rPr>
              <w:t>821077,08 рублей (восемьсот двадцать одна тысяча семьдесят семь рублей 08 копеек), включая НДС 18%</w:t>
            </w:r>
          </w:p>
        </w:tc>
      </w:tr>
      <w:tr w:rsidR="00714100" w:rsidRPr="00B256BF" w:rsidTr="00F45C20">
        <w:tblPrEx>
          <w:tblLook w:val="04A0"/>
        </w:tblPrEx>
        <w:tc>
          <w:tcPr>
            <w:tcW w:w="6399" w:type="dxa"/>
            <w:gridSpan w:val="3"/>
          </w:tcPr>
          <w:p w:rsidR="00714100" w:rsidRPr="00B256BF" w:rsidRDefault="00714100" w:rsidP="00F45C20">
            <w:pPr>
              <w:jc w:val="left"/>
            </w:pPr>
            <w:r w:rsidRPr="00B256BF">
              <w:lastRenderedPageBreak/>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8911" w:type="dxa"/>
            <w:gridSpan w:val="3"/>
          </w:tcPr>
          <w:p w:rsidR="00714100" w:rsidRPr="00B256BF" w:rsidRDefault="00714100" w:rsidP="00F45C20">
            <w:pPr>
              <w:autoSpaceDE w:val="0"/>
              <w:autoSpaceDN w:val="0"/>
              <w:adjustRightInd w:val="0"/>
            </w:pPr>
            <w:r w:rsidRPr="00B256BF">
              <w:t>В начальную цену договора  включены: 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до с</w:t>
            </w:r>
            <w:r w:rsidRPr="00B256BF">
              <w:rPr>
                <w:color w:val="000000"/>
              </w:rPr>
              <w:t>клада транспортной компании в г. Томске либо склад Поставщика в г. Томске, либо склада Заказчика.</w:t>
            </w:r>
          </w:p>
        </w:tc>
      </w:tr>
      <w:tr w:rsidR="00714100" w:rsidRPr="00B256BF" w:rsidTr="00F45C20">
        <w:tblPrEx>
          <w:tblLook w:val="04A0"/>
        </w:tblPrEx>
        <w:tc>
          <w:tcPr>
            <w:tcW w:w="6399" w:type="dxa"/>
            <w:gridSpan w:val="3"/>
          </w:tcPr>
          <w:p w:rsidR="00714100" w:rsidRPr="00B256BF" w:rsidRDefault="00714100" w:rsidP="00F45C20">
            <w:pPr>
              <w:jc w:val="left"/>
            </w:pPr>
            <w:r w:rsidRPr="00B256BF">
              <w:t>Место доставки (выполнения работы, оказания услуги), порядок доставки</w:t>
            </w:r>
          </w:p>
        </w:tc>
        <w:tc>
          <w:tcPr>
            <w:tcW w:w="8911" w:type="dxa"/>
            <w:gridSpan w:val="3"/>
          </w:tcPr>
          <w:p w:rsidR="00714100" w:rsidRPr="00B256BF" w:rsidRDefault="00714100" w:rsidP="00F45C20">
            <w:pPr>
              <w:autoSpaceDE w:val="0"/>
              <w:autoSpaceDN w:val="0"/>
              <w:adjustRightInd w:val="0"/>
            </w:pPr>
            <w:r w:rsidRPr="00B256BF">
              <w:rPr>
                <w:color w:val="000000"/>
              </w:rPr>
              <w:t xml:space="preserve">Склад транспортной компании в г. Томске либо склад Поставщика в г. Томске,либо склад заказчика, находящегося по адресу: 636000, г. Северск, ул. Предзаводская, 9, склад №035. </w:t>
            </w:r>
            <w:r w:rsidRPr="00B256BF">
              <w:t>Обязательства Поставщика по передаче товара считаются исполненными с момента приемки товара Заказчиком на своем складе.</w:t>
            </w:r>
          </w:p>
        </w:tc>
      </w:tr>
      <w:tr w:rsidR="00714100" w:rsidRPr="00B256BF" w:rsidTr="00F45C20">
        <w:tblPrEx>
          <w:tblLook w:val="04A0"/>
        </w:tblPrEx>
        <w:tc>
          <w:tcPr>
            <w:tcW w:w="6399" w:type="dxa"/>
            <w:gridSpan w:val="3"/>
          </w:tcPr>
          <w:p w:rsidR="00714100" w:rsidRPr="00B256BF" w:rsidRDefault="00714100" w:rsidP="00F45C20">
            <w:pPr>
              <w:jc w:val="left"/>
            </w:pPr>
            <w:r w:rsidRPr="00B256BF">
              <w:t>Сроки поставки (сроки начала и окончания выполнения работ, оказания услуг)</w:t>
            </w:r>
          </w:p>
        </w:tc>
        <w:tc>
          <w:tcPr>
            <w:tcW w:w="8911" w:type="dxa"/>
            <w:gridSpan w:val="3"/>
          </w:tcPr>
          <w:p w:rsidR="00714100" w:rsidRPr="00B256BF" w:rsidRDefault="00714100" w:rsidP="00F45C20">
            <w:r w:rsidRPr="00B256BF">
              <w:t>Не более 39 календарных дней с момента подписания договора уполномоченными представителями сторон</w:t>
            </w:r>
          </w:p>
        </w:tc>
      </w:tr>
      <w:tr w:rsidR="00714100" w:rsidRPr="00B256BF" w:rsidTr="00F45C20">
        <w:tblPrEx>
          <w:tblLook w:val="04A0"/>
        </w:tblPrEx>
        <w:trPr>
          <w:trHeight w:val="255"/>
        </w:trPr>
        <w:tc>
          <w:tcPr>
            <w:tcW w:w="6399" w:type="dxa"/>
            <w:gridSpan w:val="3"/>
          </w:tcPr>
          <w:p w:rsidR="00714100" w:rsidRPr="00B256BF" w:rsidRDefault="00714100" w:rsidP="00F45C20">
            <w:pPr>
              <w:jc w:val="left"/>
            </w:pPr>
            <w:r w:rsidRPr="00B256BF">
              <w:t>Сроки и условия оплаты</w:t>
            </w:r>
          </w:p>
        </w:tc>
        <w:tc>
          <w:tcPr>
            <w:tcW w:w="8911" w:type="dxa"/>
            <w:gridSpan w:val="3"/>
          </w:tcPr>
          <w:p w:rsidR="00714100" w:rsidRPr="00B256BF" w:rsidRDefault="00714100" w:rsidP="00F45C20">
            <w:r w:rsidRPr="00B256BF">
              <w:t>Оплата по факту в течение 30 дней с момента приемки товара Заказчиком на своем складе, на основании выставленных счетов, счет-фактур и товарной накладной.</w:t>
            </w:r>
          </w:p>
        </w:tc>
      </w:tr>
      <w:tr w:rsidR="00714100" w:rsidRPr="00B256BF" w:rsidTr="00F45C20">
        <w:tblPrEx>
          <w:tblLook w:val="04A0"/>
        </w:tblPrEx>
        <w:trPr>
          <w:trHeight w:val="190"/>
        </w:trPr>
        <w:tc>
          <w:tcPr>
            <w:tcW w:w="6399" w:type="dxa"/>
            <w:gridSpan w:val="3"/>
          </w:tcPr>
          <w:p w:rsidR="00714100" w:rsidRPr="00B256BF" w:rsidRDefault="00714100" w:rsidP="00F45C20">
            <w:pPr>
              <w:jc w:val="left"/>
            </w:pPr>
            <w:r w:rsidRPr="00B256BF">
              <w:t>Срок гарантии качества</w:t>
            </w:r>
          </w:p>
        </w:tc>
        <w:tc>
          <w:tcPr>
            <w:tcW w:w="8911" w:type="dxa"/>
            <w:gridSpan w:val="3"/>
          </w:tcPr>
          <w:p w:rsidR="00714100" w:rsidRPr="00B256BF" w:rsidRDefault="00714100" w:rsidP="00F45C20">
            <w:r w:rsidRPr="00B256BF">
              <w:t>Поставщик предоставляет гарантию на поставленное оборудование на срок, указанный гарантийном талоне, но не менее 12 месяцев с даты ввода его в эксплуатацию или 18 месяцев с даты поставки.</w:t>
            </w:r>
          </w:p>
        </w:tc>
      </w:tr>
      <w:tr w:rsidR="00714100" w:rsidRPr="00B256BF" w:rsidTr="00F45C20">
        <w:tblPrEx>
          <w:tblLook w:val="04A0"/>
        </w:tblPrEx>
        <w:trPr>
          <w:trHeight w:val="180"/>
        </w:trPr>
        <w:tc>
          <w:tcPr>
            <w:tcW w:w="6399" w:type="dxa"/>
            <w:gridSpan w:val="3"/>
          </w:tcPr>
          <w:p w:rsidR="00714100" w:rsidRPr="00B256BF" w:rsidRDefault="00714100" w:rsidP="00F45C20">
            <w:pPr>
              <w:jc w:val="left"/>
            </w:pPr>
            <w:r w:rsidRPr="00B256BF">
              <w:t>Дополнительные условия</w:t>
            </w:r>
          </w:p>
        </w:tc>
        <w:tc>
          <w:tcPr>
            <w:tcW w:w="8911" w:type="dxa"/>
            <w:gridSpan w:val="3"/>
          </w:tcPr>
          <w:p w:rsidR="00714100" w:rsidRPr="00B256BF" w:rsidRDefault="00714100" w:rsidP="00F45C20">
            <w:r w:rsidRPr="00B256BF">
              <w:t>Товар должен быть новым (ранее не использованным), год выпуска не позднее 2012 г, сертифицированным и быть укомплектованным техническим паспортом, техническим описанием на русском языке и сертификатом.</w:t>
            </w:r>
          </w:p>
          <w:p w:rsidR="00714100" w:rsidRPr="00B256BF" w:rsidRDefault="00714100" w:rsidP="00F45C20">
            <w:r w:rsidRPr="00B256BF">
              <w:t>В соответствии с решением №24-79/1998 от 26.03.13. эквивалент не допустим.</w:t>
            </w:r>
          </w:p>
        </w:tc>
      </w:tr>
      <w:tr w:rsidR="00714100" w:rsidRPr="00C30E19" w:rsidTr="00F45C20">
        <w:tblPrEx>
          <w:tblLook w:val="04A0"/>
        </w:tblPrEx>
        <w:trPr>
          <w:trHeight w:val="180"/>
        </w:trPr>
        <w:tc>
          <w:tcPr>
            <w:tcW w:w="6399" w:type="dxa"/>
            <w:gridSpan w:val="3"/>
            <w:tcBorders>
              <w:top w:val="single" w:sz="4" w:space="0" w:color="auto"/>
              <w:left w:val="single" w:sz="4" w:space="0" w:color="auto"/>
              <w:bottom w:val="single" w:sz="4" w:space="0" w:color="auto"/>
              <w:right w:val="single" w:sz="4" w:space="0" w:color="auto"/>
            </w:tcBorders>
          </w:tcPr>
          <w:p w:rsidR="00714100" w:rsidRPr="00C30E19" w:rsidRDefault="00714100" w:rsidP="00F45C20">
            <w:pPr>
              <w:jc w:val="left"/>
            </w:pPr>
            <w:r w:rsidRPr="00C30E19">
              <w:t>Порядок приемки товара (работ, услуг)</w:t>
            </w:r>
          </w:p>
        </w:tc>
        <w:tc>
          <w:tcPr>
            <w:tcW w:w="8911" w:type="dxa"/>
            <w:gridSpan w:val="3"/>
            <w:tcBorders>
              <w:top w:val="single" w:sz="4" w:space="0" w:color="auto"/>
              <w:left w:val="single" w:sz="4" w:space="0" w:color="auto"/>
              <w:bottom w:val="single" w:sz="4" w:space="0" w:color="auto"/>
              <w:right w:val="single" w:sz="4" w:space="0" w:color="auto"/>
            </w:tcBorders>
          </w:tcPr>
          <w:p w:rsidR="00714100" w:rsidRPr="00C30E19" w:rsidRDefault="00714100" w:rsidP="00F45C20">
            <w:r w:rsidRPr="00C30E19">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 г. и № П-7 от 25.04.1966 г.</w:t>
            </w:r>
          </w:p>
        </w:tc>
      </w:tr>
    </w:tbl>
    <w:p w:rsidR="00714100" w:rsidRDefault="00714100">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C473FC">
        <w:rPr>
          <w:u w:val="single"/>
        </w:rPr>
        <w:t>2</w:t>
      </w:r>
      <w:r w:rsidR="00C30E19">
        <w:rPr>
          <w:u w:val="single"/>
        </w:rPr>
        <w:t>6</w:t>
      </w:r>
      <w:r w:rsidRPr="009364F6">
        <w:rPr>
          <w:u w:val="single"/>
        </w:rPr>
        <w:t xml:space="preserve">» </w:t>
      </w:r>
      <w:r w:rsidR="00C473FC">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AC4806">
        <w:rPr>
          <w:b/>
          <w:u w:val="single"/>
        </w:rPr>
        <w:t>01</w:t>
      </w:r>
      <w:r w:rsidRPr="009364F6">
        <w:rPr>
          <w:b/>
          <w:u w:val="single"/>
        </w:rPr>
        <w:t xml:space="preserve">» </w:t>
      </w:r>
      <w:r w:rsidR="00AC4806">
        <w:rPr>
          <w:b/>
          <w:u w:val="single"/>
        </w:rPr>
        <w:t>апреля</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C4806" w:rsidRDefault="00A03200" w:rsidP="00AC4806">
      <w:pPr>
        <w:suppressAutoHyphens w:val="0"/>
        <w:spacing w:before="79" w:after="0"/>
        <w:jc w:val="left"/>
      </w:pPr>
      <w:r w:rsidRPr="00A03200">
        <w:rPr>
          <w:b/>
          <w:bCs/>
          <w:lang w:eastAsia="ru-RU"/>
        </w:rPr>
        <w:t xml:space="preserve">Место рассмотрения заявок: </w:t>
      </w:r>
      <w:r w:rsidR="00AC4806" w:rsidRPr="00AC4806">
        <w:t xml:space="preserve">636039, г. Северск, Томской обл., ул. Курчатова 1, ОАО «СХК», каб. гл. инженера УКСа ОАО «СХК» </w:t>
      </w:r>
    </w:p>
    <w:p w:rsidR="00E873CA" w:rsidRDefault="00C71D00" w:rsidP="00AC4806">
      <w:pPr>
        <w:suppressAutoHyphens w:val="0"/>
        <w:spacing w:before="79" w:after="0"/>
        <w:jc w:val="left"/>
      </w:pPr>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lastRenderedPageBreak/>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f"/>
        <w:tabs>
          <w:tab w:val="left" w:pos="648"/>
        </w:tabs>
        <w:spacing w:line="240" w:lineRule="auto"/>
        <w:ind w:firstLine="0"/>
        <w:jc w:val="left"/>
        <w:rPr>
          <w:sz w:val="24"/>
        </w:rPr>
      </w:pPr>
    </w:p>
    <w:p w:rsidR="00E873CA" w:rsidRDefault="00C71D00">
      <w:pPr>
        <w:pStyle w:val="afff"/>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0"/>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1"/>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1"/>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1"/>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1"/>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0"/>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768" w:rsidRDefault="00125768">
      <w:pPr>
        <w:spacing w:after="0"/>
      </w:pPr>
      <w:r>
        <w:separator/>
      </w:r>
    </w:p>
  </w:endnote>
  <w:endnote w:type="continuationSeparator" w:id="1">
    <w:p w:rsidR="00125768" w:rsidRDefault="0012576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4002EB">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7E0E1C" w:rsidRDefault="004002EB">
                <w:pPr>
                  <w:pStyle w:val="afc"/>
                </w:pPr>
                <w:r>
                  <w:rPr>
                    <w:rStyle w:val="aa"/>
                  </w:rPr>
                  <w:fldChar w:fldCharType="begin"/>
                </w:r>
                <w:r w:rsidR="007E0E1C">
                  <w:rPr>
                    <w:rStyle w:val="aa"/>
                  </w:rPr>
                  <w:instrText xml:space="preserve"> PAGE </w:instrText>
                </w:r>
                <w:r>
                  <w:rPr>
                    <w:rStyle w:val="aa"/>
                  </w:rPr>
                  <w:fldChar w:fldCharType="separate"/>
                </w:r>
                <w:r w:rsidR="00B256BF">
                  <w:rPr>
                    <w:rStyle w:val="aa"/>
                    <w:noProof/>
                  </w:rPr>
                  <w:t>13</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4002EB">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7E0E1C" w:rsidRDefault="004002EB">
                <w:pPr>
                  <w:pStyle w:val="afc"/>
                </w:pPr>
                <w:r>
                  <w:rPr>
                    <w:rStyle w:val="aa"/>
                  </w:rPr>
                  <w:fldChar w:fldCharType="begin"/>
                </w:r>
                <w:r w:rsidR="007E0E1C">
                  <w:rPr>
                    <w:rStyle w:val="aa"/>
                  </w:rPr>
                  <w:instrText xml:space="preserve"> PAGE </w:instrText>
                </w:r>
                <w:r>
                  <w:rPr>
                    <w:rStyle w:val="aa"/>
                  </w:rPr>
                  <w:fldChar w:fldCharType="separate"/>
                </w:r>
                <w:r w:rsidR="00714100">
                  <w:rPr>
                    <w:rStyle w:val="aa"/>
                    <w:noProof/>
                  </w:rPr>
                  <w:t>17</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4002EB">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7E0E1C" w:rsidRDefault="004002EB">
                <w:pPr>
                  <w:pStyle w:val="afc"/>
                </w:pPr>
                <w:r>
                  <w:rPr>
                    <w:rStyle w:val="aa"/>
                  </w:rPr>
                  <w:fldChar w:fldCharType="begin"/>
                </w:r>
                <w:r w:rsidR="007E0E1C">
                  <w:rPr>
                    <w:rStyle w:val="aa"/>
                  </w:rPr>
                  <w:instrText xml:space="preserve"> PAGE </w:instrText>
                </w:r>
                <w:r>
                  <w:rPr>
                    <w:rStyle w:val="aa"/>
                  </w:rPr>
                  <w:fldChar w:fldCharType="separate"/>
                </w:r>
                <w:r w:rsidR="00714100">
                  <w:rPr>
                    <w:rStyle w:val="aa"/>
                    <w:noProof/>
                  </w:rPr>
                  <w:t>19</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4002EB">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7E0E1C" w:rsidRDefault="004002EB">
                <w:pPr>
                  <w:pStyle w:val="afc"/>
                </w:pPr>
                <w:r>
                  <w:rPr>
                    <w:rStyle w:val="aa"/>
                  </w:rPr>
                  <w:fldChar w:fldCharType="begin"/>
                </w:r>
                <w:r w:rsidR="007E0E1C">
                  <w:rPr>
                    <w:rStyle w:val="aa"/>
                  </w:rPr>
                  <w:instrText xml:space="preserve"> PAGE </w:instrText>
                </w:r>
                <w:r>
                  <w:rPr>
                    <w:rStyle w:val="aa"/>
                  </w:rPr>
                  <w:fldChar w:fldCharType="separate"/>
                </w:r>
                <w:r w:rsidR="00714100">
                  <w:rPr>
                    <w:rStyle w:val="aa"/>
                    <w:noProof/>
                  </w:rPr>
                  <w:t>22</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4002EB">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7E0E1C" w:rsidRDefault="004002EB">
                <w:pPr>
                  <w:pStyle w:val="afc"/>
                </w:pPr>
                <w:r>
                  <w:rPr>
                    <w:rStyle w:val="aa"/>
                  </w:rPr>
                  <w:fldChar w:fldCharType="begin"/>
                </w:r>
                <w:r w:rsidR="007E0E1C">
                  <w:rPr>
                    <w:rStyle w:val="aa"/>
                  </w:rPr>
                  <w:instrText xml:space="preserve"> PAGE </w:instrText>
                </w:r>
                <w:r>
                  <w:rPr>
                    <w:rStyle w:val="aa"/>
                  </w:rPr>
                  <w:fldChar w:fldCharType="separate"/>
                </w:r>
                <w:r w:rsidR="00714100">
                  <w:rPr>
                    <w:rStyle w:val="aa"/>
                    <w:noProof/>
                  </w:rPr>
                  <w:t>23</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4002EB">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7E0E1C" w:rsidRDefault="004002EB">
                <w:pPr>
                  <w:pStyle w:val="afc"/>
                </w:pPr>
                <w:r>
                  <w:rPr>
                    <w:rStyle w:val="aa"/>
                  </w:rPr>
                  <w:fldChar w:fldCharType="begin"/>
                </w:r>
                <w:r w:rsidR="007E0E1C">
                  <w:rPr>
                    <w:rStyle w:val="aa"/>
                  </w:rPr>
                  <w:instrText xml:space="preserve"> PAGE </w:instrText>
                </w:r>
                <w:r>
                  <w:rPr>
                    <w:rStyle w:val="aa"/>
                  </w:rPr>
                  <w:fldChar w:fldCharType="separate"/>
                </w:r>
                <w:r w:rsidR="00714100">
                  <w:rPr>
                    <w:rStyle w:val="aa"/>
                    <w:noProof/>
                  </w:rPr>
                  <w:t>25</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768" w:rsidRDefault="00125768">
      <w:pPr>
        <w:spacing w:after="0"/>
      </w:pPr>
      <w:r>
        <w:separator/>
      </w:r>
    </w:p>
  </w:footnote>
  <w:footnote w:type="continuationSeparator" w:id="1">
    <w:p w:rsidR="00125768" w:rsidRDefault="0012576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5A511835"/>
    <w:multiLevelType w:val="hybridMultilevel"/>
    <w:tmpl w:val="8968C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C79359E"/>
    <w:multiLevelType w:val="hybridMultilevel"/>
    <w:tmpl w:val="43CEBE44"/>
    <w:lvl w:ilvl="0" w:tplc="B9A6AB6E">
      <w:start w:val="1"/>
      <w:numFmt w:val="decimal"/>
      <w:lvlText w:val="%1."/>
      <w:lvlJc w:val="left"/>
      <w:pPr>
        <w:ind w:left="360" w:hanging="360"/>
      </w:pPr>
      <w:rPr>
        <w:rFonts w:ascii="Arial" w:hAnsi="Arial" w:cs="Arial" w:hint="default"/>
        <w:sz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20"/>
  </w:num>
  <w:num w:numId="18">
    <w:abstractNumId w:val="1"/>
  </w:num>
  <w:num w:numId="19">
    <w:abstractNumId w:val="0"/>
  </w:num>
  <w:num w:numId="20">
    <w:abstractNumId w:val="1"/>
  </w:num>
  <w:num w:numId="21">
    <w:abstractNumId w:val="21"/>
  </w:num>
  <w:num w:numId="22">
    <w:abstractNumId w:val="18"/>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2466">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05AA8"/>
    <w:rsid w:val="00014A8C"/>
    <w:rsid w:val="000351C2"/>
    <w:rsid w:val="00042586"/>
    <w:rsid w:val="00046064"/>
    <w:rsid w:val="00075584"/>
    <w:rsid w:val="000764FF"/>
    <w:rsid w:val="000A2EB7"/>
    <w:rsid w:val="000B493D"/>
    <w:rsid w:val="000D3FC2"/>
    <w:rsid w:val="00121E7E"/>
    <w:rsid w:val="00121ECA"/>
    <w:rsid w:val="00125768"/>
    <w:rsid w:val="00162AD7"/>
    <w:rsid w:val="00163929"/>
    <w:rsid w:val="001D1E76"/>
    <w:rsid w:val="00206670"/>
    <w:rsid w:val="00246FB1"/>
    <w:rsid w:val="002538DC"/>
    <w:rsid w:val="00261C08"/>
    <w:rsid w:val="002A3BBC"/>
    <w:rsid w:val="002C4A7B"/>
    <w:rsid w:val="002C6779"/>
    <w:rsid w:val="002D6CAB"/>
    <w:rsid w:val="0031613A"/>
    <w:rsid w:val="003214AC"/>
    <w:rsid w:val="00325D00"/>
    <w:rsid w:val="003421B9"/>
    <w:rsid w:val="003F0864"/>
    <w:rsid w:val="004002EB"/>
    <w:rsid w:val="00413D4F"/>
    <w:rsid w:val="00423CFC"/>
    <w:rsid w:val="00430AD1"/>
    <w:rsid w:val="004B210E"/>
    <w:rsid w:val="004C2517"/>
    <w:rsid w:val="005078CF"/>
    <w:rsid w:val="005213CD"/>
    <w:rsid w:val="005359BD"/>
    <w:rsid w:val="0054455D"/>
    <w:rsid w:val="00567ABB"/>
    <w:rsid w:val="00583A09"/>
    <w:rsid w:val="00584DD5"/>
    <w:rsid w:val="00591414"/>
    <w:rsid w:val="00594038"/>
    <w:rsid w:val="005B6006"/>
    <w:rsid w:val="005C1E95"/>
    <w:rsid w:val="005D6C41"/>
    <w:rsid w:val="005E1D9F"/>
    <w:rsid w:val="005F49A8"/>
    <w:rsid w:val="00611CC5"/>
    <w:rsid w:val="0061342C"/>
    <w:rsid w:val="00650A5B"/>
    <w:rsid w:val="00656A17"/>
    <w:rsid w:val="00671CBB"/>
    <w:rsid w:val="00696057"/>
    <w:rsid w:val="006E4AC7"/>
    <w:rsid w:val="006F1527"/>
    <w:rsid w:val="006F689A"/>
    <w:rsid w:val="00714100"/>
    <w:rsid w:val="00721578"/>
    <w:rsid w:val="007239DF"/>
    <w:rsid w:val="007338CE"/>
    <w:rsid w:val="00755F80"/>
    <w:rsid w:val="007642F1"/>
    <w:rsid w:val="0076464D"/>
    <w:rsid w:val="007875ED"/>
    <w:rsid w:val="007C4AE1"/>
    <w:rsid w:val="007E0E1C"/>
    <w:rsid w:val="007F3F89"/>
    <w:rsid w:val="0080373C"/>
    <w:rsid w:val="008357BE"/>
    <w:rsid w:val="00842399"/>
    <w:rsid w:val="008664D8"/>
    <w:rsid w:val="008B492B"/>
    <w:rsid w:val="008D7BAF"/>
    <w:rsid w:val="0090402A"/>
    <w:rsid w:val="0091574D"/>
    <w:rsid w:val="00923D69"/>
    <w:rsid w:val="009364F6"/>
    <w:rsid w:val="00945F1E"/>
    <w:rsid w:val="00996612"/>
    <w:rsid w:val="009D7977"/>
    <w:rsid w:val="009F0439"/>
    <w:rsid w:val="009F510F"/>
    <w:rsid w:val="00A03200"/>
    <w:rsid w:val="00A36F1C"/>
    <w:rsid w:val="00AC1199"/>
    <w:rsid w:val="00AC3227"/>
    <w:rsid w:val="00AC4806"/>
    <w:rsid w:val="00AD373D"/>
    <w:rsid w:val="00AE5210"/>
    <w:rsid w:val="00AE5FC9"/>
    <w:rsid w:val="00AF5306"/>
    <w:rsid w:val="00B15AF7"/>
    <w:rsid w:val="00B256BF"/>
    <w:rsid w:val="00B47EFE"/>
    <w:rsid w:val="00B53665"/>
    <w:rsid w:val="00B64CFB"/>
    <w:rsid w:val="00B848C8"/>
    <w:rsid w:val="00BA0C95"/>
    <w:rsid w:val="00BB42CA"/>
    <w:rsid w:val="00BD4278"/>
    <w:rsid w:val="00BE257C"/>
    <w:rsid w:val="00BF05C3"/>
    <w:rsid w:val="00BF4D91"/>
    <w:rsid w:val="00BF7E7A"/>
    <w:rsid w:val="00C30E19"/>
    <w:rsid w:val="00C473FC"/>
    <w:rsid w:val="00C47CDD"/>
    <w:rsid w:val="00C632CC"/>
    <w:rsid w:val="00C71D00"/>
    <w:rsid w:val="00C851FD"/>
    <w:rsid w:val="00C85BA5"/>
    <w:rsid w:val="00C96D31"/>
    <w:rsid w:val="00CA035F"/>
    <w:rsid w:val="00CC690F"/>
    <w:rsid w:val="00CC6E87"/>
    <w:rsid w:val="00CD69FB"/>
    <w:rsid w:val="00D42AEE"/>
    <w:rsid w:val="00D754DA"/>
    <w:rsid w:val="00D81F81"/>
    <w:rsid w:val="00DA58F9"/>
    <w:rsid w:val="00DC108A"/>
    <w:rsid w:val="00E026ED"/>
    <w:rsid w:val="00E15EE9"/>
    <w:rsid w:val="00E2571B"/>
    <w:rsid w:val="00E36219"/>
    <w:rsid w:val="00E41A7F"/>
    <w:rsid w:val="00E5487B"/>
    <w:rsid w:val="00E57E26"/>
    <w:rsid w:val="00E727A4"/>
    <w:rsid w:val="00E873CA"/>
    <w:rsid w:val="00EC4D5F"/>
    <w:rsid w:val="00ED1F60"/>
    <w:rsid w:val="00EF3458"/>
    <w:rsid w:val="00F22545"/>
    <w:rsid w:val="00F323DA"/>
    <w:rsid w:val="00F423C5"/>
    <w:rsid w:val="00F5298C"/>
    <w:rsid w:val="00F61E34"/>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link w:val="3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1">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uiPriority w:val="34"/>
    <w:qFormat/>
    <w:rsid w:val="00E873CA"/>
    <w:pPr>
      <w:spacing w:after="200" w:line="276" w:lineRule="auto"/>
      <w:ind w:left="720"/>
      <w:jc w:val="left"/>
    </w:pPr>
    <w:rPr>
      <w:rFonts w:ascii="Calibri" w:eastAsia="Calibri" w:hAnsi="Calibri" w:cs="Calibri"/>
      <w:sz w:val="22"/>
      <w:szCs w:val="22"/>
    </w:rPr>
  </w:style>
  <w:style w:type="paragraph" w:styleId="afb">
    <w:name w:val="No Spacing"/>
    <w:uiPriority w:val="1"/>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0">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1">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link w:val="aff7"/>
    <w:uiPriority w:val="99"/>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8">
    <w:name w:val="Пункт"/>
    <w:basedOn w:val="a0"/>
    <w:rsid w:val="00E873CA"/>
    <w:pPr>
      <w:tabs>
        <w:tab w:val="left" w:pos="1440"/>
      </w:tabs>
      <w:spacing w:after="0"/>
      <w:ind w:left="864" w:hanging="504"/>
    </w:pPr>
    <w:rPr>
      <w:szCs w:val="28"/>
    </w:rPr>
  </w:style>
  <w:style w:type="paragraph" w:customStyle="1" w:styleId="aff9">
    <w:name w:val="Подпункт"/>
    <w:basedOn w:val="aff8"/>
    <w:rsid w:val="00E873CA"/>
    <w:pPr>
      <w:tabs>
        <w:tab w:val="clear" w:pos="1440"/>
        <w:tab w:val="left" w:pos="2340"/>
      </w:tabs>
      <w:ind w:left="1548" w:hanging="648"/>
    </w:pPr>
  </w:style>
  <w:style w:type="paragraph" w:customStyle="1" w:styleId="affa">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b">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c">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d">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e">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f">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0">
    <w:name w:val="Ариал"/>
    <w:basedOn w:val="a0"/>
    <w:rsid w:val="00E873CA"/>
    <w:pPr>
      <w:spacing w:before="120" w:after="120" w:line="360" w:lineRule="auto"/>
      <w:ind w:firstLine="851"/>
    </w:pPr>
    <w:rPr>
      <w:rFonts w:ascii="Arial" w:hAnsi="Arial" w:cs="Arial"/>
    </w:rPr>
  </w:style>
  <w:style w:type="paragraph" w:customStyle="1" w:styleId="afff1">
    <w:name w:val="Ариал Таблица"/>
    <w:basedOn w:val="afff0"/>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2">
    <w:name w:val="Содержимое врезки"/>
    <w:basedOn w:val="a1"/>
    <w:rsid w:val="00E873CA"/>
  </w:style>
  <w:style w:type="paragraph" w:customStyle="1" w:styleId="afff3">
    <w:name w:val="Содержимое таблицы"/>
    <w:basedOn w:val="a0"/>
    <w:rsid w:val="00E873CA"/>
    <w:pPr>
      <w:suppressLineNumbers/>
    </w:pPr>
  </w:style>
  <w:style w:type="paragraph" w:customStyle="1" w:styleId="afff4">
    <w:name w:val="Заголовок таблицы"/>
    <w:basedOn w:val="afff3"/>
    <w:rsid w:val="00E873CA"/>
    <w:pPr>
      <w:jc w:val="center"/>
    </w:pPr>
    <w:rPr>
      <w:b/>
      <w:bCs/>
    </w:rPr>
  </w:style>
  <w:style w:type="paragraph" w:customStyle="1" w:styleId="afff5">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6"/>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7">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6">
    <w:name w:val="Нумерованный список Знак"/>
    <w:basedOn w:val="a2"/>
    <w:link w:val="a"/>
    <w:rsid w:val="0031613A"/>
    <w:rPr>
      <w:sz w:val="24"/>
      <w:szCs w:val="24"/>
      <w:lang w:eastAsia="ar-SA"/>
    </w:rPr>
  </w:style>
  <w:style w:type="character" w:customStyle="1" w:styleId="aff7">
    <w:name w:val="Текст выноски Знак"/>
    <w:basedOn w:val="a2"/>
    <w:link w:val="aff6"/>
    <w:uiPriority w:val="99"/>
    <w:rsid w:val="00005AA8"/>
    <w:rPr>
      <w:rFonts w:ascii="Tahoma" w:hAnsi="Tahoma" w:cs="Tahoma"/>
      <w:sz w:val="16"/>
      <w:szCs w:val="16"/>
      <w:lang w:eastAsia="ar-SA"/>
    </w:rPr>
  </w:style>
  <w:style w:type="character" w:customStyle="1" w:styleId="30">
    <w:name w:val="Заголовок 3 Знак"/>
    <w:basedOn w:val="a2"/>
    <w:link w:val="3"/>
    <w:rsid w:val="00005AA8"/>
    <w:rPr>
      <w:rFonts w:ascii="Arial" w:hAnsi="Arial" w:cs="Arial"/>
      <w:b/>
      <w:sz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25</Pages>
  <Words>8250</Words>
  <Characters>47026</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5</cp:revision>
  <cp:lastPrinted>1601-01-01T00:00:00Z</cp:lastPrinted>
  <dcterms:created xsi:type="dcterms:W3CDTF">2013-03-26T08:35:00Z</dcterms:created>
  <dcterms:modified xsi:type="dcterms:W3CDTF">2013-03-26T08:53:00Z</dcterms:modified>
</cp:coreProperties>
</file>