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C7F" w:rsidRPr="00DB2ED8" w:rsidRDefault="007A03B1" w:rsidP="00935AC4">
      <w:pPr>
        <w:jc w:val="center"/>
        <w:outlineLvl w:val="0"/>
      </w:pPr>
      <w:bookmarkStart w:id="0" w:name="_Toc326685845"/>
      <w:r w:rsidRPr="00DB2ED8">
        <w:t>ИЗВЕЩЕНИЕ</w:t>
      </w:r>
      <w:r w:rsidR="00652C7F" w:rsidRPr="00DB2ED8">
        <w:t xml:space="preserve"> № </w:t>
      </w:r>
      <w:r w:rsidR="00372450" w:rsidRPr="00DB2ED8">
        <w:rPr>
          <w:sz w:val="22"/>
          <w:szCs w:val="22"/>
        </w:rPr>
        <w:t>ER-</w:t>
      </w:r>
      <w:r w:rsidR="00B85AC0" w:rsidRPr="00DB2ED8">
        <w:rPr>
          <w:sz w:val="22"/>
          <w:szCs w:val="22"/>
        </w:rPr>
        <w:t>52</w:t>
      </w:r>
      <w:r w:rsidR="000313BD">
        <w:rPr>
          <w:sz w:val="22"/>
          <w:szCs w:val="22"/>
        </w:rPr>
        <w:t>92</w:t>
      </w:r>
      <w:r w:rsidR="00396D31" w:rsidRPr="00DB2ED8">
        <w:rPr>
          <w:sz w:val="22"/>
          <w:szCs w:val="22"/>
        </w:rPr>
        <w:t xml:space="preserve"> </w:t>
      </w:r>
      <w:r w:rsidR="00652C7F" w:rsidRPr="00DB2ED8">
        <w:t xml:space="preserve">от </w:t>
      </w:r>
      <w:r w:rsidR="00372450" w:rsidRPr="00DB2ED8">
        <w:rPr>
          <w:sz w:val="22"/>
          <w:szCs w:val="22"/>
        </w:rPr>
        <w:t>«</w:t>
      </w:r>
      <w:r w:rsidR="000313BD">
        <w:rPr>
          <w:sz w:val="22"/>
          <w:szCs w:val="22"/>
        </w:rPr>
        <w:t>02</w:t>
      </w:r>
      <w:r w:rsidR="00372450" w:rsidRPr="00DB2ED8">
        <w:rPr>
          <w:sz w:val="22"/>
          <w:szCs w:val="22"/>
        </w:rPr>
        <w:t>»</w:t>
      </w:r>
      <w:r w:rsidR="00B85AC0" w:rsidRPr="00DB2ED8">
        <w:rPr>
          <w:sz w:val="22"/>
          <w:szCs w:val="22"/>
        </w:rPr>
        <w:t xml:space="preserve"> </w:t>
      </w:r>
      <w:r w:rsidR="000313BD">
        <w:rPr>
          <w:sz w:val="22"/>
          <w:szCs w:val="22"/>
        </w:rPr>
        <w:t>февраля</w:t>
      </w:r>
      <w:r w:rsidR="00396D31" w:rsidRPr="00DB2ED8">
        <w:rPr>
          <w:sz w:val="22"/>
          <w:szCs w:val="22"/>
        </w:rPr>
        <w:t xml:space="preserve"> </w:t>
      </w:r>
      <w:r w:rsidR="00372450" w:rsidRPr="00DB2ED8">
        <w:rPr>
          <w:sz w:val="22"/>
          <w:szCs w:val="22"/>
        </w:rPr>
        <w:t>201</w:t>
      </w:r>
      <w:r w:rsidR="00935AC4" w:rsidRPr="00DB2ED8">
        <w:rPr>
          <w:sz w:val="22"/>
          <w:szCs w:val="22"/>
        </w:rPr>
        <w:t>5</w:t>
      </w:r>
      <w:r w:rsidRPr="00DB2ED8">
        <w:t xml:space="preserve"> </w:t>
      </w:r>
      <w:r w:rsidR="00E760C3" w:rsidRPr="00DB2ED8">
        <w:t>года</w:t>
      </w:r>
    </w:p>
    <w:bookmarkEnd w:id="0"/>
    <w:p w:rsidR="007A03B1" w:rsidRPr="00DB2ED8" w:rsidRDefault="00652C7F" w:rsidP="00935AC4">
      <w:pPr>
        <w:jc w:val="center"/>
        <w:outlineLvl w:val="0"/>
      </w:pPr>
      <w:r w:rsidRPr="00DB2ED8">
        <w:t>О проведении процедуры закупки «Запрос цен в электронной форме»</w:t>
      </w:r>
    </w:p>
    <w:p w:rsidR="007A03B1" w:rsidRPr="00DB2ED8" w:rsidRDefault="007A03B1" w:rsidP="00935AC4">
      <w:pPr>
        <w:tabs>
          <w:tab w:val="left" w:pos="1134"/>
        </w:tabs>
        <w:ind w:firstLine="709"/>
        <w:jc w:val="center"/>
      </w:pPr>
    </w:p>
    <w:p w:rsidR="00396D31" w:rsidRPr="00DB2ED8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spacing w:val="-6"/>
        </w:rPr>
      </w:pPr>
      <w:r w:rsidRPr="00DB2ED8">
        <w:rPr>
          <w:spacing w:val="-6"/>
        </w:rPr>
        <w:t xml:space="preserve">Форма и способ процедуры закупки: </w:t>
      </w:r>
      <w:r w:rsidRPr="00DB2ED8">
        <w:t>Открытый запрос цен в электронной форме.</w:t>
      </w:r>
    </w:p>
    <w:p w:rsidR="00396D31" w:rsidRPr="00DB2ED8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i/>
        </w:rPr>
      </w:pPr>
      <w:r w:rsidRPr="00DB2ED8">
        <w:rPr>
          <w:spacing w:val="-6"/>
        </w:rPr>
        <w:t>Заказчик:</w:t>
      </w:r>
      <w:r w:rsidRPr="00DB2ED8">
        <w:rPr>
          <w:b/>
          <w:spacing w:val="-6"/>
        </w:rPr>
        <w:t xml:space="preserve"> </w:t>
      </w:r>
      <w:r w:rsidRPr="00DB2ED8">
        <w:t>Общество с ограниченной ответственностью «Энергоремонт».</w:t>
      </w:r>
    </w:p>
    <w:p w:rsidR="00396D31" w:rsidRPr="00DB2ED8" w:rsidRDefault="00396D31" w:rsidP="00935AC4">
      <w:pPr>
        <w:autoSpaceDE w:val="0"/>
        <w:autoSpaceDN w:val="0"/>
        <w:adjustRightInd w:val="0"/>
        <w:ind w:firstLine="567"/>
        <w:jc w:val="both"/>
        <w:rPr>
          <w:b/>
        </w:rPr>
      </w:pPr>
      <w:proofErr w:type="gramStart"/>
      <w:r w:rsidRPr="00DB2ED8">
        <w:t>Место нахождения: 427622, Удмуртская Республика, г. Глазов, ул. Белова, д. 7.</w:t>
      </w:r>
      <w:proofErr w:type="gramEnd"/>
    </w:p>
    <w:p w:rsidR="00396D31" w:rsidRPr="00DB2ED8" w:rsidRDefault="00396D31" w:rsidP="00935AC4">
      <w:pPr>
        <w:autoSpaceDE w:val="0"/>
        <w:autoSpaceDN w:val="0"/>
        <w:adjustRightInd w:val="0"/>
        <w:ind w:firstLine="567"/>
        <w:jc w:val="both"/>
        <w:rPr>
          <w:b/>
        </w:rPr>
      </w:pPr>
      <w:proofErr w:type="gramStart"/>
      <w:r w:rsidRPr="00DB2ED8">
        <w:t>Почтовый адрес: 427622, Удмуртская Республика, г. Глазов, ул. Белова, д. 7.</w:t>
      </w:r>
      <w:proofErr w:type="gramEnd"/>
    </w:p>
    <w:p w:rsidR="00396D31" w:rsidRPr="00DB2ED8" w:rsidRDefault="00396D31" w:rsidP="00935AC4">
      <w:pPr>
        <w:autoSpaceDE w:val="0"/>
        <w:autoSpaceDN w:val="0"/>
        <w:adjustRightInd w:val="0"/>
        <w:ind w:firstLine="567"/>
        <w:jc w:val="both"/>
        <w:rPr>
          <w:b/>
        </w:rPr>
      </w:pPr>
      <w:r w:rsidRPr="00DB2ED8">
        <w:t xml:space="preserve">Тел./факс, эл. почта: 8(341-41)6-07-01, 8(34141)3-40-24, </w:t>
      </w:r>
      <w:hyperlink r:id="rId8" w:history="1">
        <w:r w:rsidRPr="00DB2ED8">
          <w:rPr>
            <w:rStyle w:val="a3"/>
          </w:rPr>
          <w:t>energy-r@mail.ru</w:t>
        </w:r>
      </w:hyperlink>
      <w:r w:rsidRPr="00DB2ED8">
        <w:t xml:space="preserve">. </w:t>
      </w:r>
    </w:p>
    <w:p w:rsidR="00396D31" w:rsidRPr="00DB2ED8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b/>
          <w:i/>
        </w:rPr>
      </w:pPr>
      <w:r w:rsidRPr="00DB2ED8">
        <w:t>Организатор запроса цен: Общество с ограниченной ответственностью «Энергоремонт».</w:t>
      </w:r>
    </w:p>
    <w:p w:rsidR="00396D31" w:rsidRPr="00DB2ED8" w:rsidRDefault="00396D31" w:rsidP="00935AC4">
      <w:pPr>
        <w:ind w:firstLine="567"/>
      </w:pPr>
      <w:proofErr w:type="gramStart"/>
      <w:r w:rsidRPr="00DB2ED8">
        <w:t>Место нахождения: 427622, Удмуртская Республика, г. Глазов, ул. Белова, д. 7.</w:t>
      </w:r>
      <w:proofErr w:type="gramEnd"/>
    </w:p>
    <w:p w:rsidR="00396D31" w:rsidRPr="00DB2ED8" w:rsidRDefault="00396D31" w:rsidP="00935AC4">
      <w:pPr>
        <w:ind w:firstLine="567"/>
      </w:pPr>
      <w:proofErr w:type="gramStart"/>
      <w:r w:rsidRPr="00DB2ED8">
        <w:t>Почтовый адрес: 427622, Удмуртская Республика, г. Глазов, ул. Белова, д. 7.</w:t>
      </w:r>
      <w:proofErr w:type="gramEnd"/>
    </w:p>
    <w:p w:rsidR="00396D31" w:rsidRPr="00DB2ED8" w:rsidRDefault="00396D31" w:rsidP="00935AC4">
      <w:pPr>
        <w:ind w:firstLine="567"/>
      </w:pPr>
      <w:r w:rsidRPr="00DB2ED8">
        <w:t>Адрес электронной почты:</w:t>
      </w:r>
      <w:r w:rsidRPr="00DB2ED8">
        <w:rPr>
          <w:b/>
        </w:rPr>
        <w:t xml:space="preserve"> </w:t>
      </w:r>
      <w:hyperlink r:id="rId9" w:history="1">
        <w:r w:rsidRPr="00DB2ED8">
          <w:rPr>
            <w:rStyle w:val="a3"/>
          </w:rPr>
          <w:t>energy-r@mail.ru</w:t>
        </w:r>
      </w:hyperlink>
      <w:r w:rsidRPr="00DB2ED8">
        <w:t>.</w:t>
      </w:r>
    </w:p>
    <w:p w:rsidR="00396D31" w:rsidRPr="00DB2ED8" w:rsidRDefault="00396D31" w:rsidP="00935AC4">
      <w:pPr>
        <w:tabs>
          <w:tab w:val="left" w:pos="1134"/>
        </w:tabs>
        <w:ind w:firstLine="567"/>
      </w:pPr>
      <w:r w:rsidRPr="00DB2ED8">
        <w:t xml:space="preserve">Контактное лицо:  </w:t>
      </w:r>
      <w:r w:rsidR="00B85AC0" w:rsidRPr="00DB2ED8">
        <w:t>Пупышев Сергей Юрьевич,</w:t>
      </w:r>
      <w:r w:rsidRPr="00DB2ED8">
        <w:t xml:space="preserve"> тел</w:t>
      </w:r>
      <w:r w:rsidR="00DB2ED8" w:rsidRPr="00DB2ED8">
        <w:t>.: (34141)6-07-01</w:t>
      </w:r>
      <w:r w:rsidRPr="00DB2ED8">
        <w:t xml:space="preserve"> </w:t>
      </w:r>
    </w:p>
    <w:p w:rsidR="00396D31" w:rsidRPr="00DB2ED8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DB2ED8">
        <w:t xml:space="preserve">Предмет договора: </w:t>
      </w:r>
      <w:r w:rsidR="00DB2ED8" w:rsidRPr="00DB2ED8">
        <w:t xml:space="preserve">поставка </w:t>
      </w:r>
      <w:r w:rsidR="000313BD">
        <w:t>насосного оборудования</w:t>
      </w:r>
    </w:p>
    <w:p w:rsidR="00396D31" w:rsidRDefault="00396D31" w:rsidP="00935AC4">
      <w:pPr>
        <w:autoSpaceDE w:val="0"/>
        <w:autoSpaceDN w:val="0"/>
        <w:adjustRightInd w:val="0"/>
        <w:ind w:firstLine="567"/>
        <w:jc w:val="both"/>
      </w:pPr>
      <w:r>
        <w:t>Источник финансирования закупки: Собственные средства.</w:t>
      </w:r>
    </w:p>
    <w:p w:rsidR="00396D31" w:rsidRDefault="00396D31" w:rsidP="00935AC4">
      <w:pPr>
        <w:autoSpaceDE w:val="0"/>
        <w:autoSpaceDN w:val="0"/>
        <w:adjustRightInd w:val="0"/>
        <w:ind w:firstLine="567"/>
        <w:jc w:val="both"/>
      </w:pPr>
      <w:r>
        <w:t xml:space="preserve">Форма заявки: в соответствии с Приложением № 1 к настоящему Извещению (в форме электронного документа). </w:t>
      </w:r>
    </w:p>
    <w:p w:rsidR="007A03B1" w:rsidRDefault="00396D31" w:rsidP="00DB2ED8">
      <w:pPr>
        <w:autoSpaceDE w:val="0"/>
        <w:autoSpaceDN w:val="0"/>
        <w:adjustRightInd w:val="0"/>
        <w:ind w:firstLine="567"/>
        <w:jc w:val="both"/>
      </w:pPr>
      <w:r>
        <w:t xml:space="preserve">Наименование, функциональные характеристики (потребительские свойства) и технические характеристики, количество поставляемых товаров, наименование, </w:t>
      </w:r>
      <w:r w:rsidRPr="00DB2ED8">
        <w:t xml:space="preserve">характеристики: </w:t>
      </w:r>
      <w:r w:rsidR="00DB2ED8" w:rsidRPr="00DB2ED8">
        <w:t xml:space="preserve">поставка </w:t>
      </w:r>
      <w:r w:rsidR="000313BD">
        <w:t>насосного оборудования</w:t>
      </w:r>
    </w:p>
    <w:p w:rsidR="00DB2ED8" w:rsidRPr="00C61926" w:rsidRDefault="00DB2ED8" w:rsidP="00DB2ED8">
      <w:pPr>
        <w:autoSpaceDE w:val="0"/>
        <w:autoSpaceDN w:val="0"/>
        <w:adjustRightInd w:val="0"/>
        <w:ind w:firstLine="567"/>
        <w:jc w:val="both"/>
      </w:pPr>
    </w:p>
    <w:tbl>
      <w:tblPr>
        <w:tblW w:w="10632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5812"/>
        <w:gridCol w:w="2694"/>
        <w:gridCol w:w="708"/>
        <w:gridCol w:w="851"/>
      </w:tblGrid>
      <w:tr w:rsidR="002C4D50" w:rsidRPr="0095608C" w:rsidTr="00403801">
        <w:tc>
          <w:tcPr>
            <w:tcW w:w="567" w:type="dxa"/>
            <w:tcBorders>
              <w:bottom w:val="single" w:sz="4" w:space="0" w:color="000000"/>
            </w:tcBorders>
          </w:tcPr>
          <w:p w:rsidR="002C4D50" w:rsidRPr="0095608C" w:rsidRDefault="002C4D50" w:rsidP="00CD7CBA">
            <w:pPr>
              <w:autoSpaceDE w:val="0"/>
              <w:autoSpaceDN w:val="0"/>
              <w:adjustRightInd w:val="0"/>
              <w:jc w:val="center"/>
            </w:pPr>
            <w:r w:rsidRPr="0095608C">
              <w:rPr>
                <w:sz w:val="22"/>
                <w:szCs w:val="22"/>
              </w:rPr>
              <w:t>№</w:t>
            </w:r>
          </w:p>
          <w:p w:rsidR="002C4D50" w:rsidRPr="0095608C" w:rsidRDefault="002C4D50" w:rsidP="00CD7CBA">
            <w:pPr>
              <w:autoSpaceDE w:val="0"/>
              <w:autoSpaceDN w:val="0"/>
              <w:adjustRightInd w:val="0"/>
              <w:jc w:val="center"/>
            </w:pPr>
            <w:proofErr w:type="gramStart"/>
            <w:r w:rsidRPr="0095608C">
              <w:rPr>
                <w:rFonts w:eastAsia="Calibri"/>
                <w:sz w:val="22"/>
                <w:szCs w:val="22"/>
              </w:rPr>
              <w:t>п</w:t>
            </w:r>
            <w:proofErr w:type="gramEnd"/>
            <w:r w:rsidRPr="0095608C">
              <w:rPr>
                <w:rFonts w:eastAsia="Calibri"/>
                <w:sz w:val="22"/>
                <w:szCs w:val="22"/>
              </w:rPr>
              <w:t>/п</w:t>
            </w:r>
          </w:p>
        </w:tc>
        <w:tc>
          <w:tcPr>
            <w:tcW w:w="5812" w:type="dxa"/>
            <w:tcBorders>
              <w:bottom w:val="single" w:sz="4" w:space="0" w:color="000000"/>
            </w:tcBorders>
          </w:tcPr>
          <w:p w:rsidR="002C4D50" w:rsidRPr="0095608C" w:rsidRDefault="002C4D50" w:rsidP="00CD7CBA">
            <w:pPr>
              <w:autoSpaceDE w:val="0"/>
              <w:autoSpaceDN w:val="0"/>
              <w:adjustRightInd w:val="0"/>
              <w:jc w:val="center"/>
            </w:pPr>
            <w:r w:rsidRPr="0095608C">
              <w:rPr>
                <w:sz w:val="22"/>
                <w:szCs w:val="22"/>
              </w:rPr>
              <w:t>Наименование</w:t>
            </w:r>
          </w:p>
        </w:tc>
        <w:tc>
          <w:tcPr>
            <w:tcW w:w="2694" w:type="dxa"/>
            <w:tcBorders>
              <w:bottom w:val="single" w:sz="4" w:space="0" w:color="000000"/>
            </w:tcBorders>
          </w:tcPr>
          <w:p w:rsidR="002C4D50" w:rsidRPr="0095608C" w:rsidRDefault="002C4D50" w:rsidP="00CD7CBA">
            <w:pPr>
              <w:autoSpaceDE w:val="0"/>
              <w:autoSpaceDN w:val="0"/>
              <w:adjustRightInd w:val="0"/>
              <w:jc w:val="center"/>
            </w:pPr>
            <w:r w:rsidRPr="0095608C">
              <w:rPr>
                <w:sz w:val="22"/>
                <w:szCs w:val="22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708" w:type="dxa"/>
            <w:tcBorders>
              <w:bottom w:val="single" w:sz="4" w:space="0" w:color="000000"/>
            </w:tcBorders>
          </w:tcPr>
          <w:p w:rsidR="002C4D50" w:rsidRDefault="002C4D50" w:rsidP="00CD7CBA">
            <w:pPr>
              <w:autoSpaceDE w:val="0"/>
              <w:autoSpaceDN w:val="0"/>
              <w:adjustRightInd w:val="0"/>
              <w:jc w:val="center"/>
            </w:pPr>
            <w:r w:rsidRPr="0095608C">
              <w:rPr>
                <w:sz w:val="22"/>
                <w:szCs w:val="22"/>
              </w:rPr>
              <w:t>Ед.</w:t>
            </w:r>
          </w:p>
          <w:p w:rsidR="002C4D50" w:rsidRPr="0095608C" w:rsidRDefault="002C4D50" w:rsidP="00CD7CBA">
            <w:pPr>
              <w:autoSpaceDE w:val="0"/>
              <w:autoSpaceDN w:val="0"/>
              <w:adjustRightInd w:val="0"/>
              <w:jc w:val="center"/>
            </w:pPr>
            <w:r w:rsidRPr="0095608C">
              <w:rPr>
                <w:sz w:val="22"/>
                <w:szCs w:val="22"/>
              </w:rPr>
              <w:t>изм.</w:t>
            </w:r>
          </w:p>
        </w:tc>
        <w:tc>
          <w:tcPr>
            <w:tcW w:w="851" w:type="dxa"/>
            <w:tcBorders>
              <w:bottom w:val="single" w:sz="4" w:space="0" w:color="000000"/>
            </w:tcBorders>
          </w:tcPr>
          <w:p w:rsidR="002C4D50" w:rsidRPr="0095608C" w:rsidRDefault="002C4D50" w:rsidP="00CD7CBA">
            <w:pPr>
              <w:autoSpaceDE w:val="0"/>
              <w:autoSpaceDN w:val="0"/>
              <w:adjustRightInd w:val="0"/>
              <w:jc w:val="center"/>
            </w:pPr>
            <w:r w:rsidRPr="0095608C">
              <w:rPr>
                <w:sz w:val="22"/>
                <w:szCs w:val="22"/>
              </w:rPr>
              <w:t>Кол-во</w:t>
            </w:r>
          </w:p>
        </w:tc>
      </w:tr>
      <w:tr w:rsidR="002C4D50" w:rsidRPr="0095608C" w:rsidTr="00403801">
        <w:tc>
          <w:tcPr>
            <w:tcW w:w="567" w:type="dxa"/>
            <w:shd w:val="clear" w:color="auto" w:fill="auto"/>
          </w:tcPr>
          <w:p w:rsidR="002C4D50" w:rsidRPr="0095608C" w:rsidRDefault="002C4D50" w:rsidP="00CD7CBA">
            <w:pPr>
              <w:autoSpaceDE w:val="0"/>
              <w:autoSpaceDN w:val="0"/>
              <w:adjustRightInd w:val="0"/>
              <w:jc w:val="center"/>
            </w:pPr>
            <w:r w:rsidRPr="0095608C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5812" w:type="dxa"/>
            <w:shd w:val="clear" w:color="auto" w:fill="auto"/>
          </w:tcPr>
          <w:p w:rsidR="002C4D50" w:rsidRDefault="002C4D50" w:rsidP="00CD7CBA">
            <w:pPr>
              <w:autoSpaceDE w:val="0"/>
              <w:autoSpaceDN w:val="0"/>
              <w:adjustRightInd w:val="0"/>
            </w:pPr>
            <w:r w:rsidRPr="0095608C">
              <w:rPr>
                <w:sz w:val="22"/>
                <w:szCs w:val="22"/>
              </w:rPr>
              <w:t xml:space="preserve">НАСОС </w:t>
            </w:r>
            <w:r w:rsidR="000B5B48">
              <w:rPr>
                <w:sz w:val="22"/>
                <w:szCs w:val="22"/>
              </w:rPr>
              <w:t xml:space="preserve">ХИМИЧЕСКИЙ </w:t>
            </w:r>
            <w:r w:rsidRPr="0095608C">
              <w:rPr>
                <w:sz w:val="22"/>
                <w:szCs w:val="22"/>
              </w:rPr>
              <w:t>АХ100-65-400Е-СД-У2</w:t>
            </w:r>
            <w:r>
              <w:rPr>
                <w:sz w:val="22"/>
                <w:szCs w:val="22"/>
              </w:rPr>
              <w:t xml:space="preserve"> </w:t>
            </w:r>
          </w:p>
          <w:p w:rsidR="00FB7AFD" w:rsidRDefault="00FB7AFD" w:rsidP="00CD7CBA">
            <w:pPr>
              <w:autoSpaceDE w:val="0"/>
              <w:autoSpaceDN w:val="0"/>
              <w:adjustRightInd w:val="0"/>
            </w:pPr>
            <w:r>
              <w:rPr>
                <w:sz w:val="22"/>
                <w:szCs w:val="22"/>
              </w:rPr>
              <w:t>Технические характеристики:</w:t>
            </w:r>
          </w:p>
          <w:p w:rsidR="00FB7AFD" w:rsidRDefault="00FB7AFD" w:rsidP="00FB7AFD">
            <w:pPr>
              <w:pStyle w:val="aa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459" w:hanging="283"/>
            </w:pPr>
            <w:r w:rsidRPr="00FB7AFD">
              <w:rPr>
                <w:sz w:val="22"/>
                <w:szCs w:val="22"/>
              </w:rPr>
              <w:t xml:space="preserve">диаметр всасывающего патрубка, </w:t>
            </w:r>
            <w:proofErr w:type="gramStart"/>
            <w:r w:rsidRPr="00FB7AFD">
              <w:rPr>
                <w:sz w:val="22"/>
                <w:szCs w:val="22"/>
              </w:rPr>
              <w:t>мм</w:t>
            </w:r>
            <w:proofErr w:type="gramEnd"/>
            <w:r>
              <w:rPr>
                <w:sz w:val="22"/>
                <w:szCs w:val="22"/>
              </w:rPr>
              <w:t xml:space="preserve"> – 100;</w:t>
            </w:r>
          </w:p>
          <w:p w:rsidR="00FB7AFD" w:rsidRDefault="00FB7AFD" w:rsidP="00FB7AFD">
            <w:pPr>
              <w:pStyle w:val="aa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459" w:hanging="283"/>
            </w:pPr>
            <w:r w:rsidRPr="00FB7AFD">
              <w:rPr>
                <w:sz w:val="22"/>
                <w:szCs w:val="22"/>
              </w:rPr>
              <w:t xml:space="preserve">диаметр напорного патрубка, </w:t>
            </w:r>
            <w:proofErr w:type="gramStart"/>
            <w:r w:rsidRPr="00FB7AFD">
              <w:rPr>
                <w:sz w:val="22"/>
                <w:szCs w:val="22"/>
              </w:rPr>
              <w:t>мм</w:t>
            </w:r>
            <w:proofErr w:type="gramEnd"/>
            <w:r>
              <w:rPr>
                <w:sz w:val="22"/>
                <w:szCs w:val="22"/>
              </w:rPr>
              <w:t xml:space="preserve"> – 65;</w:t>
            </w:r>
          </w:p>
          <w:p w:rsidR="00FB7AFD" w:rsidRDefault="00FB7AFD" w:rsidP="00FB7AFD">
            <w:pPr>
              <w:pStyle w:val="aa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459" w:hanging="283"/>
            </w:pPr>
            <w:r w:rsidRPr="00FB7AFD">
              <w:rPr>
                <w:sz w:val="22"/>
                <w:szCs w:val="22"/>
              </w:rPr>
              <w:t xml:space="preserve">номинальный диаметр  рабочего колеса,  </w:t>
            </w:r>
            <w:proofErr w:type="gramStart"/>
            <w:r w:rsidRPr="00FB7AFD">
              <w:rPr>
                <w:sz w:val="22"/>
                <w:szCs w:val="22"/>
              </w:rPr>
              <w:t>мм</w:t>
            </w:r>
            <w:proofErr w:type="gramEnd"/>
            <w:r>
              <w:rPr>
                <w:sz w:val="22"/>
                <w:szCs w:val="22"/>
              </w:rPr>
              <w:t xml:space="preserve"> – 400;</w:t>
            </w:r>
          </w:p>
          <w:p w:rsidR="00FB7AFD" w:rsidRDefault="003F6195" w:rsidP="003F6195">
            <w:pPr>
              <w:pStyle w:val="aa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459" w:hanging="283"/>
            </w:pPr>
            <w:r w:rsidRPr="003F6195">
              <w:rPr>
                <w:sz w:val="22"/>
                <w:szCs w:val="22"/>
              </w:rPr>
              <w:t>двойное сальниковое уплотнение</w:t>
            </w:r>
            <w:r>
              <w:rPr>
                <w:sz w:val="22"/>
                <w:szCs w:val="22"/>
              </w:rPr>
              <w:t xml:space="preserve"> вала</w:t>
            </w:r>
            <w:r w:rsidR="00FB7AFD">
              <w:rPr>
                <w:sz w:val="22"/>
                <w:szCs w:val="22"/>
              </w:rPr>
              <w:t>;</w:t>
            </w:r>
          </w:p>
          <w:p w:rsidR="00FB7AFD" w:rsidRDefault="00FB7AFD" w:rsidP="00FB7AFD">
            <w:pPr>
              <w:pStyle w:val="aa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459" w:hanging="283"/>
            </w:pPr>
            <w:r w:rsidRPr="00FB7AFD">
              <w:rPr>
                <w:sz w:val="22"/>
                <w:szCs w:val="22"/>
              </w:rPr>
              <w:t>материал деталей проточной части</w:t>
            </w:r>
            <w:r w:rsidR="0040380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- </w:t>
            </w:r>
            <w:r w:rsidRPr="00FB7AFD">
              <w:rPr>
                <w:sz w:val="22"/>
                <w:szCs w:val="22"/>
              </w:rPr>
              <w:t>12Х18Н12МЗТЛ</w:t>
            </w:r>
            <w:r>
              <w:rPr>
                <w:sz w:val="22"/>
                <w:szCs w:val="22"/>
              </w:rPr>
              <w:t xml:space="preserve"> ГОСТ 977-88</w:t>
            </w:r>
          </w:p>
          <w:p w:rsidR="00FB7AFD" w:rsidRPr="00FB7AFD" w:rsidRDefault="00FB7AFD" w:rsidP="00FB7AFD">
            <w:pPr>
              <w:pStyle w:val="aa"/>
              <w:numPr>
                <w:ilvl w:val="0"/>
                <w:numId w:val="4"/>
              </w:numPr>
              <w:autoSpaceDE w:val="0"/>
              <w:autoSpaceDN w:val="0"/>
              <w:adjustRightInd w:val="0"/>
              <w:ind w:left="459" w:hanging="283"/>
            </w:pPr>
            <w:r w:rsidRPr="00FB7AFD">
              <w:rPr>
                <w:sz w:val="22"/>
                <w:szCs w:val="22"/>
              </w:rPr>
              <w:t>климатическое  исполнение  и  категория  размещения по ГОСТ 15150-69</w:t>
            </w:r>
            <w:r>
              <w:rPr>
                <w:sz w:val="22"/>
                <w:szCs w:val="22"/>
              </w:rPr>
              <w:t xml:space="preserve"> – У</w:t>
            </w:r>
            <w:proofErr w:type="gramStart"/>
            <w:r>
              <w:rPr>
                <w:sz w:val="22"/>
                <w:szCs w:val="22"/>
              </w:rPr>
              <w:t>2</w:t>
            </w:r>
            <w:proofErr w:type="gramEnd"/>
          </w:p>
        </w:tc>
        <w:tc>
          <w:tcPr>
            <w:tcW w:w="2694" w:type="dxa"/>
            <w:shd w:val="clear" w:color="auto" w:fill="auto"/>
          </w:tcPr>
          <w:p w:rsidR="002C4D50" w:rsidRPr="0095608C" w:rsidRDefault="002C4D50" w:rsidP="00CD7CBA">
            <w:pPr>
              <w:autoSpaceDE w:val="0"/>
              <w:autoSpaceDN w:val="0"/>
              <w:adjustRightInd w:val="0"/>
              <w:jc w:val="center"/>
            </w:pPr>
            <w:r w:rsidRPr="00FB7AFD">
              <w:rPr>
                <w:sz w:val="22"/>
                <w:szCs w:val="22"/>
              </w:rPr>
              <w:t>НД ПРОИЗВОДИТЕЛЯ</w:t>
            </w:r>
          </w:p>
        </w:tc>
        <w:tc>
          <w:tcPr>
            <w:tcW w:w="708" w:type="dxa"/>
            <w:shd w:val="clear" w:color="auto" w:fill="auto"/>
          </w:tcPr>
          <w:p w:rsidR="002C4D50" w:rsidRPr="0095608C" w:rsidRDefault="002C4D50" w:rsidP="00CD7CBA">
            <w:pPr>
              <w:autoSpaceDE w:val="0"/>
              <w:autoSpaceDN w:val="0"/>
              <w:adjustRightInd w:val="0"/>
              <w:jc w:val="center"/>
            </w:pPr>
            <w:r w:rsidRPr="00FB7AFD">
              <w:rPr>
                <w:sz w:val="22"/>
                <w:szCs w:val="22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2C4D50" w:rsidRPr="0095608C" w:rsidRDefault="002C4D50" w:rsidP="00CD7CBA">
            <w:pPr>
              <w:autoSpaceDE w:val="0"/>
              <w:autoSpaceDN w:val="0"/>
              <w:adjustRightInd w:val="0"/>
              <w:jc w:val="center"/>
            </w:pPr>
            <w:r w:rsidRPr="00FB7AFD">
              <w:rPr>
                <w:sz w:val="22"/>
                <w:szCs w:val="22"/>
              </w:rPr>
              <w:t>2,000</w:t>
            </w:r>
          </w:p>
        </w:tc>
      </w:tr>
      <w:tr w:rsidR="002C4D50" w:rsidRPr="0095608C" w:rsidTr="00403801">
        <w:tc>
          <w:tcPr>
            <w:tcW w:w="567" w:type="dxa"/>
            <w:shd w:val="clear" w:color="auto" w:fill="auto"/>
          </w:tcPr>
          <w:p w:rsidR="002C4D50" w:rsidRPr="0095608C" w:rsidRDefault="002C4D50" w:rsidP="00CD7CBA">
            <w:pPr>
              <w:autoSpaceDE w:val="0"/>
              <w:autoSpaceDN w:val="0"/>
              <w:adjustRightInd w:val="0"/>
              <w:jc w:val="center"/>
            </w:pPr>
            <w:r w:rsidRPr="00FB7AFD">
              <w:rPr>
                <w:sz w:val="22"/>
                <w:szCs w:val="22"/>
              </w:rPr>
              <w:t>2</w:t>
            </w:r>
          </w:p>
        </w:tc>
        <w:tc>
          <w:tcPr>
            <w:tcW w:w="5812" w:type="dxa"/>
            <w:shd w:val="clear" w:color="auto" w:fill="auto"/>
          </w:tcPr>
          <w:p w:rsidR="002C4D50" w:rsidRDefault="002C4D50" w:rsidP="00CD7CBA">
            <w:pPr>
              <w:autoSpaceDE w:val="0"/>
              <w:autoSpaceDN w:val="0"/>
              <w:adjustRightInd w:val="0"/>
            </w:pPr>
            <w:r w:rsidRPr="0095608C">
              <w:rPr>
                <w:sz w:val="22"/>
                <w:szCs w:val="22"/>
              </w:rPr>
              <w:t xml:space="preserve">НАСОС ДЛЯ БОЧКИ </w:t>
            </w:r>
            <w:r w:rsidRPr="0095608C">
              <w:rPr>
                <w:sz w:val="22"/>
                <w:szCs w:val="22"/>
                <w:lang w:val="en-US"/>
              </w:rPr>
              <w:t>ETP</w:t>
            </w:r>
            <w:r w:rsidRPr="0095608C">
              <w:rPr>
                <w:sz w:val="22"/>
                <w:szCs w:val="22"/>
              </w:rPr>
              <w:t>-60</w:t>
            </w:r>
            <w:r w:rsidRPr="0095608C">
              <w:rPr>
                <w:sz w:val="22"/>
                <w:szCs w:val="22"/>
                <w:lang w:val="en-US"/>
              </w:rPr>
              <w:t>A</w:t>
            </w:r>
            <w:r w:rsidRPr="0095608C">
              <w:rPr>
                <w:sz w:val="22"/>
                <w:szCs w:val="22"/>
              </w:rPr>
              <w:t>-1</w:t>
            </w:r>
            <w:r>
              <w:rPr>
                <w:sz w:val="22"/>
                <w:szCs w:val="22"/>
              </w:rPr>
              <w:t xml:space="preserve"> С КОМПЛЕКТОМ ШЛАНГОВ И ПИСТОЛЕТОМ</w:t>
            </w:r>
          </w:p>
          <w:p w:rsidR="003F6195" w:rsidRPr="003F6195" w:rsidRDefault="003F6195" w:rsidP="003F6195">
            <w:pPr>
              <w:autoSpaceDE w:val="0"/>
              <w:autoSpaceDN w:val="0"/>
              <w:adjustRightInd w:val="0"/>
            </w:pPr>
            <w:r w:rsidRPr="003F6195">
              <w:rPr>
                <w:sz w:val="22"/>
                <w:szCs w:val="22"/>
                <w:u w:val="single"/>
              </w:rPr>
              <w:t>Комплект поставки</w:t>
            </w:r>
            <w:r w:rsidRPr="003F6195">
              <w:rPr>
                <w:sz w:val="22"/>
                <w:szCs w:val="22"/>
              </w:rPr>
              <w:t xml:space="preserve">: </w:t>
            </w:r>
          </w:p>
          <w:p w:rsidR="003F6195" w:rsidRPr="003F6195" w:rsidRDefault="003F6195" w:rsidP="003F6195">
            <w:pPr>
              <w:pStyle w:val="aa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459" w:hanging="283"/>
            </w:pPr>
            <w:r w:rsidRPr="003F6195">
              <w:rPr>
                <w:sz w:val="22"/>
                <w:szCs w:val="22"/>
              </w:rPr>
              <w:t xml:space="preserve">Насос DB-60 AC220, </w:t>
            </w:r>
          </w:p>
          <w:p w:rsidR="003F6195" w:rsidRDefault="003F6195" w:rsidP="003F6195">
            <w:pPr>
              <w:pStyle w:val="aa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459" w:hanging="283"/>
            </w:pPr>
            <w:r w:rsidRPr="003F6195">
              <w:rPr>
                <w:sz w:val="22"/>
                <w:szCs w:val="22"/>
              </w:rPr>
              <w:t xml:space="preserve">Шланг нагнетательный 4 метра, </w:t>
            </w:r>
          </w:p>
          <w:p w:rsidR="003F6195" w:rsidRPr="003F6195" w:rsidRDefault="003F6195" w:rsidP="003F6195">
            <w:pPr>
              <w:pStyle w:val="aa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459" w:hanging="283"/>
            </w:pPr>
            <w:r w:rsidRPr="003F6195">
              <w:rPr>
                <w:sz w:val="22"/>
                <w:szCs w:val="22"/>
              </w:rPr>
              <w:t xml:space="preserve">Шланг всасывающий 1,6 метра, </w:t>
            </w:r>
          </w:p>
          <w:p w:rsidR="003F6195" w:rsidRPr="003F6195" w:rsidRDefault="003F6195" w:rsidP="003F6195">
            <w:pPr>
              <w:pStyle w:val="aa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459" w:hanging="283"/>
            </w:pPr>
            <w:r w:rsidRPr="003F6195">
              <w:rPr>
                <w:sz w:val="22"/>
                <w:szCs w:val="22"/>
              </w:rPr>
              <w:t xml:space="preserve">Раздаточный пистолет с поворотной муфтой J-60A, </w:t>
            </w:r>
          </w:p>
          <w:p w:rsidR="003F6195" w:rsidRPr="003F6195" w:rsidRDefault="003F6195" w:rsidP="003F6195">
            <w:pPr>
              <w:pStyle w:val="aa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459" w:hanging="283"/>
            </w:pPr>
            <w:r w:rsidRPr="003F6195">
              <w:rPr>
                <w:sz w:val="22"/>
                <w:szCs w:val="22"/>
              </w:rPr>
              <w:t xml:space="preserve">Обратный клапан с фильтром, </w:t>
            </w:r>
          </w:p>
          <w:p w:rsidR="003F6195" w:rsidRPr="003F6195" w:rsidRDefault="003F6195" w:rsidP="003F6195">
            <w:pPr>
              <w:pStyle w:val="aa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459" w:hanging="283"/>
            </w:pPr>
            <w:r w:rsidRPr="003F6195">
              <w:rPr>
                <w:sz w:val="22"/>
                <w:szCs w:val="22"/>
              </w:rPr>
              <w:t xml:space="preserve">Адаптер для бочки с резьбой 2" (50мм), </w:t>
            </w:r>
          </w:p>
          <w:p w:rsidR="003F6195" w:rsidRPr="003F6195" w:rsidRDefault="003F6195" w:rsidP="003F6195">
            <w:pPr>
              <w:pStyle w:val="aa"/>
              <w:numPr>
                <w:ilvl w:val="0"/>
                <w:numId w:val="7"/>
              </w:numPr>
              <w:autoSpaceDE w:val="0"/>
              <w:autoSpaceDN w:val="0"/>
              <w:adjustRightInd w:val="0"/>
              <w:ind w:left="459" w:hanging="283"/>
            </w:pPr>
            <w:r w:rsidRPr="003F6195">
              <w:rPr>
                <w:sz w:val="22"/>
                <w:szCs w:val="22"/>
              </w:rPr>
              <w:t>Уголок 1" (25мм)</w:t>
            </w:r>
          </w:p>
        </w:tc>
        <w:tc>
          <w:tcPr>
            <w:tcW w:w="2694" w:type="dxa"/>
            <w:shd w:val="clear" w:color="auto" w:fill="auto"/>
          </w:tcPr>
          <w:p w:rsidR="002C4D50" w:rsidRPr="0095608C" w:rsidRDefault="002C4D50" w:rsidP="00CD7CBA">
            <w:pPr>
              <w:autoSpaceDE w:val="0"/>
              <w:autoSpaceDN w:val="0"/>
              <w:adjustRightInd w:val="0"/>
              <w:jc w:val="center"/>
            </w:pPr>
            <w:r w:rsidRPr="00FB7AFD">
              <w:rPr>
                <w:sz w:val="22"/>
                <w:szCs w:val="22"/>
              </w:rPr>
              <w:t>НД ПРОИЗВОДИТЕЛЯ</w:t>
            </w:r>
          </w:p>
        </w:tc>
        <w:tc>
          <w:tcPr>
            <w:tcW w:w="708" w:type="dxa"/>
            <w:shd w:val="clear" w:color="auto" w:fill="auto"/>
          </w:tcPr>
          <w:p w:rsidR="002C4D50" w:rsidRPr="0095608C" w:rsidRDefault="002C4D50" w:rsidP="00CD7CBA">
            <w:pPr>
              <w:autoSpaceDE w:val="0"/>
              <w:autoSpaceDN w:val="0"/>
              <w:adjustRightInd w:val="0"/>
              <w:jc w:val="center"/>
            </w:pPr>
            <w:r w:rsidRPr="00FB7AFD">
              <w:rPr>
                <w:sz w:val="22"/>
                <w:szCs w:val="22"/>
              </w:rPr>
              <w:t>ШТ</w:t>
            </w:r>
          </w:p>
        </w:tc>
        <w:tc>
          <w:tcPr>
            <w:tcW w:w="851" w:type="dxa"/>
            <w:shd w:val="clear" w:color="auto" w:fill="auto"/>
          </w:tcPr>
          <w:p w:rsidR="002C4D50" w:rsidRPr="0095608C" w:rsidRDefault="002C4D50" w:rsidP="00CD7CBA">
            <w:pPr>
              <w:autoSpaceDE w:val="0"/>
              <w:autoSpaceDN w:val="0"/>
              <w:adjustRightInd w:val="0"/>
              <w:jc w:val="center"/>
            </w:pPr>
            <w:r w:rsidRPr="00FB7AFD">
              <w:rPr>
                <w:sz w:val="22"/>
                <w:szCs w:val="22"/>
              </w:rPr>
              <w:t>1,00</w:t>
            </w:r>
            <w:r w:rsidRPr="0095608C">
              <w:rPr>
                <w:sz w:val="22"/>
                <w:szCs w:val="22"/>
                <w:lang w:val="en-US"/>
              </w:rPr>
              <w:t>0</w:t>
            </w:r>
          </w:p>
        </w:tc>
      </w:tr>
    </w:tbl>
    <w:p w:rsidR="00B76198" w:rsidRPr="00B85AC0" w:rsidRDefault="00B76198" w:rsidP="007A03B1">
      <w:pPr>
        <w:autoSpaceDE w:val="0"/>
        <w:autoSpaceDN w:val="0"/>
        <w:adjustRightInd w:val="0"/>
        <w:jc w:val="both"/>
      </w:pPr>
    </w:p>
    <w:p w:rsidR="00396D31" w:rsidRDefault="00396D31" w:rsidP="00DB2ED8">
      <w:pPr>
        <w:autoSpaceDE w:val="0"/>
        <w:autoSpaceDN w:val="0"/>
        <w:adjustRightInd w:val="0"/>
        <w:ind w:firstLine="567"/>
        <w:jc w:val="both"/>
        <w:rPr>
          <w:b/>
        </w:rPr>
      </w:pPr>
      <w:r w:rsidRPr="00DB2ED8">
        <w:rPr>
          <w:b/>
        </w:rPr>
        <w:t xml:space="preserve">Дополнительные требования: принимается к поставке новый материал, продукция должна быть маркирована, сопровождаться паспортами, сертификатами соответствия и т.п. </w:t>
      </w:r>
    </w:p>
    <w:p w:rsidR="00DB2ED8" w:rsidRPr="00DB2ED8" w:rsidRDefault="00DB2ED8" w:rsidP="00935AC4">
      <w:pPr>
        <w:autoSpaceDE w:val="0"/>
        <w:autoSpaceDN w:val="0"/>
        <w:adjustRightInd w:val="0"/>
        <w:ind w:firstLine="567"/>
        <w:jc w:val="both"/>
        <w:rPr>
          <w:b/>
        </w:rPr>
      </w:pPr>
    </w:p>
    <w:p w:rsidR="00396D31" w:rsidRPr="00DB2ED8" w:rsidRDefault="00396D31" w:rsidP="00935AC4">
      <w:pPr>
        <w:pStyle w:val="aa"/>
        <w:numPr>
          <w:ilvl w:val="0"/>
          <w:numId w:val="1"/>
        </w:numPr>
        <w:tabs>
          <w:tab w:val="num" w:pos="0"/>
          <w:tab w:val="left" w:pos="1134"/>
        </w:tabs>
        <w:ind w:left="0" w:firstLine="567"/>
        <w:jc w:val="both"/>
      </w:pPr>
      <w:r w:rsidRPr="00DB2ED8">
        <w:lastRenderedPageBreak/>
        <w:t xml:space="preserve">Срок поставки товара: </w:t>
      </w:r>
      <w:r w:rsidR="00DB2ED8" w:rsidRPr="00DB2ED8">
        <w:t xml:space="preserve">не более </w:t>
      </w:r>
      <w:r w:rsidR="000313BD">
        <w:t>5</w:t>
      </w:r>
      <w:r w:rsidR="00DB2ED8" w:rsidRPr="00DB2ED8">
        <w:t xml:space="preserve">0 </w:t>
      </w:r>
      <w:r w:rsidR="000313BD">
        <w:t>рабочих</w:t>
      </w:r>
      <w:r w:rsidR="00DB2ED8" w:rsidRPr="00DB2ED8">
        <w:t xml:space="preserve"> дней с момента подписания договора уполномоченными представителями сторон</w:t>
      </w:r>
      <w:r w:rsidR="00E54BD2">
        <w:t>.</w:t>
      </w:r>
      <w:r w:rsidRPr="00DB2ED8">
        <w:t xml:space="preserve"> 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>
        <w:t xml:space="preserve">Место поставки товара: 427622, Удмуртская Республика, г. Глазов, ул. Белова, д. 7. 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DB2ED8">
        <w:t>Способ доставки: доставка продукции производится грузоотправителем за счет</w:t>
      </w:r>
      <w:r>
        <w:t xml:space="preserve"> грузоотправителя на склад Заказчика находящегося по адресу: 427622, Удмуртская Республика, г. Глазов, ул. Белова, д. 7.  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DB2ED8">
        <w:t>Срок и условия оплаты поставок товаров: 100,00 % оплата в течение 30</w:t>
      </w:r>
      <w:r>
        <w:t xml:space="preserve"> календарных дней с момента получения ТМЦ на склад покупателя на основании ОРИГИНАЛОВ счетов-фактур и товарных накладных.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96D31" w:rsidRDefault="00396D31" w:rsidP="00935AC4">
      <w:pPr>
        <w:tabs>
          <w:tab w:val="left" w:pos="1134"/>
        </w:tabs>
        <w:ind w:firstLine="567"/>
        <w:jc w:val="both"/>
      </w:pPr>
      <w:r w:rsidRPr="005A1E38">
        <w:t xml:space="preserve">Запрос цен проводится на электронной торговой площадке </w:t>
      </w:r>
      <w:hyperlink r:id="rId10" w:history="1">
        <w:r w:rsidR="001775D9">
          <w:rPr>
            <w:rStyle w:val="a3"/>
          </w:rPr>
          <w:t>www.a-k-d.ru</w:t>
        </w:r>
      </w:hyperlink>
      <w:r w:rsidR="005A1E38" w:rsidRPr="005A1E38">
        <w:t xml:space="preserve"> </w:t>
      </w:r>
      <w:r w:rsidRPr="005A1E38">
        <w:t xml:space="preserve">в сети «Интернет» по адресу: </w:t>
      </w:r>
      <w:hyperlink r:id="rId11" w:history="1">
        <w:r w:rsidR="001775D9">
          <w:rPr>
            <w:rStyle w:val="a3"/>
          </w:rPr>
          <w:t>www.a-k-d.ru</w:t>
        </w:r>
      </w:hyperlink>
      <w:r w:rsidR="005A1E38" w:rsidRPr="005A1E38">
        <w:t xml:space="preserve"> </w:t>
      </w:r>
      <w:r w:rsidRPr="005A1E38">
        <w:t>в порядке, установленном регламентом данной</w:t>
      </w:r>
      <w:r>
        <w:t xml:space="preserve"> электронной торговой площадки в соответствии с условиями и требованиями документации по запросу цен.</w:t>
      </w:r>
    </w:p>
    <w:p w:rsidR="00396D31" w:rsidRDefault="00396D31" w:rsidP="00935AC4">
      <w:pPr>
        <w:tabs>
          <w:tab w:val="left" w:pos="1134"/>
        </w:tabs>
        <w:ind w:firstLine="567"/>
        <w:jc w:val="both"/>
      </w:pPr>
      <w: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96D31" w:rsidRDefault="00396D31" w:rsidP="00935AC4">
      <w:pPr>
        <w:tabs>
          <w:tab w:val="left" w:pos="1134"/>
        </w:tabs>
        <w:ind w:firstLine="567"/>
        <w:jc w:val="both"/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A03B1" w:rsidRPr="001C5F82" w:rsidRDefault="007A03B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1C5F82">
        <w:t xml:space="preserve">Начальная (максимальная) цена договора: </w:t>
      </w:r>
      <w:r w:rsidR="001C5F82" w:rsidRPr="001C5F82">
        <w:rPr>
          <w:b/>
        </w:rPr>
        <w:t>545850,00</w:t>
      </w:r>
      <w:r w:rsidR="001C5F82" w:rsidRPr="001C5F82">
        <w:t xml:space="preserve"> руб. (Пятьсот сорок пять тысяч восемьсот пятьдесят рублей 00 копеек), включая </w:t>
      </w:r>
      <w:r w:rsidR="005A1E38" w:rsidRPr="001C5F82">
        <w:t xml:space="preserve"> НДС 18%</w:t>
      </w:r>
      <w:r w:rsidRPr="001C5F82">
        <w:t>.</w:t>
      </w:r>
    </w:p>
    <w:p w:rsidR="00396D31" w:rsidRDefault="00396D31" w:rsidP="00935AC4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5A1E38">
        <w:rPr>
          <w:color w:val="000000"/>
        </w:rPr>
        <w:t>Заказчик имеет право применить налоговый вычет НДС в отношении приобретаемой</w:t>
      </w:r>
      <w:r>
        <w:rPr>
          <w:color w:val="000000"/>
        </w:rPr>
        <w:t xml:space="preserve">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396D31" w:rsidRDefault="00396D31" w:rsidP="00935AC4">
      <w:pPr>
        <w:autoSpaceDE w:val="0"/>
        <w:autoSpaceDN w:val="0"/>
        <w:adjustRightInd w:val="0"/>
        <w:ind w:firstLine="567"/>
        <w:jc w:val="both"/>
        <w:rPr>
          <w:color w:val="000000"/>
        </w:rPr>
      </w:pPr>
      <w:r>
        <w:rPr>
          <w:color w:val="000000"/>
        </w:rPr>
        <w:t>Заявка должна подаваться участником с расценкой по каждой позиции.</w:t>
      </w:r>
    </w:p>
    <w:p w:rsidR="00C61926" w:rsidRDefault="00C61926" w:rsidP="00935AC4">
      <w:pPr>
        <w:ind w:firstLine="567"/>
        <w:jc w:val="both"/>
      </w:pPr>
      <w:r w:rsidRPr="00427674"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t>процедуры закупки</w:t>
      </w:r>
      <w:r w:rsidRPr="00427674">
        <w:t xml:space="preserve"> цены.</w:t>
      </w:r>
    </w:p>
    <w:p w:rsidR="00396D31" w:rsidRDefault="00396D31" w:rsidP="00935AC4">
      <w:pPr>
        <w:tabs>
          <w:tab w:val="left" w:pos="1134"/>
        </w:tabs>
        <w:ind w:firstLine="567"/>
        <w:contextualSpacing/>
        <w:jc w:val="both"/>
        <w:rPr>
          <w:color w:val="000000"/>
        </w:rPr>
      </w:pPr>
      <w:r>
        <w:rPr>
          <w:color w:val="000000"/>
        </w:rPr>
        <w:t>Цена договора включает в себя: все расходы связанные с исполнением условий договора, в том числе расходы на перевозку, страхование, уплату таможенных пошлин, сборы и другие платежи.</w:t>
      </w:r>
    </w:p>
    <w:p w:rsidR="007A03B1" w:rsidRPr="005A1E38" w:rsidRDefault="007A03B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 w:rsidRPr="00396D31">
        <w:rPr>
          <w:spacing w:val="-6"/>
        </w:rPr>
        <w:t>Срок, место и порядок предоставления документации по запросу цен:</w:t>
      </w:r>
      <w:r w:rsidR="007971DC">
        <w:rPr>
          <w:spacing w:val="-6"/>
        </w:rPr>
        <w:t xml:space="preserve"> н</w:t>
      </w:r>
      <w:r w:rsidR="007971DC" w:rsidRPr="001965EE">
        <w:rPr>
          <w:spacing w:val="-6"/>
        </w:rPr>
        <w:t xml:space="preserve">а официальном сайте </w:t>
      </w:r>
      <w:r w:rsidR="007971DC">
        <w:t xml:space="preserve">в информационно-телекоммуникационной сети «Интернет» по закупкам атомной отрасли </w:t>
      </w:r>
      <w:proofErr w:type="spellStart"/>
      <w:r w:rsidR="007971DC" w:rsidRPr="001965EE">
        <w:rPr>
          <w:spacing w:val="-6"/>
        </w:rPr>
        <w:t>Госкорпорации</w:t>
      </w:r>
      <w:proofErr w:type="spellEnd"/>
      <w:r w:rsidR="007971DC" w:rsidRPr="001965EE">
        <w:rPr>
          <w:spacing w:val="-6"/>
        </w:rPr>
        <w:t xml:space="preserve"> «</w:t>
      </w:r>
      <w:proofErr w:type="spellStart"/>
      <w:r w:rsidR="007971DC" w:rsidRPr="001965EE">
        <w:rPr>
          <w:spacing w:val="-6"/>
        </w:rPr>
        <w:t>Росатом</w:t>
      </w:r>
      <w:proofErr w:type="spellEnd"/>
      <w:r w:rsidR="007971DC" w:rsidRPr="001965EE">
        <w:rPr>
          <w:spacing w:val="-6"/>
        </w:rPr>
        <w:t>»</w:t>
      </w:r>
      <w:r w:rsidR="007971DC">
        <w:rPr>
          <w:rStyle w:val="a3"/>
        </w:rPr>
        <w:t xml:space="preserve"> </w:t>
      </w:r>
      <w:hyperlink r:id="rId12" w:history="1">
        <w:r w:rsidR="007971DC">
          <w:rPr>
            <w:rStyle w:val="a3"/>
          </w:rPr>
          <w:t>http://zakupki.rosatom.ru</w:t>
        </w:r>
      </w:hyperlink>
      <w:r w:rsidR="007971DC" w:rsidRPr="001965EE">
        <w:rPr>
          <w:spacing w:val="-6"/>
        </w:rPr>
        <w:t xml:space="preserve"> документация по запросу цен находится в открытом доступе, начиная </w:t>
      </w:r>
      <w:r w:rsidR="007971DC">
        <w:t>с даты размещения настоящего извещения и документации по запросу цен</w:t>
      </w:r>
      <w:r w:rsidR="007971DC" w:rsidRPr="001965EE">
        <w:rPr>
          <w:spacing w:val="-6"/>
        </w:rPr>
        <w:t xml:space="preserve">. Порядок получения документации по запросу цен на электронной </w:t>
      </w:r>
      <w:r w:rsidR="007971DC" w:rsidRPr="005A1E38">
        <w:rPr>
          <w:spacing w:val="-6"/>
        </w:rPr>
        <w:t xml:space="preserve">торговой площадке </w:t>
      </w:r>
      <w:hyperlink r:id="rId13" w:history="1">
        <w:r w:rsidR="001775D9">
          <w:rPr>
            <w:rStyle w:val="a3"/>
          </w:rPr>
          <w:t>www.a-k-d.ru</w:t>
        </w:r>
      </w:hyperlink>
      <w:r w:rsidR="005A1E38" w:rsidRPr="005A1E38">
        <w:t xml:space="preserve"> </w:t>
      </w:r>
      <w:r w:rsidR="007971DC" w:rsidRPr="005A1E38">
        <w:rPr>
          <w:spacing w:val="-6"/>
        </w:rPr>
        <w:t>определяется правилами данной электронной торговой площадки.</w:t>
      </w:r>
    </w:p>
    <w:p w:rsidR="00062BA7" w:rsidRPr="005A1E38" w:rsidRDefault="00062BA7" w:rsidP="00935AC4">
      <w:pPr>
        <w:pStyle w:val="aa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567"/>
        <w:jc w:val="both"/>
        <w:rPr>
          <w:spacing w:val="-6"/>
        </w:rPr>
      </w:pPr>
      <w:r w:rsidRPr="005A1E38">
        <w:rPr>
          <w:spacing w:val="-6"/>
        </w:rPr>
        <w:t xml:space="preserve"> </w:t>
      </w:r>
      <w:r w:rsidRPr="005A1E38"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7A03B1" w:rsidRPr="005A1E38" w:rsidRDefault="0063627F" w:rsidP="00935AC4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 w:rsidRPr="005A1E38">
        <w:rPr>
          <w:spacing w:val="-6"/>
        </w:rPr>
        <w:t>Проведение процедуры переторжки не допускается</w:t>
      </w:r>
      <w:r w:rsidR="00873228" w:rsidRPr="005A1E38">
        <w:t>.</w:t>
      </w:r>
    </w:p>
    <w:p w:rsidR="007971DC" w:rsidRPr="001965EE" w:rsidRDefault="007971DC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 w:rsidRPr="005A1E38">
        <w:rPr>
          <w:spacing w:val="-6"/>
        </w:rPr>
        <w:t xml:space="preserve">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</w:t>
      </w:r>
      <w:hyperlink r:id="rId14" w:history="1">
        <w:r w:rsidR="001775D9">
          <w:rPr>
            <w:rStyle w:val="a3"/>
          </w:rPr>
          <w:t>www.a-k-d.ru</w:t>
        </w:r>
      </w:hyperlink>
      <w:r w:rsidRPr="005A1E38">
        <w:t xml:space="preserve">, </w:t>
      </w:r>
      <w:r w:rsidRPr="005A1E38">
        <w:rPr>
          <w:spacing w:val="-6"/>
        </w:rPr>
        <w:t>начиная с даты</w:t>
      </w:r>
      <w:r w:rsidRPr="005A1E38">
        <w:rPr>
          <w:b/>
          <w:i/>
        </w:rPr>
        <w:t xml:space="preserve"> </w:t>
      </w:r>
      <w:r w:rsidRPr="005A1E38">
        <w:t>размещения настоящего извещения и документации по запросу цен на официальном сайте и на данной ЭТП,</w:t>
      </w:r>
      <w:r w:rsidRPr="005A1E38">
        <w:rPr>
          <w:spacing w:val="-6"/>
        </w:rPr>
        <w:t xml:space="preserve"> в</w:t>
      </w:r>
      <w:r w:rsidRPr="001965EE">
        <w:rPr>
          <w:spacing w:val="-6"/>
        </w:rPr>
        <w:t xml:space="preserve"> </w:t>
      </w:r>
      <w:r w:rsidRPr="005A1E38">
        <w:rPr>
          <w:spacing w:val="-6"/>
        </w:rPr>
        <w:t xml:space="preserve">порядке и в соответствии с регламентом работы данной ЭТП, в срок не позднее </w:t>
      </w:r>
      <w:r w:rsidRPr="005A1E38">
        <w:t>1</w:t>
      </w:r>
      <w:r w:rsidR="005A1E38" w:rsidRPr="005A1E38">
        <w:t>2</w:t>
      </w:r>
      <w:r w:rsidRPr="005A1E38">
        <w:t>:00:00</w:t>
      </w:r>
      <w:r w:rsidRPr="005A1E38">
        <w:rPr>
          <w:spacing w:val="-6"/>
        </w:rPr>
        <w:t xml:space="preserve"> (время</w:t>
      </w:r>
      <w:r w:rsidRPr="001965EE">
        <w:rPr>
          <w:spacing w:val="-6"/>
        </w:rPr>
        <w:t xml:space="preserve"> </w:t>
      </w:r>
      <w:r w:rsidRPr="00A9593C">
        <w:rPr>
          <w:spacing w:val="-6"/>
        </w:rPr>
        <w:t xml:space="preserve">московское) </w:t>
      </w:r>
      <w:r w:rsidRPr="00A9593C">
        <w:t>«</w:t>
      </w:r>
      <w:r w:rsidR="00A9593C" w:rsidRPr="00A9593C">
        <w:t>25</w:t>
      </w:r>
      <w:r w:rsidRPr="00A9593C">
        <w:t xml:space="preserve">» </w:t>
      </w:r>
      <w:r w:rsidR="005A1E38" w:rsidRPr="00A9593C">
        <w:t>февраля</w:t>
      </w:r>
      <w:r w:rsidRPr="00A9593C">
        <w:t xml:space="preserve"> 201</w:t>
      </w:r>
      <w:r w:rsidR="00935AC4" w:rsidRPr="00A9593C">
        <w:t>5</w:t>
      </w:r>
      <w:r w:rsidRPr="00A9593C">
        <w:t>г.</w:t>
      </w:r>
      <w:r w:rsidRPr="001965EE">
        <w:rPr>
          <w:spacing w:val="-6"/>
        </w:rPr>
        <w:t xml:space="preserve"> </w:t>
      </w:r>
    </w:p>
    <w:p w:rsidR="007971DC" w:rsidRDefault="007971DC" w:rsidP="00935AC4">
      <w:pPr>
        <w:ind w:firstLine="567"/>
        <w:jc w:val="both"/>
        <w:rPr>
          <w:spacing w:val="-6"/>
        </w:rPr>
      </w:pPr>
      <w:r>
        <w:rPr>
          <w:spacing w:val="-6"/>
        </w:rPr>
        <w:t>Место, дата и время открытия доступа к поданным заявкам на участие в запросе цен:</w:t>
      </w:r>
    </w:p>
    <w:p w:rsidR="007971DC" w:rsidRDefault="007971DC" w:rsidP="00935AC4">
      <w:pPr>
        <w:ind w:firstLine="567"/>
        <w:jc w:val="both"/>
        <w:rPr>
          <w:spacing w:val="-6"/>
        </w:rPr>
      </w:pPr>
      <w:r>
        <w:lastRenderedPageBreak/>
        <w:t>открытие доступа к поданным в форме электронных документов</w:t>
      </w:r>
      <w:r>
        <w:rPr>
          <w:b/>
        </w:rPr>
        <w:t xml:space="preserve"> </w:t>
      </w:r>
      <w:r>
        <w:t xml:space="preserve">заявкам на участие в </w:t>
      </w:r>
      <w:r w:rsidRPr="005A1E38">
        <w:t xml:space="preserve">запросе цен производится на электронной площадке </w:t>
      </w:r>
      <w:hyperlink r:id="rId15" w:history="1">
        <w:r w:rsidR="001775D9">
          <w:rPr>
            <w:rStyle w:val="a3"/>
          </w:rPr>
          <w:t>www.a-k-d.ru</w:t>
        </w:r>
      </w:hyperlink>
      <w:r w:rsidR="005A1E38" w:rsidRPr="005A1E38">
        <w:t>,</w:t>
      </w:r>
      <w:r w:rsidRPr="005A1E38">
        <w:t xml:space="preserve"> в автоматическом</w:t>
      </w:r>
      <w:r>
        <w:t xml:space="preserve"> режиме после окончания приема заявок.</w:t>
      </w:r>
    </w:p>
    <w:p w:rsidR="007971DC" w:rsidRDefault="007971DC" w:rsidP="00935AC4">
      <w:pPr>
        <w:ind w:firstLine="567"/>
        <w:jc w:val="both"/>
        <w:rPr>
          <w:spacing w:val="-6"/>
        </w:rPr>
      </w:pPr>
      <w:bookmarkStart w:id="1" w:name="_GoBack"/>
      <w:bookmarkEnd w:id="1"/>
      <w:r w:rsidRPr="00A9593C">
        <w:rPr>
          <w:bCs/>
        </w:rPr>
        <w:t>Дата и время:</w:t>
      </w:r>
      <w:r w:rsidRPr="00A9593C">
        <w:rPr>
          <w:b/>
          <w:bCs/>
        </w:rPr>
        <w:t xml:space="preserve"> </w:t>
      </w:r>
      <w:r w:rsidRPr="00A9593C">
        <w:t>«</w:t>
      </w:r>
      <w:r w:rsidR="00A9593C" w:rsidRPr="00A9593C">
        <w:t>25</w:t>
      </w:r>
      <w:r w:rsidRPr="00A9593C">
        <w:t xml:space="preserve">» </w:t>
      </w:r>
      <w:r w:rsidR="005A1E38" w:rsidRPr="00A9593C">
        <w:t>февраля</w:t>
      </w:r>
      <w:r w:rsidRPr="00A9593C">
        <w:t xml:space="preserve"> 201</w:t>
      </w:r>
      <w:r w:rsidR="00935AC4" w:rsidRPr="00A9593C">
        <w:t>5</w:t>
      </w:r>
      <w:r w:rsidRPr="00A9593C">
        <w:t>г. 1</w:t>
      </w:r>
      <w:r w:rsidR="005A1E38" w:rsidRPr="00A9593C">
        <w:t>2</w:t>
      </w:r>
      <w:r w:rsidRPr="00A9593C">
        <w:t>:00:00 (время московское)</w:t>
      </w:r>
    </w:p>
    <w:p w:rsidR="00396D31" w:rsidRDefault="00396D31" w:rsidP="00935AC4">
      <w:pPr>
        <w:pStyle w:val="aa"/>
        <w:numPr>
          <w:ilvl w:val="0"/>
          <w:numId w:val="1"/>
        </w:numPr>
        <w:ind w:left="0" w:firstLine="567"/>
        <w:jc w:val="both"/>
        <w:rPr>
          <w:spacing w:val="-6"/>
        </w:rPr>
      </w:pPr>
      <w:r>
        <w:rPr>
          <w:spacing w:val="-6"/>
        </w:rPr>
        <w:t xml:space="preserve">Место и дата проведения отборочной стадии: </w:t>
      </w:r>
    </w:p>
    <w:p w:rsidR="00396D31" w:rsidRDefault="00396D31" w:rsidP="00935AC4">
      <w:pPr>
        <w:pStyle w:val="aa"/>
        <w:ind w:left="0" w:firstLine="567"/>
        <w:jc w:val="both"/>
        <w:rPr>
          <w:spacing w:val="-6"/>
        </w:rPr>
      </w:pPr>
      <w:r>
        <w:rPr>
          <w:spacing w:val="-6"/>
        </w:rPr>
        <w:t xml:space="preserve">Место: </w:t>
      </w:r>
      <w:r>
        <w:t>427622, Удмуртская Республика, г. Глазов, ул. Белова, д. 7, корпус 75, 2 этаж, комната 202.</w:t>
      </w:r>
      <w:r>
        <w:rPr>
          <w:spacing w:val="-6"/>
        </w:rPr>
        <w:t xml:space="preserve">  </w:t>
      </w:r>
    </w:p>
    <w:p w:rsidR="00396D31" w:rsidRDefault="00396D31" w:rsidP="00935AC4">
      <w:pPr>
        <w:pStyle w:val="aa"/>
        <w:ind w:left="0" w:firstLine="567"/>
        <w:jc w:val="both"/>
      </w:pPr>
      <w:r>
        <w:t>Отборочная стадия должна быть завершена в течение 20 дней после окончания срока подачи заявок.</w:t>
      </w:r>
    </w:p>
    <w:p w:rsidR="00396D31" w:rsidRDefault="00396D31" w:rsidP="00935AC4">
      <w:pPr>
        <w:pStyle w:val="aa"/>
        <w:numPr>
          <w:ilvl w:val="0"/>
          <w:numId w:val="1"/>
        </w:numPr>
        <w:tabs>
          <w:tab w:val="clear" w:pos="928"/>
        </w:tabs>
        <w:ind w:left="0" w:firstLine="567"/>
        <w:jc w:val="both"/>
      </w:pPr>
      <w:r w:rsidRPr="00396D31">
        <w:rPr>
          <w:spacing w:val="-6"/>
        </w:rPr>
        <w:t>Место подведения итогов запроса цен</w:t>
      </w:r>
      <w:r>
        <w:t xml:space="preserve">: </w:t>
      </w:r>
      <w:r w:rsidRPr="00396D31">
        <w:rPr>
          <w:bCs/>
        </w:rPr>
        <w:t>427622, Удмуртская Республика, г. Глазов, ул. Белова, д. 7, корпус 75, 2 этаж, комната 202</w:t>
      </w:r>
      <w:r>
        <w:t xml:space="preserve">. </w:t>
      </w:r>
    </w:p>
    <w:p w:rsidR="00B32A3E" w:rsidRPr="00873228" w:rsidRDefault="0053058F" w:rsidP="00935AC4">
      <w:pPr>
        <w:tabs>
          <w:tab w:val="left" w:pos="1134"/>
        </w:tabs>
        <w:ind w:firstLine="567"/>
        <w:jc w:val="both"/>
      </w:pPr>
      <w:r>
        <w:t>Закупочная комиссия в протоколе рассмотрения заявок на отборочной стадии подводит итоги запроса цен</w:t>
      </w:r>
      <w:r w:rsidR="00B32A3E">
        <w:t>.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  <w:rPr>
          <w:spacing w:val="-6"/>
        </w:rPr>
      </w:pPr>
      <w:r>
        <w:rPr>
          <w:spacing w:val="-6"/>
        </w:rPr>
        <w:t>Срок заключения договора после определения победителя запроса цен:  д</w:t>
      </w:r>
      <w:r>
        <w:t>оговор заключается в течение 20 дней (а в случае необходимости согласования Договора Советом директоров – 40 дней), но не ранее 10 дней со дня размещения на официальном сайте протокола подведения итогов запроса цен.</w:t>
      </w:r>
    </w:p>
    <w:p w:rsidR="00396D31" w:rsidRPr="005A1E38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 w:rsidRPr="005A1E38">
        <w:rPr>
          <w:spacing w:val="-6"/>
        </w:rPr>
        <w:t xml:space="preserve">Форма, размер и срок предоставления обеспечения исполнения договора: </w:t>
      </w:r>
      <w:r w:rsidRPr="005A1E38">
        <w:rPr>
          <w:b/>
          <w:i/>
        </w:rPr>
        <w:t>«не требуется».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>
        <w:t>Процедура запроса цен не является торгами по законодательству Российской Федерации и заказчик имеет право, но не обязанность заключить договор с победителем запроса цен.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96D31" w:rsidRDefault="00396D31" w:rsidP="00935AC4">
      <w:pPr>
        <w:numPr>
          <w:ilvl w:val="0"/>
          <w:numId w:val="1"/>
        </w:numPr>
        <w:tabs>
          <w:tab w:val="num" w:pos="480"/>
          <w:tab w:val="left" w:pos="1134"/>
        </w:tabs>
        <w:ind w:left="0" w:firstLine="567"/>
        <w:contextualSpacing/>
        <w:jc w:val="both"/>
      </w:pP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96D31" w:rsidRDefault="00396D31" w:rsidP="00396D31"/>
    <w:p w:rsidR="004E5B7E" w:rsidRDefault="004E5B7E" w:rsidP="00396D31">
      <w:pPr>
        <w:tabs>
          <w:tab w:val="left" w:pos="1134"/>
        </w:tabs>
        <w:contextualSpacing/>
        <w:jc w:val="both"/>
      </w:pPr>
    </w:p>
    <w:sectPr w:rsidR="004E5B7E" w:rsidSect="00935AC4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67CF" w:rsidRDefault="001067CF" w:rsidP="00652C7F">
      <w:r>
        <w:separator/>
      </w:r>
    </w:p>
  </w:endnote>
  <w:endnote w:type="continuationSeparator" w:id="0">
    <w:p w:rsidR="001067CF" w:rsidRDefault="001067CF" w:rsidP="00652C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67CF" w:rsidRDefault="001067CF" w:rsidP="00652C7F">
      <w:r>
        <w:separator/>
      </w:r>
    </w:p>
  </w:footnote>
  <w:footnote w:type="continuationSeparator" w:id="0">
    <w:p w:rsidR="001067CF" w:rsidRDefault="001067CF" w:rsidP="00652C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D3A6C"/>
    <w:multiLevelType w:val="hybridMultilevel"/>
    <w:tmpl w:val="DA521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2925C3"/>
    <w:multiLevelType w:val="hybridMultilevel"/>
    <w:tmpl w:val="DA521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258252E4"/>
    <w:lvl w:ilvl="0" w:tplc="693EC62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9856EA1"/>
    <w:multiLevelType w:val="hybridMultilevel"/>
    <w:tmpl w:val="C65891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F27CB0"/>
    <w:multiLevelType w:val="hybridMultilevel"/>
    <w:tmpl w:val="258252E4"/>
    <w:lvl w:ilvl="0" w:tplc="693EC62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12661B4"/>
    <w:multiLevelType w:val="hybridMultilevel"/>
    <w:tmpl w:val="DA5212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0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cumentProtection w:edit="comments" w:enforcement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5B0B"/>
    <w:rsid w:val="00027198"/>
    <w:rsid w:val="000313BD"/>
    <w:rsid w:val="00040109"/>
    <w:rsid w:val="00062BA7"/>
    <w:rsid w:val="000B5B48"/>
    <w:rsid w:val="000D41CF"/>
    <w:rsid w:val="000F35AC"/>
    <w:rsid w:val="001033FD"/>
    <w:rsid w:val="001067CF"/>
    <w:rsid w:val="00174632"/>
    <w:rsid w:val="001775D9"/>
    <w:rsid w:val="001C5F82"/>
    <w:rsid w:val="00287615"/>
    <w:rsid w:val="002C4D50"/>
    <w:rsid w:val="002D0522"/>
    <w:rsid w:val="002F2361"/>
    <w:rsid w:val="002F5B0B"/>
    <w:rsid w:val="002F7D3C"/>
    <w:rsid w:val="003256A3"/>
    <w:rsid w:val="003458D0"/>
    <w:rsid w:val="00372450"/>
    <w:rsid w:val="00396D31"/>
    <w:rsid w:val="003C37C2"/>
    <w:rsid w:val="003F6195"/>
    <w:rsid w:val="00403801"/>
    <w:rsid w:val="00407282"/>
    <w:rsid w:val="004A3096"/>
    <w:rsid w:val="004B7D07"/>
    <w:rsid w:val="004E38B5"/>
    <w:rsid w:val="004E5B7E"/>
    <w:rsid w:val="004F11E8"/>
    <w:rsid w:val="00526D0B"/>
    <w:rsid w:val="0053058F"/>
    <w:rsid w:val="00566B60"/>
    <w:rsid w:val="005A1E38"/>
    <w:rsid w:val="0063627F"/>
    <w:rsid w:val="00652C7F"/>
    <w:rsid w:val="00692C29"/>
    <w:rsid w:val="006C3CF4"/>
    <w:rsid w:val="006F4E23"/>
    <w:rsid w:val="0071150F"/>
    <w:rsid w:val="007635B9"/>
    <w:rsid w:val="00784187"/>
    <w:rsid w:val="00796EE9"/>
    <w:rsid w:val="007971DC"/>
    <w:rsid w:val="007A03B1"/>
    <w:rsid w:val="007B61A4"/>
    <w:rsid w:val="007C13D3"/>
    <w:rsid w:val="00873228"/>
    <w:rsid w:val="008D6217"/>
    <w:rsid w:val="0090540F"/>
    <w:rsid w:val="00935932"/>
    <w:rsid w:val="00935AC4"/>
    <w:rsid w:val="00976BA1"/>
    <w:rsid w:val="00A53683"/>
    <w:rsid w:val="00A54BFE"/>
    <w:rsid w:val="00A86349"/>
    <w:rsid w:val="00A9593C"/>
    <w:rsid w:val="00AE441E"/>
    <w:rsid w:val="00B32A3E"/>
    <w:rsid w:val="00B76198"/>
    <w:rsid w:val="00B85AC0"/>
    <w:rsid w:val="00BB1A76"/>
    <w:rsid w:val="00BC7D82"/>
    <w:rsid w:val="00C4700E"/>
    <w:rsid w:val="00C61926"/>
    <w:rsid w:val="00D55760"/>
    <w:rsid w:val="00D86E65"/>
    <w:rsid w:val="00D9613F"/>
    <w:rsid w:val="00DB10FB"/>
    <w:rsid w:val="00DB2ED8"/>
    <w:rsid w:val="00DD0EBF"/>
    <w:rsid w:val="00E06DD4"/>
    <w:rsid w:val="00E54BD2"/>
    <w:rsid w:val="00E760C3"/>
    <w:rsid w:val="00E77263"/>
    <w:rsid w:val="00F21AD8"/>
    <w:rsid w:val="00F35F44"/>
    <w:rsid w:val="00F4017D"/>
    <w:rsid w:val="00FB7A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3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A03B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F236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236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652C7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52C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52C7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52C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7635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3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A03B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F236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236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652C7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52C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52C7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52C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7635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6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nergy-r@mail.ru" TargetMode="External"/><Relationship Id="rId13" Type="http://schemas.openxmlformats.org/officeDocument/2006/relationships/hyperlink" Target="http://www.a-k-d.ru" TargetMode="External"/><Relationship Id="rId1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nergy-r@mail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B98A77-BC58-4E3A-A02C-D0C695DC43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1154</Words>
  <Characters>6579</Characters>
  <Application>Microsoft Office Word</Application>
  <DocSecurity>8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"Коммерческий центр"</Company>
  <LinksUpToDate>false</LinksUpToDate>
  <CharactersWithSpaces>7718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Лебедев Станислав Николаевич</dc:creator>
  <cp:lastModifiedBy>Зеленина Татьяна Львовна</cp:lastModifiedBy>
  <cp:revision>2</cp:revision>
  <dcterms:created xsi:type="dcterms:W3CDTF">2015-02-13T10:35:00Z</dcterms:created>
  <dcterms:modified xsi:type="dcterms:W3CDTF">2015-02-13T10:35:00Z</dcterms:modified>
</cp:coreProperties>
</file>