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089" w:rsidRPr="00164B1E" w:rsidRDefault="00E77089" w:rsidP="00E77089">
      <w:pPr>
        <w:jc w:val="center"/>
        <w:outlineLvl w:val="0"/>
      </w:pPr>
      <w:bookmarkStart w:id="0" w:name="_Toc332706929"/>
      <w:r w:rsidRPr="00164B1E">
        <w:t>ИЗВЕЩЕНИЕ О ПРОВЕДЕНИИ ЗАПРОСА ПРЕДЛОЖЕНИЙ</w:t>
      </w:r>
      <w:bookmarkEnd w:id="0"/>
    </w:p>
    <w:p w:rsidR="00E77089" w:rsidRPr="00164B1E" w:rsidRDefault="00E77089" w:rsidP="00E77089">
      <w:pPr>
        <w:tabs>
          <w:tab w:val="left" w:pos="1134"/>
        </w:tabs>
        <w:ind w:firstLine="709"/>
        <w:jc w:val="center"/>
      </w:pP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E77089" w:rsidRPr="00164B1E" w:rsidRDefault="00E77089" w:rsidP="00E7708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E77089" w:rsidRPr="00164B1E" w:rsidRDefault="00E77089" w:rsidP="00E77089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E77089" w:rsidRPr="00164B1E" w:rsidRDefault="00E77089" w:rsidP="00E7708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E77089" w:rsidRPr="00164B1E" w:rsidRDefault="00E77089" w:rsidP="00E77089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E77089" w:rsidRPr="00164B1E" w:rsidRDefault="00E77089" w:rsidP="00E77089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E77089" w:rsidRPr="00164B1E" w:rsidRDefault="00E77089" w:rsidP="00E77089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989-61-23</w:t>
      </w:r>
    </w:p>
    <w:p w:rsidR="00E77089" w:rsidRPr="009C034B" w:rsidRDefault="00E77089" w:rsidP="00E77089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>
        <w:t xml:space="preserve"> </w:t>
      </w:r>
      <w:hyperlink r:id="rId6" w:history="1">
        <w:r w:rsidRPr="006F79A0">
          <w:rPr>
            <w:rStyle w:val="a5"/>
            <w:lang w:val="en-US"/>
          </w:rPr>
          <w:t>Radchenko</w:t>
        </w:r>
        <w:r w:rsidRPr="009C034B">
          <w:rPr>
            <w:rStyle w:val="a5"/>
          </w:rPr>
          <w:t>_</w:t>
        </w:r>
        <w:r w:rsidRPr="006F79A0">
          <w:rPr>
            <w:rStyle w:val="a5"/>
            <w:lang w:val="en-US"/>
          </w:rPr>
          <w:t>ai</w:t>
        </w:r>
        <w:r w:rsidRPr="009C034B">
          <w:rPr>
            <w:rStyle w:val="a5"/>
          </w:rPr>
          <w:t>@</w:t>
        </w:r>
        <w:r w:rsidRPr="006F79A0">
          <w:rPr>
            <w:rStyle w:val="a5"/>
            <w:lang w:val="en-US"/>
          </w:rPr>
          <w:t>aep</w:t>
        </w:r>
        <w:r w:rsidRPr="009C034B">
          <w:rPr>
            <w:rStyle w:val="a5"/>
          </w:rPr>
          <w:t>.</w:t>
        </w:r>
        <w:proofErr w:type="spellStart"/>
        <w:r w:rsidRPr="006F79A0">
          <w:rPr>
            <w:rStyle w:val="a5"/>
            <w:lang w:val="en-US"/>
          </w:rPr>
          <w:t>ru</w:t>
        </w:r>
        <w:proofErr w:type="spellEnd"/>
      </w:hyperlink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 w:rsidRPr="00185F1A">
        <w:t>Разработк</w:t>
      </w:r>
      <w:r>
        <w:t>а</w:t>
      </w:r>
      <w:r w:rsidRPr="00185F1A">
        <w:t xml:space="preserve"> временной схемы местного щита управления для пуск</w:t>
      </w:r>
      <w:r w:rsidRPr="00185F1A">
        <w:t>о</w:t>
      </w:r>
      <w:r w:rsidRPr="00185F1A">
        <w:t xml:space="preserve">вого комплекса здания </w:t>
      </w:r>
      <w:proofErr w:type="spellStart"/>
      <w:r w:rsidRPr="00185F1A">
        <w:t>общестанционного</w:t>
      </w:r>
      <w:proofErr w:type="spellEnd"/>
      <w:r w:rsidRPr="00185F1A">
        <w:t xml:space="preserve"> электроснабжения, устрой</w:t>
      </w:r>
      <w:proofErr w:type="gramStart"/>
      <w:r w:rsidRPr="00185F1A">
        <w:t>ств св</w:t>
      </w:r>
      <w:proofErr w:type="gramEnd"/>
      <w:r w:rsidRPr="00185F1A">
        <w:t xml:space="preserve">язи с объектом (УСО) </w:t>
      </w:r>
      <w:proofErr w:type="spellStart"/>
      <w:r w:rsidRPr="00185F1A">
        <w:t>общестанционных</w:t>
      </w:r>
      <w:proofErr w:type="spellEnd"/>
      <w:r w:rsidRPr="00185F1A">
        <w:t xml:space="preserve"> зданий (ОСО) и исходных технических требований (ИТТ) на шкафы РЗА, ПА, СКУ ЭЧ</w:t>
      </w:r>
      <w:r>
        <w:t>.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771E3">
        <w:rPr>
          <w:rStyle w:val="FontStyle41"/>
        </w:rPr>
        <w:t xml:space="preserve">Место передачи документации - </w:t>
      </w:r>
      <w:proofErr w:type="gramStart"/>
      <w:r w:rsidRPr="009771E3">
        <w:rPr>
          <w:rStyle w:val="FontStyle41"/>
        </w:rPr>
        <w:t>г</w:t>
      </w:r>
      <w:proofErr w:type="gramEnd"/>
      <w:r w:rsidRPr="009771E3">
        <w:rPr>
          <w:rStyle w:val="FontStyle41"/>
        </w:rPr>
        <w:t xml:space="preserve">. Москва, ул. </w:t>
      </w:r>
      <w:proofErr w:type="spellStart"/>
      <w:r w:rsidRPr="009771E3">
        <w:rPr>
          <w:rStyle w:val="FontStyle41"/>
        </w:rPr>
        <w:t>Бакунинская</w:t>
      </w:r>
      <w:proofErr w:type="spellEnd"/>
      <w:r w:rsidRPr="009771E3">
        <w:rPr>
          <w:rStyle w:val="FontStyle41"/>
        </w:rPr>
        <w:t>, д. 7, стр. 1</w:t>
      </w:r>
      <w:r>
        <w:rPr>
          <w:rStyle w:val="FontStyle41"/>
        </w:rPr>
        <w:t>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77089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 w:rsidRPr="00B63836">
        <w:rPr>
          <w:bCs/>
          <w:color w:val="000000"/>
          <w:sz w:val="22"/>
          <w:szCs w:val="22"/>
        </w:rPr>
        <w:t>2 360 000 (Два миллиона триста шестьдесят тысяч) рублей 00 копеек</w:t>
      </w:r>
      <w:r>
        <w:t xml:space="preserve"> включая НДС (18%) 360 000 (триста шестьдесят тысяч) рублей 00 копеек.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</w:t>
      </w:r>
      <w:r>
        <w:t xml:space="preserve"> не требуется.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Возможность проведения процедуры переторжки</w:t>
      </w:r>
      <w:r w:rsidRPr="009C034B">
        <w:rPr>
          <w:spacing w:val="-6"/>
        </w:rPr>
        <w:t>:</w:t>
      </w:r>
      <w:r>
        <w:rPr>
          <w:spacing w:val="-6"/>
        </w:rPr>
        <w:t xml:space="preserve"> возможна</w:t>
      </w:r>
      <w:r w:rsidRPr="00164B1E">
        <w:rPr>
          <w:spacing w:val="-6"/>
        </w:rPr>
        <w:t xml:space="preserve"> по снижению </w:t>
      </w:r>
      <w:r w:rsidRPr="009C034B">
        <w:t>первоначально указанной в заявке на участие в запросе предложений цены</w:t>
      </w:r>
      <w:r w:rsidRPr="009C034B">
        <w:rPr>
          <w:spacing w:val="-6"/>
        </w:rPr>
        <w:t>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77089" w:rsidRDefault="00E77089" w:rsidP="00E77089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77089" w:rsidRPr="00164B1E" w:rsidRDefault="00E77089" w:rsidP="00E77089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12</w:t>
      </w:r>
      <w:r w:rsidRPr="00164B1E">
        <w:rPr>
          <w:spacing w:val="-6"/>
        </w:rPr>
        <w:t xml:space="preserve">» </w:t>
      </w:r>
      <w:r>
        <w:rPr>
          <w:spacing w:val="-6"/>
        </w:rPr>
        <w:t>ноября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E77089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12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E77089" w:rsidRPr="00C51D1D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19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E77089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E77089" w:rsidRPr="00164B1E" w:rsidRDefault="00E77089" w:rsidP="00E7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21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77089" w:rsidRPr="00164B1E" w:rsidRDefault="00E77089" w:rsidP="00E7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074E5" w:rsidRDefault="00E77089" w:rsidP="00E77089"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089"/>
    <w:rsid w:val="00514F56"/>
    <w:rsid w:val="00B074E5"/>
    <w:rsid w:val="00E77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7708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E770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77089"/>
    <w:rPr>
      <w:color w:val="0000FF"/>
      <w:u w:val="single"/>
    </w:rPr>
  </w:style>
  <w:style w:type="paragraph" w:styleId="a6">
    <w:name w:val="Body Text"/>
    <w:basedOn w:val="a"/>
    <w:link w:val="a7"/>
    <w:semiHidden/>
    <w:rsid w:val="00E7708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770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770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41">
    <w:name w:val="Font Style41"/>
    <w:basedOn w:val="a0"/>
    <w:rsid w:val="00E7708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875</Words>
  <Characters>4988</Characters>
  <Application>Microsoft Office Word</Application>
  <DocSecurity>0</DocSecurity>
  <Lines>41</Lines>
  <Paragraphs>11</Paragraphs>
  <ScaleCrop>false</ScaleCrop>
  <Company>АЭП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2012-10-31T09:45:00Z</dcterms:created>
  <dcterms:modified xsi:type="dcterms:W3CDTF">2012-10-31T09:45:00Z</dcterms:modified>
</cp:coreProperties>
</file>