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30D" w:rsidRDefault="00DD530D">
      <w:pPr>
        <w:spacing w:after="200" w:line="276" w:lineRule="auto"/>
        <w:rPr>
          <w:color w:val="000000"/>
        </w:rPr>
      </w:pPr>
      <w:bookmarkStart w:id="0" w:name="_Toc341885286"/>
      <w:bookmarkStart w:id="1" w:name="_GoBack"/>
      <w:bookmarkEnd w:id="1"/>
    </w:p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DD530D" w:rsidRPr="00DD530D" w:rsidTr="004D46CD">
        <w:trPr>
          <w:trHeight w:val="1135"/>
        </w:trPr>
        <w:tc>
          <w:tcPr>
            <w:tcW w:w="4077" w:type="dxa"/>
          </w:tcPr>
          <w:p w:rsidR="00DD530D" w:rsidRPr="00DD530D" w:rsidRDefault="00DD530D" w:rsidP="00DD530D"/>
        </w:tc>
        <w:tc>
          <w:tcPr>
            <w:tcW w:w="6096" w:type="dxa"/>
          </w:tcPr>
          <w:p w:rsidR="00DD530D" w:rsidRPr="00DD530D" w:rsidRDefault="00DD530D" w:rsidP="00DD530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  <w:jc w:val="right"/>
            </w:pPr>
            <w:r w:rsidRPr="00DD530D">
              <w:t>УТВЕРЖДАЮ</w:t>
            </w:r>
          </w:p>
          <w:p w:rsidR="00DD530D" w:rsidRPr="00DD530D" w:rsidRDefault="00DD530D" w:rsidP="00DD530D">
            <w:pPr>
              <w:ind w:left="1563"/>
              <w:jc w:val="right"/>
            </w:pPr>
            <w:r w:rsidRPr="00DD530D">
              <w:t xml:space="preserve">Президент  </w:t>
            </w:r>
          </w:p>
          <w:p w:rsidR="00DD530D" w:rsidRPr="00DD530D" w:rsidRDefault="00DD530D" w:rsidP="00DD530D">
            <w:pPr>
              <w:ind w:left="1563"/>
              <w:jc w:val="right"/>
            </w:pPr>
            <w:r w:rsidRPr="00DD530D">
              <w:t>АО «НИАЭП»</w:t>
            </w:r>
          </w:p>
          <w:p w:rsidR="00DD530D" w:rsidRPr="00DD530D" w:rsidRDefault="00DD530D" w:rsidP="00DD530D">
            <w:pPr>
              <w:ind w:left="1563"/>
              <w:jc w:val="right"/>
            </w:pPr>
            <w:r w:rsidRPr="00DD530D">
              <w:t>В.И. Лимаренко</w:t>
            </w:r>
          </w:p>
          <w:p w:rsidR="00DD530D" w:rsidRPr="00DD530D" w:rsidRDefault="00DD530D" w:rsidP="00DD530D">
            <w:pPr>
              <w:ind w:left="1563"/>
            </w:pPr>
          </w:p>
          <w:p w:rsidR="00DD530D" w:rsidRPr="00DD530D" w:rsidRDefault="00DD530D" w:rsidP="00DD530D">
            <w:pPr>
              <w:ind w:left="1563"/>
              <w:jc w:val="right"/>
            </w:pPr>
            <w:r w:rsidRPr="00DD530D">
              <w:t>____________________________</w:t>
            </w:r>
          </w:p>
          <w:p w:rsidR="00DD530D" w:rsidRPr="00DD530D" w:rsidRDefault="00DD530D" w:rsidP="00DD530D">
            <w:pPr>
              <w:ind w:left="1563"/>
              <w:rPr>
                <w:vertAlign w:val="superscript"/>
              </w:rPr>
            </w:pPr>
            <w:r w:rsidRPr="00DD530D">
              <w:t xml:space="preserve">                       </w:t>
            </w:r>
            <w:r w:rsidRPr="00DD530D">
              <w:rPr>
                <w:vertAlign w:val="superscript"/>
              </w:rPr>
              <w:t xml:space="preserve">подпись </w:t>
            </w:r>
          </w:p>
          <w:p w:rsidR="00DD530D" w:rsidRPr="00DD530D" w:rsidRDefault="00DD530D" w:rsidP="00DD530D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jc w:val="right"/>
            </w:pPr>
            <w:r w:rsidRPr="00DD530D">
              <w:t>«</w:t>
            </w:r>
            <w:r w:rsidRPr="00DD530D">
              <w:rPr>
                <w:lang w:val="en-US"/>
              </w:rPr>
              <w:t>___</w:t>
            </w:r>
            <w:r w:rsidRPr="00DD530D">
              <w:t>» ______ 2015 года</w:t>
            </w:r>
          </w:p>
        </w:tc>
      </w:tr>
    </w:tbl>
    <w:p w:rsidR="00DD530D" w:rsidRPr="00DD530D" w:rsidRDefault="00DD530D" w:rsidP="00DD530D">
      <w:pPr>
        <w:jc w:val="center"/>
        <w:rPr>
          <w:bCs/>
          <w:szCs w:val="24"/>
        </w:rPr>
      </w:pPr>
    </w:p>
    <w:p w:rsidR="00DD530D" w:rsidRPr="00DD530D" w:rsidRDefault="00DD530D" w:rsidP="00DD530D">
      <w:pPr>
        <w:jc w:val="center"/>
        <w:rPr>
          <w:bCs/>
          <w:szCs w:val="24"/>
        </w:rPr>
      </w:pPr>
    </w:p>
    <w:p w:rsidR="00DD530D" w:rsidRPr="00DD530D" w:rsidRDefault="00DD530D" w:rsidP="00DD530D">
      <w:pPr>
        <w:rPr>
          <w:bCs/>
        </w:rPr>
      </w:pPr>
      <w:bookmarkStart w:id="2" w:name="_Toc398564569"/>
      <w:bookmarkStart w:id="3" w:name="_Toc399408079"/>
    </w:p>
    <w:p w:rsidR="00DD530D" w:rsidRPr="00DD530D" w:rsidRDefault="00DD530D" w:rsidP="00DD530D">
      <w:pPr>
        <w:rPr>
          <w:bCs/>
        </w:rPr>
      </w:pPr>
    </w:p>
    <w:p w:rsidR="00DD530D" w:rsidRPr="00DD530D" w:rsidRDefault="00DD530D" w:rsidP="00DD530D">
      <w:pPr>
        <w:jc w:val="center"/>
        <w:outlineLvl w:val="0"/>
      </w:pPr>
      <w:bookmarkStart w:id="4" w:name="_Toc422839365"/>
      <w:r w:rsidRPr="00DD530D">
        <w:t>ЗАКУПОЧНАЯ ДОКУМЕНТАЦИЯ</w:t>
      </w:r>
      <w:bookmarkEnd w:id="2"/>
      <w:bookmarkEnd w:id="3"/>
      <w:bookmarkEnd w:id="4"/>
    </w:p>
    <w:p w:rsidR="00DD530D" w:rsidRPr="00DD530D" w:rsidRDefault="00DD530D" w:rsidP="00DD530D">
      <w:pPr>
        <w:jc w:val="center"/>
      </w:pPr>
      <w:r w:rsidRPr="00DD530D">
        <w:t>открытый запрос цен в электронной форме, участниками которого являются только субъекты малого и среднего предпринимательства,</w:t>
      </w:r>
    </w:p>
    <w:p w:rsidR="00DD530D" w:rsidRPr="00DD530D" w:rsidRDefault="00DD530D" w:rsidP="00DD530D">
      <w:pPr>
        <w:jc w:val="center"/>
      </w:pPr>
      <w:r w:rsidRPr="00DD530D">
        <w:t xml:space="preserve"> на право заключения </w:t>
      </w:r>
      <w:proofErr w:type="gramStart"/>
      <w:r w:rsidRPr="00DD530D">
        <w:t>договора</w:t>
      </w:r>
      <w:proofErr w:type="gramEnd"/>
      <w:r w:rsidRPr="00DD530D">
        <w:t xml:space="preserve"> на оказание услуг по физической охране объекта, установка кнопок тревожной сигнализации и их техническое обслуживание </w:t>
      </w:r>
    </w:p>
    <w:p w:rsidR="00DD530D" w:rsidRPr="00DD530D" w:rsidRDefault="00DD530D" w:rsidP="00DD530D">
      <w:pPr>
        <w:jc w:val="center"/>
        <w:rPr>
          <w:b/>
        </w:rPr>
      </w:pPr>
      <w:r w:rsidRPr="00DD530D">
        <w:rPr>
          <w:b/>
        </w:rPr>
        <w:t>лот № 280Пр/ЗЦ-015</w:t>
      </w:r>
    </w:p>
    <w:p w:rsidR="00DD530D" w:rsidRPr="00DD530D" w:rsidRDefault="00DD530D" w:rsidP="00DD530D">
      <w:pPr>
        <w:jc w:val="center"/>
        <w:rPr>
          <w:b/>
          <w:i/>
          <w:sz w:val="24"/>
          <w:szCs w:val="24"/>
        </w:rPr>
      </w:pPr>
    </w:p>
    <w:p w:rsidR="00DD530D" w:rsidRPr="00DD530D" w:rsidRDefault="00DD530D" w:rsidP="00DD530D">
      <w:pPr>
        <w:jc w:val="center"/>
        <w:rPr>
          <w:b/>
          <w:i/>
          <w:sz w:val="24"/>
          <w:szCs w:val="24"/>
        </w:rPr>
      </w:pPr>
    </w:p>
    <w:p w:rsidR="00DD530D" w:rsidRPr="00DD530D" w:rsidRDefault="00DD530D" w:rsidP="00DD530D">
      <w:pPr>
        <w:jc w:val="center"/>
      </w:pPr>
    </w:p>
    <w:p w:rsidR="00DD530D" w:rsidRPr="00DD530D" w:rsidRDefault="00DD530D" w:rsidP="00DD530D">
      <w:pPr>
        <w:jc w:val="center"/>
      </w:pPr>
    </w:p>
    <w:p w:rsidR="00DD530D" w:rsidRPr="00DD530D" w:rsidRDefault="00DD530D" w:rsidP="00DD530D">
      <w:pPr>
        <w:jc w:val="center"/>
      </w:pPr>
    </w:p>
    <w:p w:rsidR="00DD530D" w:rsidRPr="00DD530D" w:rsidRDefault="00DD530D" w:rsidP="00DD530D">
      <w:pPr>
        <w:jc w:val="center"/>
      </w:pPr>
    </w:p>
    <w:p w:rsidR="00DD530D" w:rsidRPr="00DD530D" w:rsidRDefault="00DD530D" w:rsidP="00DD530D">
      <w:pPr>
        <w:jc w:val="center"/>
      </w:pPr>
    </w:p>
    <w:p w:rsidR="00DD530D" w:rsidRPr="00DD530D" w:rsidRDefault="00DD530D" w:rsidP="00DD530D">
      <w:pPr>
        <w:jc w:val="center"/>
        <w:rPr>
          <w:caps/>
        </w:rPr>
      </w:pPr>
      <w:r w:rsidRPr="00DD530D">
        <w:rPr>
          <w:caps/>
        </w:rPr>
        <w:t xml:space="preserve">том </w:t>
      </w:r>
      <w:r>
        <w:rPr>
          <w:caps/>
        </w:rPr>
        <w:t>2</w:t>
      </w:r>
      <w:r w:rsidRPr="00DD530D">
        <w:rPr>
          <w:caps/>
        </w:rPr>
        <w:t xml:space="preserve"> «</w:t>
      </w:r>
      <w:r>
        <w:rPr>
          <w:caps/>
        </w:rPr>
        <w:t>техническая часть</w:t>
      </w:r>
      <w:r w:rsidRPr="00DD530D">
        <w:rPr>
          <w:caps/>
        </w:rPr>
        <w:t>»</w:t>
      </w:r>
    </w:p>
    <w:p w:rsidR="00DD530D" w:rsidRPr="00DD530D" w:rsidRDefault="00DD530D" w:rsidP="00DD530D">
      <w:pPr>
        <w:jc w:val="center"/>
      </w:pPr>
    </w:p>
    <w:p w:rsidR="00DD530D" w:rsidRPr="00DD530D" w:rsidRDefault="00DD530D" w:rsidP="00DD530D">
      <w:pPr>
        <w:jc w:val="center"/>
      </w:pPr>
    </w:p>
    <w:p w:rsidR="00DD530D" w:rsidRPr="00DD530D" w:rsidRDefault="00DD530D" w:rsidP="00DD530D">
      <w:pPr>
        <w:jc w:val="center"/>
        <w:rPr>
          <w:szCs w:val="24"/>
        </w:rPr>
      </w:pPr>
    </w:p>
    <w:p w:rsidR="00DD530D" w:rsidRPr="00DD530D" w:rsidRDefault="00DD530D" w:rsidP="00DD530D">
      <w:pPr>
        <w:jc w:val="center"/>
        <w:rPr>
          <w:szCs w:val="24"/>
        </w:rPr>
      </w:pPr>
    </w:p>
    <w:p w:rsidR="00DD530D" w:rsidRPr="00DD530D" w:rsidRDefault="00DD530D" w:rsidP="00DD530D">
      <w:pPr>
        <w:jc w:val="center"/>
        <w:rPr>
          <w:szCs w:val="24"/>
        </w:rPr>
      </w:pPr>
    </w:p>
    <w:p w:rsidR="00DD530D" w:rsidRPr="00DD530D" w:rsidRDefault="00DD530D" w:rsidP="00DD530D">
      <w:pPr>
        <w:jc w:val="center"/>
        <w:rPr>
          <w:szCs w:val="24"/>
        </w:rPr>
      </w:pPr>
    </w:p>
    <w:p w:rsidR="00DD530D" w:rsidRPr="00DD530D" w:rsidRDefault="00DD530D" w:rsidP="00DD530D">
      <w:pPr>
        <w:jc w:val="center"/>
        <w:rPr>
          <w:szCs w:val="24"/>
        </w:rPr>
      </w:pPr>
    </w:p>
    <w:p w:rsidR="00DD530D" w:rsidRPr="00DD530D" w:rsidRDefault="00DD530D" w:rsidP="00DD530D">
      <w:pPr>
        <w:jc w:val="center"/>
        <w:rPr>
          <w:szCs w:val="24"/>
        </w:rPr>
      </w:pPr>
    </w:p>
    <w:p w:rsidR="00DD530D" w:rsidRPr="00DD530D" w:rsidRDefault="00DD530D" w:rsidP="00DD530D">
      <w:pPr>
        <w:jc w:val="center"/>
        <w:rPr>
          <w:szCs w:val="24"/>
        </w:rPr>
      </w:pPr>
    </w:p>
    <w:p w:rsidR="00DD530D" w:rsidRPr="00DD530D" w:rsidRDefault="00DD530D" w:rsidP="00DD530D">
      <w:pPr>
        <w:jc w:val="center"/>
        <w:rPr>
          <w:szCs w:val="24"/>
        </w:rPr>
      </w:pPr>
    </w:p>
    <w:p w:rsidR="00DD530D" w:rsidRPr="00DD530D" w:rsidRDefault="00DD530D" w:rsidP="00DD530D">
      <w:pPr>
        <w:jc w:val="center"/>
        <w:rPr>
          <w:szCs w:val="24"/>
        </w:rPr>
      </w:pPr>
    </w:p>
    <w:p w:rsidR="00DD530D" w:rsidRPr="00DD530D" w:rsidRDefault="00DD530D" w:rsidP="00DD530D">
      <w:pPr>
        <w:jc w:val="center"/>
        <w:rPr>
          <w:sz w:val="24"/>
          <w:szCs w:val="24"/>
        </w:rPr>
      </w:pPr>
    </w:p>
    <w:p w:rsidR="00DD530D" w:rsidRPr="00DD530D" w:rsidRDefault="00DD530D" w:rsidP="00DD530D">
      <w:pPr>
        <w:jc w:val="center"/>
        <w:rPr>
          <w:sz w:val="24"/>
          <w:szCs w:val="24"/>
        </w:rPr>
      </w:pPr>
    </w:p>
    <w:p w:rsidR="00DD530D" w:rsidRPr="00DD530D" w:rsidRDefault="00DD530D" w:rsidP="00DD530D">
      <w:pPr>
        <w:jc w:val="center"/>
        <w:rPr>
          <w:sz w:val="24"/>
          <w:szCs w:val="24"/>
        </w:rPr>
      </w:pPr>
    </w:p>
    <w:p w:rsidR="00DD530D" w:rsidRPr="00DD530D" w:rsidRDefault="00DD530D" w:rsidP="00DD530D">
      <w:pPr>
        <w:jc w:val="center"/>
        <w:rPr>
          <w:sz w:val="24"/>
          <w:szCs w:val="24"/>
        </w:rPr>
      </w:pPr>
    </w:p>
    <w:p w:rsidR="00DD530D" w:rsidRPr="00DD530D" w:rsidRDefault="00DD530D" w:rsidP="00DD530D">
      <w:pPr>
        <w:jc w:val="center"/>
        <w:rPr>
          <w:sz w:val="24"/>
          <w:szCs w:val="24"/>
        </w:rPr>
      </w:pPr>
    </w:p>
    <w:p w:rsidR="00DD530D" w:rsidRPr="00DD530D" w:rsidRDefault="00DD530D" w:rsidP="00DD530D">
      <w:pPr>
        <w:jc w:val="center"/>
        <w:rPr>
          <w:sz w:val="24"/>
          <w:szCs w:val="24"/>
        </w:rPr>
      </w:pPr>
    </w:p>
    <w:p w:rsidR="00DD530D" w:rsidRPr="00DD530D" w:rsidRDefault="00DD530D" w:rsidP="00DD530D">
      <w:pPr>
        <w:jc w:val="center"/>
        <w:rPr>
          <w:sz w:val="24"/>
          <w:szCs w:val="24"/>
        </w:rPr>
      </w:pPr>
    </w:p>
    <w:p w:rsidR="00DD530D" w:rsidRPr="00DD530D" w:rsidRDefault="00DD530D" w:rsidP="00DD530D">
      <w:pPr>
        <w:jc w:val="center"/>
        <w:rPr>
          <w:b/>
          <w:szCs w:val="24"/>
        </w:rPr>
      </w:pPr>
      <w:r w:rsidRPr="00DD530D">
        <w:rPr>
          <w:szCs w:val="24"/>
        </w:rPr>
        <w:t>2015</w:t>
      </w:r>
    </w:p>
    <w:p w:rsidR="00DD530D" w:rsidRDefault="00DD530D">
      <w:pPr>
        <w:spacing w:after="200" w:line="276" w:lineRule="auto"/>
        <w:rPr>
          <w:color w:val="000000"/>
        </w:rPr>
      </w:pPr>
    </w:p>
    <w:p w:rsidR="00B84D26" w:rsidRPr="00172B89" w:rsidRDefault="00B84D26" w:rsidP="002463AA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B84D26" w:rsidRPr="00172B89" w:rsidRDefault="00B84D26" w:rsidP="00B84D26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B84D26" w:rsidRPr="00172B89" w:rsidRDefault="00B84D26" w:rsidP="00B84D26">
      <w:pPr>
        <w:jc w:val="center"/>
        <w:rPr>
          <w:color w:val="000000"/>
        </w:rPr>
      </w:pPr>
    </w:p>
    <w:p w:rsidR="00B84D26" w:rsidRPr="00172B89" w:rsidRDefault="00B84D26" w:rsidP="00B84D26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84D26" w:rsidRPr="00172B89" w:rsidRDefault="00B84D26" w:rsidP="00B84D26">
      <w:pPr>
        <w:jc w:val="center"/>
        <w:rPr>
          <w:color w:val="000000"/>
        </w:rPr>
      </w:pPr>
    </w:p>
    <w:p w:rsidR="00B84D26" w:rsidRPr="00172B89" w:rsidRDefault="00B84D26" w:rsidP="00B84D26">
      <w:pPr>
        <w:rPr>
          <w:color w:val="000000"/>
        </w:rPr>
      </w:pPr>
    </w:p>
    <w:p w:rsidR="00B84D26" w:rsidRPr="00172B89" w:rsidRDefault="00B84D26" w:rsidP="00B84D26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B84D26" w:rsidRPr="00172B89" w:rsidRDefault="00B84D26" w:rsidP="00B84D26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B84D26" w:rsidRPr="00172B89" w:rsidRDefault="00B84D26" w:rsidP="00B84D26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B84D26" w:rsidRPr="00172B89" w:rsidRDefault="00B84D26" w:rsidP="00B84D26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B84D26" w:rsidRPr="0051178C" w:rsidRDefault="0051178C" w:rsidP="00B84D26">
      <w:pPr>
        <w:ind w:left="2552" w:hanging="1701"/>
        <w:rPr>
          <w:color w:val="000000"/>
        </w:rPr>
      </w:pPr>
      <w:r>
        <w:rPr>
          <w:color w:val="000000"/>
        </w:rPr>
        <w:t>РАЗДЕЛ 3.ТРЕБОВАНИЯ К УСЛУГАМ</w:t>
      </w:r>
    </w:p>
    <w:p w:rsidR="00B84D26" w:rsidRPr="00956961" w:rsidRDefault="0051178C" w:rsidP="000A1BCE">
      <w:pPr>
        <w:rPr>
          <w:color w:val="000000"/>
        </w:rPr>
      </w:pPr>
      <w:r>
        <w:rPr>
          <w:color w:val="000000"/>
        </w:rPr>
        <w:t>РАЗДЕЛ 4</w:t>
      </w:r>
      <w:r w:rsidR="00B84D26" w:rsidRPr="00172B89">
        <w:rPr>
          <w:color w:val="000000"/>
        </w:rPr>
        <w:t xml:space="preserve">. </w:t>
      </w:r>
      <w:r w:rsidR="0071224B">
        <w:rPr>
          <w:color w:val="000000"/>
        </w:rPr>
        <w:t>ОБЯЗАННОСТИ ОХРАНЫ и ИСПОЛНИТЕЛЯ.</w:t>
      </w:r>
    </w:p>
    <w:p w:rsidR="00B84D26" w:rsidRPr="00D058C6" w:rsidRDefault="0051178C" w:rsidP="00CE5D15">
      <w:pPr>
        <w:jc w:val="both"/>
        <w:rPr>
          <w:color w:val="000000"/>
        </w:rPr>
      </w:pPr>
      <w:r>
        <w:rPr>
          <w:color w:val="000000"/>
        </w:rPr>
        <w:t>РАЗДЕЛ 5</w:t>
      </w:r>
      <w:r w:rsidR="00D058C6">
        <w:rPr>
          <w:color w:val="000000"/>
        </w:rPr>
        <w:t xml:space="preserve">.ОБОРУДОВАРИЕ СИСТЕМ БЕЗОПАСНОСТИ И ЕГО ТЕХНИЧЕСКИЕ </w:t>
      </w:r>
      <w:r w:rsidR="00CE5D15">
        <w:rPr>
          <w:color w:val="000000"/>
        </w:rPr>
        <w:t>ХАРАКТЕРИСТИКИ.</w:t>
      </w:r>
    </w:p>
    <w:p w:rsidR="00B84D26" w:rsidRPr="00172B89" w:rsidRDefault="00B84D26" w:rsidP="00BE5A50">
      <w:pPr>
        <w:rPr>
          <w:color w:val="000000"/>
        </w:rPr>
      </w:pPr>
    </w:p>
    <w:p w:rsidR="00B84D26" w:rsidRPr="00172B89" w:rsidRDefault="00B84D26" w:rsidP="00BE5A50">
      <w:pPr>
        <w:rPr>
          <w:color w:val="000000"/>
        </w:rPr>
      </w:pPr>
    </w:p>
    <w:p w:rsidR="00B84D26" w:rsidRPr="00D058C6" w:rsidRDefault="00B84D26" w:rsidP="00B84D26">
      <w:pPr>
        <w:ind w:left="851"/>
        <w:rPr>
          <w:color w:val="000000"/>
        </w:rPr>
      </w:pPr>
    </w:p>
    <w:p w:rsidR="00B84D26" w:rsidRPr="001F6931" w:rsidRDefault="00B84D26" w:rsidP="00B84D26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B84D26" w:rsidRPr="001F6931" w:rsidRDefault="00B84D26" w:rsidP="00B84D2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84D26" w:rsidRPr="001F6931" w:rsidTr="00665D0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84D26" w:rsidRPr="001F6931" w:rsidRDefault="00376524" w:rsidP="00720BD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по физической охране объ</w:t>
            </w:r>
            <w:r w:rsidR="00CE5D15">
              <w:rPr>
                <w:sz w:val="24"/>
                <w:szCs w:val="24"/>
              </w:rPr>
              <w:t>екта. У</w:t>
            </w:r>
            <w:r w:rsidR="00B83295">
              <w:rPr>
                <w:sz w:val="24"/>
                <w:szCs w:val="24"/>
              </w:rPr>
              <w:t>становка кнопок тревожной сигнализации.</w:t>
            </w:r>
          </w:p>
        </w:tc>
      </w:tr>
    </w:tbl>
    <w:p w:rsidR="00B84D26" w:rsidRPr="001F6931" w:rsidRDefault="00B84D26" w:rsidP="00B84D26">
      <w:pPr>
        <w:jc w:val="center"/>
        <w:rPr>
          <w:color w:val="000000"/>
        </w:rPr>
      </w:pPr>
    </w:p>
    <w:p w:rsidR="00B84D26" w:rsidRPr="001F6931" w:rsidRDefault="00B84D26" w:rsidP="00B84D2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B84D26" w:rsidRPr="001F6931" w:rsidRDefault="00B84D26" w:rsidP="00DD5D04">
      <w:pPr>
        <w:rPr>
          <w:color w:val="000000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B84D26" w:rsidRPr="001F6931" w:rsidTr="009B5128">
        <w:trPr>
          <w:trHeight w:val="39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26" w:rsidRPr="001F6931" w:rsidRDefault="00B84D26" w:rsidP="00665D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</w:t>
            </w:r>
            <w:r w:rsidR="00B83295">
              <w:rPr>
                <w:color w:val="000000"/>
              </w:rPr>
              <w:t>Описание</w:t>
            </w:r>
            <w:r w:rsidR="00956961" w:rsidRPr="009B5128">
              <w:rPr>
                <w:color w:val="000000"/>
              </w:rPr>
              <w:t xml:space="preserve"> </w:t>
            </w:r>
            <w:r w:rsidRPr="001F6931">
              <w:rPr>
                <w:color w:val="000000"/>
              </w:rPr>
              <w:t xml:space="preserve">(перечень) оказываемых услуг </w:t>
            </w:r>
          </w:p>
          <w:p w:rsidR="00B84D26" w:rsidRPr="00CE5D15" w:rsidRDefault="00B84D26" w:rsidP="00665D0D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  <w:p w:rsidR="002463AA" w:rsidRPr="00744165" w:rsidRDefault="002463AA" w:rsidP="00B83295">
            <w:pPr>
              <w:ind w:left="601"/>
              <w:rPr>
                <w:color w:val="000000"/>
                <w:sz w:val="24"/>
                <w:szCs w:val="24"/>
              </w:rPr>
            </w:pPr>
          </w:p>
          <w:p w:rsidR="002463AA" w:rsidRPr="00744165" w:rsidRDefault="005B688C" w:rsidP="009B5128">
            <w:pPr>
              <w:ind w:left="601" w:right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  <w:r w:rsidR="00B83295">
              <w:rPr>
                <w:color w:val="000000"/>
                <w:sz w:val="24"/>
                <w:szCs w:val="24"/>
              </w:rPr>
              <w:t>Физическая охрана арендованного</w:t>
            </w:r>
            <w:r>
              <w:rPr>
                <w:color w:val="000000"/>
                <w:sz w:val="24"/>
                <w:szCs w:val="24"/>
              </w:rPr>
              <w:t xml:space="preserve"> административного здания АО НИАЭП г. Нижний Новгород ул. Ошарская-40.</w:t>
            </w:r>
          </w:p>
          <w:p w:rsidR="002463AA" w:rsidRPr="002463AA" w:rsidRDefault="00D560BB" w:rsidP="00B83295">
            <w:pPr>
              <w:ind w:left="13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2.Установка и техническое обслуживание кнопок тревожной сигнализации в административном здании А</w:t>
            </w:r>
            <w:r w:rsidR="00376524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О</w:t>
            </w:r>
            <w:r w:rsidR="00376524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НИАЭП пл.</w:t>
            </w:r>
            <w:r w:rsidR="0037652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Свободы д 3. Арендованном здании  ул</w:t>
            </w:r>
            <w:proofErr w:type="gramStart"/>
            <w:r>
              <w:rPr>
                <w:color w:val="000000"/>
                <w:sz w:val="24"/>
                <w:szCs w:val="24"/>
              </w:rPr>
              <w:t>.О</w:t>
            </w:r>
            <w:proofErr w:type="gramEnd"/>
            <w:r>
              <w:rPr>
                <w:color w:val="000000"/>
                <w:sz w:val="24"/>
                <w:szCs w:val="24"/>
              </w:rPr>
              <w:t>шарская-40.БазаОИИЗ ул.Кащенко-8.</w:t>
            </w:r>
          </w:p>
        </w:tc>
      </w:tr>
      <w:tr w:rsidR="00B84D26" w:rsidRPr="001F6931" w:rsidTr="009B5128">
        <w:trPr>
          <w:trHeight w:val="4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26" w:rsidRPr="001F6931" w:rsidRDefault="00B84D26" w:rsidP="00665D0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84D26" w:rsidRPr="001F6931" w:rsidTr="009B5128">
        <w:trPr>
          <w:trHeight w:val="337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26" w:rsidRPr="001F6931" w:rsidRDefault="00B84D26" w:rsidP="00665D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B84D26" w:rsidRPr="001F6931" w:rsidTr="009B5128">
        <w:trPr>
          <w:trHeight w:val="98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050" w:rsidRDefault="00A803FF" w:rsidP="00D919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Руководство и координация службы охраны на объекте осуществляется </w:t>
            </w:r>
            <w:r w:rsidR="00AD156C">
              <w:rPr>
                <w:color w:val="000000"/>
                <w:sz w:val="24"/>
                <w:szCs w:val="24"/>
              </w:rPr>
              <w:t xml:space="preserve">начальником охраны </w:t>
            </w:r>
            <w:proofErr w:type="gramStart"/>
            <w:r w:rsidR="00AD156C">
              <w:rPr>
                <w:color w:val="000000"/>
                <w:sz w:val="24"/>
                <w:szCs w:val="24"/>
              </w:rPr>
              <w:t>объекта</w:t>
            </w:r>
            <w:proofErr w:type="gramEnd"/>
            <w:r w:rsidR="00AD156C">
              <w:rPr>
                <w:color w:val="000000"/>
                <w:sz w:val="24"/>
                <w:szCs w:val="24"/>
              </w:rPr>
              <w:t xml:space="preserve"> назначенным Исполнителем по согласованию с Заказчиком.</w:t>
            </w:r>
          </w:p>
          <w:p w:rsidR="00B84D26" w:rsidRDefault="00307050" w:rsidP="00D919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Охрана объекта осуществляется сменой в составе 3 (трех) не вооруженных сотрудников охраны, круглосуточно с 8.00 до 08.00. часов следующих суток (список лиц осуществляющих охрану  объекта согласовывается с Заказчиком).</w:t>
            </w:r>
          </w:p>
          <w:p w:rsidR="00307050" w:rsidRDefault="00307050" w:rsidP="00D919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Состав смены охраны:</w:t>
            </w:r>
          </w:p>
          <w:p w:rsidR="00307050" w:rsidRDefault="00307050" w:rsidP="00D919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gramStart"/>
            <w:r>
              <w:rPr>
                <w:color w:val="000000"/>
                <w:sz w:val="24"/>
                <w:szCs w:val="24"/>
              </w:rPr>
              <w:t>старший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смены охраны-1 чел.</w:t>
            </w:r>
          </w:p>
          <w:p w:rsidR="00307050" w:rsidRDefault="00307050" w:rsidP="00D919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охранник</w:t>
            </w:r>
            <w:r w:rsidR="00DD5D04">
              <w:rPr>
                <w:color w:val="000000"/>
                <w:sz w:val="24"/>
                <w:szCs w:val="24"/>
              </w:rPr>
              <w:t xml:space="preserve"> – 2 чел.</w:t>
            </w:r>
          </w:p>
          <w:p w:rsidR="00BE369C" w:rsidRDefault="00DD5D04" w:rsidP="00D91912">
            <w:pPr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Все сотрудники охраны должны быть обеспечены Исполнителем установленной формой одежды, согласованной с Заказчиком, а также носимыми средствами радиосвязи.</w:t>
            </w:r>
          </w:p>
          <w:p w:rsidR="00BE369C" w:rsidRDefault="00BE369C" w:rsidP="00BE369C">
            <w:pPr>
              <w:tabs>
                <w:tab w:val="left" w:pos="14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Заказчиком, после заключения дог</w:t>
            </w:r>
            <w:r w:rsidR="00925791">
              <w:rPr>
                <w:sz w:val="24"/>
                <w:szCs w:val="24"/>
              </w:rPr>
              <w:t xml:space="preserve">овора на оказание охранных услуг </w:t>
            </w:r>
            <w:r>
              <w:rPr>
                <w:sz w:val="24"/>
                <w:szCs w:val="24"/>
              </w:rPr>
              <w:t>предоставляется:</w:t>
            </w:r>
          </w:p>
          <w:p w:rsidR="00307050" w:rsidRDefault="00BE369C" w:rsidP="00BE3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два оборудованных помещения (поста) охраны;</w:t>
            </w:r>
          </w:p>
          <w:p w:rsidR="001D644F" w:rsidRDefault="001D644F" w:rsidP="00BE3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gramStart"/>
            <w:r>
              <w:rPr>
                <w:sz w:val="24"/>
                <w:szCs w:val="24"/>
              </w:rPr>
              <w:t>пультовая</w:t>
            </w:r>
            <w:proofErr w:type="gramEnd"/>
            <w:r>
              <w:rPr>
                <w:sz w:val="24"/>
                <w:szCs w:val="24"/>
              </w:rPr>
              <w:t xml:space="preserve"> с оборудованным рабочим местом старшего смены и начальника охраны объекта</w:t>
            </w:r>
          </w:p>
          <w:p w:rsidR="001D644F" w:rsidRDefault="001D644F" w:rsidP="00BE3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помещение для приема пищи</w:t>
            </w:r>
            <w:r w:rsidR="006F1C07">
              <w:rPr>
                <w:sz w:val="24"/>
                <w:szCs w:val="24"/>
              </w:rPr>
              <w:t xml:space="preserve"> и отдыха для  сотрудников свободной смены охраны;</w:t>
            </w:r>
          </w:p>
          <w:p w:rsidR="001D644F" w:rsidRDefault="001D644F" w:rsidP="006F1C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F1C07">
              <w:rPr>
                <w:sz w:val="24"/>
                <w:szCs w:val="24"/>
              </w:rPr>
              <w:t>- линия городской телефонной связи;</w:t>
            </w:r>
          </w:p>
          <w:p w:rsidR="006F1C07" w:rsidRDefault="006F1C07" w:rsidP="006F1C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технические средства систем безопасности.</w:t>
            </w:r>
          </w:p>
          <w:p w:rsidR="006F1C07" w:rsidRDefault="006F1C07" w:rsidP="006F1C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Режим работы охранников устанавливает</w:t>
            </w:r>
            <w:r w:rsidR="00C47DF8">
              <w:rPr>
                <w:sz w:val="24"/>
                <w:szCs w:val="24"/>
              </w:rPr>
              <w:t>ся Исполнителем по согласованию с Заказчиком в виде графика на месяц.</w:t>
            </w:r>
          </w:p>
          <w:p w:rsidR="00C47DF8" w:rsidRDefault="00C47DF8" w:rsidP="006F1C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Заступление  охранников на смену производится после проведения инструктажа начальником отдела пропускного и внутреннего режима Заказчика в присутствии начальника охраны объекта.</w:t>
            </w:r>
          </w:p>
          <w:p w:rsidR="00C47DF8" w:rsidRPr="009B5128" w:rsidRDefault="00834B78" w:rsidP="006F1C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вопросам, касающимся</w:t>
            </w:r>
            <w:r w:rsidR="00C47D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охраны объекта и обеспечения допуска на территорию объекта,</w:t>
            </w:r>
            <w:r w:rsidR="00956961" w:rsidRPr="0095696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начальник охраны и сотрудники охраны подчиняются начальнику отдела пропускного и внутреннего режима Заказчика, либо лицу его замещающим.</w:t>
            </w:r>
          </w:p>
          <w:p w:rsidR="00956961" w:rsidRPr="009B5128" w:rsidRDefault="00956961" w:rsidP="006F1C07">
            <w:pPr>
              <w:jc w:val="both"/>
              <w:rPr>
                <w:sz w:val="24"/>
                <w:szCs w:val="24"/>
              </w:rPr>
            </w:pPr>
            <w:r w:rsidRPr="00956961">
              <w:rPr>
                <w:sz w:val="24"/>
                <w:szCs w:val="24"/>
              </w:rPr>
              <w:t xml:space="preserve">При получении от Исполнителя извещения о срабатывании сигнала кнопки тревожной сигнализации (Далее_- КТС) на объекте обеспечить прибытие экипажа группы экстренного реагирования (Далее-ГЭР) Исполнителя на объект в течение 7 (семи) минут в дневное время (07.00-20.00) и в течении 5 </w:t>
            </w:r>
            <w:proofErr w:type="gramStart"/>
            <w:r w:rsidRPr="00956961">
              <w:rPr>
                <w:sz w:val="24"/>
                <w:szCs w:val="24"/>
              </w:rPr>
              <w:t xml:space="preserve">( </w:t>
            </w:r>
            <w:proofErr w:type="gramEnd"/>
            <w:r w:rsidRPr="00956961">
              <w:rPr>
                <w:sz w:val="24"/>
                <w:szCs w:val="24"/>
              </w:rPr>
              <w:t>пяти) минут  прибытие экипажа ГЭР охраны на объект Заказчика в ночное время (20.00-07.00) для выяснения причины срабатывания сигнала  «Тревога» и принятия мер к задержанию лиц создающих угрозу личной безопасности заказчика или его работников.</w:t>
            </w:r>
          </w:p>
          <w:p w:rsidR="00956961" w:rsidRPr="00956961" w:rsidRDefault="00956961" w:rsidP="00956961">
            <w:pPr>
              <w:jc w:val="both"/>
              <w:rPr>
                <w:sz w:val="24"/>
                <w:szCs w:val="24"/>
              </w:rPr>
            </w:pPr>
            <w:r w:rsidRPr="00956961">
              <w:rPr>
                <w:sz w:val="24"/>
                <w:szCs w:val="24"/>
              </w:rPr>
              <w:t>По прибытию на объект экипаж ГЭР охраны обязан незамедлительно сделать отметку по времени на специальном скрытом устройстве на входе объекта.</w:t>
            </w:r>
          </w:p>
          <w:p w:rsidR="00956961" w:rsidRPr="00956961" w:rsidRDefault="00956961" w:rsidP="00956961">
            <w:pPr>
              <w:jc w:val="both"/>
              <w:rPr>
                <w:sz w:val="24"/>
                <w:szCs w:val="24"/>
              </w:rPr>
            </w:pPr>
            <w:r w:rsidRPr="00956961">
              <w:rPr>
                <w:sz w:val="24"/>
                <w:szCs w:val="24"/>
              </w:rPr>
              <w:t>При нахождении на охраняемом объекте неустановленных лиц, осуществляющих противоправные действия, принять все меры к задержанию правонарушителей и передаче их сотрудникам правоохранительных органов</w:t>
            </w:r>
          </w:p>
          <w:p w:rsidR="00956961" w:rsidRPr="00956961" w:rsidRDefault="00956961" w:rsidP="00956961">
            <w:pPr>
              <w:jc w:val="both"/>
              <w:rPr>
                <w:sz w:val="24"/>
                <w:szCs w:val="24"/>
              </w:rPr>
            </w:pPr>
            <w:r w:rsidRPr="00956961">
              <w:rPr>
                <w:sz w:val="24"/>
                <w:szCs w:val="24"/>
              </w:rPr>
              <w:t xml:space="preserve">Экипажем ГЭР охраны и/или Исполнителя и Заказчика (по прибытию их на место происшествия) составляется и подписывается трехсторонний акт. </w:t>
            </w:r>
          </w:p>
          <w:p w:rsidR="00956961" w:rsidRPr="00956961" w:rsidRDefault="00956961" w:rsidP="00956961">
            <w:pPr>
              <w:jc w:val="both"/>
              <w:rPr>
                <w:sz w:val="24"/>
                <w:szCs w:val="24"/>
              </w:rPr>
            </w:pPr>
            <w:r w:rsidRPr="00956961">
              <w:rPr>
                <w:sz w:val="24"/>
                <w:szCs w:val="24"/>
              </w:rPr>
              <w:t>При обнаружении возгорания на объекте известить органы пожарной охраны и Заказчика.</w:t>
            </w:r>
          </w:p>
        </w:tc>
      </w:tr>
    </w:tbl>
    <w:p w:rsidR="00B84D26" w:rsidRPr="002F2AC0" w:rsidRDefault="00B84D26" w:rsidP="00DD5D04">
      <w:pPr>
        <w:jc w:val="center"/>
        <w:rPr>
          <w:color w:val="000000"/>
          <w:sz w:val="24"/>
          <w:szCs w:val="24"/>
        </w:rPr>
      </w:pPr>
    </w:p>
    <w:p w:rsidR="00956961" w:rsidRPr="00956961" w:rsidRDefault="002D6C42" w:rsidP="00956961">
      <w:pPr>
        <w:ind w:left="-284" w:firstLine="71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</w:t>
      </w:r>
    </w:p>
    <w:p w:rsidR="0011781D" w:rsidRDefault="002D6C42" w:rsidP="00DD5D04">
      <w:pPr>
        <w:jc w:val="center"/>
        <w:rPr>
          <w:color w:val="000000"/>
        </w:rPr>
      </w:pPr>
      <w:r>
        <w:rPr>
          <w:color w:val="000000"/>
        </w:rPr>
        <w:t>РАЗДЕЛ 4.</w:t>
      </w:r>
      <w:r w:rsidR="00956961" w:rsidRPr="00956961">
        <w:rPr>
          <w:color w:val="000000"/>
        </w:rPr>
        <w:t xml:space="preserve"> </w:t>
      </w:r>
      <w:r>
        <w:rPr>
          <w:color w:val="000000"/>
        </w:rPr>
        <w:t>ОБЩИЕ ТРЕБОВАНИЯ К ОКАЗАНИЮ</w:t>
      </w:r>
      <w:r w:rsidR="002F2AC0">
        <w:rPr>
          <w:color w:val="000000"/>
        </w:rPr>
        <w:t xml:space="preserve"> УСЛУГ</w:t>
      </w:r>
    </w:p>
    <w:p w:rsidR="00956961" w:rsidRPr="00956961" w:rsidRDefault="00956961" w:rsidP="00DD5D04">
      <w:pPr>
        <w:jc w:val="center"/>
        <w:rPr>
          <w:color w:val="000000"/>
          <w:sz w:val="24"/>
          <w:szCs w:val="24"/>
        </w:rPr>
      </w:pPr>
    </w:p>
    <w:p w:rsidR="00B84D26" w:rsidRDefault="002F2AC0" w:rsidP="002F2AC0">
      <w:pPr>
        <w:tabs>
          <w:tab w:val="left" w:pos="185"/>
        </w:tabs>
        <w:rPr>
          <w:color w:val="000000"/>
          <w:sz w:val="24"/>
          <w:szCs w:val="24"/>
        </w:rPr>
      </w:pPr>
      <w:r>
        <w:rPr>
          <w:b/>
          <w:color w:val="000000"/>
        </w:rPr>
        <w:tab/>
      </w:r>
      <w:r>
        <w:rPr>
          <w:color w:val="000000"/>
          <w:sz w:val="24"/>
          <w:szCs w:val="24"/>
        </w:rPr>
        <w:t>Основными задачами Исполнителя при оказании услуг по охране объекта являются:</w:t>
      </w:r>
    </w:p>
    <w:p w:rsidR="002F2AC0" w:rsidRPr="009B5128" w:rsidRDefault="002F2AC0" w:rsidP="002F2AC0">
      <w:pPr>
        <w:tabs>
          <w:tab w:val="left" w:pos="185"/>
        </w:tabs>
        <w:rPr>
          <w:color w:val="000000"/>
          <w:sz w:val="24"/>
          <w:szCs w:val="24"/>
        </w:rPr>
      </w:pPr>
    </w:p>
    <w:p w:rsidR="002F2AC0" w:rsidRDefault="002F2AC0" w:rsidP="002F2AC0">
      <w:pPr>
        <w:tabs>
          <w:tab w:val="left" w:pos="185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обеспечение сохранности имущества и материальных ценностей объекта;</w:t>
      </w:r>
    </w:p>
    <w:p w:rsidR="002F2AC0" w:rsidRDefault="002F2AC0" w:rsidP="002F2AC0">
      <w:pPr>
        <w:tabs>
          <w:tab w:val="left" w:pos="185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обеспечение</w:t>
      </w:r>
      <w:r w:rsidR="004057E7">
        <w:rPr>
          <w:color w:val="000000"/>
          <w:sz w:val="24"/>
          <w:szCs w:val="24"/>
        </w:rPr>
        <w:t xml:space="preserve"> безопасности лиц находящихся на территории объекта от  преступных посягательств;</w:t>
      </w:r>
    </w:p>
    <w:p w:rsidR="004057E7" w:rsidRDefault="004057E7" w:rsidP="002F2AC0">
      <w:pPr>
        <w:tabs>
          <w:tab w:val="left" w:pos="185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осуществление пропускного и внутреннего режима, обеспечение противопожарной безопасности на объекте;</w:t>
      </w:r>
    </w:p>
    <w:p w:rsidR="004057E7" w:rsidRPr="002F2AC0" w:rsidRDefault="004057E7" w:rsidP="002F2AC0">
      <w:pPr>
        <w:tabs>
          <w:tab w:val="left" w:pos="185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проведение комплекса мероприятий антитеррористического характера.</w:t>
      </w:r>
    </w:p>
    <w:p w:rsidR="00B84D26" w:rsidRPr="001F6931" w:rsidRDefault="00B84D26" w:rsidP="00B84D26">
      <w:pPr>
        <w:jc w:val="center"/>
        <w:rPr>
          <w:b/>
          <w:color w:val="000000"/>
        </w:rPr>
      </w:pPr>
    </w:p>
    <w:p w:rsidR="00B84D26" w:rsidRPr="00956961" w:rsidRDefault="00311E2E" w:rsidP="00956961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</w:t>
      </w:r>
      <w:r w:rsidR="00956961" w:rsidRPr="009B512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5.</w:t>
      </w:r>
      <w:r w:rsidR="00956961" w:rsidRPr="0095696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ОБОРУДОВАНИЕ СИСТЕМ  БЕЗОПАСНОСТИ И ЕГО ТЕХНИЧЕСКИЕ ХАРЕКТЕРИСТИКИ.</w:t>
      </w:r>
    </w:p>
    <w:p w:rsidR="00B84D26" w:rsidRPr="001F6931" w:rsidRDefault="00B84D26" w:rsidP="00B84D26">
      <w:pPr>
        <w:ind w:firstLine="567"/>
        <w:jc w:val="both"/>
        <w:rPr>
          <w:color w:val="000000"/>
          <w:sz w:val="24"/>
          <w:szCs w:val="24"/>
        </w:rPr>
      </w:pPr>
    </w:p>
    <w:p w:rsidR="003D0457" w:rsidRDefault="00311E2E" w:rsidP="0095696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Системы охранной и пожарной сигнализации выполнены на основе оборудования интегрированной</w:t>
      </w:r>
      <w:r w:rsidR="00F97F61">
        <w:rPr>
          <w:sz w:val="24"/>
          <w:szCs w:val="24"/>
        </w:rPr>
        <w:t xml:space="preserve"> системы охраны « Орион</w:t>
      </w:r>
      <w:proofErr w:type="gramStart"/>
      <w:r w:rsidR="00F97F61">
        <w:rPr>
          <w:sz w:val="24"/>
          <w:szCs w:val="24"/>
        </w:rPr>
        <w:t xml:space="preserve"> П</w:t>
      </w:r>
      <w:proofErr w:type="gramEnd"/>
      <w:r w:rsidR="00F97F61">
        <w:rPr>
          <w:sz w:val="24"/>
          <w:szCs w:val="24"/>
        </w:rPr>
        <w:t xml:space="preserve">ро» производства НВП «Болид». </w:t>
      </w:r>
    </w:p>
    <w:p w:rsidR="00F97F61" w:rsidRDefault="00F97F61" w:rsidP="00956961">
      <w:pPr>
        <w:jc w:val="both"/>
        <w:rPr>
          <w:sz w:val="24"/>
          <w:szCs w:val="24"/>
        </w:rPr>
      </w:pPr>
      <w:r>
        <w:rPr>
          <w:sz w:val="24"/>
          <w:szCs w:val="24"/>
        </w:rPr>
        <w:t>Системы сигнализации включе</w:t>
      </w:r>
      <w:r w:rsidR="00956961">
        <w:rPr>
          <w:sz w:val="24"/>
          <w:szCs w:val="24"/>
        </w:rPr>
        <w:t>ны в единую существующую сеть (</w:t>
      </w:r>
      <w:r>
        <w:rPr>
          <w:sz w:val="24"/>
          <w:szCs w:val="24"/>
          <w:lang w:val="en-US"/>
        </w:rPr>
        <w:t>RS</w:t>
      </w:r>
      <w:r w:rsidR="00956961">
        <w:rPr>
          <w:sz w:val="24"/>
          <w:szCs w:val="24"/>
        </w:rPr>
        <w:t>-485</w:t>
      </w:r>
      <w:r>
        <w:rPr>
          <w:sz w:val="24"/>
          <w:szCs w:val="24"/>
        </w:rPr>
        <w:t>) с обеспечением верхнего уровня хранения и выдачи информации. Система пожарной</w:t>
      </w:r>
      <w:r w:rsidR="00577408">
        <w:rPr>
          <w:sz w:val="24"/>
          <w:szCs w:val="24"/>
        </w:rPr>
        <w:t xml:space="preserve"> сигнализации выполнена в адресном исполнении, система охранной сигнализации выполнена на основе двух рубежей охраны </w:t>
      </w:r>
      <w:proofErr w:type="gramStart"/>
      <w:r w:rsidR="00577408">
        <w:rPr>
          <w:sz w:val="24"/>
          <w:szCs w:val="24"/>
        </w:rPr>
        <w:t xml:space="preserve">( </w:t>
      </w:r>
      <w:proofErr w:type="gramEnd"/>
      <w:r w:rsidR="00577408">
        <w:rPr>
          <w:sz w:val="24"/>
          <w:szCs w:val="24"/>
        </w:rPr>
        <w:t xml:space="preserve">объем и периметр ). Сигналы о работе систем передаются на центральный пост охраны </w:t>
      </w:r>
      <w:proofErr w:type="gramStart"/>
      <w:r w:rsidR="00577408">
        <w:rPr>
          <w:sz w:val="24"/>
          <w:szCs w:val="24"/>
        </w:rPr>
        <w:t xml:space="preserve">( </w:t>
      </w:r>
      <w:proofErr w:type="gramEnd"/>
      <w:r w:rsidR="00577408">
        <w:rPr>
          <w:sz w:val="24"/>
          <w:szCs w:val="24"/>
        </w:rPr>
        <w:t>с круглосуточным пребыванием персонала ) на ПК с установленным АРМ « Орион Про»   (основные ) и ПКУ «С 2000-М» (резервные)</w:t>
      </w:r>
      <w:r w:rsidR="004D711F">
        <w:rPr>
          <w:sz w:val="24"/>
          <w:szCs w:val="24"/>
        </w:rPr>
        <w:t>; дублирующие сигналы</w:t>
      </w:r>
      <w:r w:rsidR="00577408">
        <w:rPr>
          <w:sz w:val="24"/>
          <w:szCs w:val="24"/>
        </w:rPr>
        <w:t xml:space="preserve"> </w:t>
      </w:r>
      <w:r w:rsidR="004D711F">
        <w:rPr>
          <w:sz w:val="24"/>
          <w:szCs w:val="24"/>
        </w:rPr>
        <w:t>(контроль состояния ) передаются на  «С 2000-К» и «С 2000-БКИ» расположенные в помещении пультовой. Выполнена система оповещения и управления эвакуацией людей при пожаре (речевое оповещение), 3-го типа на основе оборудования «Танго» производства ЗАО «НПО «</w:t>
      </w:r>
      <w:proofErr w:type="spellStart"/>
      <w:r w:rsidR="004D711F">
        <w:rPr>
          <w:sz w:val="24"/>
          <w:szCs w:val="24"/>
        </w:rPr>
        <w:t>Авангардспецмонтаж</w:t>
      </w:r>
      <w:proofErr w:type="spellEnd"/>
      <w:r w:rsidR="004D711F">
        <w:rPr>
          <w:sz w:val="24"/>
          <w:szCs w:val="24"/>
        </w:rPr>
        <w:t>»,</w:t>
      </w:r>
      <w:r w:rsidR="00884F31">
        <w:rPr>
          <w:sz w:val="24"/>
          <w:szCs w:val="24"/>
        </w:rPr>
        <w:t xml:space="preserve"> с автоматическим включением от системы пожарной сигнализации.</w:t>
      </w:r>
    </w:p>
    <w:p w:rsidR="00884F31" w:rsidRPr="00956961" w:rsidRDefault="00884F31" w:rsidP="00956961">
      <w:pPr>
        <w:jc w:val="both"/>
        <w:rPr>
          <w:sz w:val="24"/>
          <w:szCs w:val="24"/>
        </w:rPr>
      </w:pPr>
      <w:r>
        <w:rPr>
          <w:sz w:val="24"/>
          <w:szCs w:val="24"/>
        </w:rPr>
        <w:t>Система видеонаблюдения выполнена на базе оборудования «</w:t>
      </w:r>
      <w:r>
        <w:rPr>
          <w:sz w:val="24"/>
          <w:szCs w:val="24"/>
          <w:lang w:val="en-US"/>
        </w:rPr>
        <w:t>Domination</w:t>
      </w:r>
      <w:r w:rsidRPr="00884F31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IP</w:t>
      </w:r>
      <w:r>
        <w:rPr>
          <w:sz w:val="24"/>
          <w:szCs w:val="24"/>
        </w:rPr>
        <w:t xml:space="preserve">» </w:t>
      </w:r>
      <w:r w:rsidR="00426DB9">
        <w:rPr>
          <w:sz w:val="24"/>
          <w:szCs w:val="24"/>
        </w:rPr>
        <w:t xml:space="preserve"> с применением цифровых видеокамер, информация с видеокамер передается на </w:t>
      </w:r>
      <w:proofErr w:type="gramStart"/>
      <w:r w:rsidR="00426DB9">
        <w:rPr>
          <w:sz w:val="24"/>
          <w:szCs w:val="24"/>
        </w:rPr>
        <w:t>мониторы</w:t>
      </w:r>
      <w:proofErr w:type="gramEnd"/>
      <w:r w:rsidR="00426DB9">
        <w:rPr>
          <w:sz w:val="24"/>
          <w:szCs w:val="24"/>
        </w:rPr>
        <w:t xml:space="preserve"> установленные на центральном посту охраны и на посту расположенном в подземной парковке.</w:t>
      </w:r>
      <w:r w:rsidR="003509AB" w:rsidRPr="003509AB">
        <w:rPr>
          <w:sz w:val="24"/>
          <w:szCs w:val="24"/>
        </w:rPr>
        <w:t xml:space="preserve"> </w:t>
      </w:r>
      <w:r w:rsidR="003509AB">
        <w:rPr>
          <w:sz w:val="24"/>
          <w:szCs w:val="24"/>
        </w:rPr>
        <w:t>Система контроля и управления доступом построена на базе оборудования «РЕ</w:t>
      </w:r>
      <w:r w:rsidR="003509AB">
        <w:rPr>
          <w:sz w:val="24"/>
          <w:szCs w:val="24"/>
          <w:lang w:val="en-US"/>
        </w:rPr>
        <w:t>R</w:t>
      </w:r>
      <w:r w:rsidR="003509AB">
        <w:rPr>
          <w:sz w:val="24"/>
          <w:szCs w:val="24"/>
        </w:rPr>
        <w:t>Со-</w:t>
      </w:r>
      <w:r w:rsidR="003509AB">
        <w:rPr>
          <w:sz w:val="24"/>
          <w:szCs w:val="24"/>
          <w:lang w:val="en-US"/>
        </w:rPr>
        <w:t>S</w:t>
      </w:r>
      <w:r w:rsidR="003509AB" w:rsidRPr="003509AB">
        <w:rPr>
          <w:sz w:val="24"/>
          <w:szCs w:val="24"/>
        </w:rPr>
        <w:t>-</w:t>
      </w:r>
      <w:r w:rsidR="003509AB">
        <w:rPr>
          <w:sz w:val="24"/>
          <w:szCs w:val="24"/>
        </w:rPr>
        <w:t xml:space="preserve">20», информация о состоянии системы дублируется на рабочие места центрального поста охраны в здание АО «НИАЭП» по адресу </w:t>
      </w:r>
      <w:proofErr w:type="spellStart"/>
      <w:r w:rsidR="003509AB">
        <w:rPr>
          <w:sz w:val="24"/>
          <w:szCs w:val="24"/>
        </w:rPr>
        <w:t>пл</w:t>
      </w:r>
      <w:proofErr w:type="gramStart"/>
      <w:r w:rsidR="003509AB">
        <w:rPr>
          <w:sz w:val="24"/>
          <w:szCs w:val="24"/>
        </w:rPr>
        <w:t>.С</w:t>
      </w:r>
      <w:proofErr w:type="gramEnd"/>
      <w:r w:rsidR="003509AB">
        <w:rPr>
          <w:sz w:val="24"/>
          <w:szCs w:val="24"/>
        </w:rPr>
        <w:t>вободы</w:t>
      </w:r>
      <w:proofErr w:type="spellEnd"/>
      <w:r w:rsidR="003509AB">
        <w:rPr>
          <w:sz w:val="24"/>
          <w:szCs w:val="24"/>
        </w:rPr>
        <w:t xml:space="preserve"> д.3. Права доступа к системной информации, а также архивам системы видеонаблюдения</w:t>
      </w:r>
      <w:r w:rsidR="004D15E8">
        <w:rPr>
          <w:sz w:val="24"/>
          <w:szCs w:val="24"/>
        </w:rPr>
        <w:t xml:space="preserve"> предоставляется управлением специально</w:t>
      </w:r>
      <w:r w:rsidR="000F6758">
        <w:rPr>
          <w:sz w:val="24"/>
          <w:szCs w:val="24"/>
        </w:rPr>
        <w:t>й безопасности и защиты активов</w:t>
      </w:r>
      <w:r w:rsidR="00956961">
        <w:rPr>
          <w:sz w:val="24"/>
          <w:szCs w:val="24"/>
        </w:rPr>
        <w:t>.</w:t>
      </w:r>
    </w:p>
    <w:p w:rsidR="00956961" w:rsidRPr="00956961" w:rsidRDefault="00956961">
      <w:pPr>
        <w:rPr>
          <w:sz w:val="24"/>
          <w:szCs w:val="24"/>
        </w:rPr>
      </w:pPr>
    </w:p>
    <w:p w:rsidR="00956961" w:rsidRPr="00956961" w:rsidRDefault="00956961">
      <w:pPr>
        <w:rPr>
          <w:sz w:val="24"/>
          <w:szCs w:val="24"/>
        </w:rPr>
      </w:pPr>
    </w:p>
    <w:sectPr w:rsidR="00956961" w:rsidRPr="009569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13A" w:rsidRDefault="007C713A" w:rsidP="00661D2E">
      <w:r>
        <w:separator/>
      </w:r>
    </w:p>
  </w:endnote>
  <w:endnote w:type="continuationSeparator" w:id="0">
    <w:p w:rsidR="007C713A" w:rsidRDefault="007C713A" w:rsidP="00661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2E" w:rsidRDefault="00661D2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2E" w:rsidRDefault="00661D2E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2E" w:rsidRDefault="00661D2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13A" w:rsidRDefault="007C713A" w:rsidP="00661D2E">
      <w:r>
        <w:separator/>
      </w:r>
    </w:p>
  </w:footnote>
  <w:footnote w:type="continuationSeparator" w:id="0">
    <w:p w:rsidR="007C713A" w:rsidRDefault="007C713A" w:rsidP="00661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2E" w:rsidRDefault="00661D2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2E" w:rsidRDefault="00661D2E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2E" w:rsidRDefault="00661D2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7090C"/>
    <w:multiLevelType w:val="hybridMultilevel"/>
    <w:tmpl w:val="5338EF64"/>
    <w:lvl w:ilvl="0" w:tplc="9ECA338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37B19"/>
    <w:multiLevelType w:val="hybridMultilevel"/>
    <w:tmpl w:val="0B74DF06"/>
    <w:lvl w:ilvl="0" w:tplc="2F18385A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973F7"/>
    <w:multiLevelType w:val="hybridMultilevel"/>
    <w:tmpl w:val="1DA47578"/>
    <w:lvl w:ilvl="0" w:tplc="BC5831A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53088B"/>
    <w:multiLevelType w:val="hybridMultilevel"/>
    <w:tmpl w:val="612651F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CA0C04"/>
    <w:multiLevelType w:val="hybridMultilevel"/>
    <w:tmpl w:val="39306690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7161B8"/>
    <w:multiLevelType w:val="hybridMultilevel"/>
    <w:tmpl w:val="14DCA13E"/>
    <w:lvl w:ilvl="0" w:tplc="6804E12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8532FB"/>
    <w:multiLevelType w:val="hybridMultilevel"/>
    <w:tmpl w:val="2B7469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5B9601A"/>
    <w:multiLevelType w:val="hybridMultilevel"/>
    <w:tmpl w:val="26283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931F61"/>
    <w:multiLevelType w:val="hybridMultilevel"/>
    <w:tmpl w:val="C0CAB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265415"/>
    <w:multiLevelType w:val="hybridMultilevel"/>
    <w:tmpl w:val="EE805098"/>
    <w:lvl w:ilvl="0" w:tplc="938A7884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250D98"/>
    <w:multiLevelType w:val="multilevel"/>
    <w:tmpl w:val="0F2A33B0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3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1" w:hanging="1800"/>
      </w:pPr>
      <w:rPr>
        <w:rFonts w:hint="default"/>
      </w:rPr>
    </w:lvl>
  </w:abstractNum>
  <w:abstractNum w:abstractNumId="12">
    <w:nsid w:val="713B320B"/>
    <w:multiLevelType w:val="hybridMultilevel"/>
    <w:tmpl w:val="FD425D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D26"/>
    <w:rsid w:val="000058DD"/>
    <w:rsid w:val="00051D47"/>
    <w:rsid w:val="000A1BCE"/>
    <w:rsid w:val="000F6758"/>
    <w:rsid w:val="00112DE3"/>
    <w:rsid w:val="0011781D"/>
    <w:rsid w:val="00124F0F"/>
    <w:rsid w:val="00127A08"/>
    <w:rsid w:val="001328DA"/>
    <w:rsid w:val="001D644F"/>
    <w:rsid w:val="00213CC8"/>
    <w:rsid w:val="00231BE1"/>
    <w:rsid w:val="002463AA"/>
    <w:rsid w:val="002562EB"/>
    <w:rsid w:val="00281422"/>
    <w:rsid w:val="002C62BB"/>
    <w:rsid w:val="002D6C42"/>
    <w:rsid w:val="002F2AC0"/>
    <w:rsid w:val="00307050"/>
    <w:rsid w:val="00311E2E"/>
    <w:rsid w:val="00316A25"/>
    <w:rsid w:val="003509AB"/>
    <w:rsid w:val="00376524"/>
    <w:rsid w:val="00396952"/>
    <w:rsid w:val="003A324B"/>
    <w:rsid w:val="003A7DAD"/>
    <w:rsid w:val="003D0457"/>
    <w:rsid w:val="003D76B6"/>
    <w:rsid w:val="004057E7"/>
    <w:rsid w:val="00426DB9"/>
    <w:rsid w:val="00446BA6"/>
    <w:rsid w:val="00460206"/>
    <w:rsid w:val="00486F4C"/>
    <w:rsid w:val="004B0190"/>
    <w:rsid w:val="004D15E8"/>
    <w:rsid w:val="004D711F"/>
    <w:rsid w:val="0051178C"/>
    <w:rsid w:val="00522E8A"/>
    <w:rsid w:val="00523804"/>
    <w:rsid w:val="00577408"/>
    <w:rsid w:val="005B688C"/>
    <w:rsid w:val="005B7F43"/>
    <w:rsid w:val="005C6AFB"/>
    <w:rsid w:val="00661D2E"/>
    <w:rsid w:val="00665D0D"/>
    <w:rsid w:val="006B3BA9"/>
    <w:rsid w:val="006F1C07"/>
    <w:rsid w:val="0071224B"/>
    <w:rsid w:val="00720BDF"/>
    <w:rsid w:val="0072484F"/>
    <w:rsid w:val="00742729"/>
    <w:rsid w:val="00744165"/>
    <w:rsid w:val="007B28AC"/>
    <w:rsid w:val="007C140A"/>
    <w:rsid w:val="007C713A"/>
    <w:rsid w:val="00834B78"/>
    <w:rsid w:val="00847892"/>
    <w:rsid w:val="0088121E"/>
    <w:rsid w:val="00884F31"/>
    <w:rsid w:val="008E52F9"/>
    <w:rsid w:val="008E5A7D"/>
    <w:rsid w:val="00914D44"/>
    <w:rsid w:val="00925791"/>
    <w:rsid w:val="00945B89"/>
    <w:rsid w:val="009517CD"/>
    <w:rsid w:val="0095213F"/>
    <w:rsid w:val="00956961"/>
    <w:rsid w:val="009B5128"/>
    <w:rsid w:val="009E7E55"/>
    <w:rsid w:val="00A803FF"/>
    <w:rsid w:val="00AD156C"/>
    <w:rsid w:val="00B02DB8"/>
    <w:rsid w:val="00B10905"/>
    <w:rsid w:val="00B17B36"/>
    <w:rsid w:val="00B83295"/>
    <w:rsid w:val="00B84D26"/>
    <w:rsid w:val="00BE369C"/>
    <w:rsid w:val="00BE5A50"/>
    <w:rsid w:val="00C16201"/>
    <w:rsid w:val="00C47DF8"/>
    <w:rsid w:val="00C609D0"/>
    <w:rsid w:val="00C77A23"/>
    <w:rsid w:val="00CA2681"/>
    <w:rsid w:val="00CE5D15"/>
    <w:rsid w:val="00D058C6"/>
    <w:rsid w:val="00D273B7"/>
    <w:rsid w:val="00D560BB"/>
    <w:rsid w:val="00D60007"/>
    <w:rsid w:val="00D91912"/>
    <w:rsid w:val="00D9662E"/>
    <w:rsid w:val="00DD0573"/>
    <w:rsid w:val="00DD530D"/>
    <w:rsid w:val="00DD5D04"/>
    <w:rsid w:val="00E8319D"/>
    <w:rsid w:val="00E9383C"/>
    <w:rsid w:val="00E964D3"/>
    <w:rsid w:val="00F97F61"/>
    <w:rsid w:val="00FD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D2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248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0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7248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63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63A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61D2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61D2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61D2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61D2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D2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248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0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7248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63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63A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61D2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61D2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61D2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61D2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BCB04-67EB-4FD7-86BD-4FD3E262C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4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Коровина Нина Валентиновна</dc:creator>
  <cp:lastModifiedBy>6679</cp:lastModifiedBy>
  <cp:revision>47</cp:revision>
  <cp:lastPrinted>2015-09-30T07:20:00Z</cp:lastPrinted>
  <dcterms:created xsi:type="dcterms:W3CDTF">2015-07-27T13:07:00Z</dcterms:created>
  <dcterms:modified xsi:type="dcterms:W3CDTF">2015-11-24T10:53:00Z</dcterms:modified>
</cp:coreProperties>
</file>