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012" w:rsidRPr="00067872" w:rsidRDefault="00EF5012" w:rsidP="00EF5012">
      <w:pPr>
        <w:jc w:val="center"/>
        <w:rPr>
          <w:lang w:val="en-US"/>
        </w:rPr>
      </w:pPr>
    </w:p>
    <w:p w:rsidR="00251226" w:rsidRPr="00EF5012" w:rsidRDefault="00251226" w:rsidP="00251226">
      <w:pPr>
        <w:keepNext/>
        <w:jc w:val="center"/>
        <w:outlineLvl w:val="0"/>
        <w:rPr>
          <w:b/>
          <w:bCs/>
        </w:rPr>
      </w:pPr>
      <w:r w:rsidRPr="00EF5012">
        <w:rPr>
          <w:b/>
          <w:bCs/>
        </w:rPr>
        <w:t xml:space="preserve">Техническое задание </w:t>
      </w:r>
    </w:p>
    <w:p w:rsidR="00251226" w:rsidRPr="00EF5012" w:rsidRDefault="00251226" w:rsidP="00251226">
      <w:pPr>
        <w:jc w:val="center"/>
      </w:pPr>
      <w:r w:rsidRPr="00EF5012">
        <w:t xml:space="preserve">для размещения заказа </w:t>
      </w:r>
    </w:p>
    <w:p w:rsidR="00251226" w:rsidRPr="00EF5012" w:rsidRDefault="00251226" w:rsidP="00251226">
      <w:pPr>
        <w:jc w:val="center"/>
      </w:pPr>
      <w:r w:rsidRPr="00EF5012">
        <w:t>путем проведения запроса коммерческого предложения на закупку</w:t>
      </w:r>
    </w:p>
    <w:p w:rsidR="00251226" w:rsidRPr="00EF5012" w:rsidRDefault="00AC3BC4" w:rsidP="00251226">
      <w:pPr>
        <w:jc w:val="center"/>
        <w:rPr>
          <w:u w:val="single"/>
        </w:rPr>
      </w:pPr>
      <w:r>
        <w:rPr>
          <w:u w:val="single"/>
        </w:rPr>
        <w:t>комплектующих изделий</w:t>
      </w:r>
    </w:p>
    <w:p w:rsidR="00251226" w:rsidRPr="00EF5012" w:rsidRDefault="00251226" w:rsidP="00251226">
      <w:pPr>
        <w:jc w:val="center"/>
      </w:pPr>
      <w:r w:rsidRPr="00EF5012">
        <w:rPr>
          <w:i/>
          <w:color w:val="000000"/>
          <w:sz w:val="18"/>
          <w:szCs w:val="18"/>
        </w:rPr>
        <w:t>(наименование лота)</w:t>
      </w:r>
    </w:p>
    <w:p w:rsidR="00251226" w:rsidRPr="00EF5012" w:rsidRDefault="00251226" w:rsidP="00251226">
      <w:pPr>
        <w:jc w:val="center"/>
        <w:rPr>
          <w:vertAlign w:val="superscript"/>
        </w:rPr>
      </w:pPr>
      <w:r w:rsidRPr="00EF5012">
        <w:t>для нужд</w:t>
      </w:r>
      <w:r w:rsidRPr="00EF5012">
        <w:rPr>
          <w:sz w:val="28"/>
          <w:szCs w:val="20"/>
        </w:rPr>
        <w:t xml:space="preserve"> </w:t>
      </w:r>
      <w:r w:rsidRPr="00EF5012">
        <w:t>Федерального Государственного Унитарного предприятия «Научно-Исследовательский Институт имени А.П. Александрова»</w:t>
      </w:r>
      <w:r>
        <w:t xml:space="preserve"> (отдел 4.3, ОДИ)</w:t>
      </w:r>
    </w:p>
    <w:p w:rsidR="00251226" w:rsidRPr="00EF5012" w:rsidRDefault="00251226" w:rsidP="00251226">
      <w:pPr>
        <w:jc w:val="center"/>
      </w:pPr>
      <w:r w:rsidRPr="00EF5012">
        <w:t xml:space="preserve">расположенного по адресу: </w:t>
      </w:r>
      <w:smartTag w:uri="urn:schemas-microsoft-com:office:smarttags" w:element="metricconverter">
        <w:smartTagPr>
          <w:attr w:name="ProductID" w:val="188540, г"/>
        </w:smartTagPr>
        <w:r w:rsidRPr="00EF5012">
          <w:t>188540, г</w:t>
        </w:r>
      </w:smartTag>
      <w:r w:rsidRPr="00EF5012">
        <w:t xml:space="preserve">. Сосновый Бор </w:t>
      </w:r>
      <w:proofErr w:type="gramStart"/>
      <w:r w:rsidRPr="00EF5012">
        <w:t>Ленинградской</w:t>
      </w:r>
      <w:proofErr w:type="gramEnd"/>
      <w:r w:rsidRPr="00EF5012">
        <w:t xml:space="preserve"> обл.</w:t>
      </w:r>
      <w:r>
        <w:t xml:space="preserve">, </w:t>
      </w:r>
      <w:proofErr w:type="spellStart"/>
      <w:r>
        <w:t>промзона</w:t>
      </w:r>
      <w:proofErr w:type="spellEnd"/>
    </w:p>
    <w:p w:rsidR="00251226" w:rsidRPr="00C83EA2" w:rsidRDefault="00251226" w:rsidP="00251226">
      <w:pPr>
        <w:jc w:val="center"/>
      </w:pPr>
    </w:p>
    <w:p w:rsidR="00251226" w:rsidRPr="00251226" w:rsidRDefault="00251226" w:rsidP="00251226">
      <w:pPr>
        <w:keepNext/>
        <w:jc w:val="center"/>
        <w:outlineLvl w:val="0"/>
        <w:rPr>
          <w:b/>
        </w:rPr>
      </w:pPr>
      <w:r w:rsidRPr="00EF5012">
        <w:rPr>
          <w:b/>
        </w:rPr>
        <w:t>Спецификация</w:t>
      </w:r>
    </w:p>
    <w:p w:rsidR="00EF5012" w:rsidRPr="00EF5012" w:rsidRDefault="00EF5012" w:rsidP="00251226">
      <w:pPr>
        <w:keepNext/>
        <w:outlineLvl w:val="0"/>
        <w:rPr>
          <w:b/>
        </w:rPr>
      </w:pPr>
    </w:p>
    <w:tbl>
      <w:tblPr>
        <w:tblW w:w="10529" w:type="dxa"/>
        <w:tblInd w:w="-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20"/>
      </w:tblPr>
      <w:tblGrid>
        <w:gridCol w:w="605"/>
        <w:gridCol w:w="2411"/>
        <w:gridCol w:w="5242"/>
        <w:gridCol w:w="1134"/>
        <w:gridCol w:w="1137"/>
      </w:tblGrid>
      <w:tr w:rsidR="00EF5012" w:rsidRPr="00EF5012" w:rsidTr="00A13E17">
        <w:trPr>
          <w:tblHeader/>
        </w:trPr>
        <w:tc>
          <w:tcPr>
            <w:tcW w:w="605" w:type="dxa"/>
            <w:vAlign w:val="center"/>
          </w:tcPr>
          <w:p w:rsidR="00EF5012" w:rsidRPr="00EF5012" w:rsidRDefault="00EF5012" w:rsidP="00862E3E">
            <w:pPr>
              <w:rPr>
                <w:b/>
                <w:sz w:val="20"/>
                <w:szCs w:val="20"/>
              </w:rPr>
            </w:pPr>
            <w:r w:rsidRPr="00EF5012">
              <w:rPr>
                <w:b/>
                <w:sz w:val="20"/>
                <w:szCs w:val="20"/>
              </w:rPr>
              <w:t xml:space="preserve">№ </w:t>
            </w:r>
            <w:proofErr w:type="gramStart"/>
            <w:r w:rsidRPr="00EF5012">
              <w:rPr>
                <w:b/>
                <w:sz w:val="20"/>
                <w:szCs w:val="20"/>
              </w:rPr>
              <w:t>п</w:t>
            </w:r>
            <w:proofErr w:type="gramEnd"/>
            <w:r w:rsidRPr="00EF5012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2411" w:type="dxa"/>
            <w:vAlign w:val="center"/>
          </w:tcPr>
          <w:p w:rsidR="00EF5012" w:rsidRPr="00C83EA2" w:rsidRDefault="00EF5012" w:rsidP="00EF5012">
            <w:pPr>
              <w:keepNext/>
              <w:jc w:val="center"/>
              <w:outlineLvl w:val="0"/>
              <w:rPr>
                <w:b/>
                <w:sz w:val="20"/>
                <w:szCs w:val="20"/>
              </w:rPr>
            </w:pPr>
            <w:r w:rsidRPr="00C83EA2">
              <w:rPr>
                <w:b/>
                <w:sz w:val="20"/>
                <w:szCs w:val="20"/>
              </w:rPr>
              <w:t>Наименование</w:t>
            </w:r>
            <w:r w:rsidRPr="00C83EA2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C83EA2">
              <w:rPr>
                <w:b/>
                <w:sz w:val="20"/>
                <w:szCs w:val="20"/>
              </w:rPr>
              <w:t>ТМЦ</w:t>
            </w:r>
          </w:p>
        </w:tc>
        <w:tc>
          <w:tcPr>
            <w:tcW w:w="5242" w:type="dxa"/>
          </w:tcPr>
          <w:p w:rsidR="00EF5012" w:rsidRPr="00EF5012" w:rsidRDefault="00EF5012" w:rsidP="00EF5012">
            <w:pPr>
              <w:keepNext/>
              <w:outlineLvl w:val="0"/>
              <w:rPr>
                <w:b/>
                <w:sz w:val="20"/>
                <w:szCs w:val="20"/>
              </w:rPr>
            </w:pPr>
            <w:r w:rsidRPr="00EF5012">
              <w:rPr>
                <w:b/>
                <w:sz w:val="20"/>
                <w:szCs w:val="20"/>
              </w:rPr>
              <w:t>Требования, к качеству, техническим характерист</w:t>
            </w:r>
            <w:r w:rsidRPr="00EF5012">
              <w:rPr>
                <w:b/>
                <w:sz w:val="20"/>
                <w:szCs w:val="20"/>
              </w:rPr>
              <w:t>и</w:t>
            </w:r>
            <w:r w:rsidRPr="00EF5012">
              <w:rPr>
                <w:b/>
                <w:sz w:val="20"/>
                <w:szCs w:val="20"/>
              </w:rPr>
              <w:t>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</w:t>
            </w:r>
            <w:r w:rsidRPr="00EF5012">
              <w:rPr>
                <w:b/>
                <w:sz w:val="20"/>
                <w:szCs w:val="20"/>
              </w:rPr>
              <w:t>е</w:t>
            </w:r>
            <w:r w:rsidRPr="00EF5012">
              <w:rPr>
                <w:b/>
                <w:sz w:val="20"/>
                <w:szCs w:val="20"/>
              </w:rPr>
              <w:t>делением соответствия поставляемого товара, потре</w:t>
            </w:r>
            <w:r w:rsidRPr="00EF5012">
              <w:rPr>
                <w:b/>
                <w:sz w:val="20"/>
                <w:szCs w:val="20"/>
              </w:rPr>
              <w:t>б</w:t>
            </w:r>
            <w:r w:rsidRPr="00EF5012">
              <w:rPr>
                <w:b/>
                <w:sz w:val="20"/>
                <w:szCs w:val="20"/>
              </w:rPr>
              <w:t>ностям заказчика. Особые требования к закупаемой продукции (класс безопасности, соответствие ГО</w:t>
            </w:r>
            <w:r w:rsidRPr="00EF5012">
              <w:rPr>
                <w:b/>
                <w:sz w:val="20"/>
                <w:szCs w:val="20"/>
              </w:rPr>
              <w:t>С</w:t>
            </w:r>
            <w:r w:rsidRPr="00EF5012">
              <w:rPr>
                <w:b/>
                <w:sz w:val="20"/>
                <w:szCs w:val="20"/>
              </w:rPr>
              <w:t>Там, ТУ, сведения о драгметаллах, наличие сертиф</w:t>
            </w:r>
            <w:r w:rsidRPr="00EF5012">
              <w:rPr>
                <w:b/>
                <w:sz w:val="20"/>
                <w:szCs w:val="20"/>
              </w:rPr>
              <w:t>и</w:t>
            </w:r>
            <w:r w:rsidRPr="00EF5012">
              <w:rPr>
                <w:b/>
                <w:sz w:val="20"/>
                <w:szCs w:val="20"/>
              </w:rPr>
              <w:t>катов, наличие технической документации)</w:t>
            </w:r>
          </w:p>
        </w:tc>
        <w:tc>
          <w:tcPr>
            <w:tcW w:w="1134" w:type="dxa"/>
            <w:vAlign w:val="center"/>
          </w:tcPr>
          <w:p w:rsidR="00EF5012" w:rsidRPr="00EF5012" w:rsidRDefault="00EF5012" w:rsidP="00EF5012">
            <w:pPr>
              <w:keepNext/>
              <w:jc w:val="center"/>
              <w:outlineLvl w:val="0"/>
              <w:rPr>
                <w:b/>
                <w:sz w:val="20"/>
                <w:szCs w:val="20"/>
              </w:rPr>
            </w:pPr>
            <w:r w:rsidRPr="00EF5012">
              <w:rPr>
                <w:b/>
                <w:sz w:val="20"/>
                <w:szCs w:val="20"/>
              </w:rPr>
              <w:t>Ед. изм.</w:t>
            </w:r>
          </w:p>
        </w:tc>
        <w:tc>
          <w:tcPr>
            <w:tcW w:w="1137" w:type="dxa"/>
            <w:vAlign w:val="center"/>
          </w:tcPr>
          <w:p w:rsidR="00EF5012" w:rsidRPr="00EF5012" w:rsidRDefault="00EF5012" w:rsidP="00EF5012">
            <w:pPr>
              <w:keepNext/>
              <w:jc w:val="center"/>
              <w:outlineLvl w:val="0"/>
              <w:rPr>
                <w:b/>
                <w:sz w:val="20"/>
                <w:szCs w:val="20"/>
              </w:rPr>
            </w:pPr>
            <w:r w:rsidRPr="00EF5012">
              <w:rPr>
                <w:b/>
                <w:sz w:val="20"/>
                <w:szCs w:val="20"/>
              </w:rPr>
              <w:t>Объем, колич</w:t>
            </w:r>
            <w:r w:rsidRPr="00EF5012">
              <w:rPr>
                <w:b/>
                <w:sz w:val="20"/>
                <w:szCs w:val="20"/>
              </w:rPr>
              <w:t>е</w:t>
            </w:r>
            <w:r w:rsidRPr="00EF5012">
              <w:rPr>
                <w:b/>
                <w:sz w:val="20"/>
                <w:szCs w:val="20"/>
              </w:rPr>
              <w:t>ство</w:t>
            </w:r>
          </w:p>
        </w:tc>
      </w:tr>
      <w:tr w:rsidR="00EF5012" w:rsidRPr="00EF5012" w:rsidTr="00A13E17">
        <w:trPr>
          <w:tblHeader/>
        </w:trPr>
        <w:tc>
          <w:tcPr>
            <w:tcW w:w="605" w:type="dxa"/>
            <w:vAlign w:val="center"/>
          </w:tcPr>
          <w:p w:rsidR="00EF5012" w:rsidRPr="00EF5012" w:rsidRDefault="00EF5012" w:rsidP="00EF501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F5012"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2411" w:type="dxa"/>
            <w:vAlign w:val="center"/>
          </w:tcPr>
          <w:p w:rsidR="00EF5012" w:rsidRPr="00C83EA2" w:rsidRDefault="00EF5012" w:rsidP="00EF501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C83EA2"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5242" w:type="dxa"/>
            <w:vAlign w:val="center"/>
          </w:tcPr>
          <w:p w:rsidR="00EF5012" w:rsidRPr="00EF5012" w:rsidRDefault="00EF5012" w:rsidP="00EF501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F5012"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EF5012" w:rsidRPr="00EF5012" w:rsidRDefault="00EF5012" w:rsidP="00EF501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F5012"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7" w:type="dxa"/>
            <w:vAlign w:val="center"/>
          </w:tcPr>
          <w:p w:rsidR="00EF5012" w:rsidRPr="00EF5012" w:rsidRDefault="00EF5012" w:rsidP="00EF501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F5012">
              <w:rPr>
                <w:b/>
                <w:color w:val="000000"/>
                <w:sz w:val="20"/>
                <w:szCs w:val="20"/>
              </w:rPr>
              <w:t>5</w:t>
            </w:r>
          </w:p>
        </w:tc>
      </w:tr>
      <w:tr w:rsidR="008C4726" w:rsidRPr="00DC5E75" w:rsidTr="004642B6">
        <w:trPr>
          <w:trHeight w:val="982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726" w:rsidRPr="00656578" w:rsidRDefault="00656578" w:rsidP="00782DD8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2B6" w:rsidRDefault="00F46678" w:rsidP="004642B6">
            <w:r w:rsidRPr="00A13E17">
              <w:t>Пылесос</w:t>
            </w:r>
            <w:r w:rsidR="004642B6">
              <w:t xml:space="preserve"> </w:t>
            </w:r>
            <w:proofErr w:type="gramStart"/>
            <w:r w:rsidR="004642B6">
              <w:t>для</w:t>
            </w:r>
            <w:proofErr w:type="gramEnd"/>
            <w:r w:rsidR="004642B6">
              <w:t xml:space="preserve"> </w:t>
            </w:r>
          </w:p>
          <w:p w:rsidR="008C4726" w:rsidRDefault="004642B6" w:rsidP="004642B6">
            <w:r>
              <w:t>отре</w:t>
            </w:r>
            <w:r>
              <w:t>з</w:t>
            </w:r>
            <w:r>
              <w:t>ных станков</w:t>
            </w:r>
          </w:p>
          <w:p w:rsidR="004642B6" w:rsidRDefault="004642B6" w:rsidP="004642B6"/>
          <w:p w:rsidR="004642B6" w:rsidRPr="00A13E17" w:rsidRDefault="004642B6" w:rsidP="004642B6">
            <w:r>
              <w:t xml:space="preserve">Типа </w:t>
            </w:r>
            <w:r w:rsidRPr="004642B6">
              <w:t>370.П16 исп.07</w:t>
            </w:r>
            <w:r>
              <w:t xml:space="preserve"> или эквивалент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9F6" w:rsidRPr="00A13E17" w:rsidRDefault="008C4726" w:rsidP="004642B6">
            <w:r w:rsidRPr="00A13E17">
              <w:rPr>
                <w:u w:val="single"/>
              </w:rPr>
              <w:t>Общие характеристики:</w:t>
            </w:r>
            <w:r w:rsidRPr="00A13E17">
              <w:rPr>
                <w:u w:val="single"/>
              </w:rPr>
              <w:br/>
            </w:r>
            <w:r w:rsidR="00F1328B">
              <w:t xml:space="preserve">- </w:t>
            </w:r>
            <w:r w:rsidR="00F46678" w:rsidRPr="00A13E17">
              <w:t>диаметр крыльчатки -270 мм;</w:t>
            </w:r>
          </w:p>
          <w:p w:rsidR="00F46678" w:rsidRPr="00F1328B" w:rsidRDefault="00F1328B" w:rsidP="004642B6">
            <w:r>
              <w:t xml:space="preserve">- </w:t>
            </w:r>
            <w:r w:rsidR="00F46678" w:rsidRPr="00A13E17">
              <w:t xml:space="preserve">число оборотов крыльчатки – 2800 </w:t>
            </w:r>
            <w:proofErr w:type="gramStart"/>
            <w:r>
              <w:t>об</w:t>
            </w:r>
            <w:proofErr w:type="gramEnd"/>
            <w:r>
              <w:t>/</w:t>
            </w:r>
            <w:r w:rsidR="00F46678" w:rsidRPr="00A13E17">
              <w:t>мин</w:t>
            </w:r>
            <w:r w:rsidR="00F46678" w:rsidRPr="00F1328B">
              <w:t>;</w:t>
            </w:r>
          </w:p>
          <w:p w:rsidR="00F46678" w:rsidRPr="00A13E17" w:rsidRDefault="00F1328B" w:rsidP="004642B6">
            <w:r>
              <w:t xml:space="preserve">- </w:t>
            </w:r>
            <w:r w:rsidR="00F46678" w:rsidRPr="00A13E17">
              <w:t>производительность –3</w:t>
            </w:r>
            <w:r>
              <w:t>0</w:t>
            </w:r>
            <w:r w:rsidR="00F46678" w:rsidRPr="00A13E17">
              <w:t>0 м</w:t>
            </w:r>
            <w:r w:rsidR="00F46678" w:rsidRPr="00A13E17">
              <w:rPr>
                <w:vertAlign w:val="superscript"/>
              </w:rPr>
              <w:t>3</w:t>
            </w:r>
            <w:r w:rsidR="00F46678" w:rsidRPr="00A13E17">
              <w:t xml:space="preserve"> </w:t>
            </w:r>
            <w:r w:rsidR="009C2BD1" w:rsidRPr="00A13E17">
              <w:t>/час</w:t>
            </w:r>
            <w:r w:rsidR="00F46678" w:rsidRPr="00A13E17">
              <w:t>;</w:t>
            </w:r>
          </w:p>
          <w:p w:rsidR="009C2BD1" w:rsidRDefault="00F1328B" w:rsidP="004642B6">
            <w:r>
              <w:t xml:space="preserve">- </w:t>
            </w:r>
            <w:r w:rsidR="009C2BD1" w:rsidRPr="00A13E17">
              <w:t xml:space="preserve">мощность электродвигателя </w:t>
            </w:r>
            <w:r w:rsidR="00B14DDD" w:rsidRPr="00A13E17">
              <w:t>-</w:t>
            </w:r>
            <w:r w:rsidR="009C2BD1" w:rsidRPr="00A13E17">
              <w:t>0,</w:t>
            </w:r>
            <w:r>
              <w:t>55</w:t>
            </w:r>
            <w:r w:rsidR="009C2BD1" w:rsidRPr="00A13E17">
              <w:t xml:space="preserve"> кВт;</w:t>
            </w:r>
          </w:p>
          <w:p w:rsidR="00F1328B" w:rsidRPr="00A13E17" w:rsidRDefault="00F1328B" w:rsidP="004642B6">
            <w:r>
              <w:t>- род тока питающей сети – переменный, 3-х фазный, 50 Гц, 380</w:t>
            </w:r>
            <w:proofErr w:type="gramStart"/>
            <w:r>
              <w:t xml:space="preserve"> В</w:t>
            </w:r>
            <w:proofErr w:type="gramEnd"/>
            <w:r>
              <w:t>;</w:t>
            </w:r>
          </w:p>
          <w:p w:rsidR="00B14DDD" w:rsidRPr="00A13E17" w:rsidRDefault="00F1328B" w:rsidP="004642B6">
            <w:r>
              <w:t xml:space="preserve">- </w:t>
            </w:r>
            <w:r w:rsidR="009C2BD1" w:rsidRPr="00A13E17">
              <w:t>габаритные размеры (длина, ширина, высота)</w:t>
            </w:r>
            <w:r w:rsidR="00A13E17">
              <w:t xml:space="preserve"> -</w:t>
            </w:r>
            <w:r w:rsidR="009C2BD1" w:rsidRPr="00A13E17">
              <w:t xml:space="preserve"> </w:t>
            </w:r>
            <w:r>
              <w:t>50</w:t>
            </w:r>
            <w:r w:rsidR="009C2BD1" w:rsidRPr="00A13E17">
              <w:t>0х</w:t>
            </w:r>
            <w:r>
              <w:t>472</w:t>
            </w:r>
            <w:r w:rsidR="009C2BD1" w:rsidRPr="00A13E17">
              <w:t>х</w:t>
            </w:r>
            <w:r>
              <w:t>112</w:t>
            </w:r>
            <w:r w:rsidR="009C2BD1" w:rsidRPr="00A13E17">
              <w:t>0 мм,</w:t>
            </w:r>
          </w:p>
          <w:p w:rsidR="00B14DDD" w:rsidRDefault="00F1328B" w:rsidP="004642B6">
            <w:r>
              <w:t xml:space="preserve">- </w:t>
            </w:r>
            <w:r w:rsidR="009C2BD1" w:rsidRPr="00A13E17">
              <w:t>масса</w:t>
            </w:r>
            <w:r w:rsidR="00B14DDD" w:rsidRPr="00A13E17">
              <w:t xml:space="preserve"> - </w:t>
            </w:r>
            <w:r w:rsidR="009C2BD1" w:rsidRPr="00A13E17">
              <w:t>5</w:t>
            </w:r>
            <w:r>
              <w:t>0</w:t>
            </w:r>
            <w:r w:rsidR="009C2BD1" w:rsidRPr="00A13E17">
              <w:t xml:space="preserve"> кг</w:t>
            </w:r>
            <w:r w:rsidR="00B14DDD" w:rsidRPr="00A13E17">
              <w:t>;</w:t>
            </w:r>
          </w:p>
          <w:p w:rsidR="00F1328B" w:rsidRPr="00A13E17" w:rsidRDefault="00F1328B" w:rsidP="004642B6">
            <w:r>
              <w:t>- исполнение 07;</w:t>
            </w:r>
          </w:p>
          <w:p w:rsidR="008C4726" w:rsidRPr="00DC5E75" w:rsidRDefault="00F1328B" w:rsidP="004642B6">
            <w:pPr>
              <w:ind w:right="-111"/>
              <w:rPr>
                <w:sz w:val="20"/>
                <w:szCs w:val="20"/>
                <w:u w:val="single"/>
              </w:rPr>
            </w:pPr>
            <w:r>
              <w:t>- количество рукавов – 3 шт.</w:t>
            </w:r>
            <w:r w:rsidR="004642B6">
              <w:t xml:space="preserve"> марки РЗ-С ТУ2 диаметром 75 мм.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726" w:rsidRPr="00A13E17" w:rsidRDefault="008C4726" w:rsidP="00782DD8">
            <w:pPr>
              <w:jc w:val="center"/>
              <w:rPr>
                <w:color w:val="000000"/>
              </w:rPr>
            </w:pPr>
            <w:r w:rsidRPr="00A13E17">
              <w:rPr>
                <w:color w:val="000000"/>
              </w:rPr>
              <w:t>шт.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726" w:rsidRPr="00A13E17" w:rsidRDefault="009C2BD1" w:rsidP="00782DD8">
            <w:pPr>
              <w:jc w:val="center"/>
              <w:rPr>
                <w:color w:val="000000"/>
              </w:rPr>
            </w:pPr>
            <w:r w:rsidRPr="00A13E17">
              <w:rPr>
                <w:color w:val="000000"/>
              </w:rPr>
              <w:t>4</w:t>
            </w:r>
          </w:p>
        </w:tc>
      </w:tr>
    </w:tbl>
    <w:p w:rsidR="00EF5012" w:rsidRDefault="00EF5012" w:rsidP="00656578"/>
    <w:p w:rsidR="00251226" w:rsidRDefault="00251226" w:rsidP="00251226"/>
    <w:p w:rsidR="003A19F6" w:rsidRPr="00A52B79" w:rsidRDefault="003A19F6" w:rsidP="00251226"/>
    <w:p w:rsidR="00157116" w:rsidRDefault="00157116" w:rsidP="00656578">
      <w:r>
        <w:t xml:space="preserve">      </w:t>
      </w:r>
    </w:p>
    <w:p w:rsidR="00157116" w:rsidRDefault="00157116" w:rsidP="00656578"/>
    <w:p w:rsidR="00251226" w:rsidRPr="00656578" w:rsidRDefault="00157116" w:rsidP="00656578">
      <w:r>
        <w:t xml:space="preserve">          </w:t>
      </w:r>
      <w:r w:rsidR="009C2BD1">
        <w:t>Заместитель  г</w:t>
      </w:r>
      <w:r w:rsidR="003A19F6">
        <w:t>лавн</w:t>
      </w:r>
      <w:r w:rsidR="009C2BD1">
        <w:t>ого</w:t>
      </w:r>
      <w:r w:rsidR="003A19F6">
        <w:t xml:space="preserve"> энергетик</w:t>
      </w:r>
      <w:r w:rsidR="009C2BD1">
        <w:t>а</w:t>
      </w:r>
      <w:r w:rsidR="00251226">
        <w:t xml:space="preserve">                   </w:t>
      </w:r>
      <w:r w:rsidR="003A19F6">
        <w:t xml:space="preserve">                   </w:t>
      </w:r>
      <w:r w:rsidR="009C2BD1">
        <w:t>Шапошников В</w:t>
      </w:r>
      <w:r w:rsidR="009C2BD1" w:rsidRPr="009C2BD1">
        <w:t>.</w:t>
      </w:r>
      <w:r w:rsidR="009C2BD1">
        <w:t xml:space="preserve"> В.</w:t>
      </w:r>
    </w:p>
    <w:sectPr w:rsidR="00251226" w:rsidRPr="00656578" w:rsidSect="00095C30">
      <w:headerReference w:type="default" r:id="rId8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36AC" w:rsidRDefault="00F836AC" w:rsidP="00DC5E75">
      <w:r>
        <w:separator/>
      </w:r>
    </w:p>
  </w:endnote>
  <w:endnote w:type="continuationSeparator" w:id="0">
    <w:p w:rsidR="00F836AC" w:rsidRDefault="00F836AC" w:rsidP="00DC5E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36AC" w:rsidRDefault="00F836AC" w:rsidP="00DC5E75">
      <w:r>
        <w:separator/>
      </w:r>
    </w:p>
  </w:footnote>
  <w:footnote w:type="continuationSeparator" w:id="0">
    <w:p w:rsidR="00F836AC" w:rsidRDefault="00F836AC" w:rsidP="00DC5E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888438"/>
      <w:docPartObj>
        <w:docPartGallery w:val="Page Numbers (Top of Page)"/>
        <w:docPartUnique/>
      </w:docPartObj>
    </w:sdtPr>
    <w:sdtContent>
      <w:p w:rsidR="000B51FC" w:rsidRDefault="00BB00E0">
        <w:pPr>
          <w:pStyle w:val="a5"/>
          <w:jc w:val="right"/>
        </w:pPr>
        <w:r>
          <w:fldChar w:fldCharType="begin"/>
        </w:r>
        <w:r w:rsidR="00F1328B">
          <w:instrText xml:space="preserve"> PAGE   \* MERGEFORMAT </w:instrText>
        </w:r>
        <w:r>
          <w:fldChar w:fldCharType="separate"/>
        </w:r>
        <w:r w:rsidR="004642B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1726BA"/>
    <w:multiLevelType w:val="multilevel"/>
    <w:tmpl w:val="D64CB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D561E8E"/>
    <w:multiLevelType w:val="hybridMultilevel"/>
    <w:tmpl w:val="B5EEDFA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54D36FFF"/>
    <w:multiLevelType w:val="hybridMultilevel"/>
    <w:tmpl w:val="64B0213C"/>
    <w:lvl w:ilvl="0" w:tplc="D688A5C0">
      <w:start w:val="50"/>
      <w:numFmt w:val="bullet"/>
      <w:lvlText w:val="-"/>
      <w:lvlJc w:val="left"/>
      <w:pPr>
        <w:ind w:left="720" w:hanging="360"/>
      </w:pPr>
      <w:rPr>
        <w:rFonts w:ascii="Arial Unicode MS" w:eastAsia="Arial Unicode MS" w:hAnsi="Arial Unicode MS" w:cs="Arial Unicode MS" w:hint="eastAsia"/>
        <w:color w:val="000000"/>
        <w:sz w:val="18"/>
        <w:u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0359"/>
    <w:rsid w:val="00000BE1"/>
    <w:rsid w:val="0004667A"/>
    <w:rsid w:val="00067872"/>
    <w:rsid w:val="00095C30"/>
    <w:rsid w:val="000B09A1"/>
    <w:rsid w:val="000B51FC"/>
    <w:rsid w:val="000E1A5A"/>
    <w:rsid w:val="00157116"/>
    <w:rsid w:val="001700C6"/>
    <w:rsid w:val="00194FC8"/>
    <w:rsid w:val="001F791A"/>
    <w:rsid w:val="00222603"/>
    <w:rsid w:val="00251226"/>
    <w:rsid w:val="00265535"/>
    <w:rsid w:val="00287047"/>
    <w:rsid w:val="002F1591"/>
    <w:rsid w:val="00305A83"/>
    <w:rsid w:val="003236FE"/>
    <w:rsid w:val="00337191"/>
    <w:rsid w:val="0037203F"/>
    <w:rsid w:val="00396CBA"/>
    <w:rsid w:val="003A19F6"/>
    <w:rsid w:val="004642B6"/>
    <w:rsid w:val="004A0359"/>
    <w:rsid w:val="00505EF9"/>
    <w:rsid w:val="00515B5C"/>
    <w:rsid w:val="00540BC9"/>
    <w:rsid w:val="005C7A57"/>
    <w:rsid w:val="00631462"/>
    <w:rsid w:val="00641E0A"/>
    <w:rsid w:val="00656578"/>
    <w:rsid w:val="006C0E48"/>
    <w:rsid w:val="006D2394"/>
    <w:rsid w:val="0071033B"/>
    <w:rsid w:val="00733042"/>
    <w:rsid w:val="00774411"/>
    <w:rsid w:val="00782DD8"/>
    <w:rsid w:val="007837B3"/>
    <w:rsid w:val="007A566F"/>
    <w:rsid w:val="00807DDD"/>
    <w:rsid w:val="00840293"/>
    <w:rsid w:val="00862E3E"/>
    <w:rsid w:val="00890EAB"/>
    <w:rsid w:val="008C4726"/>
    <w:rsid w:val="008E4CF8"/>
    <w:rsid w:val="00922ED9"/>
    <w:rsid w:val="00931A14"/>
    <w:rsid w:val="00975884"/>
    <w:rsid w:val="009C2BD1"/>
    <w:rsid w:val="009F4636"/>
    <w:rsid w:val="00A13E17"/>
    <w:rsid w:val="00A22725"/>
    <w:rsid w:val="00A966B2"/>
    <w:rsid w:val="00AC3BC4"/>
    <w:rsid w:val="00AE6419"/>
    <w:rsid w:val="00AF0D32"/>
    <w:rsid w:val="00B00BFE"/>
    <w:rsid w:val="00B14DDD"/>
    <w:rsid w:val="00B31ACB"/>
    <w:rsid w:val="00B401B2"/>
    <w:rsid w:val="00B4277E"/>
    <w:rsid w:val="00B77848"/>
    <w:rsid w:val="00BA3265"/>
    <w:rsid w:val="00BB00E0"/>
    <w:rsid w:val="00C1392F"/>
    <w:rsid w:val="00C27D87"/>
    <w:rsid w:val="00C643D9"/>
    <w:rsid w:val="00C74A7A"/>
    <w:rsid w:val="00C83EA2"/>
    <w:rsid w:val="00CD596E"/>
    <w:rsid w:val="00D20354"/>
    <w:rsid w:val="00D53A16"/>
    <w:rsid w:val="00D85D77"/>
    <w:rsid w:val="00DC5E75"/>
    <w:rsid w:val="00DD0B9A"/>
    <w:rsid w:val="00E01D3A"/>
    <w:rsid w:val="00E06888"/>
    <w:rsid w:val="00E22C7C"/>
    <w:rsid w:val="00E9590A"/>
    <w:rsid w:val="00EF5012"/>
    <w:rsid w:val="00EF61FA"/>
    <w:rsid w:val="00EF664E"/>
    <w:rsid w:val="00F1328B"/>
    <w:rsid w:val="00F2022A"/>
    <w:rsid w:val="00F21407"/>
    <w:rsid w:val="00F46678"/>
    <w:rsid w:val="00F836AC"/>
    <w:rsid w:val="00F9589D"/>
    <w:rsid w:val="00FC1F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3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43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edapstab03">
    <w:name w:val="medaps_tab_03"/>
    <w:basedOn w:val="a"/>
    <w:rsid w:val="00840293"/>
    <w:pPr>
      <w:spacing w:before="60"/>
      <w:ind w:left="113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paragraph" w:styleId="a4">
    <w:name w:val="List Paragraph"/>
    <w:basedOn w:val="a"/>
    <w:uiPriority w:val="34"/>
    <w:qFormat/>
    <w:rsid w:val="0004667A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DC5E7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C5E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DC5E7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C5E7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9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277C81-1F9E-44CD-BD8F-FFD3D769C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НИТИ</Company>
  <LinksUpToDate>false</LinksUpToDate>
  <CharactersWithSpaces>1503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Зарубин</dc:creator>
  <cp:keywords/>
  <dc:description/>
  <cp:lastModifiedBy>Baranetskaya.YV</cp:lastModifiedBy>
  <cp:revision>5</cp:revision>
  <cp:lastPrinted>2011-09-26T07:47:00Z</cp:lastPrinted>
  <dcterms:created xsi:type="dcterms:W3CDTF">2014-07-16T09:54:00Z</dcterms:created>
  <dcterms:modified xsi:type="dcterms:W3CDTF">2014-08-11T08:19:00Z</dcterms:modified>
</cp:coreProperties>
</file>