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18D" w:rsidRPr="00FC009D" w:rsidRDefault="0089118D" w:rsidP="0089118D">
      <w:pPr>
        <w:pStyle w:val="1"/>
        <w:pageBreakBefore/>
        <w:numPr>
          <w:ilvl w:val="0"/>
          <w:numId w:val="0"/>
        </w:numPr>
        <w:tabs>
          <w:tab w:val="left" w:pos="426"/>
        </w:tabs>
        <w:jc w:val="center"/>
        <w:rPr>
          <w:sz w:val="28"/>
          <w:szCs w:val="28"/>
        </w:rPr>
      </w:pPr>
      <w:bookmarkStart w:id="0" w:name="_Toc398564572"/>
      <w:bookmarkStart w:id="1" w:name="_Toc399408082"/>
      <w:bookmarkStart w:id="2" w:name="_Toc42299155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9118D" w:rsidRPr="00347B82" w:rsidRDefault="0089118D" w:rsidP="0089118D">
      <w:pPr>
        <w:rPr>
          <w:sz w:val="28"/>
          <w:szCs w:val="28"/>
        </w:rPr>
      </w:pPr>
    </w:p>
    <w:p w:rsidR="0089118D" w:rsidRPr="00E63ABA"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89118D" w:rsidRPr="00DB0FDD" w:rsidRDefault="0089118D" w:rsidP="0089118D">
      <w:pPr>
        <w:tabs>
          <w:tab w:val="left" w:pos="1134"/>
        </w:tabs>
        <w:ind w:left="709"/>
        <w:contextualSpacing/>
        <w:jc w:val="both"/>
        <w:rPr>
          <w:rFonts w:eastAsia="Calibri"/>
          <w:bCs/>
          <w:sz w:val="28"/>
          <w:szCs w:val="28"/>
          <w:lang w:eastAsia="en-US"/>
        </w:rPr>
      </w:pPr>
    </w:p>
    <w:p w:rsidR="0089118D" w:rsidRPr="004106D3"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89118D" w:rsidRDefault="0089118D" w:rsidP="0089118D">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9118D" w:rsidRPr="00B34CAB" w:rsidRDefault="0089118D" w:rsidP="0089118D">
      <w:pPr>
        <w:tabs>
          <w:tab w:val="left" w:pos="1134"/>
        </w:tabs>
        <w:ind w:left="709"/>
        <w:contextualSpacing/>
        <w:jc w:val="both"/>
        <w:rPr>
          <w:rFonts w:eastAsia="Calibri"/>
          <w:bCs/>
          <w:sz w:val="28"/>
          <w:szCs w:val="28"/>
          <w:lang w:eastAsia="en-US"/>
        </w:rPr>
      </w:pPr>
    </w:p>
    <w:p w:rsidR="0089118D" w:rsidRPr="00AE4188"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Pr>
          <w:rFonts w:ascii="Times New Roman" w:hAnsi="Times New Roman"/>
          <w:spacing w:val="-6"/>
          <w:sz w:val="28"/>
          <w:szCs w:val="28"/>
        </w:rPr>
        <w:t xml:space="preserve">право заключения договора на </w:t>
      </w:r>
      <w:r>
        <w:rPr>
          <w:rFonts w:ascii="Times New Roman" w:hAnsi="Times New Roman"/>
          <w:sz w:val="28"/>
          <w:szCs w:val="28"/>
        </w:rPr>
        <w:t>поставку</w:t>
      </w:r>
      <w:r w:rsidRPr="00C427F5">
        <w:rPr>
          <w:rFonts w:ascii="Times New Roman" w:hAnsi="Times New Roman"/>
          <w:sz w:val="28"/>
          <w:szCs w:val="28"/>
        </w:rPr>
        <w:t xml:space="preserve"> лекарственных препаратов, перевязочных и стоматологических материалов, изделий медицинского назначения, дезинфицирующих средств.</w:t>
      </w:r>
    </w:p>
    <w:p w:rsidR="0089118D" w:rsidRPr="00AE4188" w:rsidRDefault="0089118D" w:rsidP="0089118D">
      <w:pPr>
        <w:pStyle w:val="a5"/>
        <w:tabs>
          <w:tab w:val="left" w:pos="0"/>
          <w:tab w:val="left" w:pos="1134"/>
        </w:tabs>
        <w:spacing w:after="0" w:line="240" w:lineRule="auto"/>
        <w:ind w:left="709"/>
        <w:jc w:val="both"/>
        <w:rPr>
          <w:rFonts w:ascii="Times New Roman" w:hAnsi="Times New Roman"/>
          <w:b/>
          <w:spacing w:val="-6"/>
          <w:sz w:val="28"/>
          <w:szCs w:val="28"/>
        </w:rPr>
      </w:pPr>
    </w:p>
    <w:p w:rsidR="0089118D" w:rsidRPr="00DD2477" w:rsidRDefault="0089118D" w:rsidP="0089118D">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89118D" w:rsidRPr="00DD2477" w:rsidRDefault="0089118D" w:rsidP="0089118D">
      <w:pPr>
        <w:tabs>
          <w:tab w:val="left" w:pos="0"/>
          <w:tab w:val="left" w:pos="1134"/>
        </w:tabs>
        <w:ind w:left="709"/>
        <w:contextualSpacing/>
        <w:jc w:val="both"/>
        <w:rPr>
          <w:rFonts w:eastAsia="Calibri"/>
          <w:b/>
          <w:i/>
          <w:sz w:val="28"/>
          <w:szCs w:val="28"/>
          <w:highlight w:val="cyan"/>
          <w:lang w:eastAsia="en-US"/>
        </w:rPr>
      </w:pPr>
    </w:p>
    <w:p w:rsidR="0089118D" w:rsidRPr="00DD2477" w:rsidRDefault="0089118D" w:rsidP="0089118D">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89118D" w:rsidRDefault="0089118D" w:rsidP="0089118D">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9118D" w:rsidRPr="00DD2477" w:rsidRDefault="0089118D" w:rsidP="0089118D">
      <w:pPr>
        <w:spacing w:line="276" w:lineRule="auto"/>
        <w:ind w:firstLine="709"/>
        <w:jc w:val="both"/>
        <w:rPr>
          <w:sz w:val="28"/>
          <w:szCs w:val="28"/>
        </w:rPr>
      </w:pPr>
      <w:r>
        <w:rPr>
          <w:sz w:val="28"/>
          <w:szCs w:val="28"/>
        </w:rPr>
        <w:t>Контактное лицо: Перминова Оксана Михайловна</w:t>
      </w:r>
    </w:p>
    <w:p w:rsidR="0089118D" w:rsidRPr="00DD2477" w:rsidRDefault="0089118D" w:rsidP="0089118D">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89118D" w:rsidRDefault="0089118D" w:rsidP="0089118D">
      <w:pPr>
        <w:tabs>
          <w:tab w:val="left" w:pos="1134"/>
        </w:tabs>
        <w:ind w:firstLine="709"/>
        <w:contextualSpacing/>
        <w:jc w:val="both"/>
        <w:rPr>
          <w:sz w:val="28"/>
          <w:szCs w:val="28"/>
        </w:rPr>
      </w:pPr>
    </w:p>
    <w:p w:rsidR="0089118D" w:rsidRPr="00EC5CDB" w:rsidRDefault="0089118D" w:rsidP="0089118D">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9118D" w:rsidRPr="005C0EFF" w:rsidRDefault="0089118D" w:rsidP="0089118D">
      <w:pPr>
        <w:tabs>
          <w:tab w:val="left" w:pos="1134"/>
        </w:tabs>
        <w:ind w:firstLine="709"/>
        <w:contextualSpacing/>
        <w:rPr>
          <w:sz w:val="28"/>
          <w:szCs w:val="28"/>
        </w:rPr>
      </w:pPr>
    </w:p>
    <w:p w:rsidR="0089118D" w:rsidRPr="005C0EFF"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Pr="005C0EFF">
        <w:rPr>
          <w:rFonts w:ascii="Times New Roman" w:hAnsi="Times New Roman"/>
          <w:b/>
          <w:sz w:val="28"/>
          <w:szCs w:val="28"/>
        </w:rPr>
        <w:t xml:space="preserve"> </w:t>
      </w:r>
      <w:r w:rsidRPr="00C427F5">
        <w:rPr>
          <w:rFonts w:ascii="Times New Roman" w:hAnsi="Times New Roman"/>
          <w:sz w:val="28"/>
          <w:szCs w:val="28"/>
        </w:rPr>
        <w:t>поставка лекарственных препаратов, перевязочных и стоматологических материалов, изделий медицинского назначения, дезинфицирующих средств.</w:t>
      </w:r>
    </w:p>
    <w:p w:rsidR="0089118D" w:rsidRPr="00C427F5" w:rsidRDefault="0089118D" w:rsidP="0089118D">
      <w:pPr>
        <w:tabs>
          <w:tab w:val="left" w:pos="0"/>
          <w:tab w:val="left" w:pos="1134"/>
        </w:tabs>
        <w:ind w:firstLine="709"/>
        <w:jc w:val="both"/>
        <w:rPr>
          <w:sz w:val="28"/>
          <w:szCs w:val="28"/>
        </w:rPr>
      </w:pPr>
      <w:r w:rsidRPr="00713EBD">
        <w:rPr>
          <w:b/>
          <w:sz w:val="28"/>
          <w:szCs w:val="28"/>
        </w:rPr>
        <w:t xml:space="preserve">Срок выполнения </w:t>
      </w:r>
      <w:r w:rsidRPr="00713EBD">
        <w:rPr>
          <w:b/>
          <w:sz w:val="28"/>
        </w:rPr>
        <w:t>поставок</w:t>
      </w:r>
      <w:r w:rsidRPr="00C427F5">
        <w:rPr>
          <w:sz w:val="28"/>
          <w:szCs w:val="28"/>
        </w:rPr>
        <w:t>: до 01.03.2016г. Поставка товара должна осуществляться на регулярной основе отдельными партиями в соответствии с согласованными сторонами заявками Покупателя и указанными в них сроками.</w:t>
      </w:r>
    </w:p>
    <w:p w:rsidR="0089118D" w:rsidRPr="00C427F5" w:rsidRDefault="0089118D" w:rsidP="0089118D">
      <w:pPr>
        <w:tabs>
          <w:tab w:val="left" w:pos="1134"/>
        </w:tabs>
        <w:ind w:firstLine="709"/>
        <w:jc w:val="both"/>
        <w:rPr>
          <w:sz w:val="28"/>
          <w:szCs w:val="28"/>
        </w:rPr>
      </w:pPr>
      <w:r w:rsidRPr="00713EBD">
        <w:rPr>
          <w:b/>
          <w:sz w:val="28"/>
          <w:szCs w:val="28"/>
        </w:rPr>
        <w:t xml:space="preserve">Место выполнения </w:t>
      </w:r>
      <w:r w:rsidRPr="00713EBD">
        <w:rPr>
          <w:b/>
          <w:sz w:val="28"/>
        </w:rPr>
        <w:t>поставок</w:t>
      </w:r>
      <w:r w:rsidRPr="00713EBD">
        <w:rPr>
          <w:sz w:val="32"/>
          <w:szCs w:val="28"/>
        </w:rPr>
        <w:t xml:space="preserve">: </w:t>
      </w:r>
      <w:r w:rsidRPr="00C427F5">
        <w:rPr>
          <w:sz w:val="28"/>
          <w:szCs w:val="28"/>
        </w:rPr>
        <w:t>Свердловская область, г.</w:t>
      </w:r>
      <w:r>
        <w:rPr>
          <w:sz w:val="28"/>
          <w:szCs w:val="28"/>
        </w:rPr>
        <w:t xml:space="preserve"> </w:t>
      </w:r>
      <w:proofErr w:type="gramStart"/>
      <w:r w:rsidRPr="00C427F5">
        <w:rPr>
          <w:sz w:val="28"/>
          <w:szCs w:val="28"/>
        </w:rPr>
        <w:t>Лесной</w:t>
      </w:r>
      <w:proofErr w:type="gramEnd"/>
      <w:r w:rsidRPr="00C427F5">
        <w:rPr>
          <w:sz w:val="28"/>
          <w:szCs w:val="28"/>
        </w:rPr>
        <w:t>, ул.</w:t>
      </w:r>
      <w:r>
        <w:rPr>
          <w:sz w:val="28"/>
          <w:szCs w:val="28"/>
        </w:rPr>
        <w:t> </w:t>
      </w:r>
      <w:r w:rsidRPr="00C427F5">
        <w:rPr>
          <w:sz w:val="28"/>
          <w:szCs w:val="28"/>
        </w:rPr>
        <w:t>Кирова 1б, стр.1</w:t>
      </w:r>
    </w:p>
    <w:p w:rsidR="0089118D" w:rsidRPr="004106D3" w:rsidRDefault="0089118D" w:rsidP="0089118D">
      <w:pPr>
        <w:tabs>
          <w:tab w:val="left" w:pos="1134"/>
        </w:tabs>
        <w:ind w:firstLine="709"/>
        <w:contextualSpacing/>
        <w:jc w:val="both"/>
        <w:rPr>
          <w:sz w:val="28"/>
          <w:szCs w:val="28"/>
        </w:rPr>
      </w:pPr>
      <w:proofErr w:type="gramStart"/>
      <w:r w:rsidRPr="004106D3">
        <w:rPr>
          <w:sz w:val="28"/>
          <w:szCs w:val="28"/>
        </w:rPr>
        <w:t xml:space="preserve">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w:t>
      </w:r>
      <w:r w:rsidRPr="004106D3">
        <w:rPr>
          <w:sz w:val="28"/>
          <w:szCs w:val="28"/>
        </w:rPr>
        <w:lastRenderedPageBreak/>
        <w:t>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89118D" w:rsidRPr="00AB12D3" w:rsidRDefault="0089118D" w:rsidP="0089118D">
      <w:pPr>
        <w:tabs>
          <w:tab w:val="left" w:pos="1134"/>
        </w:tabs>
        <w:ind w:firstLine="709"/>
        <w:contextualSpacing/>
        <w:jc w:val="both"/>
        <w:rPr>
          <w:sz w:val="28"/>
          <w:szCs w:val="28"/>
        </w:rPr>
      </w:pPr>
      <w:r w:rsidRPr="00AB12D3">
        <w:rPr>
          <w:sz w:val="28"/>
          <w:szCs w:val="28"/>
        </w:rPr>
        <w:t>Состав и объем поставок: все необходимые сведения приведены в Томе 2 закупочной документации.</w:t>
      </w:r>
    </w:p>
    <w:p w:rsidR="0089118D" w:rsidRPr="004106D3" w:rsidRDefault="0089118D" w:rsidP="0089118D">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поставок допускается.</w:t>
      </w:r>
    </w:p>
    <w:p w:rsidR="0089118D" w:rsidRPr="005C0EFF" w:rsidRDefault="0089118D" w:rsidP="0089118D">
      <w:pPr>
        <w:tabs>
          <w:tab w:val="left" w:pos="1134"/>
        </w:tabs>
        <w:ind w:firstLine="709"/>
        <w:contextualSpacing/>
        <w:jc w:val="both"/>
        <w:rPr>
          <w:b/>
          <w:i/>
        </w:rPr>
      </w:pPr>
    </w:p>
    <w:p w:rsidR="0089118D" w:rsidRPr="005C0EFF"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покупатель обязуется оплату товара производить в безналичной форме по факту поставки не позднее 10 календарных дней после предоставления счетов-фактур. Счета и счета-фактуры предоставляются Покупателю до 25 числа отчетного месяца.</w:t>
      </w:r>
    </w:p>
    <w:p w:rsidR="0089118D" w:rsidRDefault="0089118D" w:rsidP="0089118D">
      <w:pPr>
        <w:ind w:right="153" w:firstLine="709"/>
        <w:jc w:val="both"/>
        <w:rPr>
          <w:sz w:val="28"/>
          <w:szCs w:val="28"/>
        </w:rPr>
      </w:pPr>
    </w:p>
    <w:p w:rsidR="0089118D" w:rsidRPr="005C0EFF" w:rsidRDefault="0089118D" w:rsidP="0089118D">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9118D" w:rsidRPr="005C0EFF" w:rsidRDefault="0089118D" w:rsidP="0089118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9118D" w:rsidRPr="005C0EFF" w:rsidRDefault="0089118D" w:rsidP="0089118D">
      <w:pPr>
        <w:tabs>
          <w:tab w:val="left" w:pos="1134"/>
        </w:tabs>
        <w:ind w:firstLine="709"/>
        <w:contextualSpacing/>
        <w:jc w:val="both"/>
        <w:rPr>
          <w:sz w:val="28"/>
          <w:szCs w:val="28"/>
        </w:rPr>
      </w:pPr>
    </w:p>
    <w:p w:rsidR="0089118D" w:rsidRPr="00AE4188"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Pr="00713EBD">
        <w:rPr>
          <w:rFonts w:ascii="Times New Roman" w:hAnsi="Times New Roman"/>
          <w:b/>
          <w:sz w:val="28"/>
          <w:szCs w:val="28"/>
        </w:rPr>
        <w:t>4 284 314</w:t>
      </w:r>
      <w:r>
        <w:rPr>
          <w:rFonts w:ascii="Times New Roman" w:hAnsi="Times New Roman"/>
          <w:sz w:val="28"/>
          <w:szCs w:val="28"/>
        </w:rPr>
        <w:t xml:space="preserve"> (четыре миллиона двести восемьдесят четыре тысячи триста четырнадцать) рублей </w:t>
      </w:r>
      <w:r w:rsidRPr="00713EBD">
        <w:rPr>
          <w:rFonts w:ascii="Times New Roman" w:hAnsi="Times New Roman"/>
          <w:b/>
          <w:sz w:val="28"/>
          <w:szCs w:val="28"/>
        </w:rPr>
        <w:t>95</w:t>
      </w:r>
      <w:r>
        <w:rPr>
          <w:rFonts w:ascii="Times New Roman" w:hAnsi="Times New Roman"/>
          <w:sz w:val="28"/>
          <w:szCs w:val="28"/>
        </w:rPr>
        <w:t xml:space="preserve"> копеек. Цена указывается без НДС ст.149 п.2 НК РФ.</w:t>
      </w:r>
    </w:p>
    <w:p w:rsidR="0089118D" w:rsidRPr="00AC244A" w:rsidRDefault="0089118D" w:rsidP="0089118D">
      <w:pPr>
        <w:tabs>
          <w:tab w:val="left" w:pos="1134"/>
        </w:tabs>
        <w:ind w:firstLine="709"/>
        <w:contextualSpacing/>
        <w:jc w:val="both"/>
        <w:rPr>
          <w:b/>
          <w:i/>
          <w:sz w:val="28"/>
          <w:szCs w:val="28"/>
        </w:rPr>
      </w:pPr>
    </w:p>
    <w:p w:rsidR="0089118D" w:rsidRDefault="0089118D" w:rsidP="0089118D">
      <w:pPr>
        <w:tabs>
          <w:tab w:val="left" w:pos="1134"/>
        </w:tabs>
        <w:ind w:firstLine="709"/>
        <w:contextualSpacing/>
        <w:jc w:val="both"/>
        <w:rPr>
          <w:sz w:val="28"/>
          <w:szCs w:val="28"/>
        </w:rPr>
      </w:pPr>
      <w:r w:rsidRPr="00AC244A">
        <w:rPr>
          <w:b/>
          <w:sz w:val="28"/>
          <w:szCs w:val="28"/>
        </w:rPr>
        <w:t>Цена договора включает в себя:</w:t>
      </w:r>
      <w:r w:rsidRPr="00AC244A">
        <w:rPr>
          <w:sz w:val="28"/>
          <w:szCs w:val="28"/>
        </w:rPr>
        <w:t xml:space="preserve"> </w:t>
      </w:r>
      <w:r w:rsidRPr="00D44368">
        <w:rPr>
          <w:sz w:val="28"/>
        </w:rPr>
        <w:t>стоимость самого товара, транспортные расходы с учетом условий поставки Покупателю, расходы на упаковку, страхование, экспедирование, уплаты таможенных пошлин, налогов и других обязательных платежей.</w:t>
      </w:r>
    </w:p>
    <w:p w:rsidR="0089118D" w:rsidRDefault="0089118D" w:rsidP="0089118D">
      <w:pPr>
        <w:tabs>
          <w:tab w:val="left" w:pos="1134"/>
        </w:tabs>
        <w:ind w:firstLine="709"/>
        <w:contextualSpacing/>
        <w:jc w:val="both"/>
        <w:rPr>
          <w:b/>
          <w:i/>
        </w:rPr>
      </w:pPr>
    </w:p>
    <w:p w:rsidR="0089118D" w:rsidRPr="00D44368"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9118D" w:rsidRPr="00D44368" w:rsidRDefault="0089118D" w:rsidP="0089118D">
      <w:pPr>
        <w:tabs>
          <w:tab w:val="left" w:pos="1134"/>
        </w:tabs>
        <w:ind w:firstLine="709"/>
        <w:jc w:val="both"/>
        <w:rPr>
          <w:rFonts w:eastAsia="Calibri"/>
          <w:b/>
          <w:bCs/>
          <w:i/>
        </w:rPr>
      </w:pPr>
      <w:bookmarkStart w:id="3"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9118D" w:rsidRDefault="0089118D" w:rsidP="0089118D">
      <w:pPr>
        <w:tabs>
          <w:tab w:val="left" w:pos="1134"/>
        </w:tabs>
        <w:ind w:firstLine="709"/>
        <w:contextualSpacing/>
        <w:jc w:val="both"/>
        <w:rPr>
          <w:b/>
          <w:i/>
        </w:rPr>
      </w:pPr>
    </w:p>
    <w:p w:rsidR="0089118D" w:rsidRPr="00D44368"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89118D" w:rsidRPr="00D44368" w:rsidRDefault="0089118D" w:rsidP="0089118D">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9118D" w:rsidRDefault="0089118D" w:rsidP="0089118D">
      <w:pPr>
        <w:tabs>
          <w:tab w:val="left" w:pos="1134"/>
        </w:tabs>
        <w:contextualSpacing/>
        <w:jc w:val="both"/>
        <w:rPr>
          <w:b/>
          <w:i/>
        </w:rPr>
      </w:pPr>
      <w:bookmarkStart w:id="4" w:name="_GoBack"/>
      <w:bookmarkEnd w:id="4"/>
    </w:p>
    <w:p w:rsidR="0089118D" w:rsidRPr="00FD2C62"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lastRenderedPageBreak/>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89118D" w:rsidRPr="005C0EFF" w:rsidRDefault="0089118D" w:rsidP="0089118D">
      <w:pPr>
        <w:tabs>
          <w:tab w:val="left" w:pos="1134"/>
        </w:tabs>
        <w:ind w:firstLine="709"/>
        <w:contextualSpacing/>
        <w:jc w:val="both"/>
        <w:rPr>
          <w:rFonts w:eastAsia="Calibri"/>
          <w:b/>
          <w:i/>
          <w:lang w:eastAsia="en-US"/>
        </w:rPr>
      </w:pPr>
    </w:p>
    <w:p w:rsidR="0089118D" w:rsidRPr="005C0EFF"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9118D" w:rsidRPr="005C0EFF" w:rsidRDefault="0089118D" w:rsidP="0089118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в порядке, установленном регламентом данной ЭТП</w:t>
      </w:r>
      <w:r>
        <w:rPr>
          <w:sz w:val="28"/>
          <w:szCs w:val="28"/>
        </w:rPr>
        <w:t>,</w:t>
      </w:r>
      <w:r w:rsidRPr="005C0EFF">
        <w:rPr>
          <w:sz w:val="28"/>
          <w:szCs w:val="28"/>
        </w:rPr>
        <w:t xml:space="preserve"> в соответствии с условиями и требованиями </w:t>
      </w:r>
      <w:r>
        <w:rPr>
          <w:sz w:val="28"/>
          <w:szCs w:val="28"/>
        </w:rPr>
        <w:t>закупочной</w:t>
      </w:r>
      <w:r w:rsidRPr="005C0EFF">
        <w:rPr>
          <w:sz w:val="28"/>
          <w:szCs w:val="28"/>
        </w:rPr>
        <w:t xml:space="preserve"> документации.</w:t>
      </w:r>
    </w:p>
    <w:p w:rsidR="0089118D" w:rsidRPr="005C0EFF" w:rsidRDefault="0089118D" w:rsidP="0089118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9118D" w:rsidRPr="005C0EFF" w:rsidRDefault="0089118D" w:rsidP="0089118D">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9118D" w:rsidRDefault="0089118D" w:rsidP="0089118D">
      <w:pPr>
        <w:tabs>
          <w:tab w:val="left" w:pos="1134"/>
        </w:tabs>
        <w:contextualSpacing/>
        <w:jc w:val="both"/>
        <w:rPr>
          <w:spacing w:val="-6"/>
          <w:sz w:val="28"/>
          <w:szCs w:val="28"/>
        </w:rPr>
      </w:pPr>
    </w:p>
    <w:p w:rsidR="0089118D"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9118D" w:rsidRDefault="0089118D" w:rsidP="0089118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9118D" w:rsidRPr="005C0EFF" w:rsidRDefault="0089118D" w:rsidP="0089118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713EBD">
        <w:rPr>
          <w:rFonts w:eastAsia="Calibri"/>
          <w:sz w:val="28"/>
          <w:szCs w:val="28"/>
          <w:lang w:eastAsia="en-US"/>
        </w:rPr>
        <w:t>http://www.zakupki.gov.ru</w:t>
      </w:r>
      <w:r w:rsidRPr="005C0EFF">
        <w:rPr>
          <w:sz w:val="28"/>
          <w:szCs w:val="28"/>
        </w:rPr>
        <w:t>),</w:t>
      </w:r>
      <w:bookmarkEnd w:id="5"/>
      <w:r w:rsidRPr="005C0EFF">
        <w:rPr>
          <w:sz w:val="28"/>
          <w:szCs w:val="28"/>
        </w:rPr>
        <w:t xml:space="preserve"> </w:t>
      </w:r>
    </w:p>
    <w:p w:rsidR="0089118D" w:rsidRPr="005C0EFF" w:rsidRDefault="0089118D" w:rsidP="0089118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9118D" w:rsidRPr="005C0EFF" w:rsidRDefault="0089118D" w:rsidP="0089118D">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713EBD">
        <w:rPr>
          <w:rFonts w:ascii="Times New Roman" w:hAnsi="Times New Roman"/>
          <w:sz w:val="28"/>
          <w:szCs w:val="28"/>
        </w:rPr>
        <w:t>http://zakupki.rosatom.ru</w:t>
      </w:r>
      <w:r w:rsidRPr="005C0EFF">
        <w:rPr>
          <w:rFonts w:ascii="Times New Roman" w:hAnsi="Times New Roman"/>
          <w:spacing w:val="-6"/>
          <w:sz w:val="28"/>
          <w:szCs w:val="28"/>
        </w:rPr>
        <w:t>);</w:t>
      </w:r>
    </w:p>
    <w:p w:rsidR="0089118D" w:rsidRPr="005C0EFF" w:rsidRDefault="0089118D" w:rsidP="0089118D">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89118D" w:rsidRPr="005C0EFF" w:rsidRDefault="0089118D" w:rsidP="0089118D">
      <w:pPr>
        <w:tabs>
          <w:tab w:val="left" w:pos="386"/>
        </w:tabs>
        <w:contextualSpacing/>
        <w:jc w:val="both"/>
        <w:rPr>
          <w:spacing w:val="-6"/>
        </w:rPr>
      </w:pPr>
    </w:p>
    <w:p w:rsidR="0089118D" w:rsidRDefault="0089118D" w:rsidP="0089118D">
      <w:pPr>
        <w:tabs>
          <w:tab w:val="left" w:pos="386"/>
        </w:tabs>
        <w:ind w:firstLine="709"/>
        <w:contextualSpacing/>
        <w:jc w:val="both"/>
        <w:rPr>
          <w:sz w:val="28"/>
          <w:szCs w:val="28"/>
        </w:rPr>
      </w:pPr>
    </w:p>
    <w:p w:rsidR="0089118D"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01 </w:t>
      </w:r>
      <w:r w:rsidRPr="003C7994">
        <w:rPr>
          <w:rFonts w:ascii="Times New Roman" w:hAnsi="Times New Roman"/>
          <w:b/>
          <w:spacing w:val="-6"/>
          <w:sz w:val="28"/>
          <w:szCs w:val="28"/>
        </w:rPr>
        <w:t xml:space="preserve">» </w:t>
      </w:r>
      <w:r>
        <w:rPr>
          <w:rFonts w:ascii="Times New Roman" w:hAnsi="Times New Roman"/>
          <w:b/>
          <w:spacing w:val="-6"/>
          <w:sz w:val="28"/>
          <w:szCs w:val="28"/>
        </w:rPr>
        <w:t>июля</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9118D" w:rsidRPr="005C0EFF" w:rsidRDefault="0089118D" w:rsidP="0089118D">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89118D" w:rsidRDefault="0089118D" w:rsidP="0089118D">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p>
    <w:p w:rsidR="0089118D" w:rsidRPr="005C0EFF" w:rsidRDefault="0089118D" w:rsidP="0089118D">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w:t>
      </w:r>
      <w:r>
        <w:rPr>
          <w:b/>
          <w:spacing w:val="-6"/>
          <w:sz w:val="28"/>
          <w:szCs w:val="28"/>
        </w:rPr>
        <w:t xml:space="preserve">  01 </w:t>
      </w:r>
      <w:r w:rsidRPr="003C7994">
        <w:rPr>
          <w:b/>
          <w:spacing w:val="-6"/>
          <w:sz w:val="28"/>
          <w:szCs w:val="28"/>
        </w:rPr>
        <w:t xml:space="preserve">» </w:t>
      </w:r>
      <w:r>
        <w:rPr>
          <w:b/>
          <w:spacing w:val="-6"/>
          <w:sz w:val="28"/>
          <w:szCs w:val="28"/>
        </w:rPr>
        <w:t>июля</w:t>
      </w:r>
      <w:r w:rsidRPr="003C7994">
        <w:rPr>
          <w:b/>
          <w:spacing w:val="-6"/>
          <w:sz w:val="28"/>
          <w:szCs w:val="28"/>
        </w:rPr>
        <w:t xml:space="preserve"> 2015 года</w:t>
      </w:r>
    </w:p>
    <w:p w:rsidR="0089118D" w:rsidRPr="005C0EFF" w:rsidRDefault="0089118D" w:rsidP="0089118D">
      <w:pPr>
        <w:tabs>
          <w:tab w:val="left" w:pos="1134"/>
        </w:tabs>
        <w:ind w:left="709"/>
        <w:contextualSpacing/>
        <w:jc w:val="both"/>
        <w:rPr>
          <w:spacing w:val="-6"/>
          <w:sz w:val="28"/>
          <w:szCs w:val="28"/>
        </w:rPr>
      </w:pPr>
    </w:p>
    <w:p w:rsidR="0089118D"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9118D" w:rsidRDefault="0089118D" w:rsidP="0089118D">
      <w:pPr>
        <w:tabs>
          <w:tab w:val="left" w:pos="1134"/>
        </w:tabs>
        <w:ind w:firstLine="709"/>
        <w:contextualSpacing/>
        <w:jc w:val="both"/>
        <w:rPr>
          <w:b/>
          <w:i/>
        </w:rPr>
      </w:pPr>
    </w:p>
    <w:p w:rsidR="0089118D" w:rsidRPr="00124E39" w:rsidRDefault="0089118D" w:rsidP="0089118D">
      <w:pPr>
        <w:tabs>
          <w:tab w:val="left" w:pos="1134"/>
        </w:tabs>
        <w:ind w:left="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r>
        <w:rPr>
          <w:b/>
          <w:i/>
        </w:rPr>
        <w:t>,</w:t>
      </w:r>
      <w:r w:rsidRPr="00124E39">
        <w:rPr>
          <w:b/>
          <w:i/>
        </w:rPr>
        <w:t xml:space="preserve"> </w:t>
      </w:r>
      <w:r w:rsidRPr="003C7994">
        <w:rPr>
          <w:b/>
          <w:sz w:val="28"/>
        </w:rPr>
        <w:t>не позднее «</w:t>
      </w:r>
      <w:r>
        <w:rPr>
          <w:b/>
          <w:sz w:val="28"/>
        </w:rPr>
        <w:t xml:space="preserve"> 06 </w:t>
      </w:r>
      <w:r w:rsidRPr="003C7994">
        <w:rPr>
          <w:b/>
          <w:sz w:val="28"/>
        </w:rPr>
        <w:t xml:space="preserve">» </w:t>
      </w:r>
      <w:r>
        <w:rPr>
          <w:b/>
          <w:sz w:val="28"/>
        </w:rPr>
        <w:t xml:space="preserve">июля </w:t>
      </w:r>
      <w:r w:rsidRPr="003C7994">
        <w:rPr>
          <w:b/>
          <w:sz w:val="28"/>
        </w:rPr>
        <w:t>2015 г.</w:t>
      </w:r>
      <w:r w:rsidRPr="004A7D5D">
        <w:rPr>
          <w:b/>
          <w:i/>
          <w:sz w:val="28"/>
        </w:rPr>
        <w:t xml:space="preserve"> </w:t>
      </w:r>
    </w:p>
    <w:p w:rsidR="0089118D" w:rsidRPr="005C0EFF" w:rsidRDefault="0089118D" w:rsidP="0089118D">
      <w:pPr>
        <w:tabs>
          <w:tab w:val="left" w:pos="1134"/>
        </w:tabs>
        <w:ind w:firstLine="709"/>
        <w:contextualSpacing/>
        <w:jc w:val="both"/>
        <w:rPr>
          <w:spacing w:val="-6"/>
          <w:sz w:val="28"/>
          <w:szCs w:val="28"/>
        </w:rPr>
      </w:pPr>
    </w:p>
    <w:p w:rsidR="0089118D"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9118D" w:rsidRDefault="0089118D" w:rsidP="0089118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9118D" w:rsidRDefault="0089118D" w:rsidP="0089118D">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9118D" w:rsidRDefault="0089118D" w:rsidP="0089118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9118D" w:rsidRDefault="0089118D" w:rsidP="0089118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(трех)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9118D" w:rsidRDefault="0089118D" w:rsidP="0089118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9118D" w:rsidRDefault="0089118D" w:rsidP="0089118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9118D" w:rsidRDefault="0089118D" w:rsidP="0089118D">
      <w:pPr>
        <w:tabs>
          <w:tab w:val="left" w:pos="1134"/>
        </w:tabs>
        <w:ind w:left="709"/>
        <w:contextualSpacing/>
        <w:jc w:val="both"/>
        <w:rPr>
          <w:spacing w:val="-6"/>
          <w:sz w:val="32"/>
          <w:szCs w:val="28"/>
        </w:rPr>
      </w:pPr>
    </w:p>
    <w:p w:rsidR="0089118D" w:rsidRPr="00FD2C62" w:rsidRDefault="0089118D" w:rsidP="0089118D">
      <w:pPr>
        <w:pStyle w:val="a5"/>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не требуется </w:t>
      </w:r>
    </w:p>
    <w:p w:rsidR="0089118D" w:rsidRPr="004A7987" w:rsidRDefault="0089118D" w:rsidP="0089118D">
      <w:pPr>
        <w:tabs>
          <w:tab w:val="left" w:pos="0"/>
          <w:tab w:val="left" w:pos="1134"/>
        </w:tabs>
        <w:ind w:left="709"/>
        <w:contextualSpacing/>
        <w:jc w:val="both"/>
        <w:rPr>
          <w:sz w:val="28"/>
          <w:szCs w:val="28"/>
        </w:rPr>
      </w:pPr>
    </w:p>
    <w:p w:rsidR="0089118D" w:rsidRDefault="0089118D" w:rsidP="0089118D">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89118D" w:rsidRPr="004A7987" w:rsidRDefault="0089118D" w:rsidP="0089118D">
      <w:pPr>
        <w:ind w:firstLine="709"/>
        <w:contextualSpacing/>
        <w:jc w:val="both"/>
        <w:rPr>
          <w:sz w:val="28"/>
          <w:szCs w:val="28"/>
        </w:rPr>
      </w:pPr>
    </w:p>
    <w:p w:rsidR="0089118D" w:rsidRPr="00A571B2" w:rsidRDefault="0089118D" w:rsidP="0089118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89118D" w:rsidRPr="005C0EFF" w:rsidRDefault="0089118D" w:rsidP="0089118D">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9118D" w:rsidRPr="005C0EFF" w:rsidRDefault="0089118D" w:rsidP="0089118D">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9118D" w:rsidRPr="005C0EFF" w:rsidRDefault="0089118D" w:rsidP="0089118D">
      <w:pPr>
        <w:pStyle w:val="a4"/>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18D" w:rsidRDefault="0089118D" w:rsidP="0089118D">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9118D" w:rsidRDefault="0089118D" w:rsidP="0089118D">
      <w:pPr>
        <w:tabs>
          <w:tab w:val="left" w:pos="1134"/>
        </w:tabs>
        <w:ind w:left="142" w:firstLine="567"/>
        <w:contextualSpacing/>
        <w:jc w:val="both"/>
        <w:rPr>
          <w:sz w:val="28"/>
          <w:szCs w:val="28"/>
        </w:rPr>
      </w:pPr>
    </w:p>
    <w:p w:rsidR="0089118D" w:rsidRDefault="0089118D" w:rsidP="0089118D">
      <w:pPr>
        <w:pStyle w:val="a5"/>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9118D" w:rsidRDefault="0089118D" w:rsidP="0089118D">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320070" w:rsidRDefault="00320070"/>
    <w:sectPr w:rsidR="00320070" w:rsidSect="0089118D">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AF3"/>
    <w:rsid w:val="00320070"/>
    <w:rsid w:val="0089118D"/>
    <w:rsid w:val="00982A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118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118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118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118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9118D"/>
    <w:rPr>
      <w:rFonts w:ascii="Arial" w:eastAsia="Times New Roman" w:hAnsi="Arial" w:cs="Arial"/>
      <w:b/>
      <w:bCs/>
      <w:i/>
      <w:iCs/>
      <w:sz w:val="28"/>
      <w:szCs w:val="28"/>
      <w:lang w:eastAsia="ru-RU"/>
    </w:rPr>
  </w:style>
  <w:style w:type="paragraph" w:customStyle="1" w:styleId="a">
    <w:name w:val="Пункт"/>
    <w:basedOn w:val="a0"/>
    <w:rsid w:val="0089118D"/>
    <w:pPr>
      <w:numPr>
        <w:ilvl w:val="2"/>
        <w:numId w:val="1"/>
      </w:numPr>
      <w:spacing w:line="360" w:lineRule="auto"/>
      <w:jc w:val="both"/>
    </w:pPr>
    <w:rPr>
      <w:snapToGrid w:val="0"/>
      <w:sz w:val="28"/>
      <w:szCs w:val="28"/>
    </w:rPr>
  </w:style>
  <w:style w:type="paragraph" w:styleId="a4">
    <w:name w:val="List Continue"/>
    <w:basedOn w:val="a0"/>
    <w:rsid w:val="0089118D"/>
    <w:pPr>
      <w:spacing w:after="120"/>
      <w:ind w:left="283"/>
    </w:pPr>
  </w:style>
  <w:style w:type="paragraph" w:styleId="a5">
    <w:name w:val="List Paragraph"/>
    <w:basedOn w:val="a0"/>
    <w:link w:val="a6"/>
    <w:qFormat/>
    <w:rsid w:val="0089118D"/>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89118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118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118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118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118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9118D"/>
    <w:rPr>
      <w:rFonts w:ascii="Arial" w:eastAsia="Times New Roman" w:hAnsi="Arial" w:cs="Arial"/>
      <w:b/>
      <w:bCs/>
      <w:i/>
      <w:iCs/>
      <w:sz w:val="28"/>
      <w:szCs w:val="28"/>
      <w:lang w:eastAsia="ru-RU"/>
    </w:rPr>
  </w:style>
  <w:style w:type="paragraph" w:customStyle="1" w:styleId="a">
    <w:name w:val="Пункт"/>
    <w:basedOn w:val="a0"/>
    <w:rsid w:val="0089118D"/>
    <w:pPr>
      <w:numPr>
        <w:ilvl w:val="2"/>
        <w:numId w:val="1"/>
      </w:numPr>
      <w:spacing w:line="360" w:lineRule="auto"/>
      <w:jc w:val="both"/>
    </w:pPr>
    <w:rPr>
      <w:snapToGrid w:val="0"/>
      <w:sz w:val="28"/>
      <w:szCs w:val="28"/>
    </w:rPr>
  </w:style>
  <w:style w:type="paragraph" w:styleId="a4">
    <w:name w:val="List Continue"/>
    <w:basedOn w:val="a0"/>
    <w:rsid w:val="0089118D"/>
    <w:pPr>
      <w:spacing w:after="120"/>
      <w:ind w:left="283"/>
    </w:pPr>
  </w:style>
  <w:style w:type="paragraph" w:styleId="a5">
    <w:name w:val="List Paragraph"/>
    <w:basedOn w:val="a0"/>
    <w:link w:val="a6"/>
    <w:qFormat/>
    <w:rsid w:val="0089118D"/>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8911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1466</Words>
  <Characters>8357</Characters>
  <Application>Microsoft Office Word</Application>
  <DocSecurity>0</DocSecurity>
  <Lines>69</Lines>
  <Paragraphs>19</Paragraphs>
  <ScaleCrop>false</ScaleCrop>
  <Company/>
  <LinksUpToDate>false</LinksUpToDate>
  <CharactersWithSpaces>9804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2015-06-25T05:37:00Z</dcterms:created>
  <dcterms:modified xsi:type="dcterms:W3CDTF">2015-06-25T05:38:00Z</dcterms:modified>
</cp:coreProperties>
</file>