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907A9E" w:rsidP="00680222">
      <w:pPr>
        <w:keepNext/>
        <w:spacing w:after="120" w:line="240" w:lineRule="exact"/>
        <w:jc w:val="center"/>
        <w:outlineLvl w:val="1"/>
        <w:rPr>
          <w:b/>
          <w:kern w:val="0"/>
          <w:sz w:val="24"/>
          <w:szCs w:val="24"/>
        </w:rPr>
      </w:pPr>
      <w:r w:rsidRPr="00907A9E">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E563D" w:rsidRPr="006E563D" w:rsidRDefault="006E563D" w:rsidP="006E563D">
      <w:pPr>
        <w:ind w:firstLine="284"/>
        <w:jc w:val="right"/>
        <w:rPr>
          <w:sz w:val="24"/>
        </w:rPr>
      </w:pPr>
      <w:proofErr w:type="gramStart"/>
      <w:r w:rsidRPr="006E563D">
        <w:rPr>
          <w:sz w:val="24"/>
        </w:rPr>
        <w:t>Разработана</w:t>
      </w:r>
      <w:proofErr w:type="gramEnd"/>
      <w:r w:rsidRPr="006E563D">
        <w:rPr>
          <w:sz w:val="24"/>
        </w:rPr>
        <w:t xml:space="preserve"> на основании приказа</w:t>
      </w:r>
    </w:p>
    <w:p w:rsidR="006E563D" w:rsidRPr="006E563D" w:rsidRDefault="00F61F3C" w:rsidP="00F61F3C">
      <w:pPr>
        <w:tabs>
          <w:tab w:val="left" w:pos="1134"/>
          <w:tab w:val="left" w:pos="1560"/>
          <w:tab w:val="left" w:pos="7635"/>
        </w:tabs>
        <w:ind w:right="57"/>
        <w:jc w:val="right"/>
        <w:rPr>
          <w:sz w:val="24"/>
        </w:rPr>
      </w:pPr>
      <w:r>
        <w:rPr>
          <w:sz w:val="24"/>
        </w:rPr>
        <w:t>Первого п</w:t>
      </w:r>
      <w:r w:rsidR="006E563D" w:rsidRPr="006E563D">
        <w:rPr>
          <w:sz w:val="24"/>
        </w:rPr>
        <w:t xml:space="preserve">роректора </w:t>
      </w:r>
    </w:p>
    <w:p w:rsidR="006E563D" w:rsidRPr="006E563D" w:rsidRDefault="006E563D" w:rsidP="006E563D">
      <w:pPr>
        <w:ind w:firstLine="284"/>
        <w:jc w:val="right"/>
        <w:rPr>
          <w:sz w:val="24"/>
        </w:rPr>
      </w:pPr>
      <w:r w:rsidRPr="006E563D">
        <w:rPr>
          <w:sz w:val="24"/>
        </w:rPr>
        <w:t xml:space="preserve">№               от «     » </w:t>
      </w:r>
      <w:r>
        <w:rPr>
          <w:sz w:val="24"/>
        </w:rPr>
        <w:t>июня</w:t>
      </w:r>
      <w:r w:rsidRPr="006E563D">
        <w:rPr>
          <w:sz w:val="24"/>
        </w:rPr>
        <w:t xml:space="preserve"> 2015 г.</w:t>
      </w:r>
    </w:p>
    <w:p w:rsidR="006E563D" w:rsidRPr="006E563D" w:rsidRDefault="006E563D" w:rsidP="006E563D">
      <w:pPr>
        <w:ind w:firstLine="284"/>
        <w:jc w:val="right"/>
        <w:rPr>
          <w:sz w:val="24"/>
        </w:rPr>
      </w:pPr>
    </w:p>
    <w:p w:rsidR="00F61F3C" w:rsidRPr="006E563D" w:rsidRDefault="00F61F3C" w:rsidP="00F61F3C">
      <w:pPr>
        <w:tabs>
          <w:tab w:val="left" w:pos="1134"/>
          <w:tab w:val="left" w:pos="1560"/>
          <w:tab w:val="left" w:pos="7635"/>
        </w:tabs>
        <w:ind w:right="57"/>
        <w:jc w:val="right"/>
        <w:rPr>
          <w:sz w:val="24"/>
        </w:rPr>
      </w:pPr>
      <w:r>
        <w:rPr>
          <w:sz w:val="24"/>
        </w:rPr>
        <w:t>Первый п</w:t>
      </w:r>
      <w:r w:rsidR="006E563D" w:rsidRPr="006E563D">
        <w:rPr>
          <w:sz w:val="24"/>
        </w:rPr>
        <w:t xml:space="preserve">роректор </w:t>
      </w:r>
    </w:p>
    <w:p w:rsidR="006E563D" w:rsidRPr="006E563D" w:rsidRDefault="006E563D" w:rsidP="006E563D">
      <w:pPr>
        <w:tabs>
          <w:tab w:val="left" w:pos="1134"/>
          <w:tab w:val="left" w:pos="1560"/>
          <w:tab w:val="left" w:pos="7635"/>
        </w:tabs>
        <w:ind w:right="57"/>
        <w:jc w:val="right"/>
        <w:rPr>
          <w:sz w:val="24"/>
        </w:rPr>
      </w:pPr>
    </w:p>
    <w:p w:rsidR="006E563D" w:rsidRPr="006E563D" w:rsidRDefault="006E563D" w:rsidP="006E563D">
      <w:pPr>
        <w:jc w:val="right"/>
        <w:rPr>
          <w:b/>
          <w:i/>
          <w:sz w:val="24"/>
        </w:rPr>
      </w:pPr>
      <w:r w:rsidRPr="006E563D">
        <w:rPr>
          <w:sz w:val="24"/>
        </w:rPr>
        <w:t>Южного федерального университета</w:t>
      </w:r>
    </w:p>
    <w:p w:rsidR="006E563D" w:rsidRPr="006E563D" w:rsidRDefault="006E563D" w:rsidP="006E563D">
      <w:pPr>
        <w:tabs>
          <w:tab w:val="left" w:pos="5529"/>
        </w:tabs>
        <w:ind w:left="4956"/>
        <w:jc w:val="right"/>
        <w:rPr>
          <w:sz w:val="24"/>
        </w:rPr>
      </w:pPr>
    </w:p>
    <w:p w:rsidR="006E563D" w:rsidRPr="006E563D" w:rsidRDefault="006E563D" w:rsidP="006E563D">
      <w:pPr>
        <w:tabs>
          <w:tab w:val="left" w:pos="0"/>
          <w:tab w:val="left" w:pos="993"/>
        </w:tabs>
        <w:suppressAutoHyphens/>
        <w:spacing w:line="276" w:lineRule="auto"/>
        <w:jc w:val="right"/>
        <w:rPr>
          <w:sz w:val="24"/>
        </w:rPr>
      </w:pPr>
      <w:r w:rsidRPr="006E563D">
        <w:rPr>
          <w:sz w:val="24"/>
        </w:rPr>
        <w:t xml:space="preserve">________________ </w:t>
      </w:r>
      <w:r w:rsidR="00F61F3C">
        <w:rPr>
          <w:sz w:val="24"/>
        </w:rPr>
        <w:t>М</w:t>
      </w:r>
      <w:r w:rsidRPr="006E563D">
        <w:rPr>
          <w:sz w:val="24"/>
        </w:rPr>
        <w:t>.</w:t>
      </w:r>
      <w:r w:rsidR="00F61F3C">
        <w:rPr>
          <w:sz w:val="24"/>
        </w:rPr>
        <w:t>В</w:t>
      </w:r>
      <w:r w:rsidRPr="006E563D">
        <w:rPr>
          <w:sz w:val="24"/>
        </w:rPr>
        <w:t xml:space="preserve">. </w:t>
      </w:r>
      <w:r w:rsidR="00F61F3C">
        <w:rPr>
          <w:sz w:val="24"/>
        </w:rPr>
        <w:t>Сероштан</w:t>
      </w:r>
    </w:p>
    <w:p w:rsidR="006E563D" w:rsidRPr="006E563D" w:rsidRDefault="006E563D" w:rsidP="006E563D">
      <w:pPr>
        <w:ind w:firstLine="284"/>
        <w:jc w:val="right"/>
        <w:rPr>
          <w:sz w:val="24"/>
        </w:rPr>
      </w:pPr>
      <w:r w:rsidRPr="006E563D">
        <w:rPr>
          <w:sz w:val="24"/>
        </w:rPr>
        <w:t xml:space="preserve">«      » </w:t>
      </w:r>
      <w:r>
        <w:rPr>
          <w:sz w:val="24"/>
        </w:rPr>
        <w:t>июня</w:t>
      </w:r>
      <w:r w:rsidRPr="006E563D">
        <w:rPr>
          <w:sz w:val="24"/>
        </w:rPr>
        <w:t xml:space="preserve"> 2015г.</w:t>
      </w: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A31120">
        <w:rPr>
          <w:rFonts w:ascii="Times New Roman" w:hAnsi="Times New Roman" w:cs="Times New Roman"/>
          <w:b/>
          <w:sz w:val="32"/>
          <w:szCs w:val="32"/>
        </w:rPr>
        <w:t>1</w:t>
      </w:r>
      <w:r w:rsidR="00F61F3C">
        <w:rPr>
          <w:rFonts w:ascii="Times New Roman" w:hAnsi="Times New Roman" w:cs="Times New Roman"/>
          <w:b/>
          <w:sz w:val="32"/>
          <w:szCs w:val="32"/>
        </w:rPr>
        <w:t>5</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680222" w:rsidRPr="00F61F3C" w:rsidRDefault="00F61F3C" w:rsidP="00A04694">
      <w:pPr>
        <w:pStyle w:val="ConsPlusNormal0"/>
        <w:ind w:firstLine="540"/>
        <w:jc w:val="center"/>
        <w:rPr>
          <w:rFonts w:ascii="Times New Roman" w:hAnsi="Times New Roman" w:cs="Times New Roman"/>
          <w:b/>
          <w:i/>
          <w:sz w:val="44"/>
          <w:szCs w:val="36"/>
        </w:rPr>
      </w:pPr>
      <w:r w:rsidRPr="00F61F3C">
        <w:rPr>
          <w:rFonts w:ascii="Times New Roman" w:hAnsi="Times New Roman" w:cs="Times New Roman"/>
          <w:b/>
          <w:i/>
          <w:sz w:val="28"/>
          <w:szCs w:val="28"/>
        </w:rPr>
        <w:t xml:space="preserve">Выполнение работ по разработке программно-аппаратного комплекса для телеметрической регистрации электрической активности мозга мелких лабораторных животных для нужд Лаборатории </w:t>
      </w:r>
      <w:proofErr w:type="spellStart"/>
      <w:r w:rsidRPr="00F61F3C">
        <w:rPr>
          <w:rFonts w:ascii="Times New Roman" w:hAnsi="Times New Roman" w:cs="Times New Roman"/>
          <w:b/>
          <w:i/>
          <w:sz w:val="28"/>
          <w:szCs w:val="28"/>
        </w:rPr>
        <w:t>нейротехнологии</w:t>
      </w:r>
      <w:proofErr w:type="spellEnd"/>
      <w:r w:rsidRPr="00F61F3C">
        <w:rPr>
          <w:rFonts w:ascii="Times New Roman" w:hAnsi="Times New Roman" w:cs="Times New Roman"/>
          <w:b/>
          <w:i/>
          <w:sz w:val="28"/>
          <w:szCs w:val="28"/>
        </w:rPr>
        <w:t xml:space="preserve"> восприятия и распознавания НИИ нейрокибернетики им. А.Б. Когана Академии биологии и биотехнологии им. Д.И. Ивановского ЮФУ</w:t>
      </w:r>
    </w:p>
    <w:p w:rsidR="00680222" w:rsidRPr="00F61F3C" w:rsidRDefault="00680222" w:rsidP="00680222">
      <w:pPr>
        <w:pStyle w:val="ConsPlusNormal0"/>
        <w:ind w:firstLine="540"/>
        <w:jc w:val="center"/>
        <w:rPr>
          <w:rFonts w:ascii="Times New Roman" w:hAnsi="Times New Roman" w:cs="Times New Roman"/>
          <w:b/>
          <w:i/>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F258CD" w:rsidRDefault="00F258CD"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441392">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441392" w:rsidRPr="00904E1F">
                <w:rPr>
                  <w:rStyle w:val="a6"/>
                  <w:sz w:val="24"/>
                  <w:szCs w:val="24"/>
                  <w:lang w:val="en-US"/>
                </w:rPr>
                <w:t>mvkolobova</w:t>
              </w:r>
              <w:r w:rsidR="00441392" w:rsidRPr="00904E1F">
                <w:rPr>
                  <w:rStyle w:val="a6"/>
                  <w:sz w:val="24"/>
                  <w:szCs w:val="24"/>
                </w:rPr>
                <w:t>@</w:t>
              </w:r>
              <w:r w:rsidR="00441392" w:rsidRPr="00904E1F">
                <w:rPr>
                  <w:rStyle w:val="a6"/>
                  <w:sz w:val="24"/>
                  <w:szCs w:val="24"/>
                  <w:lang w:val="en-US"/>
                </w:rPr>
                <w:t>sfedu</w:t>
              </w:r>
              <w:r w:rsidR="00441392" w:rsidRPr="00904E1F">
                <w:rPr>
                  <w:rStyle w:val="a6"/>
                  <w:sz w:val="24"/>
                  <w:szCs w:val="24"/>
                </w:rPr>
                <w:t>.</w:t>
              </w:r>
              <w:r w:rsidR="00441392" w:rsidRPr="00904E1F">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F61F3C" w:rsidRDefault="00F61F3C" w:rsidP="009C172E">
            <w:pPr>
              <w:rPr>
                <w:sz w:val="24"/>
                <w:szCs w:val="24"/>
              </w:rPr>
            </w:pPr>
            <w:r w:rsidRPr="00F61F3C">
              <w:rPr>
                <w:sz w:val="24"/>
                <w:szCs w:val="24"/>
              </w:rPr>
              <w:t xml:space="preserve">Выполнение работ по разработке программно-аппаратного комплекса для телеметрической регистрации электрической активности мозга мелких лабораторных животных для нужд Лаборатории </w:t>
            </w:r>
            <w:proofErr w:type="spellStart"/>
            <w:r w:rsidRPr="00F61F3C">
              <w:rPr>
                <w:sz w:val="24"/>
                <w:szCs w:val="24"/>
              </w:rPr>
              <w:t>нейротехнологии</w:t>
            </w:r>
            <w:proofErr w:type="spellEnd"/>
            <w:r w:rsidRPr="00F61F3C">
              <w:rPr>
                <w:sz w:val="24"/>
                <w:szCs w:val="24"/>
              </w:rPr>
              <w:t xml:space="preserve"> восприятия и распознавания НИИ нейрокибернетики им. А.Б. Когана Академии биологии и биотехнологии им. Д.И. Ивановского ЮФУ</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DF3BBB" w:rsidRDefault="00F61F3C" w:rsidP="00DF3BBB">
            <w:pPr>
              <w:widowControl w:val="0"/>
              <w:tabs>
                <w:tab w:val="left" w:pos="426"/>
                <w:tab w:val="left" w:pos="567"/>
                <w:tab w:val="left" w:pos="851"/>
              </w:tabs>
              <w:suppressAutoHyphens/>
              <w:autoSpaceDE w:val="0"/>
              <w:autoSpaceDN w:val="0"/>
              <w:adjustRightInd w:val="0"/>
              <w:jc w:val="both"/>
              <w:rPr>
                <w:sz w:val="24"/>
                <w:szCs w:val="24"/>
              </w:rPr>
            </w:pPr>
            <w:r>
              <w:rPr>
                <w:sz w:val="24"/>
                <w:szCs w:val="24"/>
              </w:rPr>
              <w:t>999 985</w:t>
            </w:r>
            <w:r w:rsidR="00DF3BBB" w:rsidRPr="00DF3BBB">
              <w:rPr>
                <w:sz w:val="24"/>
                <w:szCs w:val="24"/>
              </w:rPr>
              <w:t xml:space="preserve"> рублей </w:t>
            </w:r>
            <w:r>
              <w:rPr>
                <w:sz w:val="24"/>
                <w:szCs w:val="24"/>
              </w:rPr>
              <w:t>45</w:t>
            </w:r>
            <w:r w:rsidR="00DF3BBB" w:rsidRPr="00DF3BBB">
              <w:rPr>
                <w:sz w:val="24"/>
                <w:szCs w:val="24"/>
              </w:rPr>
              <w:t xml:space="preserve"> </w:t>
            </w:r>
            <w:proofErr w:type="spellStart"/>
            <w:r w:rsidRPr="00DF3BBB">
              <w:rPr>
                <w:sz w:val="24"/>
                <w:szCs w:val="24"/>
              </w:rPr>
              <w:t>копе</w:t>
            </w:r>
            <w:r>
              <w:rPr>
                <w:sz w:val="24"/>
                <w:szCs w:val="24"/>
              </w:rPr>
              <w:t>е</w:t>
            </w:r>
            <w:proofErr w:type="spellEnd"/>
            <w:r>
              <w:rPr>
                <w:sz w:val="24"/>
                <w:szCs w:val="24"/>
                <w:lang w:val="en-US"/>
              </w:rPr>
              <w:t>к</w:t>
            </w:r>
            <w:r w:rsidR="00DF3BBB" w:rsidRPr="00DF3BBB">
              <w:rPr>
                <w:sz w:val="24"/>
                <w:szCs w:val="24"/>
              </w:rPr>
              <w:t>.</w:t>
            </w:r>
          </w:p>
          <w:p w:rsidR="00680222" w:rsidRPr="002E30ED"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F61F3C" w:rsidRPr="00F61F3C" w:rsidRDefault="00F61F3C" w:rsidP="00F61F3C">
            <w:pPr>
              <w:widowControl w:val="0"/>
              <w:tabs>
                <w:tab w:val="left" w:pos="993"/>
              </w:tabs>
              <w:autoSpaceDE w:val="0"/>
              <w:autoSpaceDN w:val="0"/>
              <w:adjustRightInd w:val="0"/>
              <w:jc w:val="both"/>
              <w:rPr>
                <w:sz w:val="24"/>
                <w:szCs w:val="24"/>
              </w:rPr>
            </w:pPr>
            <w:r w:rsidRPr="00F61F3C">
              <w:rPr>
                <w:sz w:val="24"/>
                <w:szCs w:val="24"/>
              </w:rPr>
              <w:t>за счет средств темы №213.01-14/2015-19.</w:t>
            </w:r>
          </w:p>
          <w:p w:rsidR="00680222" w:rsidRPr="00E27AFF" w:rsidRDefault="00680222" w:rsidP="003017D5">
            <w:pPr>
              <w:tabs>
                <w:tab w:val="left" w:pos="990"/>
              </w:tabs>
              <w:rPr>
                <w:sz w:val="24"/>
                <w:szCs w:val="24"/>
                <w:lang w:eastAsia="en-US"/>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F61F3C">
            <w:pPr>
              <w:pStyle w:val="17"/>
              <w:spacing w:before="0" w:after="0"/>
              <w:jc w:val="center"/>
              <w:rPr>
                <w:b/>
                <w:sz w:val="22"/>
                <w:szCs w:val="22"/>
              </w:rPr>
            </w:pPr>
            <w:r w:rsidRPr="00633C9A">
              <w:rPr>
                <w:b/>
                <w:sz w:val="22"/>
                <w:szCs w:val="22"/>
              </w:rPr>
              <w:t>Сведения о включенных (</w:t>
            </w:r>
            <w:proofErr w:type="spellStart"/>
            <w:r w:rsidRPr="00633C9A">
              <w:rPr>
                <w:b/>
                <w:sz w:val="22"/>
                <w:szCs w:val="22"/>
              </w:rPr>
              <w:t>невключенных</w:t>
            </w:r>
            <w:proofErr w:type="spellEnd"/>
            <w:r w:rsidRPr="00633C9A">
              <w:rPr>
                <w:b/>
                <w:sz w:val="22"/>
                <w:szCs w:val="22"/>
              </w:rPr>
              <w:t xml:space="preserve">) </w:t>
            </w:r>
            <w:r w:rsidRPr="00633C9A">
              <w:rPr>
                <w:b/>
                <w:sz w:val="22"/>
                <w:szCs w:val="22"/>
              </w:rPr>
              <w:lastRenderedPageBreak/>
              <w:t xml:space="preserve">в цену </w:t>
            </w:r>
            <w:r w:rsidR="00F61F3C">
              <w:rPr>
                <w:b/>
                <w:sz w:val="22"/>
                <w:szCs w:val="22"/>
              </w:rPr>
              <w:t>работ</w:t>
            </w:r>
            <w:r w:rsidRPr="00633C9A">
              <w:rPr>
                <w:b/>
                <w:sz w:val="22"/>
                <w:szCs w:val="22"/>
              </w:rPr>
              <w:t xml:space="preserve"> расходах:</w:t>
            </w:r>
          </w:p>
        </w:tc>
        <w:tc>
          <w:tcPr>
            <w:tcW w:w="6804" w:type="dxa"/>
            <w:tcBorders>
              <w:top w:val="single" w:sz="4" w:space="0" w:color="auto"/>
              <w:left w:val="single" w:sz="4" w:space="0" w:color="auto"/>
              <w:bottom w:val="single" w:sz="4" w:space="0" w:color="auto"/>
              <w:right w:val="single" w:sz="4" w:space="0" w:color="auto"/>
            </w:tcBorders>
            <w:hideMark/>
          </w:tcPr>
          <w:p w:rsidR="00680222" w:rsidRPr="00F61F3C" w:rsidRDefault="00680222" w:rsidP="00F61F3C">
            <w:pPr>
              <w:snapToGrid w:val="0"/>
              <w:jc w:val="both"/>
              <w:rPr>
                <w:bCs/>
                <w:sz w:val="24"/>
                <w:szCs w:val="24"/>
              </w:rPr>
            </w:pPr>
            <w:proofErr w:type="gramStart"/>
            <w:r w:rsidRPr="00F61F3C">
              <w:rPr>
                <w:sz w:val="24"/>
                <w:szCs w:val="24"/>
              </w:rPr>
              <w:lastRenderedPageBreak/>
              <w:t>В цену включены:</w:t>
            </w:r>
            <w:r w:rsidR="00E27AFF" w:rsidRPr="00F61F3C">
              <w:rPr>
                <w:sz w:val="24"/>
                <w:szCs w:val="24"/>
              </w:rPr>
              <w:t xml:space="preserve"> </w:t>
            </w:r>
            <w:r w:rsidR="00F61F3C" w:rsidRPr="00F61F3C">
              <w:rPr>
                <w:rFonts w:eastAsia="Calibri"/>
                <w:sz w:val="24"/>
                <w:szCs w:val="24"/>
              </w:rPr>
              <w:t>стоимость работ</w:t>
            </w:r>
            <w:r w:rsidR="007C32A2" w:rsidRPr="00F61F3C">
              <w:rPr>
                <w:rFonts w:eastAsia="Calibri"/>
                <w:sz w:val="24"/>
                <w:szCs w:val="24"/>
              </w:rPr>
              <w:t xml:space="preserve">, </w:t>
            </w:r>
            <w:r w:rsidR="00F61F3C" w:rsidRPr="00F61F3C">
              <w:rPr>
                <w:rFonts w:eastAsia="Calibri"/>
                <w:sz w:val="24"/>
                <w:szCs w:val="24"/>
              </w:rPr>
              <w:t xml:space="preserve">затраты </w:t>
            </w:r>
            <w:r w:rsidR="00F61F3C" w:rsidRPr="00F61F3C">
              <w:rPr>
                <w:sz w:val="24"/>
                <w:szCs w:val="24"/>
              </w:rPr>
              <w:t xml:space="preserve">на соблюдение норм и правил технической и пожарной безопасности, </w:t>
            </w:r>
            <w:r w:rsidR="00F61F3C" w:rsidRPr="00F61F3C">
              <w:rPr>
                <w:sz w:val="24"/>
                <w:szCs w:val="24"/>
              </w:rPr>
              <w:lastRenderedPageBreak/>
              <w:t>соблюдение экологических и санитарных норм, охрану оборудования и материалов, стоимость материалов и оборудования с учетом транспортных и складских расходов, оплата труда рабочих, налоговые платежи, расходы на  страхование, пошлины, сборы и другие обязательные платежи, а также другие затраты, связанные с исполнением договора.</w:t>
            </w:r>
            <w:proofErr w:type="gramEnd"/>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70078E">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w:t>
            </w:r>
            <w:r w:rsidR="0070078E">
              <w:rPr>
                <w:rFonts w:ascii="Times New Roman" w:hAnsi="Times New Roman" w:cs="Times New Roman"/>
                <w:b/>
                <w:bCs/>
                <w:sz w:val="24"/>
                <w:szCs w:val="24"/>
              </w:rPr>
              <w:t>работ</w:t>
            </w:r>
          </w:p>
        </w:tc>
        <w:tc>
          <w:tcPr>
            <w:tcW w:w="6804" w:type="dxa"/>
            <w:tcBorders>
              <w:top w:val="single" w:sz="4" w:space="0" w:color="auto"/>
              <w:left w:val="single" w:sz="4" w:space="0" w:color="auto"/>
              <w:bottom w:val="single" w:sz="4" w:space="0" w:color="auto"/>
              <w:right w:val="single" w:sz="4" w:space="0" w:color="auto"/>
            </w:tcBorders>
          </w:tcPr>
          <w:p w:rsidR="00F61F3C" w:rsidRPr="00F61F3C" w:rsidRDefault="00F61F3C" w:rsidP="00F61F3C">
            <w:pPr>
              <w:jc w:val="both"/>
              <w:rPr>
                <w:sz w:val="24"/>
                <w:szCs w:val="24"/>
              </w:rPr>
            </w:pPr>
            <w:r w:rsidRPr="00F61F3C">
              <w:rPr>
                <w:sz w:val="24"/>
                <w:szCs w:val="24"/>
              </w:rPr>
              <w:t>Расчет с Подрядчиком осуществляется в безналичной форме в пределах стоимости (цены) выполненных работ, предусмотренной Договором следующим образом:</w:t>
            </w:r>
          </w:p>
          <w:p w:rsidR="00912EBB" w:rsidRDefault="00F61F3C" w:rsidP="00204003">
            <w:pPr>
              <w:pStyle w:val="ConsPlusNormal0"/>
              <w:ind w:firstLine="540"/>
              <w:jc w:val="both"/>
              <w:rPr>
                <w:rFonts w:ascii="Times New Roman" w:hAnsi="Times New Roman"/>
                <w:sz w:val="24"/>
                <w:szCs w:val="24"/>
              </w:rPr>
            </w:pPr>
            <w:r w:rsidRPr="00F61F3C">
              <w:rPr>
                <w:sz w:val="24"/>
                <w:szCs w:val="24"/>
              </w:rPr>
              <w:t xml:space="preserve">- </w:t>
            </w:r>
            <w:r w:rsidR="00204003" w:rsidRPr="00DD3AE5">
              <w:rPr>
                <w:rFonts w:ascii="Times New Roman" w:hAnsi="Times New Roman" w:cs="Times New Roman"/>
                <w:sz w:val="24"/>
                <w:szCs w:val="24"/>
              </w:rPr>
              <w:t xml:space="preserve"> аванс в размере 30 %  (тридцать процентов) от цены Работ в течение 10 рабочих дней со дня </w:t>
            </w:r>
            <w:r w:rsidR="00912EBB" w:rsidRPr="00912EBB">
              <w:rPr>
                <w:rFonts w:ascii="Times New Roman" w:hAnsi="Times New Roman" w:cs="Times New Roman"/>
                <w:sz w:val="24"/>
                <w:szCs w:val="24"/>
              </w:rPr>
              <w:t>поступления средств от Ф</w:t>
            </w:r>
            <w:r w:rsidR="00912EBB" w:rsidRPr="00912EBB">
              <w:rPr>
                <w:rFonts w:ascii="Times New Roman" w:hAnsi="Times New Roman"/>
                <w:sz w:val="24"/>
                <w:szCs w:val="24"/>
              </w:rPr>
              <w:t>онда перспективных исследований на расчетный счет Заказчика.</w:t>
            </w:r>
          </w:p>
          <w:p w:rsidR="00204003" w:rsidRPr="00DD3AE5" w:rsidRDefault="00204003" w:rsidP="00204003">
            <w:pPr>
              <w:pStyle w:val="ConsPlusNormal0"/>
              <w:ind w:firstLine="540"/>
              <w:jc w:val="both"/>
              <w:rPr>
                <w:rFonts w:ascii="Times New Roman" w:hAnsi="Times New Roman" w:cs="Times New Roman"/>
                <w:sz w:val="24"/>
                <w:szCs w:val="24"/>
              </w:rPr>
            </w:pPr>
            <w:r w:rsidRPr="00912EBB">
              <w:rPr>
                <w:rFonts w:ascii="Times New Roman" w:hAnsi="Times New Roman" w:cs="Times New Roman"/>
                <w:sz w:val="24"/>
                <w:szCs w:val="24"/>
              </w:rPr>
              <w:t xml:space="preserve">- </w:t>
            </w:r>
            <w:r>
              <w:rPr>
                <w:rFonts w:ascii="Times New Roman" w:hAnsi="Times New Roman" w:cs="Times New Roman"/>
                <w:sz w:val="24"/>
                <w:szCs w:val="24"/>
              </w:rPr>
              <w:t>о</w:t>
            </w:r>
            <w:r w:rsidRPr="00DD3AE5">
              <w:rPr>
                <w:rFonts w:ascii="Times New Roman" w:hAnsi="Times New Roman" w:cs="Times New Roman"/>
                <w:sz w:val="24"/>
                <w:szCs w:val="24"/>
              </w:rPr>
              <w:t xml:space="preserve">кончательный расчет осуществляется в течение 20 рабочих дней после подписания </w:t>
            </w:r>
            <w:hyperlink r:id="rId12" w:history="1">
              <w:r w:rsidRPr="00DD3AE5">
                <w:rPr>
                  <w:rFonts w:ascii="Times New Roman" w:hAnsi="Times New Roman" w:cs="Times New Roman"/>
                  <w:sz w:val="24"/>
                  <w:szCs w:val="24"/>
                </w:rPr>
                <w:t>акта</w:t>
              </w:r>
            </w:hyperlink>
            <w:r w:rsidRPr="00DD3AE5">
              <w:rPr>
                <w:sz w:val="24"/>
                <w:szCs w:val="24"/>
              </w:rPr>
              <w:t xml:space="preserve"> </w:t>
            </w:r>
            <w:r w:rsidRPr="00DD3AE5">
              <w:rPr>
                <w:rFonts w:ascii="Times New Roman" w:hAnsi="Times New Roman" w:cs="Times New Roman"/>
                <w:sz w:val="24"/>
                <w:szCs w:val="24"/>
              </w:rPr>
              <w:t xml:space="preserve">приемки-сдачи выполненных Работ посредством перечисления Подрядчику денежной суммы в размере 70% (семидесяти процентов) от цены </w:t>
            </w:r>
            <w:r>
              <w:rPr>
                <w:rFonts w:ascii="Times New Roman" w:hAnsi="Times New Roman" w:cs="Times New Roman"/>
                <w:sz w:val="24"/>
                <w:szCs w:val="24"/>
              </w:rPr>
              <w:t>Договора</w:t>
            </w:r>
            <w:r w:rsidRPr="00DD3AE5">
              <w:rPr>
                <w:rFonts w:ascii="Times New Roman" w:hAnsi="Times New Roman" w:cs="Times New Roman"/>
                <w:sz w:val="24"/>
                <w:szCs w:val="24"/>
              </w:rPr>
              <w:t>.</w:t>
            </w:r>
          </w:p>
          <w:p w:rsidR="00680222" w:rsidRPr="007C32A2" w:rsidRDefault="00680222" w:rsidP="00204003">
            <w:pPr>
              <w:tabs>
                <w:tab w:val="left" w:pos="614"/>
              </w:tabs>
              <w:jc w:val="both"/>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BD3406" w:rsidRDefault="00680222" w:rsidP="0070078E">
            <w:pPr>
              <w:jc w:val="center"/>
              <w:rPr>
                <w:b/>
                <w:sz w:val="24"/>
                <w:szCs w:val="24"/>
              </w:rPr>
            </w:pPr>
            <w:r w:rsidRPr="00EC2B28">
              <w:rPr>
                <w:b/>
                <w:sz w:val="24"/>
                <w:szCs w:val="24"/>
              </w:rPr>
              <w:t xml:space="preserve">Место, объем, условия и сроки </w:t>
            </w:r>
            <w:r w:rsidR="0070078E">
              <w:rPr>
                <w:b/>
                <w:sz w:val="24"/>
                <w:szCs w:val="24"/>
              </w:rPr>
              <w:t>выполнения работ</w:t>
            </w:r>
            <w:r w:rsidRPr="00EC2B28">
              <w:rPr>
                <w:b/>
                <w:sz w:val="24"/>
                <w:szCs w:val="24"/>
              </w:rPr>
              <w:t xml:space="preserve"> </w:t>
            </w:r>
          </w:p>
        </w:tc>
        <w:tc>
          <w:tcPr>
            <w:tcW w:w="6804" w:type="dxa"/>
            <w:tcBorders>
              <w:top w:val="single" w:sz="4" w:space="0" w:color="auto"/>
              <w:left w:val="single" w:sz="4" w:space="0" w:color="auto"/>
              <w:bottom w:val="single" w:sz="4" w:space="0" w:color="auto"/>
              <w:right w:val="single" w:sz="4" w:space="0" w:color="auto"/>
            </w:tcBorders>
            <w:hideMark/>
          </w:tcPr>
          <w:p w:rsidR="00595151" w:rsidRPr="00595151" w:rsidRDefault="00680222" w:rsidP="0070078E">
            <w:pPr>
              <w:tabs>
                <w:tab w:val="num" w:pos="0"/>
                <w:tab w:val="left" w:pos="284"/>
              </w:tabs>
              <w:jc w:val="both"/>
              <w:rPr>
                <w:b/>
                <w:sz w:val="24"/>
                <w:szCs w:val="24"/>
              </w:rPr>
            </w:pPr>
            <w:r w:rsidRPr="002129DA">
              <w:rPr>
                <w:b/>
                <w:sz w:val="24"/>
                <w:szCs w:val="24"/>
              </w:rPr>
              <w:t xml:space="preserve">Место </w:t>
            </w:r>
            <w:r w:rsidR="0070078E">
              <w:rPr>
                <w:b/>
                <w:sz w:val="24"/>
                <w:szCs w:val="24"/>
              </w:rPr>
              <w:t>выполнения работ</w:t>
            </w:r>
            <w:r w:rsidRPr="002129DA">
              <w:rPr>
                <w:b/>
                <w:sz w:val="24"/>
                <w:szCs w:val="24"/>
              </w:rPr>
              <w:t>:</w:t>
            </w:r>
            <w:r w:rsidR="00B31DF9" w:rsidRPr="002129DA">
              <w:rPr>
                <w:sz w:val="24"/>
                <w:szCs w:val="24"/>
              </w:rPr>
              <w:t xml:space="preserve"> </w:t>
            </w:r>
            <w:r w:rsidR="00595151" w:rsidRPr="00595151">
              <w:rPr>
                <w:sz w:val="24"/>
                <w:szCs w:val="24"/>
              </w:rPr>
              <w:t>Работы выполняются по адресу Подрядчика</w:t>
            </w:r>
            <w:r w:rsidR="00595151" w:rsidRPr="00595151">
              <w:rPr>
                <w:b/>
                <w:sz w:val="24"/>
                <w:szCs w:val="24"/>
              </w:rPr>
              <w:t xml:space="preserve"> </w:t>
            </w:r>
          </w:p>
          <w:p w:rsidR="00AF6663" w:rsidRPr="0070078E" w:rsidRDefault="00680222" w:rsidP="0070078E">
            <w:pPr>
              <w:tabs>
                <w:tab w:val="num" w:pos="0"/>
                <w:tab w:val="left" w:pos="284"/>
              </w:tabs>
              <w:jc w:val="both"/>
              <w:rPr>
                <w:color w:val="FF0000"/>
                <w:sz w:val="24"/>
                <w:szCs w:val="24"/>
              </w:rPr>
            </w:pPr>
            <w:r w:rsidRPr="004E793A">
              <w:rPr>
                <w:b/>
                <w:sz w:val="24"/>
                <w:szCs w:val="24"/>
              </w:rPr>
              <w:t xml:space="preserve">Срок </w:t>
            </w:r>
            <w:r w:rsidR="0070078E">
              <w:rPr>
                <w:b/>
                <w:sz w:val="24"/>
                <w:szCs w:val="24"/>
              </w:rPr>
              <w:t>выполнения работ</w:t>
            </w:r>
            <w:r w:rsidRPr="004E793A">
              <w:rPr>
                <w:sz w:val="24"/>
                <w:szCs w:val="24"/>
              </w:rPr>
              <w:t>:</w:t>
            </w:r>
            <w:r w:rsidRPr="002129DA">
              <w:rPr>
                <w:sz w:val="24"/>
                <w:szCs w:val="24"/>
              </w:rPr>
              <w:t xml:space="preserve"> </w:t>
            </w:r>
            <w:r w:rsidR="0070078E" w:rsidRPr="0070078E">
              <w:rPr>
                <w:sz w:val="24"/>
                <w:szCs w:val="24"/>
              </w:rPr>
              <w:t>с момента заключения договора</w:t>
            </w:r>
            <w:r w:rsidR="0070078E" w:rsidRPr="0070078E">
              <w:rPr>
                <w:color w:val="FF0000"/>
                <w:sz w:val="24"/>
                <w:szCs w:val="24"/>
              </w:rPr>
              <w:t xml:space="preserve"> </w:t>
            </w:r>
            <w:r w:rsidR="0070078E" w:rsidRPr="0070078E">
              <w:rPr>
                <w:sz w:val="24"/>
                <w:szCs w:val="24"/>
              </w:rPr>
              <w:t xml:space="preserve">до «30» сентября  </w:t>
            </w:r>
            <w:smartTag w:uri="urn:schemas-microsoft-com:office:smarttags" w:element="metricconverter">
              <w:smartTagPr>
                <w:attr w:name="ProductID" w:val="2015 г"/>
              </w:smartTagPr>
              <w:r w:rsidR="0070078E" w:rsidRPr="0070078E">
                <w:rPr>
                  <w:sz w:val="24"/>
                  <w:szCs w:val="24"/>
                </w:rPr>
                <w:t>2015 г</w:t>
              </w:r>
            </w:smartTag>
            <w:r w:rsidR="0070078E" w:rsidRPr="0070078E">
              <w:rPr>
                <w:sz w:val="24"/>
                <w:szCs w:val="24"/>
              </w:rPr>
              <w:t>.</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70078E">
              <w:rPr>
                <w:b/>
                <w:sz w:val="24"/>
                <w:szCs w:val="24"/>
              </w:rPr>
              <w:t>выполнения работ</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D4150" w:rsidRDefault="00680222" w:rsidP="00DE7A57">
            <w:pPr>
              <w:pStyle w:val="ConsPlusNormal0"/>
              <w:ind w:firstLine="0"/>
              <w:jc w:val="both"/>
              <w:rPr>
                <w:rFonts w:ascii="Times New Roman" w:hAnsi="Times New Roman" w:cs="Times New Roman"/>
                <w:sz w:val="24"/>
                <w:szCs w:val="24"/>
              </w:rPr>
            </w:pPr>
            <w:r w:rsidRPr="00FD4150">
              <w:rPr>
                <w:rFonts w:ascii="Times New Roman" w:hAnsi="Times New Roman" w:cs="Times New Roman"/>
                <w:sz w:val="24"/>
              </w:rPr>
              <w:t xml:space="preserve">Документация доступна для ознакомления и скачивания бесплатно, в ЕИС </w:t>
            </w:r>
            <w:r w:rsidR="00EC2B28" w:rsidRPr="00FD4150">
              <w:rPr>
                <w:rFonts w:ascii="Times New Roman" w:hAnsi="Times New Roman" w:cs="Times New Roman"/>
                <w:color w:val="17365D" w:themeColor="text2" w:themeShade="BF"/>
                <w:sz w:val="24"/>
                <w:u w:val="single"/>
                <w:lang w:val="en-US"/>
              </w:rPr>
              <w:t>www</w:t>
            </w:r>
            <w:r w:rsidR="00EC2B28" w:rsidRPr="00FD4150">
              <w:rPr>
                <w:rFonts w:ascii="Times New Roman" w:hAnsi="Times New Roman" w:cs="Times New Roman"/>
                <w:color w:val="17365D" w:themeColor="text2" w:themeShade="BF"/>
                <w:sz w:val="24"/>
                <w:u w:val="single"/>
              </w:rPr>
              <w:t>.</w:t>
            </w:r>
            <w:proofErr w:type="spellStart"/>
            <w:r w:rsidR="00EC2B28" w:rsidRPr="00FD4150">
              <w:rPr>
                <w:rFonts w:ascii="Times New Roman" w:hAnsi="Times New Roman" w:cs="Times New Roman"/>
                <w:color w:val="17365D" w:themeColor="text2" w:themeShade="BF"/>
                <w:sz w:val="24"/>
                <w:u w:val="single"/>
                <w:lang w:val="en-US"/>
              </w:rPr>
              <w:t>zakupki</w:t>
            </w:r>
            <w:proofErr w:type="spellEnd"/>
            <w:r w:rsidR="00EC2B28" w:rsidRPr="00FD4150">
              <w:rPr>
                <w:rFonts w:ascii="Times New Roman" w:hAnsi="Times New Roman" w:cs="Times New Roman"/>
                <w:color w:val="17365D" w:themeColor="text2" w:themeShade="BF"/>
                <w:sz w:val="24"/>
                <w:u w:val="single"/>
              </w:rPr>
              <w:t>.</w:t>
            </w:r>
            <w:proofErr w:type="spellStart"/>
            <w:r w:rsidR="00EC2B28" w:rsidRPr="00FD4150">
              <w:rPr>
                <w:rFonts w:ascii="Times New Roman" w:hAnsi="Times New Roman" w:cs="Times New Roman"/>
                <w:color w:val="17365D" w:themeColor="text2" w:themeShade="BF"/>
                <w:sz w:val="24"/>
                <w:u w:val="single"/>
                <w:lang w:val="en-US"/>
              </w:rPr>
              <w:t>gov</w:t>
            </w:r>
            <w:proofErr w:type="spellEnd"/>
            <w:r w:rsidR="00EC2B28" w:rsidRPr="00FD4150">
              <w:rPr>
                <w:rFonts w:ascii="Times New Roman" w:hAnsi="Times New Roman" w:cs="Times New Roman"/>
                <w:color w:val="17365D" w:themeColor="text2" w:themeShade="BF"/>
                <w:sz w:val="24"/>
                <w:u w:val="single"/>
              </w:rPr>
              <w:t>.</w:t>
            </w:r>
            <w:proofErr w:type="spellStart"/>
            <w:r w:rsidR="00EC2B28" w:rsidRPr="00FD4150">
              <w:rPr>
                <w:rFonts w:ascii="Times New Roman" w:hAnsi="Times New Roman" w:cs="Times New Roman"/>
                <w:color w:val="17365D" w:themeColor="text2" w:themeShade="BF"/>
                <w:sz w:val="24"/>
                <w:u w:val="single"/>
                <w:lang w:val="en-US"/>
              </w:rPr>
              <w:t>ru</w:t>
            </w:r>
            <w:proofErr w:type="spellEnd"/>
            <w:r w:rsidRPr="00FD4150">
              <w:rPr>
                <w:rFonts w:ascii="Times New Roman" w:hAnsi="Times New Roman" w:cs="Times New Roman"/>
                <w:sz w:val="24"/>
              </w:rPr>
              <w:t xml:space="preserve">, на которой </w:t>
            </w:r>
            <w:proofErr w:type="gramStart"/>
            <w:r w:rsidRPr="00FD4150">
              <w:rPr>
                <w:rFonts w:ascii="Times New Roman" w:hAnsi="Times New Roman" w:cs="Times New Roman"/>
                <w:sz w:val="24"/>
              </w:rPr>
              <w:t>будет размещаться информация о проведении процедуры закупки и</w:t>
            </w:r>
            <w:r w:rsidR="00670315" w:rsidRPr="00FD4150">
              <w:rPr>
                <w:rFonts w:ascii="Times New Roman" w:hAnsi="Times New Roman" w:cs="Times New Roman"/>
                <w:sz w:val="24"/>
              </w:rPr>
              <w:t xml:space="preserve"> на сайте оператора ЭТП на которо</w:t>
            </w:r>
            <w:r w:rsidR="00DE7A57" w:rsidRPr="00FD4150">
              <w:rPr>
                <w:rFonts w:ascii="Times New Roman" w:hAnsi="Times New Roman" w:cs="Times New Roman"/>
                <w:sz w:val="24"/>
              </w:rPr>
              <w:t>й</w:t>
            </w:r>
            <w:proofErr w:type="gramEnd"/>
            <w:r w:rsidR="00670315" w:rsidRPr="00FD4150">
              <w:rPr>
                <w:rFonts w:ascii="Times New Roman" w:hAnsi="Times New Roman" w:cs="Times New Roman"/>
                <w:sz w:val="24"/>
              </w:rPr>
              <w:t xml:space="preserve"> будет</w:t>
            </w:r>
            <w:r w:rsidRPr="00FD4150">
              <w:rPr>
                <w:rFonts w:ascii="Times New Roman" w:hAnsi="Times New Roman" w:cs="Times New Roman"/>
                <w:sz w:val="24"/>
              </w:rPr>
              <w:t xml:space="preserve"> проводиться процедура закупки</w:t>
            </w:r>
            <w:r w:rsidR="00DE7A57" w:rsidRPr="00FD4150">
              <w:rPr>
                <w:rFonts w:ascii="Times New Roman" w:hAnsi="Times New Roman" w:cs="Times New Roman"/>
                <w:sz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FD4150" w:rsidRDefault="006C082B" w:rsidP="006C082B">
            <w:pPr>
              <w:spacing w:line="276" w:lineRule="auto"/>
              <w:jc w:val="both"/>
              <w:rPr>
                <w:b/>
                <w:sz w:val="24"/>
                <w:szCs w:val="24"/>
              </w:rPr>
            </w:pPr>
            <w:r w:rsidRPr="00FD4150">
              <w:rPr>
                <w:b/>
                <w:sz w:val="24"/>
                <w:szCs w:val="24"/>
              </w:rPr>
              <w:t>Дата начала срока подачи заявок на участие в запросе цен:</w:t>
            </w:r>
          </w:p>
          <w:p w:rsidR="006C082B" w:rsidRPr="00FD4150" w:rsidRDefault="0033139C" w:rsidP="006C082B">
            <w:pPr>
              <w:spacing w:line="276" w:lineRule="auto"/>
              <w:jc w:val="both"/>
              <w:rPr>
                <w:sz w:val="24"/>
                <w:szCs w:val="24"/>
                <w:u w:val="single"/>
              </w:rPr>
            </w:pPr>
            <w:r w:rsidRPr="00FD4150">
              <w:rPr>
                <w:sz w:val="24"/>
                <w:szCs w:val="24"/>
                <w:u w:val="single"/>
              </w:rPr>
              <w:t>30</w:t>
            </w:r>
            <w:r w:rsidR="00F907BE" w:rsidRPr="00FD4150">
              <w:rPr>
                <w:sz w:val="24"/>
                <w:szCs w:val="24"/>
                <w:u w:val="single"/>
              </w:rPr>
              <w:t xml:space="preserve"> </w:t>
            </w:r>
            <w:r w:rsidR="00BD3406" w:rsidRPr="00FD4150">
              <w:rPr>
                <w:sz w:val="24"/>
                <w:szCs w:val="24"/>
                <w:u w:val="single"/>
              </w:rPr>
              <w:t>июня</w:t>
            </w:r>
            <w:r w:rsidR="006C082B" w:rsidRPr="00FD4150">
              <w:rPr>
                <w:sz w:val="24"/>
                <w:szCs w:val="24"/>
                <w:u w:val="single"/>
              </w:rPr>
              <w:t xml:space="preserve"> 2015 г.</w:t>
            </w:r>
          </w:p>
          <w:p w:rsidR="006C082B" w:rsidRPr="00FD4150" w:rsidRDefault="006C082B" w:rsidP="006C082B">
            <w:pPr>
              <w:spacing w:line="276" w:lineRule="auto"/>
              <w:jc w:val="both"/>
              <w:rPr>
                <w:sz w:val="24"/>
                <w:szCs w:val="24"/>
                <w:u w:val="single"/>
              </w:rPr>
            </w:pPr>
            <w:r w:rsidRPr="00FD4150">
              <w:rPr>
                <w:b/>
                <w:sz w:val="24"/>
                <w:szCs w:val="24"/>
              </w:rPr>
              <w:t xml:space="preserve">Дата и время окончания срока подачи заявок на участие в запросе цен: </w:t>
            </w:r>
            <w:r w:rsidRPr="00FD4150">
              <w:rPr>
                <w:sz w:val="24"/>
                <w:szCs w:val="24"/>
                <w:u w:val="single"/>
              </w:rPr>
              <w:t xml:space="preserve">17 часов 00 минут (московское время) </w:t>
            </w:r>
            <w:r w:rsidR="005C7D2E" w:rsidRPr="00FD4150">
              <w:rPr>
                <w:sz w:val="24"/>
                <w:szCs w:val="24"/>
                <w:u w:val="single"/>
              </w:rPr>
              <w:t>0</w:t>
            </w:r>
            <w:r w:rsidR="001A59BC" w:rsidRPr="00FD4150">
              <w:rPr>
                <w:sz w:val="24"/>
                <w:szCs w:val="24"/>
                <w:u w:val="single"/>
              </w:rPr>
              <w:t>6</w:t>
            </w:r>
            <w:r w:rsidR="00F907BE" w:rsidRPr="00FD4150">
              <w:rPr>
                <w:sz w:val="24"/>
                <w:szCs w:val="24"/>
                <w:u w:val="single"/>
              </w:rPr>
              <w:t xml:space="preserve"> </w:t>
            </w:r>
            <w:r w:rsidR="005C7D2E" w:rsidRPr="00FD4150">
              <w:rPr>
                <w:sz w:val="24"/>
                <w:szCs w:val="24"/>
                <w:u w:val="single"/>
              </w:rPr>
              <w:t>июл</w:t>
            </w:r>
            <w:r w:rsidR="00BD3406" w:rsidRPr="00FD4150">
              <w:rPr>
                <w:sz w:val="24"/>
                <w:szCs w:val="24"/>
                <w:u w:val="single"/>
              </w:rPr>
              <w:t>я</w:t>
            </w:r>
            <w:r w:rsidRPr="00FD4150">
              <w:rPr>
                <w:sz w:val="24"/>
                <w:szCs w:val="24"/>
                <w:u w:val="single"/>
              </w:rPr>
              <w:t xml:space="preserve"> 2015 г.</w:t>
            </w:r>
          </w:p>
          <w:p w:rsidR="00680222" w:rsidRPr="00FD4150" w:rsidRDefault="008B6770" w:rsidP="008B6770">
            <w:pPr>
              <w:tabs>
                <w:tab w:val="num" w:pos="0"/>
              </w:tabs>
              <w:jc w:val="both"/>
            </w:pPr>
            <w:r w:rsidRPr="00FD4150">
              <w:rPr>
                <w:b/>
                <w:sz w:val="24"/>
                <w:szCs w:val="24"/>
              </w:rPr>
              <w:t>Место подачи и регистрации заявок</w:t>
            </w:r>
            <w:r w:rsidR="006C082B" w:rsidRPr="00FD4150">
              <w:rPr>
                <w:b/>
                <w:sz w:val="24"/>
                <w:szCs w:val="24"/>
              </w:rPr>
              <w:t>:</w:t>
            </w:r>
            <w:r w:rsidR="006C082B" w:rsidRPr="00FD4150">
              <w:rPr>
                <w:sz w:val="24"/>
                <w:szCs w:val="24"/>
              </w:rPr>
              <w:t xml:space="preserve"> </w:t>
            </w:r>
            <w:r w:rsidRPr="00FD4150">
              <w:rPr>
                <w:sz w:val="24"/>
                <w:szCs w:val="24"/>
              </w:rPr>
              <w:t xml:space="preserve">Сайт оператора электронной торговой площадки </w:t>
            </w:r>
            <w:hyperlink r:id="rId13" w:history="1">
              <w:r w:rsidRPr="00FD4150">
                <w:rPr>
                  <w:rStyle w:val="a6"/>
                  <w:bCs/>
                  <w:sz w:val="24"/>
                  <w:szCs w:val="24"/>
                  <w:lang w:val="en-US"/>
                </w:rPr>
                <w:t>www</w:t>
              </w:r>
              <w:r w:rsidRPr="00FD4150">
                <w:rPr>
                  <w:rStyle w:val="a6"/>
                  <w:bCs/>
                  <w:sz w:val="24"/>
                  <w:szCs w:val="24"/>
                </w:rPr>
                <w:t>.</w:t>
              </w:r>
              <w:r w:rsidRPr="00FD4150">
                <w:rPr>
                  <w:rStyle w:val="a6"/>
                  <w:bCs/>
                  <w:sz w:val="24"/>
                  <w:szCs w:val="24"/>
                  <w:lang w:val="en-US"/>
                </w:rPr>
                <w:t>a</w:t>
              </w:r>
              <w:r w:rsidRPr="00FD4150">
                <w:rPr>
                  <w:rStyle w:val="a6"/>
                  <w:bCs/>
                  <w:sz w:val="24"/>
                  <w:szCs w:val="24"/>
                </w:rPr>
                <w:t>-</w:t>
              </w:r>
              <w:r w:rsidRPr="00FD4150">
                <w:rPr>
                  <w:rStyle w:val="a6"/>
                  <w:bCs/>
                  <w:sz w:val="24"/>
                  <w:szCs w:val="24"/>
                  <w:lang w:val="en-US"/>
                </w:rPr>
                <w:t>k</w:t>
              </w:r>
              <w:r w:rsidRPr="00FD4150">
                <w:rPr>
                  <w:rStyle w:val="a6"/>
                  <w:bCs/>
                  <w:sz w:val="24"/>
                  <w:szCs w:val="24"/>
                </w:rPr>
                <w:t>-</w:t>
              </w:r>
              <w:r w:rsidRPr="00FD4150">
                <w:rPr>
                  <w:rStyle w:val="a6"/>
                  <w:bCs/>
                  <w:sz w:val="24"/>
                  <w:szCs w:val="24"/>
                  <w:lang w:val="en-US"/>
                </w:rPr>
                <w:t>d</w:t>
              </w:r>
              <w:r w:rsidRPr="00FD4150">
                <w:rPr>
                  <w:rStyle w:val="a6"/>
                  <w:bCs/>
                  <w:sz w:val="24"/>
                  <w:szCs w:val="24"/>
                </w:rPr>
                <w:t>.</w:t>
              </w:r>
              <w:proofErr w:type="spellStart"/>
              <w:r w:rsidRPr="00FD4150">
                <w:rPr>
                  <w:rStyle w:val="a6"/>
                  <w:bCs/>
                  <w:sz w:val="24"/>
                  <w:szCs w:val="24"/>
                  <w:lang w:val="en-US"/>
                </w:rPr>
                <w:t>ru</w:t>
              </w:r>
              <w:proofErr w:type="spellEnd"/>
            </w:hyperlink>
            <w:r w:rsidRPr="00FD4150">
              <w:rPr>
                <w:b/>
                <w:bCs/>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FD4150" w:rsidRDefault="006C082B">
            <w:pPr>
              <w:pStyle w:val="ConsPlusNormal0"/>
              <w:ind w:firstLine="0"/>
              <w:jc w:val="both"/>
              <w:rPr>
                <w:rFonts w:ascii="Times New Roman" w:hAnsi="Times New Roman" w:cs="Times New Roman"/>
                <w:sz w:val="24"/>
                <w:szCs w:val="24"/>
              </w:rPr>
            </w:pPr>
            <w:r w:rsidRPr="00FD4150">
              <w:rPr>
                <w:rFonts w:ascii="Times New Roman" w:hAnsi="Times New Roman" w:cs="Times New Roman"/>
                <w:b/>
                <w:sz w:val="24"/>
                <w:szCs w:val="24"/>
              </w:rPr>
              <w:t>Место рассмотрения заявок участников закупки и подведения итогов запроса цен:</w:t>
            </w:r>
            <w:r w:rsidRPr="00FD4150">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FD4150">
              <w:rPr>
                <w:rFonts w:ascii="Times New Roman" w:hAnsi="Times New Roman" w:cs="Times New Roman"/>
                <w:sz w:val="24"/>
                <w:szCs w:val="24"/>
              </w:rPr>
              <w:t xml:space="preserve"> учета.</w:t>
            </w:r>
          </w:p>
          <w:p w:rsidR="00680222" w:rsidRPr="00FD4150" w:rsidRDefault="006C082B" w:rsidP="006A1A68">
            <w:pPr>
              <w:pStyle w:val="ConsPlusNormal0"/>
              <w:ind w:firstLine="0"/>
              <w:jc w:val="both"/>
              <w:rPr>
                <w:rFonts w:ascii="Times New Roman" w:hAnsi="Times New Roman" w:cs="Times New Roman"/>
                <w:sz w:val="24"/>
                <w:szCs w:val="24"/>
              </w:rPr>
            </w:pPr>
            <w:r w:rsidRPr="00FD4150">
              <w:rPr>
                <w:rFonts w:ascii="Times New Roman" w:hAnsi="Times New Roman" w:cs="Times New Roman"/>
                <w:sz w:val="24"/>
                <w:szCs w:val="24"/>
              </w:rPr>
              <w:t xml:space="preserve"> </w:t>
            </w:r>
            <w:r w:rsidRPr="00FD4150">
              <w:rPr>
                <w:rFonts w:ascii="Times New Roman" w:hAnsi="Times New Roman" w:cs="Times New Roman"/>
                <w:b/>
                <w:sz w:val="24"/>
                <w:szCs w:val="24"/>
              </w:rPr>
              <w:t>Дата рассмотрения заявок участников закупки и подведения итогов запроса цен</w:t>
            </w:r>
            <w:r w:rsidRPr="00FD4150">
              <w:rPr>
                <w:rFonts w:ascii="Times New Roman" w:hAnsi="Times New Roman" w:cs="Times New Roman"/>
                <w:sz w:val="24"/>
                <w:szCs w:val="24"/>
              </w:rPr>
              <w:t xml:space="preserve">: </w:t>
            </w:r>
            <w:r w:rsidR="005C7D2E" w:rsidRPr="00FD4150">
              <w:rPr>
                <w:rFonts w:ascii="Times New Roman" w:hAnsi="Times New Roman" w:cs="Times New Roman"/>
                <w:sz w:val="24"/>
                <w:szCs w:val="24"/>
              </w:rPr>
              <w:t>0</w:t>
            </w:r>
            <w:r w:rsidR="006A1A68" w:rsidRPr="00FD4150">
              <w:rPr>
                <w:rFonts w:ascii="Times New Roman" w:hAnsi="Times New Roman" w:cs="Times New Roman"/>
                <w:sz w:val="24"/>
                <w:szCs w:val="24"/>
              </w:rPr>
              <w:t>7</w:t>
            </w:r>
            <w:r w:rsidR="00F907BE" w:rsidRPr="00FD4150">
              <w:rPr>
                <w:rFonts w:ascii="Times New Roman" w:hAnsi="Times New Roman" w:cs="Times New Roman"/>
                <w:sz w:val="24"/>
                <w:szCs w:val="24"/>
              </w:rPr>
              <w:t xml:space="preserve"> </w:t>
            </w:r>
            <w:r w:rsidR="005C7D2E" w:rsidRPr="00FD4150">
              <w:rPr>
                <w:rFonts w:ascii="Times New Roman" w:hAnsi="Times New Roman" w:cs="Times New Roman"/>
                <w:sz w:val="24"/>
                <w:szCs w:val="24"/>
              </w:rPr>
              <w:t>июл</w:t>
            </w:r>
            <w:r w:rsidR="00BD3406" w:rsidRPr="00FD4150">
              <w:rPr>
                <w:rFonts w:ascii="Times New Roman" w:hAnsi="Times New Roman" w:cs="Times New Roman"/>
                <w:sz w:val="24"/>
                <w:szCs w:val="24"/>
              </w:rPr>
              <w:t>я</w:t>
            </w:r>
            <w:r w:rsidRPr="00FD4150">
              <w:rPr>
                <w:rFonts w:ascii="Times New Roman" w:hAnsi="Times New Roman" w:cs="Times New Roman"/>
                <w:sz w:val="24"/>
                <w:szCs w:val="24"/>
              </w:rPr>
              <w:t xml:space="preserve">  2015г.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 xml:space="preserve">Формы, порядок, дата начала и дата окончания срока предоставления </w:t>
            </w:r>
            <w:r w:rsidRPr="00D26D07">
              <w:rPr>
                <w:b/>
                <w:sz w:val="24"/>
                <w:szCs w:val="24"/>
              </w:rPr>
              <w:lastRenderedPageBreak/>
              <w:t>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FD4150" w:rsidRDefault="008C1C74" w:rsidP="001A59BC">
            <w:pPr>
              <w:spacing w:line="276" w:lineRule="auto"/>
              <w:jc w:val="both"/>
              <w:rPr>
                <w:sz w:val="24"/>
                <w:szCs w:val="24"/>
              </w:rPr>
            </w:pPr>
            <w:r w:rsidRPr="00FD4150">
              <w:rPr>
                <w:sz w:val="24"/>
                <w:szCs w:val="24"/>
              </w:rPr>
              <w:lastRenderedPageBreak/>
              <w:t xml:space="preserve">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w:t>
            </w:r>
            <w:r w:rsidRPr="00FD4150">
              <w:rPr>
                <w:sz w:val="24"/>
                <w:szCs w:val="24"/>
              </w:rPr>
              <w:lastRenderedPageBreak/>
              <w:t>размещения документации в ЕИС</w:t>
            </w:r>
            <w:r w:rsidR="00DE7A57" w:rsidRPr="00FD4150">
              <w:rPr>
                <w:sz w:val="24"/>
                <w:szCs w:val="24"/>
              </w:rPr>
              <w:t xml:space="preserve"> и на сайте ЭТП</w:t>
            </w:r>
            <w:r w:rsidRPr="00FD4150">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времени </w:t>
            </w:r>
            <w:r w:rsidR="006A1A68" w:rsidRPr="00FD4150">
              <w:rPr>
                <w:sz w:val="24"/>
                <w:szCs w:val="24"/>
              </w:rPr>
              <w:t>0</w:t>
            </w:r>
            <w:r w:rsidR="001A59BC" w:rsidRPr="00FD4150">
              <w:rPr>
                <w:sz w:val="24"/>
                <w:szCs w:val="24"/>
              </w:rPr>
              <w:t>3</w:t>
            </w:r>
            <w:r w:rsidRPr="00FD4150">
              <w:rPr>
                <w:sz w:val="24"/>
                <w:szCs w:val="24"/>
              </w:rPr>
              <w:t xml:space="preserve"> </w:t>
            </w:r>
            <w:r w:rsidR="00A23B59" w:rsidRPr="00FD4150">
              <w:rPr>
                <w:sz w:val="24"/>
                <w:szCs w:val="24"/>
              </w:rPr>
              <w:t>ию</w:t>
            </w:r>
            <w:r w:rsidR="001A59BC" w:rsidRPr="00FD4150">
              <w:rPr>
                <w:sz w:val="24"/>
                <w:szCs w:val="24"/>
              </w:rPr>
              <w:t>л</w:t>
            </w:r>
            <w:r w:rsidR="00A23B59" w:rsidRPr="00FD4150">
              <w:rPr>
                <w:sz w:val="24"/>
                <w:szCs w:val="24"/>
              </w:rPr>
              <w:t>я</w:t>
            </w:r>
            <w:r w:rsidRPr="00FD4150">
              <w:rPr>
                <w:sz w:val="24"/>
                <w:szCs w:val="24"/>
              </w:rPr>
              <w:t xml:space="preserve"> 2015г. Не позднее 13-00 часов </w:t>
            </w:r>
            <w:r w:rsidR="006A1A68" w:rsidRPr="00FD4150">
              <w:rPr>
                <w:sz w:val="24"/>
                <w:szCs w:val="24"/>
              </w:rPr>
              <w:t>0</w:t>
            </w:r>
            <w:r w:rsidR="001A59BC" w:rsidRPr="00FD4150">
              <w:rPr>
                <w:sz w:val="24"/>
                <w:szCs w:val="24"/>
              </w:rPr>
              <w:t xml:space="preserve">6 </w:t>
            </w:r>
            <w:r w:rsidR="005C7D2E" w:rsidRPr="00FD4150">
              <w:rPr>
                <w:sz w:val="24"/>
                <w:szCs w:val="24"/>
              </w:rPr>
              <w:t>июл</w:t>
            </w:r>
            <w:r w:rsidR="00A23B59" w:rsidRPr="00FD4150">
              <w:rPr>
                <w:sz w:val="24"/>
                <w:szCs w:val="24"/>
              </w:rPr>
              <w:t>я</w:t>
            </w:r>
            <w:r w:rsidRPr="00FD4150">
              <w:rPr>
                <w:sz w:val="24"/>
                <w:szCs w:val="24"/>
              </w:rPr>
              <w:t xml:space="preserve"> 2015г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FD4150">
              <w:rPr>
                <w:sz w:val="24"/>
                <w:szCs w:val="24"/>
              </w:rPr>
              <w:t xml:space="preserve"> и на сайте ЭТП</w:t>
            </w:r>
            <w:r w:rsidRPr="00FD4150">
              <w:rPr>
                <w:sz w:val="24"/>
                <w:szCs w:val="24"/>
              </w:rPr>
              <w:t xml:space="preserve"> с указанием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Default="006126F4" w:rsidP="006126F4">
            <w:pPr>
              <w:tabs>
                <w:tab w:val="left" w:pos="709"/>
              </w:tabs>
              <w:jc w:val="both"/>
              <w:rPr>
                <w:sz w:val="24"/>
                <w:szCs w:val="24"/>
              </w:rPr>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p w:rsidR="00011DDB" w:rsidRPr="006126F4" w:rsidRDefault="00011DDB" w:rsidP="006126F4">
            <w:pPr>
              <w:tabs>
                <w:tab w:val="left" w:pos="709"/>
              </w:tabs>
              <w:jc w:val="both"/>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xml:space="preserve">, порядок внесения </w:t>
            </w:r>
            <w:r w:rsidRPr="002B447D">
              <w:rPr>
                <w:b/>
                <w:sz w:val="24"/>
                <w:szCs w:val="24"/>
              </w:rPr>
              <w:lastRenderedPageBreak/>
              <w:t>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lastRenderedPageBreak/>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 xml:space="preserve">енными </w:t>
            </w:r>
            <w:r w:rsidR="00AA01DA" w:rsidRPr="00EF4EC8">
              <w:rPr>
                <w:sz w:val="24"/>
                <w:szCs w:val="24"/>
              </w:rPr>
              <w:lastRenderedPageBreak/>
              <w:t>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37D0B" w:rsidRDefault="00680222">
            <w:pPr>
              <w:pStyle w:val="ConsPlusNormal0"/>
              <w:ind w:firstLine="0"/>
              <w:jc w:val="center"/>
              <w:rPr>
                <w:rFonts w:ascii="Times New Roman" w:hAnsi="Times New Roman" w:cs="Times New Roman"/>
                <w:b/>
                <w:sz w:val="20"/>
                <w:szCs w:val="20"/>
              </w:rPr>
            </w:pPr>
            <w:r w:rsidRPr="00F37D0B">
              <w:rPr>
                <w:rFonts w:ascii="Times New Roman" w:hAnsi="Times New Roman" w:cs="Times New Roman"/>
                <w:b/>
                <w:sz w:val="20"/>
                <w:szCs w:val="20"/>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 xml:space="preserve">участники закупок, объединения должны </w:t>
            </w:r>
            <w:r w:rsidR="00D70C4F" w:rsidRPr="002129DA">
              <w:rPr>
                <w:rFonts w:ascii="Times New Roman" w:hAnsi="Times New Roman"/>
                <w:sz w:val="24"/>
                <w:szCs w:val="24"/>
              </w:rPr>
              <w:lastRenderedPageBreak/>
              <w:t>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B52A47">
            <w:pPr>
              <w:numPr>
                <w:ilvl w:val="0"/>
                <w:numId w:val="25"/>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B52A47">
            <w:pPr>
              <w:numPr>
                <w:ilvl w:val="0"/>
                <w:numId w:val="25"/>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B52A47">
            <w:pPr>
              <w:numPr>
                <w:ilvl w:val="0"/>
                <w:numId w:val="25"/>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2129DA">
              <w:rPr>
                <w:sz w:val="24"/>
                <w:szCs w:val="24"/>
              </w:rPr>
              <w:t xml:space="preserve"> в Разделе </w:t>
            </w:r>
            <w:r w:rsidR="00D70C4F" w:rsidRPr="002129DA">
              <w:rPr>
                <w:sz w:val="24"/>
                <w:szCs w:val="24"/>
              </w:rPr>
              <w:t>17 ИК требований о налич</w:t>
            </w:r>
            <w:proofErr w:type="gramStart"/>
            <w:r w:rsidR="00D70C4F" w:rsidRPr="002129DA">
              <w:rPr>
                <w:sz w:val="24"/>
                <w:szCs w:val="24"/>
              </w:rPr>
              <w:t>ии у у</w:t>
            </w:r>
            <w:proofErr w:type="gramEnd"/>
            <w:r w:rsidR="00D70C4F" w:rsidRPr="002129DA">
              <w:rPr>
                <w:sz w:val="24"/>
                <w:szCs w:val="24"/>
              </w:rPr>
              <w:t>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w:t>
            </w:r>
            <w:r w:rsidR="00D70C4F" w:rsidRPr="002129DA">
              <w:rPr>
                <w:sz w:val="24"/>
                <w:szCs w:val="24"/>
              </w:rPr>
              <w:lastRenderedPageBreak/>
              <w:t>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4"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456E79" w:rsidRPr="00E10B0C" w:rsidRDefault="00456E79" w:rsidP="00456E79">
            <w:pPr>
              <w:tabs>
                <w:tab w:val="left" w:pos="0"/>
                <w:tab w:val="left" w:pos="567"/>
                <w:tab w:val="left" w:pos="709"/>
                <w:tab w:val="left" w:pos="851"/>
              </w:tabs>
              <w:jc w:val="both"/>
              <w:rPr>
                <w:sz w:val="24"/>
                <w:szCs w:val="24"/>
              </w:rPr>
            </w:pPr>
            <w:r>
              <w:rPr>
                <w:sz w:val="24"/>
                <w:szCs w:val="24"/>
              </w:rPr>
              <w:t xml:space="preserve">1. </w:t>
            </w:r>
            <w:r w:rsidRPr="008A63D2">
              <w:rPr>
                <w:sz w:val="24"/>
                <w:szCs w:val="24"/>
              </w:rPr>
              <w:t>Заявка на участие в запросе цен оформляется и предоставляется по Форме -1. Сведения о предлагаемых к выполнени</w:t>
            </w:r>
            <w:r w:rsidR="00787676">
              <w:rPr>
                <w:sz w:val="24"/>
                <w:szCs w:val="24"/>
              </w:rPr>
              <w:t>ю</w:t>
            </w:r>
            <w:r w:rsidRPr="008A63D2">
              <w:rPr>
                <w:sz w:val="24"/>
                <w:szCs w:val="24"/>
              </w:rPr>
              <w:t xml:space="preserve"> работ должны содержать количественные и качественные характеристики в соответствии </w:t>
            </w:r>
            <w:r w:rsidR="00C820D7">
              <w:rPr>
                <w:sz w:val="24"/>
                <w:szCs w:val="24"/>
              </w:rPr>
              <w:t xml:space="preserve">с </w:t>
            </w:r>
            <w:r w:rsidRPr="008A63D2">
              <w:rPr>
                <w:sz w:val="24"/>
                <w:szCs w:val="24"/>
              </w:rPr>
              <w:t xml:space="preserve">требованиями документации о проведении запроса цен, позволяющие сделать вывод об </w:t>
            </w:r>
            <w:proofErr w:type="gramStart"/>
            <w:r w:rsidRPr="008A63D2">
              <w:rPr>
                <w:sz w:val="24"/>
                <w:szCs w:val="24"/>
              </w:rPr>
              <w:t>объем</w:t>
            </w:r>
            <w:r>
              <w:rPr>
                <w:sz w:val="24"/>
                <w:szCs w:val="24"/>
              </w:rPr>
              <w:t>ах</w:t>
            </w:r>
            <w:proofErr w:type="gramEnd"/>
            <w:r w:rsidRPr="008A63D2">
              <w:rPr>
                <w:sz w:val="24"/>
                <w:szCs w:val="24"/>
              </w:rPr>
              <w:t xml:space="preserve"> предлагаемых к </w:t>
            </w:r>
            <w:r w:rsidR="00787676">
              <w:rPr>
                <w:sz w:val="24"/>
                <w:szCs w:val="24"/>
              </w:rPr>
              <w:t xml:space="preserve">выполнению работ, </w:t>
            </w:r>
            <w:r w:rsidRPr="008A63D2">
              <w:rPr>
                <w:sz w:val="24"/>
                <w:szCs w:val="24"/>
              </w:rPr>
              <w:t xml:space="preserve">их количественных и качественных характеристиках и об их соответствии требованиям настоящей </w:t>
            </w:r>
            <w:r w:rsidRPr="00E10B0C">
              <w:rPr>
                <w:sz w:val="24"/>
                <w:szCs w:val="24"/>
              </w:rPr>
              <w:t>документации о проведении запроса цен:</w:t>
            </w:r>
          </w:p>
          <w:p w:rsidR="00456E79" w:rsidRDefault="00456E79" w:rsidP="00456E79">
            <w:pPr>
              <w:tabs>
                <w:tab w:val="left" w:pos="0"/>
                <w:tab w:val="left" w:pos="567"/>
                <w:tab w:val="left" w:pos="709"/>
                <w:tab w:val="left" w:pos="851"/>
              </w:tabs>
              <w:jc w:val="both"/>
              <w:rPr>
                <w:sz w:val="24"/>
                <w:szCs w:val="24"/>
              </w:rPr>
            </w:pPr>
            <w:r w:rsidRPr="00E10B0C">
              <w:rPr>
                <w:sz w:val="24"/>
                <w:szCs w:val="24"/>
              </w:rPr>
              <w:t xml:space="preserve">1.1. </w:t>
            </w:r>
            <w:r w:rsidRPr="008A63D2">
              <w:rPr>
                <w:b/>
                <w:i/>
                <w:sz w:val="24"/>
                <w:szCs w:val="24"/>
              </w:rPr>
              <w:t>Не допускается использование слов «не более», «не менее», «</w:t>
            </w:r>
            <w:r>
              <w:rPr>
                <w:b/>
                <w:i/>
                <w:sz w:val="24"/>
                <w:szCs w:val="24"/>
              </w:rPr>
              <w:t>или эквивалент», «или аналог</w:t>
            </w:r>
            <w:proofErr w:type="gramStart"/>
            <w:r>
              <w:rPr>
                <w:b/>
                <w:i/>
                <w:sz w:val="24"/>
                <w:szCs w:val="24"/>
              </w:rPr>
              <w:t>»,</w:t>
            </w:r>
            <w:r w:rsidRPr="008A63D2">
              <w:rPr>
                <w:b/>
                <w:i/>
                <w:sz w:val="24"/>
                <w:szCs w:val="24"/>
              </w:rPr>
              <w:t xml:space="preserve"> «(+/-)», </w:t>
            </w:r>
            <w:proofErr w:type="gramEnd"/>
            <w:r w:rsidRPr="008A63D2">
              <w:rPr>
                <w:b/>
                <w:i/>
                <w:sz w:val="24"/>
                <w:szCs w:val="24"/>
              </w:rPr>
              <w:t>использование диапазонов значений при указании конкретных показателей и других выражений,</w:t>
            </w:r>
            <w:r w:rsidRPr="008A63D2">
              <w:rPr>
                <w:color w:val="FF0000"/>
                <w:sz w:val="24"/>
                <w:szCs w:val="24"/>
              </w:rPr>
              <w:t xml:space="preserve"> </w:t>
            </w:r>
            <w:r w:rsidRPr="008A63D2">
              <w:rPr>
                <w:b/>
                <w:i/>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8A63D2">
              <w:rPr>
                <w:b/>
                <w:i/>
                <w:sz w:val="24"/>
                <w:szCs w:val="24"/>
              </w:rPr>
              <w:t>физическими условиями, данными производителей товаров  указываются</w:t>
            </w:r>
            <w:proofErr w:type="gramEnd"/>
            <w:r w:rsidRPr="008A63D2">
              <w:rPr>
                <w:b/>
                <w:i/>
                <w:sz w:val="24"/>
                <w:szCs w:val="24"/>
              </w:rPr>
              <w:t xml:space="preserve"> в виде диапазона значений или с допустимыми погрешностями.</w:t>
            </w:r>
          </w:p>
          <w:p w:rsidR="00456E79" w:rsidRPr="008A63D2" w:rsidRDefault="00456E79" w:rsidP="00456E79">
            <w:pPr>
              <w:tabs>
                <w:tab w:val="left" w:pos="0"/>
                <w:tab w:val="left" w:pos="567"/>
                <w:tab w:val="left" w:pos="709"/>
                <w:tab w:val="left" w:pos="851"/>
              </w:tabs>
              <w:jc w:val="both"/>
              <w:rPr>
                <w:sz w:val="24"/>
                <w:szCs w:val="24"/>
              </w:rPr>
            </w:pPr>
            <w:r>
              <w:rPr>
                <w:sz w:val="24"/>
                <w:szCs w:val="24"/>
              </w:rPr>
              <w:t>1.</w:t>
            </w:r>
            <w:r w:rsidR="00787676">
              <w:rPr>
                <w:sz w:val="24"/>
                <w:szCs w:val="24"/>
              </w:rPr>
              <w:t>2</w:t>
            </w:r>
            <w:r>
              <w:rPr>
                <w:sz w:val="24"/>
                <w:szCs w:val="24"/>
              </w:rPr>
              <w:t xml:space="preserve">. </w:t>
            </w:r>
            <w:r w:rsidRPr="008A63D2">
              <w:rPr>
                <w:sz w:val="24"/>
                <w:szCs w:val="24"/>
              </w:rPr>
              <w:t>Предложение о цене должно содержать информацию о затратах участника закупки, связанных с исполнением договора.</w:t>
            </w:r>
          </w:p>
          <w:p w:rsidR="00456E79" w:rsidRPr="008A63D2" w:rsidRDefault="00456E79" w:rsidP="00456E79">
            <w:pPr>
              <w:tabs>
                <w:tab w:val="left" w:pos="0"/>
                <w:tab w:val="left" w:pos="567"/>
                <w:tab w:val="left" w:pos="851"/>
              </w:tabs>
              <w:jc w:val="both"/>
              <w:rPr>
                <w:sz w:val="24"/>
                <w:szCs w:val="24"/>
              </w:rPr>
            </w:pPr>
            <w:r>
              <w:rPr>
                <w:sz w:val="24"/>
                <w:szCs w:val="24"/>
              </w:rPr>
              <w:t>1.</w:t>
            </w:r>
            <w:r w:rsidR="00787676">
              <w:rPr>
                <w:sz w:val="24"/>
                <w:szCs w:val="24"/>
              </w:rPr>
              <w:t>3</w:t>
            </w:r>
            <w:r>
              <w:rPr>
                <w:sz w:val="24"/>
                <w:szCs w:val="24"/>
              </w:rPr>
              <w:t xml:space="preserve">. </w:t>
            </w:r>
            <w:r w:rsidRPr="008A63D2">
              <w:rPr>
                <w:sz w:val="24"/>
                <w:szCs w:val="24"/>
              </w:rPr>
              <w:t xml:space="preserve">При оформлении заявки не допускается отступление от формы заявки: </w:t>
            </w:r>
            <w:proofErr w:type="spellStart"/>
            <w:r w:rsidRPr="008A63D2">
              <w:rPr>
                <w:sz w:val="24"/>
                <w:szCs w:val="24"/>
              </w:rPr>
              <w:t>незаполнение</w:t>
            </w:r>
            <w:proofErr w:type="spellEnd"/>
            <w:r w:rsidRPr="008A63D2">
              <w:rPr>
                <w:sz w:val="24"/>
                <w:szCs w:val="24"/>
              </w:rPr>
              <w:t xml:space="preserve">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p>
          <w:p w:rsidR="00456E79" w:rsidRDefault="00456E79" w:rsidP="00456E79">
            <w:pPr>
              <w:keepNext/>
              <w:jc w:val="both"/>
              <w:rPr>
                <w:sz w:val="24"/>
                <w:szCs w:val="24"/>
              </w:rPr>
            </w:pPr>
            <w:r>
              <w:rPr>
                <w:sz w:val="24"/>
                <w:szCs w:val="24"/>
              </w:rPr>
              <w:t>1.</w:t>
            </w:r>
            <w:r w:rsidR="00787676">
              <w:rPr>
                <w:sz w:val="24"/>
                <w:szCs w:val="24"/>
              </w:rPr>
              <w:t>4</w:t>
            </w:r>
            <w:r>
              <w:rPr>
                <w:sz w:val="24"/>
                <w:szCs w:val="24"/>
              </w:rPr>
              <w:t xml:space="preserve">. </w:t>
            </w:r>
            <w:r w:rsidRPr="008A63D2">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r w:rsidR="00092BE5" w:rsidRPr="00EF4EC8">
              <w:rPr>
                <w:sz w:val="24"/>
                <w:szCs w:val="24"/>
              </w:rPr>
              <w:t xml:space="preserve">                 </w:t>
            </w:r>
          </w:p>
          <w:p w:rsidR="00092BE5" w:rsidRPr="00EF4EC8" w:rsidRDefault="00456E79" w:rsidP="00456E79">
            <w:pPr>
              <w:keepNext/>
              <w:jc w:val="both"/>
              <w:rPr>
                <w:sz w:val="24"/>
                <w:szCs w:val="24"/>
              </w:rPr>
            </w:pPr>
            <w:r>
              <w:rPr>
                <w:sz w:val="24"/>
                <w:szCs w:val="24"/>
              </w:rPr>
              <w:lastRenderedPageBreak/>
              <w:t>1.</w:t>
            </w:r>
            <w:r w:rsidR="00787676">
              <w:rPr>
                <w:sz w:val="24"/>
                <w:szCs w:val="24"/>
              </w:rPr>
              <w:t>5</w:t>
            </w:r>
            <w:r>
              <w:rPr>
                <w:sz w:val="24"/>
                <w:szCs w:val="24"/>
              </w:rPr>
              <w:t xml:space="preserve">. </w:t>
            </w:r>
            <w:r w:rsidR="00092BE5" w:rsidRPr="00EF4EC8">
              <w:rPr>
                <w:sz w:val="24"/>
                <w:szCs w:val="24"/>
              </w:rPr>
              <w:t xml:space="preserve">Предоставляемые в составе заявки  документы должны быть четко напечатаны. </w:t>
            </w:r>
            <w:proofErr w:type="gramStart"/>
            <w:r w:rsidR="00092BE5" w:rsidRPr="00EF4EC8">
              <w:rPr>
                <w:sz w:val="24"/>
                <w:szCs w:val="24"/>
              </w:rPr>
              <w:t>Подчистки, дописки, исправления в сканированных документах, подготовленных самим участником, не</w:t>
            </w:r>
            <w:r w:rsidR="00092BE5" w:rsidRPr="00EF4EC8">
              <w:rPr>
                <w:sz w:val="24"/>
                <w:szCs w:val="24"/>
                <w:lang w:val="en-US"/>
              </w:rPr>
              <w:t> </w:t>
            </w:r>
            <w:r w:rsidR="00092BE5"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5A53BD" w:rsidRDefault="00092BE5" w:rsidP="005A53BD">
            <w:pPr>
              <w:tabs>
                <w:tab w:val="left" w:pos="0"/>
              </w:tabs>
              <w:jc w:val="both"/>
              <w:rPr>
                <w:sz w:val="24"/>
                <w:szCs w:val="24"/>
              </w:rPr>
            </w:pP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781FD9">
              <w:rPr>
                <w:rFonts w:ascii="Times New Roman" w:hAnsi="Times New Roman" w:cs="Times New Roman"/>
                <w:b/>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 xml:space="preserve">протокола </w:t>
            </w:r>
            <w:r w:rsidR="00117B73" w:rsidRPr="002129DA">
              <w:rPr>
                <w:sz w:val="24"/>
                <w:szCs w:val="24"/>
              </w:rPr>
              <w:lastRenderedPageBreak/>
              <w:t>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772210">
              <w:rPr>
                <w:sz w:val="24"/>
                <w:szCs w:val="24"/>
              </w:rPr>
              <w:t>10</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w:t>
            </w:r>
            <w:r w:rsidRPr="002129DA">
              <w:rPr>
                <w:sz w:val="24"/>
                <w:szCs w:val="24"/>
              </w:rPr>
              <w:lastRenderedPageBreak/>
              <w:t>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w:t>
            </w:r>
            <w:r w:rsidRPr="002129DA">
              <w:rPr>
                <w:sz w:val="24"/>
              </w:rPr>
              <w:lastRenderedPageBreak/>
              <w:t>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xml:space="preserve">. непредставление обеспечения договора в соответствии с </w:t>
            </w:r>
            <w:r w:rsidRPr="002129DA">
              <w:rPr>
                <w:sz w:val="24"/>
              </w:rPr>
              <w:lastRenderedPageBreak/>
              <w:t>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w:t>
            </w:r>
            <w:proofErr w:type="gramStart"/>
            <w:r w:rsidRPr="002129DA">
              <w:rPr>
                <w:sz w:val="24"/>
              </w:rPr>
              <w:t>договора</w:t>
            </w:r>
            <w:proofErr w:type="gramEnd"/>
            <w:r w:rsidRPr="002129DA">
              <w:rPr>
                <w:sz w:val="24"/>
              </w:rP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w:t>
            </w:r>
            <w:proofErr w:type="gramStart"/>
            <w:r w:rsidRPr="002129DA">
              <w:rPr>
                <w:sz w:val="24"/>
                <w:szCs w:val="24"/>
              </w:rPr>
              <w:t xml:space="preserve">Сроки исполнения обязательств по договору, в случае если необходимость изменения сроков вызвана </w:t>
            </w:r>
            <w:r w:rsidRPr="002129DA">
              <w:rPr>
                <w:sz w:val="24"/>
                <w:szCs w:val="24"/>
              </w:rPr>
              <w:lastRenderedPageBreak/>
              <w:t>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680222" w:rsidRPr="002129DA" w:rsidRDefault="00216E21" w:rsidP="00A2754C">
            <w:pPr>
              <w:tabs>
                <w:tab w:val="left" w:pos="567"/>
              </w:tabs>
              <w:jc w:val="both"/>
              <w:rPr>
                <w:sz w:val="24"/>
                <w:szCs w:val="24"/>
              </w:rPr>
            </w:pPr>
            <w:r w:rsidRPr="002129DA">
              <w:rPr>
                <w:sz w:val="24"/>
                <w:szCs w:val="24"/>
              </w:rPr>
              <w:lastRenderedPageBreak/>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A2754C" w:rsidRDefault="00680222">
            <w:pPr>
              <w:pStyle w:val="ConsPlusNormal0"/>
              <w:ind w:firstLine="0"/>
              <w:jc w:val="center"/>
              <w:rPr>
                <w:rFonts w:ascii="Times New Roman" w:hAnsi="Times New Roman" w:cs="Times New Roman"/>
                <w:b/>
              </w:rPr>
            </w:pPr>
            <w:r w:rsidRPr="00781FD9">
              <w:rPr>
                <w:rFonts w:ascii="Times New Roman" w:hAnsi="Times New Roman" w:cs="Times New Roman"/>
                <w:b/>
                <w:sz w:val="20"/>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003" w:rsidRDefault="00204003" w:rsidP="00184A15">
      <w:pPr>
        <w:jc w:val="center"/>
        <w:rPr>
          <w:b/>
          <w:sz w:val="22"/>
          <w:szCs w:val="22"/>
        </w:rPr>
      </w:pPr>
    </w:p>
    <w:p w:rsidR="00204003" w:rsidRDefault="00204003" w:rsidP="00184A15">
      <w:pPr>
        <w:jc w:val="center"/>
        <w:rPr>
          <w:b/>
          <w:sz w:val="22"/>
          <w:szCs w:val="22"/>
        </w:rPr>
      </w:pPr>
    </w:p>
    <w:p w:rsidR="002044EA" w:rsidRDefault="002044EA" w:rsidP="0087706E">
      <w:pPr>
        <w:rPr>
          <w:b/>
          <w:sz w:val="22"/>
          <w:szCs w:val="22"/>
        </w:rPr>
      </w:pPr>
    </w:p>
    <w:p w:rsidR="002044EA" w:rsidRDefault="002044EA" w:rsidP="007723CE">
      <w:pPr>
        <w:rPr>
          <w:b/>
          <w:sz w:val="22"/>
          <w:szCs w:val="22"/>
        </w:rPr>
      </w:pP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184A15" w:rsidRPr="00184A15" w:rsidRDefault="00184A15" w:rsidP="00184A15">
      <w:pPr>
        <w:jc w:val="both"/>
        <w:rPr>
          <w:sz w:val="24"/>
          <w:szCs w:val="24"/>
          <w:vertAlign w:val="superscript"/>
        </w:rPr>
      </w:pPr>
      <w:r w:rsidRPr="00184A15">
        <w:rPr>
          <w:color w:val="000000"/>
          <w:sz w:val="24"/>
          <w:szCs w:val="24"/>
          <w:vertAlign w:val="superscript"/>
        </w:rPr>
        <w:t xml:space="preserve">                                                                     (указать </w:t>
      </w:r>
      <w:r w:rsidRPr="00184A15">
        <w:rPr>
          <w:sz w:val="24"/>
          <w:szCs w:val="24"/>
          <w:vertAlign w:val="superscript"/>
        </w:rPr>
        <w:t>затраты Участника процедуры закупки, связанные с исполнением договора)</w:t>
      </w:r>
    </w:p>
    <w:p w:rsidR="00184A15" w:rsidRDefault="00184A15" w:rsidP="00B52A47">
      <w:pPr>
        <w:numPr>
          <w:ilvl w:val="0"/>
          <w:numId w:val="26"/>
        </w:numPr>
        <w:shd w:val="clear" w:color="auto" w:fill="FFFFFF"/>
        <w:tabs>
          <w:tab w:val="left" w:pos="284"/>
        </w:tabs>
        <w:autoSpaceDE w:val="0"/>
        <w:autoSpaceDN w:val="0"/>
        <w:adjustRightInd w:val="0"/>
        <w:ind w:left="-11" w:hanging="11"/>
        <w:jc w:val="both"/>
        <w:rPr>
          <w:b/>
          <w:sz w:val="24"/>
          <w:szCs w:val="24"/>
        </w:rPr>
      </w:pPr>
      <w:r w:rsidRPr="00184A15">
        <w:rPr>
          <w:b/>
          <w:sz w:val="24"/>
          <w:szCs w:val="24"/>
        </w:rPr>
        <w:t>Таблица №1</w:t>
      </w:r>
    </w:p>
    <w:p w:rsidR="005F0378" w:rsidRDefault="005F0378" w:rsidP="00FD71A8">
      <w:pPr>
        <w:jc w:val="both"/>
        <w:rPr>
          <w:b/>
          <w:sz w:val="24"/>
          <w:szCs w:val="24"/>
        </w:rPr>
      </w:pPr>
    </w:p>
    <w:p w:rsidR="00FD71A8" w:rsidRPr="00184A15" w:rsidRDefault="009011AB" w:rsidP="00FD71A8">
      <w:pPr>
        <w:jc w:val="both"/>
        <w:rPr>
          <w:b/>
          <w:sz w:val="24"/>
          <w:szCs w:val="24"/>
        </w:rPr>
      </w:pPr>
      <w:r w:rsidRPr="009011AB">
        <w:rPr>
          <w:b/>
          <w:sz w:val="24"/>
          <w:szCs w:val="24"/>
        </w:rPr>
        <w:lastRenderedPageBreak/>
        <w:t>Наименование</w:t>
      </w:r>
      <w:r w:rsidR="005428ED">
        <w:rPr>
          <w:b/>
          <w:sz w:val="24"/>
          <w:szCs w:val="24"/>
        </w:rPr>
        <w:t xml:space="preserve">, </w:t>
      </w:r>
      <w:r w:rsidR="005428ED" w:rsidRPr="005428ED">
        <w:rPr>
          <w:b/>
          <w:sz w:val="24"/>
          <w:szCs w:val="24"/>
        </w:rPr>
        <w:t xml:space="preserve">характеристики и объем </w:t>
      </w:r>
      <w:r w:rsidR="002044EA">
        <w:rPr>
          <w:b/>
          <w:sz w:val="24"/>
          <w:szCs w:val="24"/>
        </w:rPr>
        <w:t>выполняемых работ</w:t>
      </w:r>
      <w:r w:rsidR="00FD71A8" w:rsidRPr="005428ED">
        <w:rPr>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12"/>
        <w:gridCol w:w="6095"/>
      </w:tblGrid>
      <w:tr w:rsidR="00772210" w:rsidRPr="00EA497E" w:rsidTr="00772210">
        <w:tc>
          <w:tcPr>
            <w:tcW w:w="540" w:type="dxa"/>
            <w:shd w:val="clear" w:color="auto" w:fill="D9D9D9"/>
            <w:vAlign w:val="center"/>
          </w:tcPr>
          <w:p w:rsidR="00772210" w:rsidRPr="00EA497E" w:rsidRDefault="00772210" w:rsidP="00B04FE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3112" w:type="dxa"/>
            <w:shd w:val="clear" w:color="auto" w:fill="D9D9D9"/>
            <w:vAlign w:val="center"/>
          </w:tcPr>
          <w:p w:rsidR="00772210" w:rsidRPr="00EA497E" w:rsidRDefault="00772210" w:rsidP="00772210">
            <w:pPr>
              <w:tabs>
                <w:tab w:val="num" w:pos="502"/>
              </w:tabs>
              <w:jc w:val="center"/>
              <w:rPr>
                <w:b/>
                <w:sz w:val="24"/>
                <w:szCs w:val="24"/>
              </w:rPr>
            </w:pPr>
            <w:r w:rsidRPr="00EF4EC8">
              <w:rPr>
                <w:sz w:val="24"/>
                <w:szCs w:val="24"/>
              </w:rPr>
              <w:t>Наиме</w:t>
            </w:r>
            <w:r>
              <w:rPr>
                <w:sz w:val="24"/>
                <w:szCs w:val="24"/>
              </w:rPr>
              <w:t>нование работ</w:t>
            </w:r>
          </w:p>
        </w:tc>
        <w:tc>
          <w:tcPr>
            <w:tcW w:w="6095" w:type="dxa"/>
            <w:shd w:val="clear" w:color="auto" w:fill="D9D9D9"/>
            <w:vAlign w:val="center"/>
          </w:tcPr>
          <w:p w:rsidR="00772210" w:rsidRPr="00B97195" w:rsidRDefault="00B97195" w:rsidP="00B97195">
            <w:pPr>
              <w:tabs>
                <w:tab w:val="num" w:pos="502"/>
              </w:tabs>
              <w:jc w:val="center"/>
              <w:rPr>
                <w:b/>
                <w:sz w:val="24"/>
                <w:szCs w:val="24"/>
              </w:rPr>
            </w:pPr>
            <w:r w:rsidRPr="00B97195">
              <w:rPr>
                <w:sz w:val="24"/>
                <w:szCs w:val="24"/>
              </w:rPr>
              <w:t>Требования к выполняемым  работам  (перечень дейс</w:t>
            </w:r>
            <w:r>
              <w:rPr>
                <w:sz w:val="24"/>
                <w:szCs w:val="24"/>
              </w:rPr>
              <w:t>твий, входящих в состав работы</w:t>
            </w:r>
            <w:r w:rsidRPr="00B97195">
              <w:rPr>
                <w:sz w:val="24"/>
                <w:szCs w:val="24"/>
              </w:rPr>
              <w:t>, позволяющих максимально возможно до</w:t>
            </w:r>
            <w:r w:rsidR="00DD3AE5">
              <w:rPr>
                <w:sz w:val="24"/>
                <w:szCs w:val="24"/>
              </w:rPr>
              <w:t>стичь результата работы</w:t>
            </w:r>
            <w:r w:rsidRPr="00B97195">
              <w:rPr>
                <w:sz w:val="24"/>
                <w:szCs w:val="24"/>
              </w:rPr>
              <w:t xml:space="preserve">;  количественные и качественные характеристики)  </w:t>
            </w:r>
          </w:p>
        </w:tc>
      </w:tr>
      <w:tr w:rsidR="00772210" w:rsidRPr="00EA497E" w:rsidTr="00772210">
        <w:tc>
          <w:tcPr>
            <w:tcW w:w="540" w:type="dxa"/>
          </w:tcPr>
          <w:p w:rsidR="00772210" w:rsidRPr="00EA497E" w:rsidRDefault="00772210" w:rsidP="00B04FE1">
            <w:pPr>
              <w:tabs>
                <w:tab w:val="num" w:pos="502"/>
              </w:tabs>
              <w:jc w:val="center"/>
              <w:rPr>
                <w:b/>
                <w:i/>
                <w:sz w:val="24"/>
                <w:szCs w:val="24"/>
              </w:rPr>
            </w:pPr>
            <w:r w:rsidRPr="00EA497E">
              <w:rPr>
                <w:b/>
                <w:i/>
                <w:sz w:val="24"/>
                <w:szCs w:val="24"/>
              </w:rPr>
              <w:t>1</w:t>
            </w:r>
          </w:p>
        </w:tc>
        <w:tc>
          <w:tcPr>
            <w:tcW w:w="3112" w:type="dxa"/>
          </w:tcPr>
          <w:p w:rsidR="00772210" w:rsidRPr="00EA497E" w:rsidRDefault="00772210" w:rsidP="00B04FE1">
            <w:pPr>
              <w:tabs>
                <w:tab w:val="num" w:pos="502"/>
              </w:tabs>
              <w:jc w:val="center"/>
              <w:rPr>
                <w:b/>
                <w:i/>
                <w:sz w:val="24"/>
                <w:szCs w:val="24"/>
              </w:rPr>
            </w:pPr>
            <w:r w:rsidRPr="00EA497E">
              <w:rPr>
                <w:b/>
                <w:i/>
                <w:sz w:val="24"/>
                <w:szCs w:val="24"/>
              </w:rPr>
              <w:t>2</w:t>
            </w:r>
          </w:p>
        </w:tc>
        <w:tc>
          <w:tcPr>
            <w:tcW w:w="6095" w:type="dxa"/>
          </w:tcPr>
          <w:p w:rsidR="00772210" w:rsidRPr="00EA497E" w:rsidRDefault="00772210" w:rsidP="00B04FE1">
            <w:pPr>
              <w:tabs>
                <w:tab w:val="num" w:pos="502"/>
              </w:tabs>
              <w:jc w:val="center"/>
              <w:rPr>
                <w:b/>
                <w:i/>
                <w:sz w:val="24"/>
                <w:szCs w:val="24"/>
              </w:rPr>
            </w:pPr>
            <w:r w:rsidRPr="00EA497E">
              <w:rPr>
                <w:b/>
                <w:i/>
                <w:sz w:val="24"/>
                <w:szCs w:val="24"/>
              </w:rPr>
              <w:t>3</w:t>
            </w:r>
          </w:p>
        </w:tc>
      </w:tr>
      <w:tr w:rsidR="00772210" w:rsidRPr="00EA497E" w:rsidTr="00772210">
        <w:trPr>
          <w:trHeight w:val="307"/>
        </w:trPr>
        <w:tc>
          <w:tcPr>
            <w:tcW w:w="540" w:type="dxa"/>
          </w:tcPr>
          <w:p w:rsidR="00772210" w:rsidRPr="00EA497E" w:rsidRDefault="00772210" w:rsidP="00B04FE1">
            <w:pPr>
              <w:rPr>
                <w:sz w:val="24"/>
                <w:szCs w:val="24"/>
              </w:rPr>
            </w:pPr>
            <w:r w:rsidRPr="00EA497E">
              <w:rPr>
                <w:sz w:val="24"/>
                <w:szCs w:val="24"/>
              </w:rPr>
              <w:t>1.</w:t>
            </w:r>
          </w:p>
        </w:tc>
        <w:tc>
          <w:tcPr>
            <w:tcW w:w="3112" w:type="dxa"/>
          </w:tcPr>
          <w:p w:rsidR="00772210" w:rsidRPr="00EA497E" w:rsidRDefault="00772210" w:rsidP="00B04FE1">
            <w:pPr>
              <w:tabs>
                <w:tab w:val="num" w:pos="502"/>
              </w:tabs>
              <w:rPr>
                <w:sz w:val="24"/>
                <w:szCs w:val="24"/>
              </w:rPr>
            </w:pPr>
          </w:p>
        </w:tc>
        <w:tc>
          <w:tcPr>
            <w:tcW w:w="6095" w:type="dxa"/>
          </w:tcPr>
          <w:p w:rsidR="00772210" w:rsidRPr="00EA497E" w:rsidRDefault="00772210" w:rsidP="00B04FE1">
            <w:pPr>
              <w:tabs>
                <w:tab w:val="num" w:pos="502"/>
              </w:tabs>
              <w:rPr>
                <w:sz w:val="24"/>
                <w:szCs w:val="24"/>
              </w:rPr>
            </w:pPr>
          </w:p>
        </w:tc>
      </w:tr>
      <w:tr w:rsidR="00772210" w:rsidRPr="00EA497E" w:rsidTr="00772210">
        <w:trPr>
          <w:trHeight w:val="307"/>
        </w:trPr>
        <w:tc>
          <w:tcPr>
            <w:tcW w:w="540" w:type="dxa"/>
          </w:tcPr>
          <w:p w:rsidR="00772210" w:rsidRPr="00EA497E" w:rsidRDefault="00772210" w:rsidP="00B04FE1">
            <w:pPr>
              <w:rPr>
                <w:sz w:val="24"/>
                <w:szCs w:val="24"/>
              </w:rPr>
            </w:pPr>
            <w:r w:rsidRPr="00EA497E">
              <w:rPr>
                <w:sz w:val="24"/>
                <w:szCs w:val="24"/>
              </w:rPr>
              <w:t>...</w:t>
            </w:r>
          </w:p>
        </w:tc>
        <w:tc>
          <w:tcPr>
            <w:tcW w:w="3112" w:type="dxa"/>
          </w:tcPr>
          <w:p w:rsidR="00772210" w:rsidRPr="00EA497E" w:rsidRDefault="00772210" w:rsidP="00B04FE1">
            <w:pPr>
              <w:tabs>
                <w:tab w:val="num" w:pos="502"/>
              </w:tabs>
              <w:jc w:val="both"/>
              <w:rPr>
                <w:sz w:val="24"/>
                <w:szCs w:val="24"/>
              </w:rPr>
            </w:pPr>
          </w:p>
        </w:tc>
        <w:tc>
          <w:tcPr>
            <w:tcW w:w="6095" w:type="dxa"/>
          </w:tcPr>
          <w:p w:rsidR="00772210" w:rsidRPr="00EA497E" w:rsidRDefault="00772210" w:rsidP="00B04FE1">
            <w:pPr>
              <w:rPr>
                <w:sz w:val="24"/>
                <w:szCs w:val="24"/>
              </w:rPr>
            </w:pPr>
          </w:p>
        </w:tc>
      </w:tr>
    </w:tbl>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184A15"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CC1CB0">
        <w:rPr>
          <w:rFonts w:ascii="Times New Roman" w:hAnsi="Times New Roman"/>
          <w:b/>
          <w:sz w:val="24"/>
          <w:szCs w:val="24"/>
        </w:rPr>
        <w:t xml:space="preserve">Требования к качеству </w:t>
      </w:r>
      <w:r w:rsidR="00772210">
        <w:rPr>
          <w:rFonts w:ascii="Times New Roman" w:hAnsi="Times New Roman"/>
          <w:b/>
          <w:sz w:val="24"/>
          <w:szCs w:val="24"/>
        </w:rPr>
        <w:t xml:space="preserve">работ, требования к их безопасности </w:t>
      </w:r>
      <w:r w:rsidRPr="00CC1CB0">
        <w:rPr>
          <w:rFonts w:ascii="Times New Roman" w:hAnsi="Times New Roman"/>
          <w:b/>
          <w:sz w:val="24"/>
          <w:szCs w:val="24"/>
        </w:rPr>
        <w:t xml:space="preserve">и иные показатели, связанные с определением соответствия </w:t>
      </w:r>
      <w:r w:rsidR="00772210">
        <w:rPr>
          <w:rFonts w:ascii="Times New Roman" w:hAnsi="Times New Roman"/>
          <w:b/>
          <w:sz w:val="24"/>
          <w:szCs w:val="24"/>
        </w:rPr>
        <w:t>выполняемых работ</w:t>
      </w:r>
      <w:r w:rsidRPr="00CC1CB0">
        <w:rPr>
          <w:rFonts w:ascii="Times New Roman" w:hAnsi="Times New Roman"/>
          <w:b/>
          <w:sz w:val="24"/>
          <w:szCs w:val="24"/>
        </w:rPr>
        <w:t xml:space="preserve">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595151" w:rsidRPr="00595151" w:rsidTr="00B97195">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595151" w:rsidRPr="00595151" w:rsidRDefault="00595151" w:rsidP="00B97195">
            <w:pPr>
              <w:jc w:val="center"/>
              <w:rPr>
                <w:sz w:val="24"/>
                <w:szCs w:val="24"/>
              </w:rPr>
            </w:pPr>
            <w:r w:rsidRPr="00595151">
              <w:rPr>
                <w:sz w:val="24"/>
                <w:szCs w:val="24"/>
              </w:rPr>
              <w:t xml:space="preserve">№ </w:t>
            </w:r>
            <w:proofErr w:type="spellStart"/>
            <w:proofErr w:type="gramStart"/>
            <w:r w:rsidRPr="00595151">
              <w:rPr>
                <w:sz w:val="24"/>
                <w:szCs w:val="24"/>
              </w:rPr>
              <w:t>п</w:t>
            </w:r>
            <w:proofErr w:type="spellEnd"/>
            <w:proofErr w:type="gramEnd"/>
            <w:r w:rsidRPr="00595151">
              <w:rPr>
                <w:sz w:val="24"/>
                <w:szCs w:val="24"/>
              </w:rPr>
              <w:t>/</w:t>
            </w:r>
            <w:proofErr w:type="spellStart"/>
            <w:r w:rsidRPr="00595151">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595151" w:rsidRPr="00595151" w:rsidRDefault="00595151" w:rsidP="00B97195">
            <w:pPr>
              <w:jc w:val="center"/>
              <w:rPr>
                <w:sz w:val="24"/>
                <w:szCs w:val="24"/>
              </w:rPr>
            </w:pPr>
            <w:r w:rsidRPr="00595151">
              <w:rPr>
                <w:sz w:val="24"/>
                <w:szCs w:val="24"/>
              </w:rPr>
              <w:t>Содержание требования</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В результате выполнения Работ должна быть разработана и изготовлена система регистрации биоэлектрических сигналов на животных, находящихся в условиях свободного поведения, и передачи полученных данных по радиоканалу на персональный компьютер (ноутбук) для апостериорной обработки и хранения.</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По окончанию работ Подрядчик должен обеспечить лабораторные и приемосдаточные испытания системы, передачу полного комплекта документации, аппаратных и программных средств Заказчику.</w:t>
            </w:r>
          </w:p>
          <w:p w:rsidR="00595151" w:rsidRPr="00595151" w:rsidRDefault="00595151" w:rsidP="00B97195">
            <w:pPr>
              <w:jc w:val="both"/>
              <w:rPr>
                <w:sz w:val="24"/>
                <w:szCs w:val="24"/>
              </w:rPr>
            </w:pPr>
            <w:r w:rsidRPr="00595151">
              <w:rPr>
                <w:sz w:val="24"/>
                <w:szCs w:val="24"/>
              </w:rPr>
              <w:t xml:space="preserve">При приемке работ в состав комплекта должны входить: </w:t>
            </w:r>
          </w:p>
          <w:p w:rsidR="00595151" w:rsidRPr="00595151" w:rsidRDefault="00595151" w:rsidP="00B97195">
            <w:pPr>
              <w:rPr>
                <w:sz w:val="24"/>
                <w:szCs w:val="24"/>
              </w:rPr>
            </w:pPr>
            <w:r w:rsidRPr="00595151">
              <w:rPr>
                <w:sz w:val="24"/>
                <w:szCs w:val="24"/>
              </w:rPr>
              <w:t>•</w:t>
            </w:r>
            <w:r w:rsidRPr="00595151">
              <w:rPr>
                <w:sz w:val="24"/>
                <w:szCs w:val="24"/>
              </w:rPr>
              <w:tab/>
              <w:t>Блок регистрации биоэлектрических сигналов (модуль регистрации биоэлектрических сигналов, приемопередающий радио-модуль, модуль питания);</w:t>
            </w:r>
          </w:p>
          <w:p w:rsidR="00595151" w:rsidRPr="00595151" w:rsidRDefault="00595151" w:rsidP="00B97195">
            <w:pPr>
              <w:rPr>
                <w:sz w:val="24"/>
                <w:szCs w:val="24"/>
              </w:rPr>
            </w:pPr>
            <w:r w:rsidRPr="00595151">
              <w:rPr>
                <w:sz w:val="24"/>
                <w:szCs w:val="24"/>
              </w:rPr>
              <w:t>•</w:t>
            </w:r>
            <w:r w:rsidRPr="00595151">
              <w:rPr>
                <w:sz w:val="24"/>
                <w:szCs w:val="24"/>
              </w:rPr>
              <w:tab/>
              <w:t>Базовая станция (</w:t>
            </w:r>
            <w:proofErr w:type="gramStart"/>
            <w:r w:rsidRPr="00595151">
              <w:rPr>
                <w:sz w:val="24"/>
                <w:szCs w:val="24"/>
              </w:rPr>
              <w:t>приемопередающий</w:t>
            </w:r>
            <w:proofErr w:type="gramEnd"/>
            <w:r w:rsidRPr="00595151">
              <w:rPr>
                <w:sz w:val="24"/>
                <w:szCs w:val="24"/>
              </w:rPr>
              <w:t xml:space="preserve"> радио-модуль оператора, подключаемый к персональному компьютеру по шине USB);</w:t>
            </w:r>
          </w:p>
          <w:p w:rsidR="00595151" w:rsidRPr="00595151" w:rsidRDefault="00595151" w:rsidP="00B97195">
            <w:pPr>
              <w:rPr>
                <w:sz w:val="24"/>
                <w:szCs w:val="24"/>
              </w:rPr>
            </w:pPr>
            <w:r w:rsidRPr="00595151">
              <w:rPr>
                <w:sz w:val="24"/>
                <w:szCs w:val="24"/>
              </w:rPr>
              <w:t>•</w:t>
            </w:r>
            <w:r w:rsidRPr="00595151">
              <w:rPr>
                <w:sz w:val="24"/>
                <w:szCs w:val="24"/>
              </w:rPr>
              <w:tab/>
              <w:t xml:space="preserve">Соединительные кабели; </w:t>
            </w:r>
          </w:p>
          <w:p w:rsidR="00595151" w:rsidRPr="00595151" w:rsidRDefault="00595151" w:rsidP="00B97195">
            <w:pPr>
              <w:rPr>
                <w:sz w:val="24"/>
                <w:szCs w:val="24"/>
              </w:rPr>
            </w:pPr>
            <w:r w:rsidRPr="00595151">
              <w:rPr>
                <w:sz w:val="24"/>
                <w:szCs w:val="24"/>
              </w:rPr>
              <w:t>•</w:t>
            </w:r>
            <w:r w:rsidRPr="00595151">
              <w:rPr>
                <w:sz w:val="24"/>
                <w:szCs w:val="24"/>
              </w:rPr>
              <w:tab/>
              <w:t>Схемы электрические принципиальные;</w:t>
            </w:r>
          </w:p>
          <w:p w:rsidR="00595151" w:rsidRPr="00595151" w:rsidRDefault="00595151" w:rsidP="00B97195">
            <w:pPr>
              <w:rPr>
                <w:sz w:val="24"/>
                <w:szCs w:val="24"/>
              </w:rPr>
            </w:pPr>
            <w:r w:rsidRPr="00595151">
              <w:rPr>
                <w:sz w:val="24"/>
                <w:szCs w:val="24"/>
              </w:rPr>
              <w:t>•</w:t>
            </w:r>
            <w:r w:rsidRPr="00595151">
              <w:rPr>
                <w:sz w:val="24"/>
                <w:szCs w:val="24"/>
              </w:rPr>
              <w:tab/>
              <w:t>Чертежи топологии печатных плат;</w:t>
            </w:r>
          </w:p>
          <w:p w:rsidR="00595151" w:rsidRPr="00595151" w:rsidRDefault="00595151" w:rsidP="00B97195">
            <w:pPr>
              <w:rPr>
                <w:sz w:val="24"/>
                <w:szCs w:val="24"/>
              </w:rPr>
            </w:pPr>
            <w:r w:rsidRPr="00595151">
              <w:rPr>
                <w:sz w:val="24"/>
                <w:szCs w:val="24"/>
              </w:rPr>
              <w:t>•</w:t>
            </w:r>
            <w:r w:rsidRPr="00595151">
              <w:rPr>
                <w:sz w:val="24"/>
                <w:szCs w:val="24"/>
              </w:rPr>
              <w:tab/>
              <w:t>Чертежи монтажных схем с перечнем элементов;</w:t>
            </w:r>
          </w:p>
          <w:p w:rsidR="00595151" w:rsidRPr="00595151" w:rsidRDefault="00595151" w:rsidP="00B97195">
            <w:pPr>
              <w:rPr>
                <w:sz w:val="24"/>
                <w:szCs w:val="24"/>
              </w:rPr>
            </w:pPr>
            <w:r w:rsidRPr="00595151">
              <w:rPr>
                <w:sz w:val="24"/>
                <w:szCs w:val="24"/>
              </w:rPr>
              <w:t>•</w:t>
            </w:r>
            <w:r w:rsidRPr="00595151">
              <w:rPr>
                <w:sz w:val="24"/>
                <w:szCs w:val="24"/>
              </w:rPr>
              <w:tab/>
              <w:t>Программное обеспечение;</w:t>
            </w:r>
          </w:p>
          <w:p w:rsidR="00595151" w:rsidRPr="00595151" w:rsidRDefault="00595151" w:rsidP="00B97195">
            <w:pPr>
              <w:rPr>
                <w:sz w:val="24"/>
                <w:szCs w:val="24"/>
              </w:rPr>
            </w:pPr>
            <w:r w:rsidRPr="00595151">
              <w:rPr>
                <w:sz w:val="24"/>
                <w:szCs w:val="24"/>
              </w:rPr>
              <w:t>•</w:t>
            </w:r>
            <w:r w:rsidRPr="00595151">
              <w:rPr>
                <w:sz w:val="24"/>
                <w:szCs w:val="24"/>
              </w:rPr>
              <w:tab/>
              <w:t xml:space="preserve">Руководство пользователя на бумажном и электронном носителе (CD-диск); </w:t>
            </w:r>
          </w:p>
          <w:p w:rsidR="00595151" w:rsidRPr="00595151" w:rsidRDefault="00595151" w:rsidP="00B97195">
            <w:pPr>
              <w:rPr>
                <w:sz w:val="24"/>
                <w:szCs w:val="24"/>
              </w:rPr>
            </w:pPr>
            <w:r w:rsidRPr="00595151">
              <w:rPr>
                <w:sz w:val="24"/>
                <w:szCs w:val="24"/>
              </w:rPr>
              <w:t>•</w:t>
            </w:r>
            <w:r w:rsidRPr="00595151">
              <w:rPr>
                <w:sz w:val="24"/>
                <w:szCs w:val="24"/>
              </w:rPr>
              <w:tab/>
              <w:t>Формуляр системы;</w:t>
            </w:r>
          </w:p>
          <w:p w:rsidR="00595151" w:rsidRPr="00595151" w:rsidRDefault="00595151" w:rsidP="00B97195">
            <w:pPr>
              <w:rPr>
                <w:sz w:val="24"/>
                <w:szCs w:val="24"/>
              </w:rPr>
            </w:pPr>
            <w:r w:rsidRPr="00595151">
              <w:rPr>
                <w:sz w:val="24"/>
                <w:szCs w:val="24"/>
              </w:rPr>
              <w:t>•</w:t>
            </w:r>
            <w:r w:rsidRPr="00595151">
              <w:rPr>
                <w:sz w:val="24"/>
                <w:szCs w:val="24"/>
              </w:rPr>
              <w:tab/>
              <w:t>Руководство по хранению и транспортировке системы в целом и ее отдельных узлов;</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rPr>
                <w:sz w:val="24"/>
                <w:szCs w:val="24"/>
              </w:rPr>
            </w:pPr>
            <w:r w:rsidRPr="00595151">
              <w:rPr>
                <w:sz w:val="24"/>
                <w:szCs w:val="24"/>
              </w:rPr>
              <w:t>Все работы должны быть выполнены в полном объеме и в срок.</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Должна быть разработана структурная схема аппаратно-программного комплекса и модулей, входящих в его состав. Должны быть разработаны схемы электрические принципиальные модуля регистрации биоэлектрических сигналов, приемопередающих радио-модулей и модуля питания. Должна быть разработана топология печатных плат указанных модулей. Должен быть выбран из существующих или разработан протокол передачи данных верхнего уровня для приемопередающих радио-модулей, обеспечивающий проверку достоверности передаваемых данных. Должен быть разработан пакет программного обеспечения, реализующий требования данного технического задания к функциональным возможностям аппаратно-программного комплекса.</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64"/>
              </w:tabs>
              <w:spacing w:line="276" w:lineRule="auto"/>
              <w:ind w:left="-7" w:right="7"/>
              <w:jc w:val="both"/>
              <w:rPr>
                <w:sz w:val="24"/>
                <w:szCs w:val="24"/>
              </w:rPr>
            </w:pPr>
            <w:r w:rsidRPr="00595151">
              <w:rPr>
                <w:sz w:val="24"/>
                <w:szCs w:val="24"/>
              </w:rPr>
              <w:t>Аппаратно-программный комплекс  должен быть изготовлен в количестве 8 экземпляров.</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6</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51"/>
              </w:tabs>
              <w:jc w:val="both"/>
              <w:rPr>
                <w:sz w:val="24"/>
                <w:szCs w:val="24"/>
              </w:rPr>
            </w:pPr>
            <w:r w:rsidRPr="00595151">
              <w:rPr>
                <w:sz w:val="24"/>
                <w:szCs w:val="24"/>
              </w:rPr>
              <w:t xml:space="preserve">Аппаратно-программный комплекс для телеметрической регистрации электрической активности мозга мелких лабораторных животных должен обеспечить: регистрацию биоэлектрических сигналов от головного мозга животных, которые находятся в условиях свободного поведения при клеточном содержании и передачу полученных данных на персональный компьютер (ноутбук) по радиоканалу для апостериорной обработки и хранения. Программное обеспечение должно отображать полученные данные в виде графического представления зависимости регистрируемых величин от времени в режиме реального времени, а также предоставлять интерфейс передачи данных (библиотеку), </w:t>
            </w:r>
            <w:r w:rsidRPr="00595151">
              <w:rPr>
                <w:sz w:val="24"/>
                <w:szCs w:val="24"/>
              </w:rPr>
              <w:lastRenderedPageBreak/>
              <w:t>позволяющий осуществлять апостериорную обработку накопленных данных сторонним программным обеспечением, создаваемым третьими лицами.</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lastRenderedPageBreak/>
              <w:t>7</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51"/>
              </w:tabs>
              <w:ind w:left="-7"/>
              <w:rPr>
                <w:sz w:val="24"/>
                <w:szCs w:val="24"/>
              </w:rPr>
            </w:pPr>
            <w:r w:rsidRPr="00595151">
              <w:rPr>
                <w:sz w:val="24"/>
                <w:szCs w:val="24"/>
              </w:rPr>
              <w:t xml:space="preserve">Выполнение работ должно осуществляться в соответствии с действующими и легализованными на территории Российской Федерации нормативными актами, регламентирующими проведение научно-исследовательских работ. Качество выполняемых работ должно удовлетворять требованиям нормативов и стандартов, принятых для данного вида выполняемых работ и соответствовать обязательным требованиям национальной системы сертификации. </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8</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51"/>
              </w:tabs>
              <w:ind w:left="-7"/>
              <w:rPr>
                <w:sz w:val="24"/>
                <w:szCs w:val="24"/>
              </w:rPr>
            </w:pPr>
            <w:r w:rsidRPr="00595151">
              <w:rPr>
                <w:sz w:val="24"/>
                <w:szCs w:val="24"/>
              </w:rPr>
              <w:t>Работы должны производиться специалистами Исполнителя, обладающими соответствующей квалификацией. Исполнитель должен соблюдать при выполнении работ правила техники безопасности, пожарной безопасности, правила и нормы охраны труда, правила внутреннего распорядка, установленного Заказчиком. Все оборудование, инструменты и принадлежности, применяемые Исполнителем при выполнении работ, должны отвечать требованиям пожарной, санитарно-гигиенической, электрической и другим видам безопасности.</w:t>
            </w:r>
          </w:p>
        </w:tc>
      </w:tr>
    </w:tbl>
    <w:p w:rsidR="00772210" w:rsidRDefault="00772210" w:rsidP="00184A15">
      <w:pPr>
        <w:shd w:val="clear" w:color="auto" w:fill="FFFFFF"/>
        <w:tabs>
          <w:tab w:val="left" w:pos="284"/>
        </w:tabs>
        <w:autoSpaceDE w:val="0"/>
        <w:autoSpaceDN w:val="0"/>
        <w:adjustRightInd w:val="0"/>
        <w:ind w:left="-11"/>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 xml:space="preserve">Место </w:t>
      </w:r>
      <w:r w:rsidR="00772210">
        <w:rPr>
          <w:b/>
          <w:sz w:val="24"/>
          <w:szCs w:val="24"/>
        </w:rPr>
        <w:t>выполнения работ</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772210">
        <w:rPr>
          <w:b/>
          <w:sz w:val="24"/>
          <w:szCs w:val="24"/>
        </w:rPr>
        <w:t>выполнения работ</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B52A47">
      <w:pPr>
        <w:pStyle w:val="affff3"/>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772210">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CC1CB0" w:rsidRDefault="00184A15" w:rsidP="00184A15">
      <w:pPr>
        <w:tabs>
          <w:tab w:val="left" w:pos="1080"/>
        </w:tabs>
        <w:jc w:val="both"/>
        <w:rPr>
          <w:i/>
          <w:sz w:val="22"/>
          <w:szCs w:val="24"/>
        </w:rPr>
      </w:pPr>
      <w:r w:rsidRPr="00CC1CB0">
        <w:rPr>
          <w:sz w:val="22"/>
          <w:szCs w:val="24"/>
        </w:rPr>
        <w:t xml:space="preserve">      </w:t>
      </w:r>
      <w:r w:rsidRPr="00CC1CB0">
        <w:rPr>
          <w:i/>
          <w:sz w:val="22"/>
          <w:szCs w:val="24"/>
        </w:rPr>
        <w:t xml:space="preserve">(Ф.И.О., телефон, адрес электронной </w:t>
      </w:r>
      <w:proofErr w:type="gramStart"/>
      <w:r w:rsidRPr="00CC1CB0">
        <w:rPr>
          <w:i/>
          <w:sz w:val="22"/>
          <w:szCs w:val="24"/>
        </w:rPr>
        <w:t>почты работника Участника процедуры закупки</w:t>
      </w:r>
      <w:proofErr w:type="gramEnd"/>
      <w:r w:rsidRPr="00CC1CB0">
        <w:rPr>
          <w:i/>
          <w:sz w:val="22"/>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ИНН</w:t>
            </w:r>
            <w:r w:rsidR="004C7238">
              <w:rPr>
                <w:sz w:val="24"/>
                <w:szCs w:val="24"/>
              </w:rPr>
              <w:t>/КПП</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ОКПО</w:t>
            </w:r>
            <w:r w:rsidR="004C7238">
              <w:rPr>
                <w:sz w:val="24"/>
                <w:szCs w:val="24"/>
              </w:rPr>
              <w:t>/</w:t>
            </w:r>
            <w:r w:rsidR="004C7238" w:rsidRPr="00184A15">
              <w:rPr>
                <w:sz w:val="24"/>
                <w:szCs w:val="24"/>
              </w:rPr>
              <w:t xml:space="preserve"> ОКТМО</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4804" w:type="dxa"/>
          </w:tcPr>
          <w:p w:rsidR="00184A15" w:rsidRPr="00184A15" w:rsidRDefault="00184A15" w:rsidP="003271B5">
            <w:pPr>
              <w:autoSpaceDE w:val="0"/>
              <w:autoSpaceDN w:val="0"/>
              <w:adjustRightInd w:val="0"/>
              <w:rPr>
                <w:sz w:val="24"/>
                <w:szCs w:val="24"/>
              </w:rPr>
            </w:pPr>
          </w:p>
        </w:tc>
      </w:tr>
    </w:tbl>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204003" w:rsidRDefault="00184A15" w:rsidP="00184A15">
      <w:pPr>
        <w:shd w:val="clear" w:color="auto" w:fill="FFFFFF"/>
        <w:tabs>
          <w:tab w:val="left" w:pos="7088"/>
        </w:tabs>
        <w:autoSpaceDE w:val="0"/>
        <w:autoSpaceDN w:val="0"/>
        <w:adjustRightInd w:val="0"/>
        <w:rPr>
          <w:b/>
          <w:vertAlign w:val="superscript"/>
        </w:rPr>
      </w:pPr>
      <w:r w:rsidRPr="00204003">
        <w:rPr>
          <w:b/>
          <w:vertAlign w:val="superscript"/>
        </w:rPr>
        <w:t>М.П.</w:t>
      </w:r>
      <w:r w:rsidR="00204003" w:rsidRPr="00204003">
        <w:rPr>
          <w:b/>
          <w:vertAlign w:val="superscript"/>
        </w:rPr>
        <w:t xml:space="preserve"> (при наличии)</w:t>
      </w:r>
    </w:p>
    <w:p w:rsidR="00772210" w:rsidRDefault="00772210"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210" w:rsidRDefault="00772210" w:rsidP="00595151">
      <w:pPr>
        <w:tabs>
          <w:tab w:val="left" w:pos="4253"/>
          <w:tab w:val="right" w:pos="9354"/>
        </w:tabs>
        <w:rPr>
          <w:color w:val="000000"/>
          <w:sz w:val="24"/>
          <w:szCs w:val="24"/>
        </w:rPr>
      </w:pPr>
    </w:p>
    <w:p w:rsidR="00680222" w:rsidRDefault="00184A15" w:rsidP="00680222">
      <w:pPr>
        <w:tabs>
          <w:tab w:val="left" w:pos="4253"/>
          <w:tab w:val="right" w:pos="9354"/>
        </w:tabs>
        <w:jc w:val="right"/>
        <w:rPr>
          <w:b/>
          <w:color w:val="000000"/>
          <w:sz w:val="24"/>
          <w:szCs w:val="24"/>
        </w:rPr>
      </w:pPr>
      <w:r>
        <w:rPr>
          <w:color w:val="000000"/>
          <w:sz w:val="24"/>
          <w:szCs w:val="24"/>
        </w:rPr>
        <w:t xml:space="preserve"> </w:t>
      </w:r>
      <w:r w:rsidR="00366128">
        <w:rPr>
          <w:color w:val="000000"/>
          <w:sz w:val="24"/>
          <w:szCs w:val="24"/>
        </w:rPr>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772210"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816D43">
        <w:rPr>
          <w:sz w:val="24"/>
          <w:szCs w:val="24"/>
        </w:rPr>
        <w:t>1</w:t>
      </w:r>
      <w:r w:rsidR="00772210">
        <w:rPr>
          <w:sz w:val="24"/>
          <w:szCs w:val="24"/>
        </w:rPr>
        <w:t>5</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7602E" w:rsidRDefault="0067602E"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sidRPr="005A25D9">
        <w:rPr>
          <w:b/>
          <w:color w:val="000000"/>
        </w:rPr>
        <w:lastRenderedPageBreak/>
        <w:t>ТЕХН</w:t>
      </w:r>
      <w:bookmarkStart w:id="2" w:name="ТехническаяЧастьДокументации"/>
      <w:bookmarkEnd w:id="2"/>
      <w:r w:rsidRPr="005A25D9">
        <w:rPr>
          <w:b/>
          <w:color w:val="000000"/>
        </w:rPr>
        <w:t>ИЧЕСКОЕ ЗАДАНИЕ</w:t>
      </w:r>
    </w:p>
    <w:p w:rsidR="0056642C" w:rsidRPr="006760D2" w:rsidRDefault="0056642C" w:rsidP="00680222">
      <w:pPr>
        <w:tabs>
          <w:tab w:val="left" w:pos="4253"/>
          <w:tab w:val="right" w:pos="9354"/>
        </w:tabs>
        <w:jc w:val="center"/>
        <w:rPr>
          <w:b/>
          <w:i/>
          <w:color w:val="000000"/>
          <w:sz w:val="24"/>
          <w:szCs w:val="24"/>
        </w:rPr>
      </w:pPr>
    </w:p>
    <w:p w:rsidR="00595151" w:rsidRPr="00595151" w:rsidRDefault="00595151" w:rsidP="00595151">
      <w:pPr>
        <w:tabs>
          <w:tab w:val="num" w:pos="0"/>
        </w:tabs>
        <w:jc w:val="both"/>
        <w:rPr>
          <w:b/>
          <w:sz w:val="24"/>
          <w:szCs w:val="24"/>
        </w:rPr>
      </w:pPr>
      <w:r w:rsidRPr="00595151">
        <w:rPr>
          <w:b/>
          <w:sz w:val="24"/>
          <w:szCs w:val="24"/>
        </w:rPr>
        <w:t>На выполнение работ</w:t>
      </w:r>
      <w:r w:rsidRPr="00595151">
        <w:rPr>
          <w:sz w:val="24"/>
          <w:szCs w:val="24"/>
        </w:rPr>
        <w:t xml:space="preserve"> по разработке программно-аппаратного комплекса для телеметрической регистрации электрической активности мозга мелких лабораторных животных (шифр «</w:t>
      </w:r>
      <w:proofErr w:type="spellStart"/>
      <w:r w:rsidRPr="00595151">
        <w:rPr>
          <w:sz w:val="24"/>
          <w:szCs w:val="24"/>
        </w:rPr>
        <w:t>Флокс-ЦПРП</w:t>
      </w:r>
      <w:proofErr w:type="spellEnd"/>
      <w:r w:rsidRPr="00595151">
        <w:rPr>
          <w:sz w:val="24"/>
          <w:szCs w:val="24"/>
        </w:rPr>
        <w:t xml:space="preserve">) </w:t>
      </w:r>
      <w:r w:rsidRPr="00595151">
        <w:rPr>
          <w:b/>
          <w:sz w:val="24"/>
          <w:szCs w:val="24"/>
        </w:rPr>
        <w:t xml:space="preserve">для нужд </w:t>
      </w:r>
      <w:r w:rsidRPr="00595151">
        <w:rPr>
          <w:b/>
          <w:sz w:val="24"/>
          <w:szCs w:val="24"/>
          <w:u w:val="single"/>
        </w:rPr>
        <w:t xml:space="preserve">Лаборатории </w:t>
      </w:r>
      <w:proofErr w:type="spellStart"/>
      <w:r w:rsidRPr="00595151">
        <w:rPr>
          <w:b/>
          <w:sz w:val="24"/>
          <w:szCs w:val="24"/>
          <w:u w:val="single"/>
        </w:rPr>
        <w:t>нейротехнологии</w:t>
      </w:r>
      <w:proofErr w:type="spellEnd"/>
      <w:r w:rsidRPr="00595151">
        <w:rPr>
          <w:b/>
          <w:sz w:val="24"/>
          <w:szCs w:val="24"/>
          <w:u w:val="single"/>
        </w:rPr>
        <w:t xml:space="preserve"> восприятия и распознавания</w:t>
      </w:r>
      <w:r w:rsidRPr="00595151">
        <w:rPr>
          <w:b/>
          <w:sz w:val="24"/>
          <w:szCs w:val="24"/>
        </w:rPr>
        <w:t xml:space="preserve"> </w:t>
      </w:r>
      <w:r w:rsidRPr="00595151">
        <w:rPr>
          <w:b/>
          <w:sz w:val="24"/>
          <w:szCs w:val="24"/>
          <w:u w:val="single"/>
        </w:rPr>
        <w:t>НИИ нейрокибернетики им. А.Б.Когана Академии биологии и биотехнологии им. Д.И. Ивановского Южного федерального университета</w:t>
      </w:r>
      <w:r w:rsidRPr="00595151">
        <w:rPr>
          <w:b/>
          <w:sz w:val="24"/>
          <w:szCs w:val="24"/>
        </w:rPr>
        <w:t>.</w:t>
      </w:r>
    </w:p>
    <w:p w:rsidR="005153A3" w:rsidRPr="005153A3" w:rsidRDefault="005153A3" w:rsidP="00DD7DD8">
      <w:pPr>
        <w:tabs>
          <w:tab w:val="left" w:pos="284"/>
        </w:tabs>
        <w:spacing w:line="276" w:lineRule="auto"/>
        <w:jc w:val="both"/>
        <w:rPr>
          <w:b/>
          <w:i/>
          <w:sz w:val="24"/>
          <w:szCs w:val="24"/>
        </w:rPr>
      </w:pPr>
    </w:p>
    <w:p w:rsidR="00122CAA" w:rsidRDefault="00105D33" w:rsidP="00825E7C">
      <w:pPr>
        <w:pStyle w:val="ConsPlusNormal0"/>
        <w:ind w:firstLine="0"/>
        <w:rPr>
          <w:rFonts w:ascii="Times New Roman" w:hAnsi="Times New Roman" w:cs="Times New Roman"/>
          <w:b/>
          <w:sz w:val="24"/>
          <w:szCs w:val="24"/>
        </w:rPr>
      </w:pPr>
      <w:r w:rsidRPr="00825E7C">
        <w:rPr>
          <w:rFonts w:ascii="Times New Roman" w:hAnsi="Times New Roman" w:cs="Times New Roman"/>
          <w:b/>
          <w:sz w:val="24"/>
          <w:szCs w:val="24"/>
        </w:rPr>
        <w:t>1.</w:t>
      </w:r>
      <w:r w:rsidR="00122CAA" w:rsidRPr="00825E7C">
        <w:rPr>
          <w:rFonts w:ascii="Times New Roman" w:hAnsi="Times New Roman" w:cs="Times New Roman"/>
          <w:b/>
          <w:sz w:val="24"/>
          <w:szCs w:val="24"/>
        </w:rPr>
        <w:t xml:space="preserve">Наименование, характеристики и объем </w:t>
      </w:r>
      <w:r w:rsidR="00772210">
        <w:rPr>
          <w:rFonts w:ascii="Times New Roman" w:hAnsi="Times New Roman" w:cs="Times New Roman"/>
          <w:b/>
          <w:sz w:val="24"/>
          <w:szCs w:val="24"/>
        </w:rPr>
        <w:t>выполняемых работ</w:t>
      </w:r>
      <w:r w:rsidR="00122CAA" w:rsidRPr="00825E7C">
        <w:rPr>
          <w:rFonts w:ascii="Times New Roman" w:hAnsi="Times New Roman" w:cs="Times New Roman"/>
          <w:b/>
          <w:sz w:val="24"/>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4522"/>
        <w:gridCol w:w="4833"/>
      </w:tblGrid>
      <w:tr w:rsidR="00595151" w:rsidRPr="00595151" w:rsidTr="00B97195">
        <w:tc>
          <w:tcPr>
            <w:tcW w:w="534" w:type="dxa"/>
            <w:shd w:val="pct25" w:color="auto" w:fill="auto"/>
          </w:tcPr>
          <w:p w:rsidR="00595151" w:rsidRPr="00595151" w:rsidRDefault="00595151" w:rsidP="00B97195">
            <w:pPr>
              <w:ind w:right="-6"/>
              <w:jc w:val="center"/>
              <w:rPr>
                <w:sz w:val="24"/>
                <w:szCs w:val="24"/>
              </w:rPr>
            </w:pPr>
            <w:r w:rsidRPr="00595151">
              <w:rPr>
                <w:sz w:val="24"/>
                <w:szCs w:val="24"/>
              </w:rPr>
              <w:t xml:space="preserve">№ </w:t>
            </w:r>
            <w:proofErr w:type="spellStart"/>
            <w:proofErr w:type="gramStart"/>
            <w:r w:rsidRPr="00595151">
              <w:rPr>
                <w:sz w:val="24"/>
                <w:szCs w:val="24"/>
              </w:rPr>
              <w:t>п</w:t>
            </w:r>
            <w:proofErr w:type="spellEnd"/>
            <w:proofErr w:type="gramEnd"/>
            <w:r w:rsidRPr="00595151">
              <w:rPr>
                <w:sz w:val="24"/>
                <w:szCs w:val="24"/>
                <w:lang w:val="en-US"/>
              </w:rPr>
              <w:t>/</w:t>
            </w:r>
            <w:proofErr w:type="spellStart"/>
            <w:r w:rsidRPr="00595151">
              <w:rPr>
                <w:sz w:val="24"/>
                <w:szCs w:val="24"/>
              </w:rPr>
              <w:t>п</w:t>
            </w:r>
            <w:proofErr w:type="spellEnd"/>
          </w:p>
        </w:tc>
        <w:tc>
          <w:tcPr>
            <w:tcW w:w="4522" w:type="dxa"/>
            <w:tcBorders>
              <w:bottom w:val="single" w:sz="4" w:space="0" w:color="auto"/>
            </w:tcBorders>
            <w:shd w:val="pct25" w:color="auto" w:fill="auto"/>
          </w:tcPr>
          <w:p w:rsidR="00595151" w:rsidRPr="00595151" w:rsidRDefault="00595151" w:rsidP="00DD3AE5">
            <w:pPr>
              <w:ind w:right="-6"/>
              <w:jc w:val="center"/>
              <w:rPr>
                <w:sz w:val="24"/>
                <w:szCs w:val="24"/>
              </w:rPr>
            </w:pPr>
            <w:r w:rsidRPr="00595151">
              <w:rPr>
                <w:sz w:val="24"/>
                <w:szCs w:val="24"/>
              </w:rPr>
              <w:t xml:space="preserve">Наименование работы </w:t>
            </w:r>
          </w:p>
        </w:tc>
        <w:tc>
          <w:tcPr>
            <w:tcW w:w="4833" w:type="dxa"/>
            <w:tcBorders>
              <w:bottom w:val="single" w:sz="4" w:space="0" w:color="auto"/>
            </w:tcBorders>
            <w:shd w:val="pct25" w:color="auto" w:fill="auto"/>
          </w:tcPr>
          <w:p w:rsidR="00595151" w:rsidRPr="00595151" w:rsidRDefault="00595151" w:rsidP="00DD3AE5">
            <w:pPr>
              <w:ind w:right="-6"/>
              <w:jc w:val="center"/>
              <w:rPr>
                <w:sz w:val="24"/>
                <w:szCs w:val="24"/>
              </w:rPr>
            </w:pPr>
            <w:r w:rsidRPr="00595151">
              <w:rPr>
                <w:sz w:val="24"/>
                <w:szCs w:val="24"/>
              </w:rPr>
              <w:t>Треб</w:t>
            </w:r>
            <w:r w:rsidR="00DD3AE5">
              <w:rPr>
                <w:sz w:val="24"/>
                <w:szCs w:val="24"/>
              </w:rPr>
              <w:t xml:space="preserve">ования к выполняемым  работам  </w:t>
            </w:r>
            <w:r w:rsidRPr="00595151">
              <w:rPr>
                <w:sz w:val="24"/>
                <w:szCs w:val="24"/>
              </w:rPr>
              <w:t>(перечень действий, вхо</w:t>
            </w:r>
            <w:r w:rsidR="00DD3AE5">
              <w:rPr>
                <w:sz w:val="24"/>
                <w:szCs w:val="24"/>
              </w:rPr>
              <w:t xml:space="preserve">дящих в состав работы, </w:t>
            </w:r>
            <w:r w:rsidRPr="00595151">
              <w:rPr>
                <w:sz w:val="24"/>
                <w:szCs w:val="24"/>
              </w:rPr>
              <w:t>позволяющих максимально возможно до</w:t>
            </w:r>
            <w:r w:rsidR="00DD3AE5">
              <w:rPr>
                <w:sz w:val="24"/>
                <w:szCs w:val="24"/>
              </w:rPr>
              <w:t>стичь результата работы</w:t>
            </w:r>
            <w:r w:rsidRPr="00595151">
              <w:rPr>
                <w:sz w:val="24"/>
                <w:szCs w:val="24"/>
              </w:rPr>
              <w:t xml:space="preserve">;  количественные и качественные характеристики)  </w:t>
            </w:r>
          </w:p>
        </w:tc>
      </w:tr>
      <w:tr w:rsidR="00595151" w:rsidRPr="00595151" w:rsidTr="00B97195">
        <w:tc>
          <w:tcPr>
            <w:tcW w:w="534" w:type="dxa"/>
          </w:tcPr>
          <w:p w:rsidR="00595151" w:rsidRPr="00595151" w:rsidRDefault="00595151" w:rsidP="00B97195">
            <w:pPr>
              <w:jc w:val="center"/>
              <w:rPr>
                <w:b/>
                <w:i/>
                <w:sz w:val="24"/>
                <w:szCs w:val="24"/>
              </w:rPr>
            </w:pPr>
            <w:r w:rsidRPr="00595151">
              <w:rPr>
                <w:b/>
                <w:i/>
                <w:sz w:val="24"/>
                <w:szCs w:val="24"/>
              </w:rPr>
              <w:t>1</w:t>
            </w:r>
          </w:p>
        </w:tc>
        <w:tc>
          <w:tcPr>
            <w:tcW w:w="4522" w:type="dxa"/>
            <w:shd w:val="clear" w:color="auto" w:fill="FFFFFF"/>
          </w:tcPr>
          <w:p w:rsidR="00595151" w:rsidRPr="00595151" w:rsidRDefault="00595151" w:rsidP="00B97195">
            <w:pPr>
              <w:ind w:right="-6"/>
              <w:jc w:val="center"/>
              <w:rPr>
                <w:b/>
                <w:i/>
                <w:sz w:val="24"/>
                <w:szCs w:val="24"/>
              </w:rPr>
            </w:pPr>
            <w:r w:rsidRPr="00595151">
              <w:rPr>
                <w:b/>
                <w:i/>
                <w:sz w:val="24"/>
                <w:szCs w:val="24"/>
              </w:rPr>
              <w:t>2</w:t>
            </w:r>
          </w:p>
        </w:tc>
        <w:tc>
          <w:tcPr>
            <w:tcW w:w="4833" w:type="dxa"/>
            <w:shd w:val="clear" w:color="auto" w:fill="FFFFFF"/>
          </w:tcPr>
          <w:p w:rsidR="00595151" w:rsidRPr="00595151" w:rsidRDefault="00595151" w:rsidP="00B97195">
            <w:pPr>
              <w:ind w:right="72"/>
              <w:jc w:val="center"/>
              <w:rPr>
                <w:b/>
                <w:i/>
                <w:sz w:val="24"/>
                <w:szCs w:val="24"/>
              </w:rPr>
            </w:pPr>
            <w:r w:rsidRPr="00595151">
              <w:rPr>
                <w:b/>
                <w:i/>
                <w:sz w:val="24"/>
                <w:szCs w:val="24"/>
              </w:rPr>
              <w:t>3</w:t>
            </w:r>
          </w:p>
        </w:tc>
      </w:tr>
      <w:tr w:rsidR="00595151" w:rsidRPr="00595151" w:rsidTr="00B97195">
        <w:tc>
          <w:tcPr>
            <w:tcW w:w="534" w:type="dxa"/>
          </w:tcPr>
          <w:p w:rsidR="00595151" w:rsidRPr="00595151" w:rsidRDefault="00595151" w:rsidP="00B97195">
            <w:pPr>
              <w:jc w:val="center"/>
              <w:rPr>
                <w:sz w:val="24"/>
                <w:szCs w:val="24"/>
              </w:rPr>
            </w:pPr>
            <w:r w:rsidRPr="00595151">
              <w:rPr>
                <w:sz w:val="24"/>
                <w:szCs w:val="24"/>
              </w:rPr>
              <w:t>1</w:t>
            </w:r>
          </w:p>
        </w:tc>
        <w:tc>
          <w:tcPr>
            <w:tcW w:w="4522" w:type="dxa"/>
            <w:shd w:val="clear" w:color="auto" w:fill="FFFFFF"/>
          </w:tcPr>
          <w:p w:rsidR="00595151" w:rsidRPr="00595151" w:rsidRDefault="00595151" w:rsidP="00B97195">
            <w:pPr>
              <w:ind w:right="72"/>
              <w:jc w:val="both"/>
              <w:rPr>
                <w:sz w:val="24"/>
                <w:szCs w:val="24"/>
              </w:rPr>
            </w:pPr>
            <w:r w:rsidRPr="00595151">
              <w:rPr>
                <w:sz w:val="24"/>
                <w:szCs w:val="24"/>
              </w:rPr>
              <w:t xml:space="preserve"> Разработка программно-аппаратного комплекса для телеметрической регистрации электрической активности мозга мелких лабораторных животных</w:t>
            </w:r>
          </w:p>
        </w:tc>
        <w:tc>
          <w:tcPr>
            <w:tcW w:w="4833" w:type="dxa"/>
            <w:shd w:val="clear" w:color="auto" w:fill="FFFFFF"/>
          </w:tcPr>
          <w:p w:rsidR="00595151" w:rsidRPr="00595151" w:rsidRDefault="00595151" w:rsidP="00B97195">
            <w:pPr>
              <w:ind w:right="72"/>
              <w:jc w:val="both"/>
              <w:rPr>
                <w:sz w:val="24"/>
                <w:szCs w:val="24"/>
              </w:rPr>
            </w:pPr>
            <w:r w:rsidRPr="00595151">
              <w:rPr>
                <w:sz w:val="24"/>
                <w:szCs w:val="24"/>
              </w:rPr>
              <w:t>1. В состав разрабатываемого аппаратно-программного комплекса должны быть включены:</w:t>
            </w:r>
          </w:p>
          <w:p w:rsidR="00595151" w:rsidRPr="00595151" w:rsidRDefault="00595151" w:rsidP="00B97195">
            <w:pPr>
              <w:ind w:right="72"/>
              <w:jc w:val="both"/>
              <w:rPr>
                <w:sz w:val="24"/>
                <w:szCs w:val="24"/>
              </w:rPr>
            </w:pPr>
            <w:r w:rsidRPr="00595151">
              <w:rPr>
                <w:sz w:val="24"/>
                <w:szCs w:val="24"/>
              </w:rPr>
              <w:t xml:space="preserve">- модули, размещаемые на животном (крысе): </w:t>
            </w:r>
          </w:p>
          <w:p w:rsidR="00595151" w:rsidRPr="00595151" w:rsidRDefault="00595151" w:rsidP="00B97195">
            <w:pPr>
              <w:ind w:right="72"/>
              <w:jc w:val="both"/>
              <w:rPr>
                <w:sz w:val="24"/>
                <w:szCs w:val="24"/>
              </w:rPr>
            </w:pPr>
            <w:r w:rsidRPr="00595151">
              <w:rPr>
                <w:sz w:val="24"/>
                <w:szCs w:val="24"/>
              </w:rPr>
              <w:t xml:space="preserve">- модуль регистрации биоэлектрических сигналов;  </w:t>
            </w:r>
          </w:p>
          <w:p w:rsidR="00595151" w:rsidRPr="00595151" w:rsidRDefault="00595151" w:rsidP="00B97195">
            <w:pPr>
              <w:ind w:right="72"/>
              <w:jc w:val="both"/>
              <w:rPr>
                <w:sz w:val="24"/>
                <w:szCs w:val="24"/>
              </w:rPr>
            </w:pPr>
            <w:r w:rsidRPr="00595151">
              <w:rPr>
                <w:sz w:val="24"/>
                <w:szCs w:val="24"/>
              </w:rPr>
              <w:t xml:space="preserve">- </w:t>
            </w:r>
            <w:proofErr w:type="gramStart"/>
            <w:r w:rsidRPr="00595151">
              <w:rPr>
                <w:sz w:val="24"/>
                <w:szCs w:val="24"/>
              </w:rPr>
              <w:t>приемопередающий</w:t>
            </w:r>
            <w:proofErr w:type="gramEnd"/>
            <w:r w:rsidRPr="00595151">
              <w:rPr>
                <w:sz w:val="24"/>
                <w:szCs w:val="24"/>
              </w:rPr>
              <w:t xml:space="preserve"> радио-модуль;</w:t>
            </w:r>
          </w:p>
          <w:p w:rsidR="00595151" w:rsidRPr="00595151" w:rsidRDefault="00595151" w:rsidP="00B97195">
            <w:pPr>
              <w:ind w:right="72"/>
              <w:jc w:val="both"/>
              <w:rPr>
                <w:sz w:val="24"/>
                <w:szCs w:val="24"/>
              </w:rPr>
            </w:pPr>
            <w:r w:rsidRPr="00595151">
              <w:rPr>
                <w:sz w:val="24"/>
                <w:szCs w:val="24"/>
              </w:rPr>
              <w:t>- модуль энергопитания;</w:t>
            </w:r>
          </w:p>
          <w:p w:rsidR="00595151" w:rsidRPr="00595151" w:rsidRDefault="00595151" w:rsidP="00B97195">
            <w:pPr>
              <w:ind w:right="72"/>
              <w:jc w:val="both"/>
              <w:rPr>
                <w:sz w:val="24"/>
                <w:szCs w:val="24"/>
              </w:rPr>
            </w:pPr>
            <w:r w:rsidRPr="00595151">
              <w:rPr>
                <w:sz w:val="24"/>
                <w:szCs w:val="24"/>
              </w:rPr>
              <w:t>- приемо-передающий модуль, размещаемый на рабочем месте оператора, подключаемый к персональному компьютеру по шине USB;</w:t>
            </w:r>
          </w:p>
          <w:p w:rsidR="00595151" w:rsidRPr="00595151" w:rsidRDefault="00595151" w:rsidP="00B97195">
            <w:pPr>
              <w:ind w:right="72"/>
              <w:jc w:val="both"/>
              <w:rPr>
                <w:sz w:val="24"/>
                <w:szCs w:val="24"/>
              </w:rPr>
            </w:pPr>
            <w:r w:rsidRPr="00595151">
              <w:rPr>
                <w:sz w:val="24"/>
                <w:szCs w:val="24"/>
              </w:rPr>
              <w:t xml:space="preserve">2. Конструкция модулей, размещаемых на животном, должна предусматривать возможность многократного применения на предварительно подготовленных животных и не требовать модификации при повторном монтаже на особях одного вида. Для подключения модуля регистрации биоэлектрических сигналов к электродам должен применяться миниатюрный соединитель. </w:t>
            </w:r>
          </w:p>
          <w:p w:rsidR="00595151" w:rsidRPr="00595151" w:rsidRDefault="00595151" w:rsidP="00B97195">
            <w:pPr>
              <w:ind w:right="72"/>
              <w:jc w:val="both"/>
              <w:rPr>
                <w:sz w:val="24"/>
                <w:szCs w:val="24"/>
              </w:rPr>
            </w:pPr>
            <w:r w:rsidRPr="00595151">
              <w:rPr>
                <w:sz w:val="24"/>
                <w:szCs w:val="24"/>
              </w:rPr>
              <w:t xml:space="preserve">3. Модуль регистрации биоэлектрических сигналов должен быть реализован на базе микросхемы ADS 1299. </w:t>
            </w:r>
          </w:p>
          <w:p w:rsidR="00595151" w:rsidRPr="00595151" w:rsidRDefault="00595151" w:rsidP="00B97195">
            <w:pPr>
              <w:ind w:right="72"/>
              <w:jc w:val="both"/>
              <w:rPr>
                <w:sz w:val="24"/>
                <w:szCs w:val="24"/>
              </w:rPr>
            </w:pPr>
            <w:r w:rsidRPr="00595151">
              <w:rPr>
                <w:sz w:val="24"/>
                <w:szCs w:val="24"/>
              </w:rPr>
              <w:t>4. Конструкция модуля питания должна обеспечивать процесс замены или заряда элементов питания, не требующий модификации модуля или демонтажа ее компонентов, за исключением химических источников тока.</w:t>
            </w:r>
          </w:p>
          <w:p w:rsidR="00595151" w:rsidRPr="00595151" w:rsidRDefault="00595151" w:rsidP="00B97195">
            <w:pPr>
              <w:ind w:right="72"/>
              <w:jc w:val="both"/>
              <w:rPr>
                <w:sz w:val="24"/>
                <w:szCs w:val="24"/>
              </w:rPr>
            </w:pPr>
            <w:r w:rsidRPr="00595151">
              <w:rPr>
                <w:sz w:val="24"/>
                <w:szCs w:val="24"/>
              </w:rPr>
              <w:t>5. Приемо-передающий модуль, размещаемый на рабочем месте оператора, должен использовать в качестве источника питания шину USB.</w:t>
            </w:r>
          </w:p>
          <w:p w:rsidR="00595151" w:rsidRPr="00595151" w:rsidRDefault="00595151" w:rsidP="00B97195">
            <w:pPr>
              <w:ind w:right="72"/>
              <w:jc w:val="both"/>
              <w:rPr>
                <w:sz w:val="24"/>
                <w:szCs w:val="24"/>
              </w:rPr>
            </w:pPr>
            <w:r w:rsidRPr="00595151">
              <w:rPr>
                <w:sz w:val="24"/>
                <w:szCs w:val="24"/>
              </w:rPr>
              <w:t>6. Ограничения на габариты, массу и другие характеристики приемо-</w:t>
            </w:r>
            <w:r w:rsidRPr="00595151">
              <w:rPr>
                <w:sz w:val="24"/>
                <w:szCs w:val="24"/>
              </w:rPr>
              <w:lastRenderedPageBreak/>
              <w:t>передающего модуля, размещаемого на рабочем месте оператора, не накладываются.</w:t>
            </w:r>
          </w:p>
          <w:p w:rsidR="00595151" w:rsidRPr="00595151" w:rsidRDefault="00595151" w:rsidP="00B97195">
            <w:pPr>
              <w:ind w:right="72"/>
              <w:jc w:val="both"/>
              <w:rPr>
                <w:sz w:val="24"/>
                <w:szCs w:val="24"/>
              </w:rPr>
            </w:pPr>
            <w:r w:rsidRPr="00595151">
              <w:rPr>
                <w:sz w:val="24"/>
                <w:szCs w:val="24"/>
              </w:rPr>
              <w:t xml:space="preserve">7 АПК должен сохранять работоспособность </w:t>
            </w:r>
            <w:proofErr w:type="gramStart"/>
            <w:r w:rsidRPr="00595151">
              <w:rPr>
                <w:sz w:val="24"/>
                <w:szCs w:val="24"/>
              </w:rPr>
              <w:t>при</w:t>
            </w:r>
            <w:proofErr w:type="gramEnd"/>
            <w:r w:rsidRPr="00595151">
              <w:rPr>
                <w:sz w:val="24"/>
                <w:szCs w:val="24"/>
              </w:rPr>
              <w:t>:</w:t>
            </w:r>
          </w:p>
          <w:p w:rsidR="00595151" w:rsidRPr="00595151" w:rsidRDefault="00595151" w:rsidP="00B97195">
            <w:pPr>
              <w:ind w:right="72"/>
              <w:jc w:val="both"/>
              <w:rPr>
                <w:sz w:val="24"/>
                <w:szCs w:val="24"/>
              </w:rPr>
            </w:pPr>
            <w:r w:rsidRPr="00595151">
              <w:rPr>
                <w:sz w:val="24"/>
                <w:szCs w:val="24"/>
              </w:rPr>
              <w:t xml:space="preserve">- температуре воздуха </w:t>
            </w:r>
            <w:proofErr w:type="gramStart"/>
            <w:r w:rsidRPr="00595151">
              <w:rPr>
                <w:sz w:val="24"/>
                <w:szCs w:val="24"/>
              </w:rPr>
              <w:t>от</w:t>
            </w:r>
            <w:proofErr w:type="gramEnd"/>
            <w:r w:rsidRPr="00595151">
              <w:rPr>
                <w:sz w:val="24"/>
                <w:szCs w:val="24"/>
              </w:rPr>
              <w:t xml:space="preserve"> </w:t>
            </w:r>
            <w:proofErr w:type="gramStart"/>
            <w:r w:rsidRPr="00595151">
              <w:rPr>
                <w:sz w:val="24"/>
                <w:szCs w:val="24"/>
              </w:rPr>
              <w:t>плюс</w:t>
            </w:r>
            <w:proofErr w:type="gramEnd"/>
            <w:r w:rsidRPr="00595151">
              <w:rPr>
                <w:sz w:val="24"/>
                <w:szCs w:val="24"/>
              </w:rPr>
              <w:t xml:space="preserve"> 10 до плюс 35 градусов Цельсия; </w:t>
            </w:r>
          </w:p>
          <w:p w:rsidR="00595151" w:rsidRPr="00595151" w:rsidRDefault="00595151" w:rsidP="00B97195">
            <w:pPr>
              <w:ind w:right="72"/>
              <w:jc w:val="both"/>
              <w:rPr>
                <w:sz w:val="24"/>
                <w:szCs w:val="24"/>
              </w:rPr>
            </w:pPr>
            <w:r w:rsidRPr="00595151">
              <w:rPr>
                <w:sz w:val="24"/>
                <w:szCs w:val="24"/>
              </w:rPr>
              <w:t>- влажности воздуха от 5% до 90% без конденсации;</w:t>
            </w:r>
          </w:p>
          <w:p w:rsidR="00595151" w:rsidRPr="00595151" w:rsidRDefault="00595151" w:rsidP="00B97195">
            <w:pPr>
              <w:ind w:right="72"/>
              <w:jc w:val="both"/>
              <w:rPr>
                <w:sz w:val="24"/>
                <w:szCs w:val="24"/>
              </w:rPr>
            </w:pPr>
            <w:r w:rsidRPr="00595151">
              <w:rPr>
                <w:sz w:val="24"/>
                <w:szCs w:val="24"/>
              </w:rPr>
              <w:t xml:space="preserve">- атмосферном </w:t>
            </w:r>
            <w:proofErr w:type="gramStart"/>
            <w:r w:rsidRPr="00595151">
              <w:rPr>
                <w:sz w:val="24"/>
                <w:szCs w:val="24"/>
              </w:rPr>
              <w:t>давлении</w:t>
            </w:r>
            <w:proofErr w:type="gramEnd"/>
            <w:r w:rsidRPr="00595151">
              <w:rPr>
                <w:sz w:val="24"/>
                <w:szCs w:val="24"/>
              </w:rPr>
              <w:t xml:space="preserve"> от 710 до </w:t>
            </w:r>
            <w:smartTag w:uri="urn:schemas-microsoft-com:office:smarttags" w:element="metricconverter">
              <w:smartTagPr>
                <w:attr w:name="ProductID" w:val="770 мм"/>
              </w:smartTagPr>
              <w:r w:rsidRPr="00595151">
                <w:rPr>
                  <w:sz w:val="24"/>
                  <w:szCs w:val="24"/>
                </w:rPr>
                <w:t>770 мм</w:t>
              </w:r>
            </w:smartTag>
            <w:r w:rsidRPr="00595151">
              <w:rPr>
                <w:sz w:val="24"/>
                <w:szCs w:val="24"/>
              </w:rPr>
              <w:t xml:space="preserve"> ртутного столба.</w:t>
            </w:r>
          </w:p>
          <w:p w:rsidR="00595151" w:rsidRPr="00595151" w:rsidRDefault="00595151" w:rsidP="00B97195">
            <w:pPr>
              <w:ind w:right="72"/>
              <w:jc w:val="both"/>
              <w:rPr>
                <w:sz w:val="24"/>
                <w:szCs w:val="24"/>
              </w:rPr>
            </w:pPr>
            <w:r w:rsidRPr="00595151">
              <w:rPr>
                <w:sz w:val="24"/>
                <w:szCs w:val="24"/>
              </w:rPr>
              <w:t xml:space="preserve">8. Хранение и транспортировка АПК в целом и его отдельных узлов должны осуществляться при температуре </w:t>
            </w:r>
            <w:proofErr w:type="gramStart"/>
            <w:r w:rsidRPr="00595151">
              <w:rPr>
                <w:sz w:val="24"/>
                <w:szCs w:val="24"/>
              </w:rPr>
              <w:t>от</w:t>
            </w:r>
            <w:proofErr w:type="gramEnd"/>
            <w:r w:rsidRPr="00595151">
              <w:rPr>
                <w:sz w:val="24"/>
                <w:szCs w:val="24"/>
              </w:rPr>
              <w:t xml:space="preserve"> </w:t>
            </w:r>
            <w:proofErr w:type="gramStart"/>
            <w:r w:rsidRPr="00595151">
              <w:rPr>
                <w:sz w:val="24"/>
                <w:szCs w:val="24"/>
              </w:rPr>
              <w:t>минус</w:t>
            </w:r>
            <w:proofErr w:type="gramEnd"/>
            <w:r w:rsidRPr="00595151">
              <w:rPr>
                <w:sz w:val="24"/>
                <w:szCs w:val="24"/>
              </w:rPr>
              <w:t xml:space="preserve"> 15 до плюс 50 градусов Цельсия;</w:t>
            </w:r>
          </w:p>
          <w:p w:rsidR="00595151" w:rsidRPr="00595151" w:rsidRDefault="00595151" w:rsidP="00B97195">
            <w:pPr>
              <w:ind w:right="72"/>
              <w:jc w:val="both"/>
              <w:rPr>
                <w:sz w:val="24"/>
                <w:szCs w:val="24"/>
              </w:rPr>
            </w:pPr>
            <w:r w:rsidRPr="00595151">
              <w:rPr>
                <w:sz w:val="24"/>
                <w:szCs w:val="24"/>
              </w:rPr>
              <w:t>9. Гарантийный срок службы АПК и его отдельных узлов должен быть не менее одного года.</w:t>
            </w:r>
          </w:p>
          <w:p w:rsidR="00595151" w:rsidRPr="00595151" w:rsidRDefault="00595151" w:rsidP="00B97195">
            <w:pPr>
              <w:ind w:right="72"/>
              <w:jc w:val="both"/>
              <w:rPr>
                <w:sz w:val="24"/>
                <w:szCs w:val="24"/>
              </w:rPr>
            </w:pPr>
            <w:r w:rsidRPr="00595151">
              <w:rPr>
                <w:sz w:val="24"/>
                <w:szCs w:val="24"/>
              </w:rPr>
              <w:t>10. АПК должен иметь следующие технические характеристики:</w:t>
            </w:r>
          </w:p>
          <w:p w:rsidR="00595151" w:rsidRPr="00595151" w:rsidRDefault="00595151" w:rsidP="00B97195">
            <w:pPr>
              <w:ind w:right="72"/>
              <w:jc w:val="both"/>
              <w:rPr>
                <w:sz w:val="24"/>
                <w:szCs w:val="24"/>
              </w:rPr>
            </w:pPr>
            <w:r w:rsidRPr="00595151">
              <w:rPr>
                <w:sz w:val="24"/>
                <w:szCs w:val="24"/>
              </w:rPr>
              <w:t>Число каналов регистрации биоэлектрических сигналов 8.</w:t>
            </w:r>
          </w:p>
          <w:p w:rsidR="00595151" w:rsidRPr="00595151" w:rsidRDefault="00595151" w:rsidP="00B97195">
            <w:pPr>
              <w:tabs>
                <w:tab w:val="num" w:pos="502"/>
              </w:tabs>
              <w:jc w:val="both"/>
              <w:rPr>
                <w:b/>
                <w:sz w:val="24"/>
                <w:szCs w:val="24"/>
              </w:rPr>
            </w:pPr>
            <w:r w:rsidRPr="00595151">
              <w:rPr>
                <w:sz w:val="24"/>
                <w:szCs w:val="24"/>
              </w:rPr>
              <w:t>Диапазон входных сигналов по амплитуде +/- 500 мкВ.</w:t>
            </w:r>
          </w:p>
          <w:p w:rsidR="00595151" w:rsidRPr="00595151" w:rsidRDefault="00595151" w:rsidP="00B97195">
            <w:pPr>
              <w:tabs>
                <w:tab w:val="num" w:pos="502"/>
              </w:tabs>
              <w:jc w:val="both"/>
              <w:rPr>
                <w:b/>
                <w:sz w:val="24"/>
                <w:szCs w:val="24"/>
              </w:rPr>
            </w:pPr>
            <w:r w:rsidRPr="00595151">
              <w:rPr>
                <w:sz w:val="24"/>
                <w:szCs w:val="24"/>
              </w:rPr>
              <w:t>Диапазон входных сигналов по частоте 0,5-70 Гц.</w:t>
            </w:r>
          </w:p>
          <w:p w:rsidR="00595151" w:rsidRPr="00595151" w:rsidRDefault="00595151" w:rsidP="00B97195">
            <w:pPr>
              <w:tabs>
                <w:tab w:val="num" w:pos="502"/>
              </w:tabs>
              <w:jc w:val="both"/>
              <w:rPr>
                <w:b/>
                <w:sz w:val="24"/>
                <w:szCs w:val="24"/>
              </w:rPr>
            </w:pPr>
            <w:r w:rsidRPr="00595151">
              <w:rPr>
                <w:sz w:val="24"/>
                <w:szCs w:val="24"/>
              </w:rPr>
              <w:t xml:space="preserve">Уровень шума, приведенный </w:t>
            </w:r>
            <w:proofErr w:type="gramStart"/>
            <w:r w:rsidRPr="00595151">
              <w:rPr>
                <w:sz w:val="24"/>
                <w:szCs w:val="24"/>
              </w:rPr>
              <w:t>ко</w:t>
            </w:r>
            <w:proofErr w:type="gramEnd"/>
            <w:r w:rsidRPr="00595151">
              <w:rPr>
                <w:sz w:val="24"/>
                <w:szCs w:val="24"/>
              </w:rPr>
              <w:t xml:space="preserve"> входу не более - 1 мкВ.</w:t>
            </w:r>
          </w:p>
          <w:p w:rsidR="00595151" w:rsidRPr="00595151" w:rsidRDefault="00595151" w:rsidP="00B97195">
            <w:pPr>
              <w:tabs>
                <w:tab w:val="num" w:pos="502"/>
              </w:tabs>
              <w:jc w:val="both"/>
              <w:rPr>
                <w:b/>
                <w:sz w:val="24"/>
                <w:szCs w:val="24"/>
              </w:rPr>
            </w:pPr>
            <w:r w:rsidRPr="00595151">
              <w:rPr>
                <w:sz w:val="24"/>
                <w:szCs w:val="24"/>
              </w:rPr>
              <w:t xml:space="preserve">Уровень подавления синфазной помехи на частоте 50 Гц не менее 90 </w:t>
            </w:r>
            <w:proofErr w:type="spellStart"/>
            <w:r w:rsidRPr="00595151">
              <w:rPr>
                <w:sz w:val="24"/>
                <w:szCs w:val="24"/>
              </w:rPr>
              <w:t>dB</w:t>
            </w:r>
            <w:proofErr w:type="spellEnd"/>
            <w:r w:rsidRPr="00595151">
              <w:rPr>
                <w:sz w:val="24"/>
                <w:szCs w:val="24"/>
              </w:rPr>
              <w:t>.</w:t>
            </w:r>
          </w:p>
          <w:p w:rsidR="00595151" w:rsidRPr="00595151" w:rsidRDefault="00595151" w:rsidP="00B97195">
            <w:pPr>
              <w:tabs>
                <w:tab w:val="num" w:pos="502"/>
              </w:tabs>
              <w:jc w:val="both"/>
              <w:rPr>
                <w:b/>
                <w:sz w:val="24"/>
                <w:szCs w:val="24"/>
              </w:rPr>
            </w:pPr>
            <w:r w:rsidRPr="00595151">
              <w:rPr>
                <w:sz w:val="24"/>
                <w:szCs w:val="24"/>
              </w:rPr>
              <w:t>Входное сопротивление не менее 20 Мом.</w:t>
            </w:r>
          </w:p>
          <w:p w:rsidR="00595151" w:rsidRPr="00595151" w:rsidRDefault="00595151" w:rsidP="00B97195">
            <w:pPr>
              <w:tabs>
                <w:tab w:val="num" w:pos="502"/>
              </w:tabs>
              <w:jc w:val="both"/>
              <w:rPr>
                <w:b/>
                <w:sz w:val="24"/>
                <w:szCs w:val="24"/>
              </w:rPr>
            </w:pPr>
            <w:r w:rsidRPr="00595151">
              <w:rPr>
                <w:sz w:val="24"/>
                <w:szCs w:val="24"/>
              </w:rPr>
              <w:t xml:space="preserve">Разрядность аналого-цифрового преобразования не менее 24 Бит. </w:t>
            </w:r>
          </w:p>
          <w:p w:rsidR="00595151" w:rsidRPr="00595151" w:rsidRDefault="00595151" w:rsidP="00B97195">
            <w:pPr>
              <w:tabs>
                <w:tab w:val="num" w:pos="502"/>
              </w:tabs>
              <w:jc w:val="both"/>
              <w:rPr>
                <w:b/>
                <w:sz w:val="24"/>
                <w:szCs w:val="24"/>
              </w:rPr>
            </w:pPr>
            <w:r w:rsidRPr="00595151">
              <w:rPr>
                <w:sz w:val="24"/>
                <w:szCs w:val="24"/>
              </w:rPr>
              <w:t>Частота дискретизации аналогового сигнала 1000 Гц.</w:t>
            </w:r>
          </w:p>
          <w:p w:rsidR="00595151" w:rsidRPr="00595151" w:rsidRDefault="00595151" w:rsidP="00B97195">
            <w:pPr>
              <w:tabs>
                <w:tab w:val="num" w:pos="502"/>
              </w:tabs>
              <w:jc w:val="both"/>
              <w:rPr>
                <w:b/>
                <w:sz w:val="24"/>
                <w:szCs w:val="24"/>
              </w:rPr>
            </w:pPr>
            <w:r w:rsidRPr="00595151">
              <w:rPr>
                <w:sz w:val="24"/>
                <w:szCs w:val="24"/>
              </w:rPr>
              <w:t>Потребление тока от источника питания не более 25 мА.</w:t>
            </w:r>
          </w:p>
          <w:p w:rsidR="00595151" w:rsidRPr="00595151" w:rsidRDefault="00595151" w:rsidP="00B97195">
            <w:pPr>
              <w:tabs>
                <w:tab w:val="num" w:pos="502"/>
              </w:tabs>
              <w:jc w:val="both"/>
              <w:rPr>
                <w:b/>
                <w:sz w:val="24"/>
                <w:szCs w:val="24"/>
              </w:rPr>
            </w:pPr>
            <w:r w:rsidRPr="00595151">
              <w:rPr>
                <w:sz w:val="24"/>
                <w:szCs w:val="24"/>
              </w:rPr>
              <w:t xml:space="preserve">Масса модулей, размещаемых на животном вместе с химическим источником тока не более </w:t>
            </w:r>
            <w:smartTag w:uri="urn:schemas-microsoft-com:office:smarttags" w:element="metricconverter">
              <w:smartTagPr>
                <w:attr w:name="ProductID" w:val="10 г"/>
              </w:smartTagPr>
              <w:r w:rsidRPr="00595151">
                <w:rPr>
                  <w:sz w:val="24"/>
                  <w:szCs w:val="24"/>
                </w:rPr>
                <w:t>10 г</w:t>
              </w:r>
            </w:smartTag>
            <w:r w:rsidRPr="00595151">
              <w:rPr>
                <w:sz w:val="24"/>
                <w:szCs w:val="24"/>
              </w:rPr>
              <w:t>.</w:t>
            </w:r>
          </w:p>
          <w:p w:rsidR="00595151" w:rsidRPr="00595151" w:rsidRDefault="00595151" w:rsidP="00B97195">
            <w:pPr>
              <w:ind w:right="72"/>
              <w:jc w:val="both"/>
              <w:rPr>
                <w:b/>
                <w:sz w:val="24"/>
                <w:szCs w:val="24"/>
              </w:rPr>
            </w:pPr>
            <w:r w:rsidRPr="00595151">
              <w:rPr>
                <w:sz w:val="24"/>
                <w:szCs w:val="24"/>
              </w:rPr>
              <w:t>Габариты модуля регистрации биоэлектрических сигналов не более 25x25x5 мм.</w:t>
            </w:r>
          </w:p>
          <w:p w:rsidR="00595151" w:rsidRPr="00595151" w:rsidRDefault="00595151" w:rsidP="00B97195">
            <w:pPr>
              <w:tabs>
                <w:tab w:val="num" w:pos="502"/>
              </w:tabs>
              <w:jc w:val="both"/>
              <w:rPr>
                <w:b/>
                <w:sz w:val="24"/>
                <w:szCs w:val="24"/>
              </w:rPr>
            </w:pPr>
            <w:r w:rsidRPr="00595151">
              <w:rPr>
                <w:sz w:val="24"/>
                <w:szCs w:val="24"/>
              </w:rPr>
              <w:t>Габариты приемопередающего радио-модуля не более 25x25x5 мм.</w:t>
            </w:r>
          </w:p>
          <w:p w:rsidR="00595151" w:rsidRPr="00595151" w:rsidRDefault="00595151" w:rsidP="00B97195">
            <w:pPr>
              <w:ind w:right="72"/>
              <w:jc w:val="both"/>
              <w:rPr>
                <w:sz w:val="24"/>
                <w:szCs w:val="24"/>
              </w:rPr>
            </w:pPr>
            <w:r w:rsidRPr="00595151">
              <w:rPr>
                <w:sz w:val="24"/>
                <w:szCs w:val="24"/>
              </w:rPr>
              <w:t xml:space="preserve">Дальность устойчивой передачи данных по радиоканалу не менее - </w:t>
            </w:r>
            <w:smartTag w:uri="urn:schemas-microsoft-com:office:smarttags" w:element="metricconverter">
              <w:smartTagPr>
                <w:attr w:name="ProductID" w:val="5 м"/>
              </w:smartTagPr>
              <w:r w:rsidRPr="00595151">
                <w:rPr>
                  <w:sz w:val="24"/>
                  <w:szCs w:val="24"/>
                </w:rPr>
                <w:t>5 м</w:t>
              </w:r>
            </w:smartTag>
            <w:r w:rsidRPr="00595151">
              <w:rPr>
                <w:sz w:val="24"/>
                <w:szCs w:val="24"/>
              </w:rPr>
              <w:t>.</w:t>
            </w:r>
          </w:p>
        </w:tc>
      </w:tr>
    </w:tbl>
    <w:p w:rsidR="00772210" w:rsidRDefault="00772210" w:rsidP="00825E7C">
      <w:pPr>
        <w:pStyle w:val="ConsPlusNormal0"/>
        <w:ind w:firstLine="0"/>
        <w:rPr>
          <w:rFonts w:ascii="Times New Roman" w:hAnsi="Times New Roman" w:cs="Times New Roman"/>
          <w:b/>
          <w:sz w:val="24"/>
          <w:szCs w:val="24"/>
        </w:rPr>
      </w:pPr>
    </w:p>
    <w:p w:rsidR="00772210" w:rsidRPr="00825E7C" w:rsidRDefault="00772210" w:rsidP="00825E7C">
      <w:pPr>
        <w:pStyle w:val="ConsPlusNormal0"/>
        <w:ind w:firstLine="0"/>
        <w:rPr>
          <w:rFonts w:ascii="Times New Roman" w:hAnsi="Times New Roman" w:cs="Times New Roman"/>
          <w:b/>
          <w:sz w:val="24"/>
          <w:szCs w:val="24"/>
        </w:rPr>
      </w:pPr>
    </w:p>
    <w:p w:rsidR="00122CAA" w:rsidRPr="00122CAA" w:rsidRDefault="000A4B63" w:rsidP="00B52A47">
      <w:pPr>
        <w:pStyle w:val="3"/>
        <w:numPr>
          <w:ilvl w:val="0"/>
          <w:numId w:val="0"/>
        </w:numPr>
        <w:spacing w:line="240" w:lineRule="auto"/>
        <w:jc w:val="both"/>
        <w:rPr>
          <w:rFonts w:ascii="Times New Roman" w:hAnsi="Times New Roman" w:cs="Times New Roman"/>
          <w:b/>
          <w:szCs w:val="24"/>
        </w:rPr>
      </w:pPr>
      <w:r w:rsidRPr="00B52A47">
        <w:rPr>
          <w:rFonts w:ascii="Times New Roman" w:hAnsi="Times New Roman" w:cs="Times New Roman"/>
          <w:b/>
          <w:szCs w:val="24"/>
        </w:rPr>
        <w:t>2.</w:t>
      </w:r>
      <w:r w:rsidR="00122CAA" w:rsidRPr="00B52A47">
        <w:rPr>
          <w:rFonts w:ascii="Times New Roman" w:hAnsi="Times New Roman" w:cs="Times New Roman"/>
          <w:b/>
          <w:szCs w:val="24"/>
        </w:rPr>
        <w:t xml:space="preserve">Требования к качеству </w:t>
      </w:r>
      <w:r w:rsidR="00772210">
        <w:rPr>
          <w:rFonts w:ascii="Times New Roman" w:hAnsi="Times New Roman" w:cs="Times New Roman"/>
          <w:b/>
          <w:szCs w:val="24"/>
        </w:rPr>
        <w:t xml:space="preserve">работ, требования к их безопасности </w:t>
      </w:r>
      <w:r w:rsidR="00122CAA" w:rsidRPr="00B52A47">
        <w:rPr>
          <w:rFonts w:ascii="Times New Roman" w:hAnsi="Times New Roman" w:cs="Times New Roman"/>
          <w:b/>
          <w:szCs w:val="24"/>
        </w:rPr>
        <w:t xml:space="preserve">и иные показатели, связанные с определением соответствия </w:t>
      </w:r>
      <w:r w:rsidR="00772210">
        <w:rPr>
          <w:rFonts w:ascii="Times New Roman" w:hAnsi="Times New Roman" w:cs="Times New Roman"/>
          <w:b/>
          <w:szCs w:val="24"/>
        </w:rPr>
        <w:t>выполнения работ</w:t>
      </w:r>
      <w:r w:rsidR="00122CAA" w:rsidRPr="00B52A47">
        <w:rPr>
          <w:rFonts w:ascii="Times New Roman" w:hAnsi="Times New Roman" w:cs="Times New Roman"/>
          <w:b/>
          <w:szCs w:val="24"/>
        </w:rPr>
        <w:t xml:space="preserve">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595151" w:rsidRPr="00595151" w:rsidTr="00B97195">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595151" w:rsidRPr="00595151" w:rsidRDefault="00595151" w:rsidP="00B97195">
            <w:pPr>
              <w:jc w:val="center"/>
              <w:rPr>
                <w:sz w:val="24"/>
                <w:szCs w:val="24"/>
              </w:rPr>
            </w:pPr>
            <w:r w:rsidRPr="00595151">
              <w:rPr>
                <w:sz w:val="24"/>
                <w:szCs w:val="24"/>
              </w:rPr>
              <w:t xml:space="preserve">№ </w:t>
            </w:r>
            <w:proofErr w:type="spellStart"/>
            <w:proofErr w:type="gramStart"/>
            <w:r w:rsidRPr="00595151">
              <w:rPr>
                <w:sz w:val="24"/>
                <w:szCs w:val="24"/>
              </w:rPr>
              <w:t>п</w:t>
            </w:r>
            <w:proofErr w:type="spellEnd"/>
            <w:proofErr w:type="gramEnd"/>
            <w:r w:rsidRPr="00595151">
              <w:rPr>
                <w:sz w:val="24"/>
                <w:szCs w:val="24"/>
              </w:rPr>
              <w:t>/</w:t>
            </w:r>
            <w:proofErr w:type="spellStart"/>
            <w:r w:rsidRPr="00595151">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595151" w:rsidRPr="00595151" w:rsidRDefault="00595151" w:rsidP="00B97195">
            <w:pPr>
              <w:jc w:val="center"/>
              <w:rPr>
                <w:sz w:val="24"/>
                <w:szCs w:val="24"/>
              </w:rPr>
            </w:pPr>
            <w:r w:rsidRPr="00595151">
              <w:rPr>
                <w:sz w:val="24"/>
                <w:szCs w:val="24"/>
              </w:rPr>
              <w:t>Содержание требования</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 xml:space="preserve">В результате выполнения Работ должна быть разработана и изготовлена система </w:t>
            </w:r>
            <w:r w:rsidRPr="00595151">
              <w:rPr>
                <w:sz w:val="24"/>
                <w:szCs w:val="24"/>
              </w:rPr>
              <w:lastRenderedPageBreak/>
              <w:t>регистрации биоэлектрических сигналов на животных, находящихся в условиях свободного поведения, и передачи полученных данных по радиоканалу на персональный компьютер (ноутбук) для апостериорной обработки и хранения.</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lastRenderedPageBreak/>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По окончанию работ Подрядчик должен обеспечить лабораторные и приемосдаточные испытания системы, передачу полного комплекта документации, аппаратных и программных средств Заказчику.</w:t>
            </w:r>
          </w:p>
          <w:p w:rsidR="00595151" w:rsidRPr="00595151" w:rsidRDefault="00595151" w:rsidP="00B97195">
            <w:pPr>
              <w:jc w:val="both"/>
              <w:rPr>
                <w:sz w:val="24"/>
                <w:szCs w:val="24"/>
              </w:rPr>
            </w:pPr>
            <w:r w:rsidRPr="00595151">
              <w:rPr>
                <w:sz w:val="24"/>
                <w:szCs w:val="24"/>
              </w:rPr>
              <w:t xml:space="preserve">При приемке работ в состав комплекта должны входить: </w:t>
            </w:r>
          </w:p>
          <w:p w:rsidR="00595151" w:rsidRPr="00595151" w:rsidRDefault="00595151" w:rsidP="00B97195">
            <w:pPr>
              <w:rPr>
                <w:sz w:val="24"/>
                <w:szCs w:val="24"/>
              </w:rPr>
            </w:pPr>
            <w:r w:rsidRPr="00595151">
              <w:rPr>
                <w:sz w:val="24"/>
                <w:szCs w:val="24"/>
              </w:rPr>
              <w:t>•</w:t>
            </w:r>
            <w:r w:rsidRPr="00595151">
              <w:rPr>
                <w:sz w:val="24"/>
                <w:szCs w:val="24"/>
              </w:rPr>
              <w:tab/>
              <w:t>Блок регистрации биоэлектрических сигналов (модуль регистрации биоэлектрических сигналов, приемопередающий радио-модуль, модуль питания);</w:t>
            </w:r>
          </w:p>
          <w:p w:rsidR="00595151" w:rsidRPr="00595151" w:rsidRDefault="00595151" w:rsidP="00B97195">
            <w:pPr>
              <w:rPr>
                <w:sz w:val="24"/>
                <w:szCs w:val="24"/>
              </w:rPr>
            </w:pPr>
            <w:r w:rsidRPr="00595151">
              <w:rPr>
                <w:sz w:val="24"/>
                <w:szCs w:val="24"/>
              </w:rPr>
              <w:t>•</w:t>
            </w:r>
            <w:r w:rsidRPr="00595151">
              <w:rPr>
                <w:sz w:val="24"/>
                <w:szCs w:val="24"/>
              </w:rPr>
              <w:tab/>
              <w:t>Базовая станция (</w:t>
            </w:r>
            <w:proofErr w:type="gramStart"/>
            <w:r w:rsidRPr="00595151">
              <w:rPr>
                <w:sz w:val="24"/>
                <w:szCs w:val="24"/>
              </w:rPr>
              <w:t>приемопередающий</w:t>
            </w:r>
            <w:proofErr w:type="gramEnd"/>
            <w:r w:rsidRPr="00595151">
              <w:rPr>
                <w:sz w:val="24"/>
                <w:szCs w:val="24"/>
              </w:rPr>
              <w:t xml:space="preserve"> радио-модуль оператора, подключаемый к персональному компьютеру по шине USB);</w:t>
            </w:r>
          </w:p>
          <w:p w:rsidR="00595151" w:rsidRPr="00595151" w:rsidRDefault="00595151" w:rsidP="00B97195">
            <w:pPr>
              <w:rPr>
                <w:sz w:val="24"/>
                <w:szCs w:val="24"/>
              </w:rPr>
            </w:pPr>
            <w:r w:rsidRPr="00595151">
              <w:rPr>
                <w:sz w:val="24"/>
                <w:szCs w:val="24"/>
              </w:rPr>
              <w:t>•</w:t>
            </w:r>
            <w:r w:rsidRPr="00595151">
              <w:rPr>
                <w:sz w:val="24"/>
                <w:szCs w:val="24"/>
              </w:rPr>
              <w:tab/>
              <w:t xml:space="preserve">Соединительные кабели; </w:t>
            </w:r>
          </w:p>
          <w:p w:rsidR="00595151" w:rsidRPr="00595151" w:rsidRDefault="00595151" w:rsidP="00B97195">
            <w:pPr>
              <w:rPr>
                <w:sz w:val="24"/>
                <w:szCs w:val="24"/>
              </w:rPr>
            </w:pPr>
            <w:r w:rsidRPr="00595151">
              <w:rPr>
                <w:sz w:val="24"/>
                <w:szCs w:val="24"/>
              </w:rPr>
              <w:t>•</w:t>
            </w:r>
            <w:r w:rsidRPr="00595151">
              <w:rPr>
                <w:sz w:val="24"/>
                <w:szCs w:val="24"/>
              </w:rPr>
              <w:tab/>
              <w:t>Схемы электрические принципиальные;</w:t>
            </w:r>
          </w:p>
          <w:p w:rsidR="00595151" w:rsidRPr="00595151" w:rsidRDefault="00595151" w:rsidP="00B97195">
            <w:pPr>
              <w:rPr>
                <w:sz w:val="24"/>
                <w:szCs w:val="24"/>
              </w:rPr>
            </w:pPr>
            <w:r w:rsidRPr="00595151">
              <w:rPr>
                <w:sz w:val="24"/>
                <w:szCs w:val="24"/>
              </w:rPr>
              <w:t>•</w:t>
            </w:r>
            <w:r w:rsidRPr="00595151">
              <w:rPr>
                <w:sz w:val="24"/>
                <w:szCs w:val="24"/>
              </w:rPr>
              <w:tab/>
              <w:t>Чертежи топологии печатных плат;</w:t>
            </w:r>
          </w:p>
          <w:p w:rsidR="00595151" w:rsidRPr="00595151" w:rsidRDefault="00595151" w:rsidP="00B97195">
            <w:pPr>
              <w:rPr>
                <w:sz w:val="24"/>
                <w:szCs w:val="24"/>
              </w:rPr>
            </w:pPr>
            <w:r w:rsidRPr="00595151">
              <w:rPr>
                <w:sz w:val="24"/>
                <w:szCs w:val="24"/>
              </w:rPr>
              <w:t>•</w:t>
            </w:r>
            <w:r w:rsidRPr="00595151">
              <w:rPr>
                <w:sz w:val="24"/>
                <w:szCs w:val="24"/>
              </w:rPr>
              <w:tab/>
              <w:t>Чертежи монтажных схем с перечнем элементов;</w:t>
            </w:r>
          </w:p>
          <w:p w:rsidR="00595151" w:rsidRPr="00595151" w:rsidRDefault="00595151" w:rsidP="00B97195">
            <w:pPr>
              <w:rPr>
                <w:sz w:val="24"/>
                <w:szCs w:val="24"/>
              </w:rPr>
            </w:pPr>
            <w:r w:rsidRPr="00595151">
              <w:rPr>
                <w:sz w:val="24"/>
                <w:szCs w:val="24"/>
              </w:rPr>
              <w:t>•</w:t>
            </w:r>
            <w:r w:rsidRPr="00595151">
              <w:rPr>
                <w:sz w:val="24"/>
                <w:szCs w:val="24"/>
              </w:rPr>
              <w:tab/>
              <w:t>Программное обеспечение;</w:t>
            </w:r>
          </w:p>
          <w:p w:rsidR="00595151" w:rsidRPr="00595151" w:rsidRDefault="00595151" w:rsidP="00B97195">
            <w:pPr>
              <w:rPr>
                <w:sz w:val="24"/>
                <w:szCs w:val="24"/>
              </w:rPr>
            </w:pPr>
            <w:r w:rsidRPr="00595151">
              <w:rPr>
                <w:sz w:val="24"/>
                <w:szCs w:val="24"/>
              </w:rPr>
              <w:t>•</w:t>
            </w:r>
            <w:r w:rsidRPr="00595151">
              <w:rPr>
                <w:sz w:val="24"/>
                <w:szCs w:val="24"/>
              </w:rPr>
              <w:tab/>
              <w:t xml:space="preserve">Руководство пользователя на бумажном и электронном носителе (CD-диск); </w:t>
            </w:r>
          </w:p>
          <w:p w:rsidR="00595151" w:rsidRPr="00595151" w:rsidRDefault="00595151" w:rsidP="00B97195">
            <w:pPr>
              <w:rPr>
                <w:sz w:val="24"/>
                <w:szCs w:val="24"/>
              </w:rPr>
            </w:pPr>
            <w:r w:rsidRPr="00595151">
              <w:rPr>
                <w:sz w:val="24"/>
                <w:szCs w:val="24"/>
              </w:rPr>
              <w:t>•</w:t>
            </w:r>
            <w:r w:rsidRPr="00595151">
              <w:rPr>
                <w:sz w:val="24"/>
                <w:szCs w:val="24"/>
              </w:rPr>
              <w:tab/>
              <w:t>Формуляр системы;</w:t>
            </w:r>
          </w:p>
          <w:p w:rsidR="00595151" w:rsidRPr="00595151" w:rsidRDefault="00595151" w:rsidP="00B97195">
            <w:pPr>
              <w:rPr>
                <w:sz w:val="24"/>
                <w:szCs w:val="24"/>
              </w:rPr>
            </w:pPr>
            <w:r w:rsidRPr="00595151">
              <w:rPr>
                <w:sz w:val="24"/>
                <w:szCs w:val="24"/>
              </w:rPr>
              <w:t>•</w:t>
            </w:r>
            <w:r w:rsidRPr="00595151">
              <w:rPr>
                <w:sz w:val="24"/>
                <w:szCs w:val="24"/>
              </w:rPr>
              <w:tab/>
              <w:t>Руководство по хранению и транспортировке системы в целом и ее отдельных узлов;</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rPr>
                <w:sz w:val="24"/>
                <w:szCs w:val="24"/>
              </w:rPr>
            </w:pPr>
            <w:r w:rsidRPr="00595151">
              <w:rPr>
                <w:sz w:val="24"/>
                <w:szCs w:val="24"/>
              </w:rPr>
              <w:t>Все работы должны быть выполнены в полном объеме и в срок.</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Должна быть разработана структурная схема аппаратно-программного комплекса и модулей, входящих в его состав. Должны быть разработаны схемы электрические принципиальные модуля регистрации биоэлектрических сигналов, приемопередающих радио-модулей и модуля питания. Должна быть разработана топология печатных плат указанных модулей. Должен быть выбран из существующих или разработан протокол передачи данных верхнего уровня для приемопередающих радио-модулей, обеспечивающий проверку достоверности передаваемых данных. Должен быть разработан пакет программного обеспечения, реализующий требования данного технического задания к функциональным возможностям аппаратно-программного комплекса.</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64"/>
              </w:tabs>
              <w:spacing w:line="276" w:lineRule="auto"/>
              <w:ind w:left="-7" w:right="7"/>
              <w:jc w:val="both"/>
              <w:rPr>
                <w:sz w:val="24"/>
                <w:szCs w:val="24"/>
              </w:rPr>
            </w:pPr>
            <w:r w:rsidRPr="00595151">
              <w:rPr>
                <w:sz w:val="24"/>
                <w:szCs w:val="24"/>
              </w:rPr>
              <w:t>Аппаратно-программный комплекс  должен быть изготовлен в количестве 8 экземпляров.</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6</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51"/>
              </w:tabs>
              <w:jc w:val="both"/>
              <w:rPr>
                <w:sz w:val="24"/>
                <w:szCs w:val="24"/>
              </w:rPr>
            </w:pPr>
            <w:r w:rsidRPr="00595151">
              <w:rPr>
                <w:sz w:val="24"/>
                <w:szCs w:val="24"/>
              </w:rPr>
              <w:t>Аппаратно-программный комплекс для телеметрической регистрации электрической активности мозга мелких лабораторных животных должен обеспечить: регистрацию биоэлектрических сигналов от головного мозга животных, которые находятся в условиях свободного поведения при клеточном содержании и передачу полученных данных на персональный компьютер (ноутбук) по радиоканалу для апостериорной обработки и хранения. Программное обеспечение должно отображать полученные данные в виде графического представления зависимости регистрируемых величин от времени в режиме реального времени, а также предоставлять интерфейс передачи данных (библиотеку), позволяющий осуществлять апостериорную обработку накопленных данных сторонним программным обеспечением, создаваемым третьими лицами.</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7</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51"/>
              </w:tabs>
              <w:ind w:left="-7"/>
              <w:rPr>
                <w:sz w:val="24"/>
                <w:szCs w:val="24"/>
              </w:rPr>
            </w:pPr>
            <w:r w:rsidRPr="00595151">
              <w:rPr>
                <w:sz w:val="24"/>
                <w:szCs w:val="24"/>
              </w:rPr>
              <w:t xml:space="preserve">Выполнение работ должно осуществляться в соответствии с действующими и легализованными на территории Российской Федерации нормативными актами, регламентирующими проведение научно-исследовательских работ. Качество выполняемых работ должно удовлетворять требованиям нормативов и стандартов, принятых для данного вида выполняемых работ и соответствовать обязательным требованиям национальной системы сертификации. </w:t>
            </w:r>
          </w:p>
        </w:tc>
      </w:tr>
      <w:tr w:rsidR="00595151" w:rsidRPr="00595151" w:rsidTr="00B9719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jc w:val="both"/>
              <w:rPr>
                <w:sz w:val="24"/>
                <w:szCs w:val="24"/>
              </w:rPr>
            </w:pPr>
            <w:r w:rsidRPr="00595151">
              <w:rPr>
                <w:sz w:val="24"/>
                <w:szCs w:val="24"/>
              </w:rPr>
              <w:t>8</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595151" w:rsidRPr="00595151" w:rsidRDefault="00595151" w:rsidP="00B97195">
            <w:pPr>
              <w:shd w:val="clear" w:color="auto" w:fill="FFFFFF"/>
              <w:tabs>
                <w:tab w:val="left" w:pos="284"/>
                <w:tab w:val="left" w:pos="851"/>
              </w:tabs>
              <w:ind w:left="-7"/>
              <w:rPr>
                <w:sz w:val="24"/>
                <w:szCs w:val="24"/>
              </w:rPr>
            </w:pPr>
            <w:r w:rsidRPr="00595151">
              <w:rPr>
                <w:sz w:val="24"/>
                <w:szCs w:val="24"/>
              </w:rPr>
              <w:t>Работы должны производиться специалистами Исполнителя, обладающими соответствующей квалификацией. Исполнитель должен соблюдать при выполнении работ правила техники безопасности, пожарной безопасности, правила и нормы охраны труда, правила внутреннего распорядка, установленного Заказчиком. Все оборудование, инструменты и принадлежности, применяемые Исполнителем при выполнении работ, должны отвечать требованиям пожарной, санитарно-гигиенической, электрической и другим видам безопасности.</w:t>
            </w:r>
          </w:p>
        </w:tc>
      </w:tr>
    </w:tbl>
    <w:p w:rsidR="00772210" w:rsidRDefault="00772210" w:rsidP="00E63260">
      <w:pPr>
        <w:tabs>
          <w:tab w:val="left" w:pos="502"/>
        </w:tabs>
        <w:jc w:val="both"/>
        <w:rPr>
          <w:b/>
          <w:sz w:val="24"/>
          <w:szCs w:val="24"/>
        </w:rPr>
      </w:pPr>
    </w:p>
    <w:p w:rsidR="00122CAA" w:rsidRPr="00A91946" w:rsidRDefault="008F2147" w:rsidP="00DD3AE5">
      <w:pPr>
        <w:tabs>
          <w:tab w:val="num" w:pos="0"/>
        </w:tabs>
        <w:rPr>
          <w:sz w:val="24"/>
          <w:szCs w:val="24"/>
        </w:rPr>
        <w:sectPr w:rsidR="00122CAA" w:rsidRPr="00A91946" w:rsidSect="003930ED">
          <w:footerReference w:type="default" r:id="rId15"/>
          <w:pgSz w:w="11906" w:h="16838"/>
          <w:pgMar w:top="851" w:right="850" w:bottom="851" w:left="1418" w:header="708" w:footer="567" w:gutter="0"/>
          <w:cols w:space="708"/>
          <w:titlePg/>
          <w:docGrid w:linePitch="360"/>
        </w:sectPr>
      </w:pPr>
      <w:r w:rsidRPr="00DD3AE5">
        <w:rPr>
          <w:b/>
          <w:color w:val="000000"/>
          <w:sz w:val="24"/>
          <w:szCs w:val="24"/>
        </w:rPr>
        <w:t>Контактное лицо по Техническому заданию</w:t>
      </w:r>
      <w:r w:rsidR="000A2DC6" w:rsidRPr="00DD3AE5">
        <w:rPr>
          <w:b/>
          <w:color w:val="000000"/>
          <w:sz w:val="24"/>
          <w:szCs w:val="24"/>
        </w:rPr>
        <w:t>:</w:t>
      </w:r>
      <w:r w:rsidR="0044763B" w:rsidRPr="0044763B">
        <w:rPr>
          <w:color w:val="000000"/>
          <w:sz w:val="24"/>
          <w:szCs w:val="24"/>
        </w:rPr>
        <w:t xml:space="preserve"> </w:t>
      </w:r>
      <w:r w:rsidR="00DD3AE5" w:rsidRPr="00DD3AE5">
        <w:rPr>
          <w:sz w:val="24"/>
          <w:szCs w:val="24"/>
        </w:rPr>
        <w:t xml:space="preserve">младший научный сотрудник Лаборатории </w:t>
      </w:r>
      <w:proofErr w:type="spellStart"/>
      <w:r w:rsidR="00DD3AE5" w:rsidRPr="00DD3AE5">
        <w:rPr>
          <w:sz w:val="24"/>
          <w:szCs w:val="24"/>
        </w:rPr>
        <w:t>Нейротехнологии</w:t>
      </w:r>
      <w:proofErr w:type="spellEnd"/>
      <w:r w:rsidR="00DD3AE5" w:rsidRPr="00DD3AE5">
        <w:rPr>
          <w:sz w:val="24"/>
          <w:szCs w:val="24"/>
        </w:rPr>
        <w:t xml:space="preserve"> восприятия и распознавания НИИ нейрокибернетики им. А.Б. Когана Академии биологии и биотехнологии им. Д.И. Ивановского Южного федерального университета</w:t>
      </w:r>
      <w:r w:rsidR="00DD3AE5">
        <w:rPr>
          <w:sz w:val="24"/>
          <w:szCs w:val="24"/>
        </w:rPr>
        <w:t xml:space="preserve"> </w:t>
      </w:r>
      <w:proofErr w:type="spellStart"/>
      <w:r w:rsidR="00DD3AE5" w:rsidRPr="00DD3AE5">
        <w:rPr>
          <w:sz w:val="24"/>
          <w:szCs w:val="24"/>
        </w:rPr>
        <w:t>Зябрева</w:t>
      </w:r>
      <w:proofErr w:type="spellEnd"/>
      <w:r w:rsidR="00DD3AE5" w:rsidRPr="00DD3AE5">
        <w:rPr>
          <w:sz w:val="24"/>
          <w:szCs w:val="24"/>
        </w:rPr>
        <w:t xml:space="preserve"> Наталья Евгеньевна, рабочий телефон (863) 243-32-67</w:t>
      </w:r>
      <w:r w:rsidR="00DD3AE5">
        <w:rPr>
          <w:sz w:val="24"/>
          <w:szCs w:val="24"/>
        </w:rPr>
        <w:t>.</w:t>
      </w:r>
    </w:p>
    <w:p w:rsidR="00AB463B" w:rsidRPr="009D60C3" w:rsidRDefault="00AB463B" w:rsidP="009D60C3">
      <w:pPr>
        <w:jc w:val="center"/>
        <w:rPr>
          <w:b/>
          <w:sz w:val="24"/>
          <w:szCs w:val="24"/>
        </w:rPr>
      </w:pPr>
      <w:r w:rsidRPr="0067602E">
        <w:rPr>
          <w:b/>
          <w:sz w:val="24"/>
          <w:szCs w:val="24"/>
        </w:rPr>
        <w:lastRenderedPageBreak/>
        <w:t>Проект договора №__________</w:t>
      </w:r>
    </w:p>
    <w:p w:rsidR="00DD3AE5" w:rsidRPr="00DD3AE5" w:rsidRDefault="00DD3AE5" w:rsidP="00DD3AE5">
      <w:pPr>
        <w:jc w:val="center"/>
        <w:rPr>
          <w:b/>
          <w:sz w:val="24"/>
          <w:szCs w:val="24"/>
        </w:rPr>
      </w:pPr>
      <w:r w:rsidRPr="00DD3AE5">
        <w:rPr>
          <w:b/>
          <w:sz w:val="24"/>
          <w:szCs w:val="24"/>
        </w:rPr>
        <w:t xml:space="preserve">Договор на выполнение Работ № ________ </w:t>
      </w:r>
      <w:r w:rsidRPr="00DD3AE5">
        <w:rPr>
          <w:b/>
          <w:sz w:val="24"/>
          <w:szCs w:val="24"/>
        </w:rPr>
        <w:br/>
      </w:r>
    </w:p>
    <w:p w:rsidR="00DD3AE5" w:rsidRPr="00DD3AE5" w:rsidRDefault="00DD3AE5" w:rsidP="00DD3AE5">
      <w:pPr>
        <w:tabs>
          <w:tab w:val="left" w:pos="7088"/>
        </w:tabs>
        <w:rPr>
          <w:sz w:val="24"/>
          <w:szCs w:val="24"/>
        </w:rPr>
      </w:pPr>
      <w:r w:rsidRPr="00DD3AE5">
        <w:rPr>
          <w:sz w:val="24"/>
          <w:szCs w:val="24"/>
        </w:rPr>
        <w:t xml:space="preserve">г. </w:t>
      </w:r>
      <w:proofErr w:type="spellStart"/>
      <w:r w:rsidRPr="00DD3AE5">
        <w:rPr>
          <w:sz w:val="24"/>
          <w:szCs w:val="24"/>
        </w:rPr>
        <w:t>Ростов-на</w:t>
      </w:r>
      <w:proofErr w:type="spellEnd"/>
      <w:r w:rsidRPr="00DD3AE5">
        <w:rPr>
          <w:sz w:val="24"/>
          <w:szCs w:val="24"/>
        </w:rPr>
        <w:t xml:space="preserve"> Дону</w:t>
      </w:r>
      <w:r w:rsidRPr="00DD3AE5">
        <w:rPr>
          <w:sz w:val="24"/>
          <w:szCs w:val="24"/>
        </w:rPr>
        <w:tab/>
        <w:t xml:space="preserve"> «___» _________ 2015 г.</w:t>
      </w:r>
    </w:p>
    <w:p w:rsidR="00DD3AE5" w:rsidRPr="00DD3AE5" w:rsidRDefault="00DD3AE5" w:rsidP="00DD3AE5">
      <w:pPr>
        <w:spacing w:line="252" w:lineRule="auto"/>
        <w:ind w:firstLine="720"/>
        <w:rPr>
          <w:sz w:val="24"/>
          <w:szCs w:val="24"/>
        </w:rPr>
      </w:pPr>
    </w:p>
    <w:p w:rsidR="00DD3AE5" w:rsidRPr="00DD3AE5" w:rsidRDefault="00DD3AE5" w:rsidP="00DD3AE5">
      <w:pPr>
        <w:spacing w:line="252" w:lineRule="auto"/>
        <w:ind w:firstLine="720"/>
        <w:jc w:val="both"/>
        <w:rPr>
          <w:rFonts w:eastAsia="SimSun"/>
          <w:kern w:val="2"/>
          <w:sz w:val="24"/>
          <w:szCs w:val="24"/>
          <w:lang w:eastAsia="hi-IN" w:bidi="hi-IN"/>
        </w:rPr>
      </w:pPr>
      <w:proofErr w:type="gramStart"/>
      <w:r w:rsidRPr="00DD3AE5">
        <w:rPr>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в лице </w:t>
      </w:r>
      <w:r w:rsidR="005A25D9">
        <w:rPr>
          <w:sz w:val="24"/>
          <w:szCs w:val="24"/>
        </w:rPr>
        <w:t>________________________</w:t>
      </w:r>
      <w:r w:rsidRPr="00DD3AE5">
        <w:rPr>
          <w:sz w:val="24"/>
          <w:szCs w:val="24"/>
        </w:rPr>
        <w:t>, действующего на основании доверенности №</w:t>
      </w:r>
      <w:r w:rsidR="005A25D9">
        <w:rPr>
          <w:sz w:val="24"/>
          <w:szCs w:val="24"/>
        </w:rPr>
        <w:t>___________</w:t>
      </w:r>
      <w:r w:rsidRPr="00DD3AE5">
        <w:rPr>
          <w:sz w:val="24"/>
          <w:szCs w:val="24"/>
        </w:rPr>
        <w:t xml:space="preserve"> от </w:t>
      </w:r>
      <w:r w:rsidR="005A25D9">
        <w:rPr>
          <w:sz w:val="24"/>
          <w:szCs w:val="24"/>
        </w:rPr>
        <w:t>__________</w:t>
      </w:r>
      <w:r w:rsidRPr="00DD3AE5">
        <w:rPr>
          <w:sz w:val="24"/>
          <w:szCs w:val="24"/>
        </w:rPr>
        <w:t xml:space="preserve"> г. с одной стороны, и </w:t>
      </w:r>
      <w:r w:rsidR="005A25D9">
        <w:rPr>
          <w:sz w:val="24"/>
          <w:szCs w:val="24"/>
        </w:rPr>
        <w:t>_________________</w:t>
      </w:r>
      <w:r w:rsidRPr="00DD3AE5">
        <w:rPr>
          <w:sz w:val="24"/>
          <w:szCs w:val="24"/>
        </w:rPr>
        <w:t xml:space="preserve">, именуемое в дальнейшем </w:t>
      </w:r>
      <w:r w:rsidRPr="00DD3AE5">
        <w:rPr>
          <w:rFonts w:eastAsia="SimSun"/>
          <w:kern w:val="2"/>
          <w:sz w:val="24"/>
          <w:szCs w:val="24"/>
          <w:lang w:eastAsia="hi-IN" w:bidi="hi-IN"/>
        </w:rPr>
        <w:t xml:space="preserve">Подрядчик, в лице </w:t>
      </w:r>
      <w:r w:rsidR="005A25D9">
        <w:rPr>
          <w:rFonts w:eastAsia="SimSun"/>
          <w:kern w:val="2"/>
          <w:sz w:val="24"/>
          <w:szCs w:val="24"/>
          <w:lang w:eastAsia="hi-IN" w:bidi="hi-IN"/>
        </w:rPr>
        <w:t>______________</w:t>
      </w:r>
      <w:r w:rsidRPr="00DD3AE5">
        <w:rPr>
          <w:rFonts w:eastAsia="SimSun"/>
          <w:kern w:val="2"/>
          <w:sz w:val="24"/>
          <w:szCs w:val="24"/>
          <w:lang w:eastAsia="hi-IN" w:bidi="hi-IN"/>
        </w:rPr>
        <w:t xml:space="preserve">, действующего на основании </w:t>
      </w:r>
      <w:r w:rsidR="005A25D9">
        <w:rPr>
          <w:rFonts w:eastAsia="SimSun"/>
          <w:kern w:val="2"/>
          <w:sz w:val="24"/>
          <w:szCs w:val="24"/>
          <w:lang w:eastAsia="hi-IN" w:bidi="hi-IN"/>
        </w:rPr>
        <w:t>_______</w:t>
      </w:r>
      <w:r w:rsidRPr="00DD3AE5">
        <w:rPr>
          <w:rFonts w:eastAsia="SimSun"/>
          <w:kern w:val="2"/>
          <w:sz w:val="24"/>
          <w:szCs w:val="24"/>
          <w:lang w:eastAsia="hi-IN" w:bidi="hi-IN"/>
        </w:rPr>
        <w:t>, с другой стороны, именуемые в дальнейшем Стороны, в соответствии с требованиями Федерального закона от 18.07.2011 №223-ФЗ «О закупках товаров, работ, услуг отдельными видами юридических лиц», Положения ЮФУ</w:t>
      </w:r>
      <w:proofErr w:type="gramEnd"/>
      <w:r w:rsidRPr="00DD3AE5">
        <w:rPr>
          <w:rFonts w:eastAsia="SimSun"/>
          <w:kern w:val="2"/>
          <w:sz w:val="24"/>
          <w:szCs w:val="24"/>
          <w:lang w:eastAsia="hi-IN" w:bidi="hi-IN"/>
        </w:rPr>
        <w:t xml:space="preserve"> «О закупке товаров, работ, услуг для нужд Южного федерального университета» от 24.12.2014 г.  заключили настоящий Договор о нижеследующем:</w:t>
      </w:r>
    </w:p>
    <w:p w:rsidR="00DD3AE5" w:rsidRPr="00DD3AE5" w:rsidRDefault="00DD3AE5" w:rsidP="00DD3AE5">
      <w:pPr>
        <w:pStyle w:val="3f9"/>
        <w:shd w:val="clear" w:color="auto" w:fill="FFFFFF"/>
        <w:spacing w:line="252" w:lineRule="auto"/>
        <w:ind w:left="0" w:firstLine="0"/>
        <w:jc w:val="center"/>
        <w:rPr>
          <w:rFonts w:ascii="Times New Roman" w:hAnsi="Times New Roman"/>
          <w:sz w:val="24"/>
          <w:szCs w:val="24"/>
          <w:lang w:eastAsia="ru-RU"/>
        </w:rPr>
      </w:pPr>
    </w:p>
    <w:p w:rsidR="00DD3AE5" w:rsidRPr="00516E92" w:rsidRDefault="00DD3AE5" w:rsidP="00516E92">
      <w:pPr>
        <w:pStyle w:val="3f9"/>
        <w:shd w:val="clear" w:color="auto" w:fill="FFFFFF"/>
        <w:spacing w:line="252" w:lineRule="auto"/>
        <w:ind w:left="0" w:firstLine="0"/>
        <w:jc w:val="center"/>
        <w:rPr>
          <w:rFonts w:ascii="Times New Roman" w:hAnsi="Times New Roman"/>
          <w:b/>
          <w:sz w:val="24"/>
          <w:szCs w:val="24"/>
          <w:lang w:eastAsia="ru-RU"/>
        </w:rPr>
      </w:pPr>
      <w:r w:rsidRPr="00DD3AE5">
        <w:rPr>
          <w:rFonts w:ascii="Times New Roman" w:hAnsi="Times New Roman"/>
          <w:b/>
          <w:sz w:val="24"/>
          <w:szCs w:val="24"/>
          <w:lang w:eastAsia="ru-RU"/>
        </w:rPr>
        <w:t>1. Предмет Договора</w:t>
      </w:r>
    </w:p>
    <w:p w:rsidR="00DD3AE5" w:rsidRPr="00DD3AE5" w:rsidRDefault="00DD3AE5" w:rsidP="00651457">
      <w:pPr>
        <w:spacing w:line="252" w:lineRule="auto"/>
        <w:ind w:firstLine="709"/>
        <w:rPr>
          <w:sz w:val="24"/>
          <w:szCs w:val="24"/>
        </w:rPr>
      </w:pPr>
      <w:r w:rsidRPr="00DD3AE5">
        <w:rPr>
          <w:sz w:val="24"/>
          <w:szCs w:val="24"/>
        </w:rPr>
        <w:t xml:space="preserve">1.1. </w:t>
      </w:r>
      <w:proofErr w:type="gramStart"/>
      <w:r w:rsidRPr="00DD3AE5">
        <w:rPr>
          <w:sz w:val="24"/>
          <w:szCs w:val="24"/>
        </w:rPr>
        <w:t>В соответствии с Договором Подрядчик обязуется выполнить Работы «Разработка программно-аппаратного комплекса для телеметрической регистрации электрической активности мозга мелких лабораторных животных», шифр «</w:t>
      </w:r>
      <w:proofErr w:type="spellStart"/>
      <w:r w:rsidRPr="00DD3AE5">
        <w:rPr>
          <w:sz w:val="24"/>
          <w:szCs w:val="24"/>
        </w:rPr>
        <w:t>Флокс-ЦПРП</w:t>
      </w:r>
      <w:proofErr w:type="spellEnd"/>
      <w:r w:rsidRPr="00DD3AE5">
        <w:rPr>
          <w:sz w:val="24"/>
          <w:szCs w:val="24"/>
        </w:rPr>
        <w:t xml:space="preserve">» (далее – Работы) в сроки, предусмотренные разделом 3 Договора, и сдать результаты Работ, определенные техническим заданием (приложение № 1 к Договору) заказчику, работа выполняется в рамках договора </w:t>
      </w:r>
      <w:r w:rsidRPr="00DD3AE5">
        <w:rPr>
          <w:rFonts w:eastAsia="SimSun"/>
          <w:kern w:val="2"/>
          <w:sz w:val="24"/>
          <w:szCs w:val="24"/>
          <w:lang w:eastAsia="hi-IN" w:bidi="hi-IN"/>
        </w:rPr>
        <w:t>№ 6/039/2015-2016 от 30 апреля 2015г</w:t>
      </w:r>
      <w:r w:rsidR="00651457">
        <w:rPr>
          <w:sz w:val="24"/>
          <w:szCs w:val="24"/>
        </w:rPr>
        <w:t>.</w:t>
      </w:r>
      <w:r w:rsidR="00651457" w:rsidRPr="00651457">
        <w:rPr>
          <w:rFonts w:eastAsia="SimSun"/>
          <w:kern w:val="2"/>
          <w:lang w:eastAsia="hi-IN" w:bidi="hi-IN"/>
        </w:rPr>
        <w:t xml:space="preserve"> </w:t>
      </w:r>
      <w:r w:rsidR="00651457" w:rsidRPr="00651457">
        <w:rPr>
          <w:rFonts w:eastAsia="SimSun"/>
          <w:kern w:val="2"/>
          <w:sz w:val="24"/>
          <w:szCs w:val="24"/>
          <w:lang w:eastAsia="hi-IN" w:bidi="hi-IN"/>
        </w:rPr>
        <w:t>с Фондом перспективных исследований.</w:t>
      </w:r>
      <w:proofErr w:type="gramEnd"/>
    </w:p>
    <w:p w:rsidR="00DD3AE5" w:rsidRPr="00DD3AE5" w:rsidRDefault="00DD3AE5" w:rsidP="00DD3AE5">
      <w:pPr>
        <w:spacing w:line="252" w:lineRule="auto"/>
        <w:jc w:val="both"/>
        <w:rPr>
          <w:sz w:val="24"/>
          <w:szCs w:val="24"/>
        </w:rPr>
      </w:pPr>
      <w:r w:rsidRPr="00DD3AE5">
        <w:rPr>
          <w:sz w:val="24"/>
          <w:szCs w:val="24"/>
        </w:rPr>
        <w:t>1.2. Исключительные права на результаты интеллектуальной деятельности, созданные при выполнении работ по настоящему Договору, принадлежат Российской Федерации в лице Фонда перспективных исследований.</w:t>
      </w:r>
    </w:p>
    <w:p w:rsidR="00DD3AE5" w:rsidRPr="00DD3AE5" w:rsidRDefault="00DD3AE5" w:rsidP="00DD3AE5">
      <w:pPr>
        <w:pStyle w:val="ConsPlusNormal0"/>
        <w:ind w:firstLine="540"/>
        <w:jc w:val="both"/>
        <w:rPr>
          <w:rFonts w:ascii="Times New Roman" w:hAnsi="Times New Roman" w:cs="Times New Roman"/>
          <w:sz w:val="24"/>
          <w:szCs w:val="24"/>
        </w:rPr>
      </w:pPr>
    </w:p>
    <w:p w:rsidR="00DD3AE5" w:rsidRPr="00516E92" w:rsidRDefault="00DD3AE5" w:rsidP="00516E92">
      <w:pPr>
        <w:pStyle w:val="ConsPlusNormal0"/>
        <w:jc w:val="center"/>
        <w:rPr>
          <w:rFonts w:ascii="Times New Roman" w:hAnsi="Times New Roman" w:cs="Times New Roman"/>
          <w:b/>
          <w:sz w:val="24"/>
          <w:szCs w:val="24"/>
        </w:rPr>
      </w:pPr>
      <w:r w:rsidRPr="00DD3AE5">
        <w:rPr>
          <w:rFonts w:ascii="Times New Roman" w:hAnsi="Times New Roman" w:cs="Times New Roman"/>
          <w:b/>
          <w:sz w:val="24"/>
          <w:szCs w:val="24"/>
        </w:rPr>
        <w:t>2. Права и обязанности Сторон</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2.1. Подрядчик вправе запрашивать и получать от Заказчика информацию, необходимую для выполнения Работ по настоящему Договору.</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2.2. Заказчик вправе:</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2.2.1. Проверять ход и качество работы, выполняемой Подрядчиком.</w:t>
      </w:r>
    </w:p>
    <w:p w:rsidR="00DD3AE5" w:rsidRPr="00DD3AE5" w:rsidRDefault="00DD3AE5" w:rsidP="00DD3AE5">
      <w:pPr>
        <w:pStyle w:val="ConsPlusNormal0"/>
        <w:ind w:firstLine="540"/>
        <w:jc w:val="both"/>
        <w:rPr>
          <w:rFonts w:ascii="Times New Roman" w:hAnsi="Times New Roman" w:cs="Times New Roman"/>
          <w:sz w:val="24"/>
          <w:szCs w:val="24"/>
          <w:lang w:eastAsia="ru-RU"/>
        </w:rPr>
      </w:pPr>
      <w:r w:rsidRPr="00DD3AE5">
        <w:rPr>
          <w:rFonts w:ascii="Times New Roman" w:hAnsi="Times New Roman" w:cs="Times New Roman"/>
          <w:sz w:val="24"/>
          <w:szCs w:val="24"/>
        </w:rPr>
        <w:t>2.2.2. П</w:t>
      </w:r>
      <w:r w:rsidRPr="00DD3AE5">
        <w:rPr>
          <w:rFonts w:ascii="Times New Roman" w:hAnsi="Times New Roman" w:cs="Times New Roman"/>
          <w:sz w:val="24"/>
          <w:szCs w:val="24"/>
          <w:lang w:eastAsia="ru-RU"/>
        </w:rPr>
        <w:t>олучать от Подрядчика документы (копии документов), содержащие информацию о Работах (их результатах).</w:t>
      </w:r>
    </w:p>
    <w:p w:rsidR="00DD3AE5" w:rsidRPr="00DD3AE5" w:rsidRDefault="00DD3AE5" w:rsidP="00DD3AE5">
      <w:pPr>
        <w:pStyle w:val="ConsPlusNormal0"/>
        <w:ind w:firstLine="540"/>
        <w:jc w:val="both"/>
        <w:rPr>
          <w:rFonts w:ascii="Times New Roman" w:hAnsi="Times New Roman" w:cs="Times New Roman"/>
          <w:sz w:val="24"/>
          <w:szCs w:val="24"/>
          <w:lang w:eastAsia="ru-RU"/>
        </w:rPr>
      </w:pPr>
      <w:r w:rsidRPr="00DD3AE5">
        <w:rPr>
          <w:rFonts w:ascii="Times New Roman" w:hAnsi="Times New Roman" w:cs="Times New Roman"/>
          <w:sz w:val="24"/>
          <w:szCs w:val="24"/>
          <w:lang w:eastAsia="ru-RU"/>
        </w:rPr>
        <w:t xml:space="preserve">2.2.3. Принимать решение о приостановке Работ или в одностороннем порядке отказаться от исполнения Договора в случае возникновения условий, определяющих невозможность достижения результатов Работ, предусмотренных техническим заданием, с уведомлением Подрядчика о своем решении не </w:t>
      </w:r>
      <w:proofErr w:type="gramStart"/>
      <w:r w:rsidRPr="00DD3AE5">
        <w:rPr>
          <w:rFonts w:ascii="Times New Roman" w:hAnsi="Times New Roman" w:cs="Times New Roman"/>
          <w:sz w:val="24"/>
          <w:szCs w:val="24"/>
          <w:lang w:eastAsia="ru-RU"/>
        </w:rPr>
        <w:t>позднее</w:t>
      </w:r>
      <w:proofErr w:type="gramEnd"/>
      <w:r w:rsidRPr="00DD3AE5">
        <w:rPr>
          <w:rFonts w:ascii="Times New Roman" w:hAnsi="Times New Roman" w:cs="Times New Roman"/>
          <w:sz w:val="24"/>
          <w:szCs w:val="24"/>
          <w:lang w:eastAsia="ru-RU"/>
        </w:rPr>
        <w:t xml:space="preserve"> чем за 5 рабочих дней до даты приостановки/прекращения Работ.</w:t>
      </w:r>
    </w:p>
    <w:p w:rsidR="00DD3AE5" w:rsidRPr="00DD3AE5" w:rsidRDefault="00DD3AE5" w:rsidP="00DD3AE5">
      <w:pPr>
        <w:pStyle w:val="ConsPlusNormal0"/>
        <w:ind w:firstLine="540"/>
        <w:jc w:val="both"/>
        <w:rPr>
          <w:rFonts w:ascii="Times New Roman" w:hAnsi="Times New Roman" w:cs="Times New Roman"/>
          <w:sz w:val="24"/>
          <w:szCs w:val="24"/>
          <w:lang w:eastAsia="ru-RU"/>
        </w:rPr>
      </w:pPr>
      <w:r w:rsidRPr="00DD3AE5">
        <w:rPr>
          <w:rFonts w:ascii="Times New Roman" w:hAnsi="Times New Roman" w:cs="Times New Roman"/>
          <w:sz w:val="24"/>
          <w:szCs w:val="24"/>
          <w:lang w:eastAsia="ru-RU"/>
        </w:rPr>
        <w:t>2.3. Подрядчик обязан:</w:t>
      </w:r>
    </w:p>
    <w:p w:rsidR="00DD3AE5" w:rsidRPr="00DD3AE5" w:rsidRDefault="00DD3AE5" w:rsidP="00DD3AE5">
      <w:pPr>
        <w:pStyle w:val="ConsPlusNormal0"/>
        <w:ind w:firstLine="540"/>
        <w:jc w:val="both"/>
        <w:rPr>
          <w:rFonts w:ascii="Times New Roman" w:hAnsi="Times New Roman" w:cs="Times New Roman"/>
          <w:sz w:val="24"/>
          <w:szCs w:val="24"/>
          <w:lang w:eastAsia="ru-RU"/>
        </w:rPr>
      </w:pPr>
      <w:r w:rsidRPr="00DD3AE5">
        <w:rPr>
          <w:rFonts w:ascii="Times New Roman" w:hAnsi="Times New Roman" w:cs="Times New Roman"/>
          <w:sz w:val="24"/>
          <w:szCs w:val="24"/>
          <w:lang w:eastAsia="ru-RU"/>
        </w:rPr>
        <w:t>2.3.1. Выполнить надлежащим образом в соответствии с техническим заданием и в установленные настоящим Договором сроки все Работы по Договору.</w:t>
      </w:r>
    </w:p>
    <w:p w:rsidR="00DD3AE5" w:rsidRPr="00DD3AE5" w:rsidRDefault="00DD3AE5" w:rsidP="00DD3AE5">
      <w:pPr>
        <w:pStyle w:val="ConsPlusNormal0"/>
        <w:ind w:firstLine="540"/>
        <w:jc w:val="both"/>
        <w:rPr>
          <w:rFonts w:ascii="Times New Roman" w:hAnsi="Times New Roman" w:cs="Times New Roman"/>
          <w:sz w:val="24"/>
          <w:szCs w:val="24"/>
          <w:lang w:eastAsia="ru-RU"/>
        </w:rPr>
      </w:pPr>
      <w:r w:rsidRPr="00DD3AE5">
        <w:rPr>
          <w:rFonts w:ascii="Times New Roman" w:hAnsi="Times New Roman" w:cs="Times New Roman"/>
          <w:sz w:val="24"/>
          <w:szCs w:val="24"/>
          <w:lang w:eastAsia="ru-RU"/>
        </w:rPr>
        <w:t>2.3.2. Использовать денежные средства, перечисляемые Заказчиком, в соответствии со сметой (приложение № 2 к Договору).</w:t>
      </w:r>
    </w:p>
    <w:p w:rsidR="00DD3AE5" w:rsidRPr="00DD3AE5" w:rsidRDefault="00DD3AE5" w:rsidP="00DD3AE5">
      <w:pPr>
        <w:pStyle w:val="ConsPlusNormal0"/>
        <w:ind w:firstLine="540"/>
        <w:jc w:val="both"/>
        <w:rPr>
          <w:rFonts w:ascii="Times New Roman" w:hAnsi="Times New Roman" w:cs="Times New Roman"/>
          <w:sz w:val="24"/>
          <w:szCs w:val="24"/>
          <w:lang w:eastAsia="ru-RU"/>
        </w:rPr>
      </w:pPr>
      <w:r w:rsidRPr="00DD3AE5">
        <w:rPr>
          <w:rFonts w:ascii="Times New Roman" w:hAnsi="Times New Roman" w:cs="Times New Roman"/>
          <w:sz w:val="24"/>
          <w:szCs w:val="24"/>
          <w:lang w:eastAsia="ru-RU"/>
        </w:rPr>
        <w:t>2.3.3. Согласовывать с Заказчиком:</w:t>
      </w:r>
    </w:p>
    <w:p w:rsidR="00DD3AE5" w:rsidRPr="00DD3AE5" w:rsidRDefault="00DD3AE5" w:rsidP="00DD3AE5">
      <w:pPr>
        <w:autoSpaceDE w:val="0"/>
        <w:autoSpaceDN w:val="0"/>
        <w:adjustRightInd w:val="0"/>
        <w:spacing w:line="252" w:lineRule="auto"/>
        <w:ind w:firstLine="567"/>
        <w:jc w:val="both"/>
        <w:rPr>
          <w:sz w:val="24"/>
          <w:szCs w:val="24"/>
        </w:rPr>
      </w:pPr>
      <w:r w:rsidRPr="00DD3AE5">
        <w:rPr>
          <w:sz w:val="24"/>
          <w:szCs w:val="24"/>
        </w:rPr>
        <w:t>возможность опубликования или распространения иным способом информации, касающейся выполняемых Работ и результатов, получаемых при их выполнении;</w:t>
      </w:r>
    </w:p>
    <w:p w:rsidR="00DD3AE5" w:rsidRPr="00DD3AE5" w:rsidRDefault="00DD3AE5" w:rsidP="00DD3AE5">
      <w:pPr>
        <w:autoSpaceDE w:val="0"/>
        <w:autoSpaceDN w:val="0"/>
        <w:adjustRightInd w:val="0"/>
        <w:spacing w:line="252" w:lineRule="auto"/>
        <w:ind w:firstLine="567"/>
        <w:jc w:val="both"/>
        <w:rPr>
          <w:sz w:val="24"/>
          <w:szCs w:val="24"/>
        </w:rPr>
      </w:pPr>
      <w:r w:rsidRPr="00DD3AE5">
        <w:rPr>
          <w:sz w:val="24"/>
          <w:szCs w:val="24"/>
        </w:rPr>
        <w:t>возможность предоставления сведений, относящихся к предмету настоящего Договора, третьим лицам;</w:t>
      </w:r>
    </w:p>
    <w:p w:rsidR="00DD3AE5" w:rsidRPr="00DD3AE5" w:rsidRDefault="00DD3AE5" w:rsidP="00DD3AE5">
      <w:pPr>
        <w:autoSpaceDE w:val="0"/>
        <w:autoSpaceDN w:val="0"/>
        <w:adjustRightInd w:val="0"/>
        <w:spacing w:line="252" w:lineRule="auto"/>
        <w:ind w:firstLine="567"/>
        <w:jc w:val="both"/>
        <w:rPr>
          <w:sz w:val="24"/>
          <w:szCs w:val="24"/>
        </w:rPr>
      </w:pPr>
      <w:r w:rsidRPr="00DD3AE5">
        <w:rPr>
          <w:sz w:val="24"/>
          <w:szCs w:val="24"/>
        </w:rPr>
        <w:t>решения вопросов, которые могут повлиять на качество и сроки выполнения Работ.</w:t>
      </w:r>
    </w:p>
    <w:p w:rsidR="00DD3AE5" w:rsidRPr="00DD3AE5" w:rsidRDefault="00DD3AE5" w:rsidP="00DD3AE5">
      <w:pPr>
        <w:autoSpaceDE w:val="0"/>
        <w:autoSpaceDN w:val="0"/>
        <w:adjustRightInd w:val="0"/>
        <w:spacing w:line="252" w:lineRule="auto"/>
        <w:ind w:firstLine="567"/>
        <w:jc w:val="both"/>
        <w:rPr>
          <w:sz w:val="24"/>
          <w:szCs w:val="24"/>
        </w:rPr>
      </w:pPr>
      <w:r w:rsidRPr="00DD3AE5">
        <w:rPr>
          <w:sz w:val="24"/>
          <w:szCs w:val="24"/>
        </w:rPr>
        <w:t>2.3.4. Своими силами и за свой счет в течение 15 дней устранять допущенные по вине Подрядчика недостатки.</w:t>
      </w:r>
    </w:p>
    <w:p w:rsidR="00DD3AE5" w:rsidRPr="00DD3AE5" w:rsidRDefault="00DD3AE5" w:rsidP="00DD3AE5">
      <w:pPr>
        <w:autoSpaceDE w:val="0"/>
        <w:autoSpaceDN w:val="0"/>
        <w:adjustRightInd w:val="0"/>
        <w:spacing w:line="252" w:lineRule="auto"/>
        <w:ind w:firstLine="567"/>
        <w:jc w:val="both"/>
        <w:rPr>
          <w:sz w:val="24"/>
          <w:szCs w:val="24"/>
        </w:rPr>
      </w:pPr>
      <w:r w:rsidRPr="00DD3AE5">
        <w:rPr>
          <w:sz w:val="24"/>
          <w:szCs w:val="24"/>
        </w:rPr>
        <w:lastRenderedPageBreak/>
        <w:t>2.3.5. В случае обнаружения невозможности достижения результатов Работ, предусмотренных техническим заданием, в 3-дневный срок уведомить об этом Заказчика.</w:t>
      </w:r>
    </w:p>
    <w:p w:rsidR="00DD3AE5" w:rsidRPr="00DD3AE5" w:rsidRDefault="00DD3AE5" w:rsidP="00DD3AE5">
      <w:pPr>
        <w:autoSpaceDE w:val="0"/>
        <w:autoSpaceDN w:val="0"/>
        <w:adjustRightInd w:val="0"/>
        <w:spacing w:line="252" w:lineRule="auto"/>
        <w:ind w:firstLine="567"/>
        <w:jc w:val="both"/>
        <w:rPr>
          <w:sz w:val="24"/>
          <w:szCs w:val="24"/>
        </w:rPr>
      </w:pPr>
      <w:r w:rsidRPr="00DD3AE5">
        <w:rPr>
          <w:sz w:val="24"/>
          <w:szCs w:val="24"/>
        </w:rPr>
        <w:t>2.3.6. Обеспечивать охрану конфиденциальности информации, касающейся выполняемых Работ и получаемых в ходе их выполнения результатов, в соответствии с Федеральным законом «О коммерческой тайне».</w:t>
      </w:r>
    </w:p>
    <w:p w:rsidR="00DD3AE5" w:rsidRPr="00DD3AE5" w:rsidRDefault="00DD3AE5" w:rsidP="00DD3AE5">
      <w:pPr>
        <w:shd w:val="clear" w:color="auto" w:fill="FFFFFF"/>
        <w:spacing w:line="252" w:lineRule="auto"/>
        <w:ind w:firstLine="567"/>
        <w:jc w:val="both"/>
        <w:rPr>
          <w:sz w:val="24"/>
          <w:szCs w:val="24"/>
        </w:rPr>
      </w:pPr>
      <w:r w:rsidRPr="00DD3AE5">
        <w:rPr>
          <w:sz w:val="24"/>
          <w:szCs w:val="24"/>
        </w:rPr>
        <w:t>2.4. Заказчик обязан:</w:t>
      </w:r>
    </w:p>
    <w:p w:rsidR="00DD3AE5" w:rsidRPr="00DD3AE5" w:rsidRDefault="00DD3AE5" w:rsidP="00DD3AE5">
      <w:pPr>
        <w:shd w:val="clear" w:color="auto" w:fill="FFFFFF"/>
        <w:spacing w:line="252" w:lineRule="auto"/>
        <w:ind w:firstLine="567"/>
        <w:jc w:val="both"/>
        <w:rPr>
          <w:sz w:val="24"/>
          <w:szCs w:val="24"/>
        </w:rPr>
      </w:pPr>
      <w:r w:rsidRPr="00DD3AE5">
        <w:rPr>
          <w:sz w:val="24"/>
          <w:szCs w:val="24"/>
        </w:rPr>
        <w:t>2.4.1. Принять и оплатить Подрядчику полученные по Договору результаты выполненных Работ.</w:t>
      </w:r>
    </w:p>
    <w:p w:rsidR="00DD3AE5" w:rsidRPr="00DD3AE5" w:rsidRDefault="00DD3AE5" w:rsidP="00DD3AE5">
      <w:pPr>
        <w:shd w:val="clear" w:color="auto" w:fill="FFFFFF"/>
        <w:spacing w:line="252" w:lineRule="auto"/>
        <w:ind w:firstLine="567"/>
        <w:jc w:val="both"/>
        <w:rPr>
          <w:sz w:val="24"/>
          <w:szCs w:val="24"/>
        </w:rPr>
      </w:pPr>
      <w:r w:rsidRPr="00DD3AE5">
        <w:rPr>
          <w:sz w:val="24"/>
          <w:szCs w:val="24"/>
        </w:rPr>
        <w:t>2.4.2. Своевременно оплачивать осуществляемые Подрядчиком Работы.</w:t>
      </w:r>
    </w:p>
    <w:p w:rsidR="00DD3AE5" w:rsidRPr="00DD3AE5" w:rsidRDefault="00DD3AE5" w:rsidP="00DD3AE5">
      <w:pPr>
        <w:shd w:val="clear" w:color="auto" w:fill="FFFFFF"/>
        <w:spacing w:line="252" w:lineRule="auto"/>
        <w:ind w:firstLine="567"/>
        <w:jc w:val="both"/>
        <w:rPr>
          <w:sz w:val="24"/>
          <w:szCs w:val="24"/>
        </w:rPr>
      </w:pPr>
      <w:r w:rsidRPr="00DD3AE5">
        <w:rPr>
          <w:sz w:val="24"/>
          <w:szCs w:val="24"/>
        </w:rPr>
        <w:t>2.4.3. Предоставлять Подрядчику информацию, необходимую для выполнения Работ по настоящему Договору, обладателем которой является Заказчик.</w:t>
      </w:r>
    </w:p>
    <w:p w:rsidR="00DD3AE5" w:rsidRPr="00DD3AE5" w:rsidRDefault="00DD3AE5" w:rsidP="00DD3AE5">
      <w:pPr>
        <w:shd w:val="clear" w:color="auto" w:fill="FFFFFF"/>
        <w:spacing w:line="252" w:lineRule="auto"/>
        <w:ind w:firstLine="567"/>
        <w:jc w:val="both"/>
        <w:rPr>
          <w:sz w:val="24"/>
          <w:szCs w:val="24"/>
        </w:rPr>
      </w:pPr>
      <w:r w:rsidRPr="00DD3AE5">
        <w:rPr>
          <w:sz w:val="24"/>
          <w:szCs w:val="24"/>
        </w:rPr>
        <w:t>2.4.4. Обеспечивать охрану конфиденциальности информации, относящейся к предмету настоящего Договора, в соответствии с Федеральным законом «О коммерческой тайне».</w:t>
      </w:r>
    </w:p>
    <w:p w:rsidR="00DD3AE5" w:rsidRPr="00DD3AE5" w:rsidRDefault="00DD3AE5" w:rsidP="00DD3AE5">
      <w:pPr>
        <w:shd w:val="clear" w:color="auto" w:fill="FFFFFF"/>
        <w:spacing w:line="252" w:lineRule="auto"/>
        <w:ind w:firstLine="567"/>
        <w:jc w:val="both"/>
        <w:rPr>
          <w:sz w:val="24"/>
          <w:szCs w:val="24"/>
        </w:rPr>
      </w:pPr>
      <w:r w:rsidRPr="00DD3AE5">
        <w:rPr>
          <w:sz w:val="24"/>
          <w:szCs w:val="24"/>
        </w:rPr>
        <w:t xml:space="preserve">2.4.5. В случае невозможности достижения результатов, предусмотренных техническим заданием, в 10-дневный срок со дня получения от Подрядчика уведомления об этом рассмотреть </w:t>
      </w:r>
      <w:proofErr w:type="gramStart"/>
      <w:r w:rsidRPr="00DD3AE5">
        <w:rPr>
          <w:sz w:val="24"/>
          <w:szCs w:val="24"/>
        </w:rPr>
        <w:t>вопрос</w:t>
      </w:r>
      <w:proofErr w:type="gramEnd"/>
      <w:r w:rsidRPr="00DD3AE5">
        <w:rPr>
          <w:sz w:val="24"/>
          <w:szCs w:val="24"/>
        </w:rPr>
        <w:t xml:space="preserve"> о целесообразности продолжения выполнения Работ, внести по согласованию с Подрядчиком изменения в техническое задание либо принять решение об отказе от исполнения Договора.</w:t>
      </w:r>
    </w:p>
    <w:p w:rsidR="00DD3AE5" w:rsidRPr="00DD3AE5" w:rsidRDefault="00DD3AE5" w:rsidP="00DD3AE5">
      <w:pPr>
        <w:pStyle w:val="ConsPlusNormal0"/>
        <w:jc w:val="both"/>
        <w:rPr>
          <w:rFonts w:ascii="Times New Roman" w:hAnsi="Times New Roman" w:cs="Times New Roman"/>
          <w:sz w:val="24"/>
          <w:szCs w:val="24"/>
        </w:rPr>
      </w:pPr>
    </w:p>
    <w:p w:rsidR="00DD3AE5" w:rsidRPr="00516E92" w:rsidRDefault="00DD3AE5" w:rsidP="00516E92">
      <w:pPr>
        <w:pStyle w:val="ConsPlusNormal0"/>
        <w:jc w:val="center"/>
        <w:outlineLvl w:val="0"/>
        <w:rPr>
          <w:rFonts w:ascii="Times New Roman" w:hAnsi="Times New Roman" w:cs="Times New Roman"/>
          <w:b/>
          <w:sz w:val="24"/>
          <w:szCs w:val="24"/>
        </w:rPr>
      </w:pPr>
      <w:r w:rsidRPr="00DD3AE5">
        <w:rPr>
          <w:rFonts w:ascii="Times New Roman" w:hAnsi="Times New Roman" w:cs="Times New Roman"/>
          <w:b/>
          <w:sz w:val="24"/>
          <w:szCs w:val="24"/>
        </w:rPr>
        <w:t>3. Сроки, условия и контроль выполнения Работ</w:t>
      </w:r>
    </w:p>
    <w:p w:rsidR="00DD3AE5" w:rsidRPr="00DD3AE5" w:rsidRDefault="00DD3AE5" w:rsidP="00DD3AE5">
      <w:pPr>
        <w:pStyle w:val="ConsPlusNonformat"/>
        <w:spacing w:line="295" w:lineRule="auto"/>
        <w:ind w:firstLine="709"/>
        <w:jc w:val="both"/>
        <w:rPr>
          <w:rFonts w:ascii="Times New Roman" w:hAnsi="Times New Roman" w:cs="Times New Roman"/>
          <w:sz w:val="24"/>
          <w:szCs w:val="24"/>
        </w:rPr>
      </w:pPr>
      <w:r w:rsidRPr="00DD3AE5">
        <w:rPr>
          <w:rFonts w:ascii="Times New Roman" w:hAnsi="Times New Roman" w:cs="Times New Roman"/>
          <w:sz w:val="24"/>
          <w:szCs w:val="24"/>
        </w:rPr>
        <w:t>3.1. Подрядчик обязуется приступить к выполнению Работ с момента заключения Договора и завершить их в срок не позднее «30» сентября 2015 г.</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3.2. Подрядчик имеет право при необходимости привлекать третьих лиц.</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Вся ответственность за выполнение данной работы лежит на Подрядчике.</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3.3. Заказчик вправе осуществлять </w:t>
      </w:r>
      <w:proofErr w:type="gramStart"/>
      <w:r w:rsidRPr="00DD3AE5">
        <w:rPr>
          <w:rFonts w:ascii="Times New Roman" w:hAnsi="Times New Roman" w:cs="Times New Roman"/>
          <w:sz w:val="24"/>
          <w:szCs w:val="24"/>
        </w:rPr>
        <w:t>контроль за</w:t>
      </w:r>
      <w:proofErr w:type="gramEnd"/>
      <w:r w:rsidRPr="00DD3AE5">
        <w:rPr>
          <w:rFonts w:ascii="Times New Roman" w:hAnsi="Times New Roman" w:cs="Times New Roman"/>
          <w:sz w:val="24"/>
          <w:szCs w:val="24"/>
        </w:rPr>
        <w:t xml:space="preserve"> выполнением Подрядчиком Работ. Контроль осуществляется в следующих формах:</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запрос сведений и документов;</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проверка выполняемых Работ.</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Подрядчик обязан отвечать на запросы Заказчика о предоставлении сведений и документов о ходе выполнения Работ в течение 5 (пяти) рабочих дней после их получения.</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О проведении проверки выполняемых Работ Заказчик уведомляет Подрядчика за 3 (три) рабочих дня до начала их проведения. Подрядчик обязан обеспечить возможность осуществления проверки в указанное Заказчиком время.</w:t>
      </w:r>
    </w:p>
    <w:p w:rsidR="00DD3AE5" w:rsidRPr="00DD3AE5" w:rsidRDefault="00DD3AE5" w:rsidP="00DD3AE5">
      <w:pPr>
        <w:pStyle w:val="ConsPlusNormal0"/>
        <w:ind w:firstLine="540"/>
        <w:jc w:val="both"/>
        <w:rPr>
          <w:rFonts w:ascii="Times New Roman" w:hAnsi="Times New Roman" w:cs="Times New Roman"/>
          <w:sz w:val="24"/>
          <w:szCs w:val="24"/>
        </w:rPr>
      </w:pPr>
    </w:p>
    <w:p w:rsidR="00DD3AE5" w:rsidRPr="00516E92" w:rsidRDefault="00DD3AE5" w:rsidP="00516E92">
      <w:pPr>
        <w:pStyle w:val="ConsPlusNormal0"/>
        <w:jc w:val="center"/>
        <w:outlineLvl w:val="0"/>
        <w:rPr>
          <w:rFonts w:ascii="Times New Roman" w:hAnsi="Times New Roman" w:cs="Times New Roman"/>
          <w:b/>
          <w:sz w:val="24"/>
          <w:szCs w:val="24"/>
        </w:rPr>
      </w:pPr>
      <w:r w:rsidRPr="00DD3AE5">
        <w:rPr>
          <w:rFonts w:ascii="Times New Roman" w:hAnsi="Times New Roman" w:cs="Times New Roman"/>
          <w:b/>
          <w:sz w:val="24"/>
          <w:szCs w:val="24"/>
        </w:rPr>
        <w:t>4. Качество Работ</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4.1. Результаты выполненных Работ должны соответствовать требованиям и обладать свойствами и характеристиками, указанными в техническом задании.</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4.2. Устранение недостатков Работ и недостатков результата Работ:</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4.2.1. Если при приемке результатов выполненных Работ Заказчиком обнаружены недостатки, Стороны составляют </w:t>
      </w:r>
      <w:hyperlink r:id="rId16" w:history="1">
        <w:r w:rsidRPr="00DD3AE5">
          <w:rPr>
            <w:rFonts w:ascii="Times New Roman" w:hAnsi="Times New Roman" w:cs="Times New Roman"/>
            <w:sz w:val="24"/>
            <w:szCs w:val="24"/>
          </w:rPr>
          <w:t>акт</w:t>
        </w:r>
      </w:hyperlink>
      <w:r w:rsidRPr="00DD3AE5">
        <w:rPr>
          <w:rFonts w:ascii="Times New Roman" w:hAnsi="Times New Roman" w:cs="Times New Roman"/>
          <w:sz w:val="24"/>
          <w:szCs w:val="24"/>
        </w:rPr>
        <w:t xml:space="preserve"> о выявленных недостатках.</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При этом Заказчик в соответствии с </w:t>
      </w:r>
      <w:hyperlink r:id="rId17" w:history="1">
        <w:r w:rsidRPr="00DD3AE5">
          <w:rPr>
            <w:rFonts w:ascii="Times New Roman" w:hAnsi="Times New Roman" w:cs="Times New Roman"/>
            <w:sz w:val="24"/>
            <w:szCs w:val="24"/>
          </w:rPr>
          <w:t>пунктом 1 статьи 723</w:t>
        </w:r>
      </w:hyperlink>
      <w:r w:rsidRPr="00DD3AE5">
        <w:rPr>
          <w:rFonts w:ascii="Times New Roman" w:hAnsi="Times New Roman" w:cs="Times New Roman"/>
          <w:sz w:val="24"/>
          <w:szCs w:val="24"/>
        </w:rPr>
        <w:t xml:space="preserve"> Гражданского кодекса Российской Федерации вправе по своему выбору потребовать от Подрядчика:</w:t>
      </w:r>
    </w:p>
    <w:p w:rsidR="00DD3AE5" w:rsidRPr="00DD3AE5" w:rsidRDefault="00DD3AE5" w:rsidP="00DD3AE5">
      <w:pPr>
        <w:autoSpaceDE w:val="0"/>
        <w:autoSpaceDN w:val="0"/>
        <w:adjustRightInd w:val="0"/>
        <w:ind w:firstLine="540"/>
        <w:jc w:val="both"/>
        <w:rPr>
          <w:sz w:val="24"/>
          <w:szCs w:val="24"/>
        </w:rPr>
      </w:pPr>
      <w:r w:rsidRPr="00DD3AE5">
        <w:rPr>
          <w:sz w:val="24"/>
          <w:szCs w:val="24"/>
        </w:rPr>
        <w:t>безвозмездного устранения недостатков в разумный срок;</w:t>
      </w:r>
    </w:p>
    <w:p w:rsidR="00DD3AE5" w:rsidRPr="00DD3AE5" w:rsidRDefault="00DD3AE5" w:rsidP="00DD3AE5">
      <w:pPr>
        <w:autoSpaceDE w:val="0"/>
        <w:autoSpaceDN w:val="0"/>
        <w:adjustRightInd w:val="0"/>
        <w:ind w:firstLine="540"/>
        <w:jc w:val="both"/>
        <w:rPr>
          <w:sz w:val="24"/>
          <w:szCs w:val="24"/>
        </w:rPr>
      </w:pPr>
      <w:r w:rsidRPr="00DD3AE5">
        <w:rPr>
          <w:sz w:val="24"/>
          <w:szCs w:val="24"/>
        </w:rPr>
        <w:t>соразмерного уменьшения установленной за работу цены;</w:t>
      </w:r>
    </w:p>
    <w:p w:rsidR="00DD3AE5" w:rsidRPr="00DD3AE5" w:rsidRDefault="00DD3AE5" w:rsidP="00DD3AE5">
      <w:pPr>
        <w:autoSpaceDE w:val="0"/>
        <w:autoSpaceDN w:val="0"/>
        <w:adjustRightInd w:val="0"/>
        <w:ind w:firstLine="540"/>
        <w:jc w:val="both"/>
        <w:rPr>
          <w:sz w:val="24"/>
          <w:szCs w:val="24"/>
        </w:rPr>
      </w:pPr>
      <w:r w:rsidRPr="00DD3AE5">
        <w:rPr>
          <w:sz w:val="24"/>
          <w:szCs w:val="24"/>
        </w:rPr>
        <w:t>возмещения своих расходов на устранение недостатков.</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4.2.2. Заказчик в срок не позднее 3 (трех) рабочих дней с момента обнаружения недостатков составляет соответствующее </w:t>
      </w:r>
      <w:hyperlink r:id="rId18" w:history="1">
        <w:r w:rsidRPr="00DD3AE5">
          <w:rPr>
            <w:rFonts w:ascii="Times New Roman" w:hAnsi="Times New Roman" w:cs="Times New Roman"/>
            <w:sz w:val="24"/>
            <w:szCs w:val="24"/>
          </w:rPr>
          <w:t>требование</w:t>
        </w:r>
      </w:hyperlink>
      <w:r w:rsidRPr="00DD3AE5">
        <w:rPr>
          <w:rFonts w:ascii="Times New Roman" w:hAnsi="Times New Roman" w:cs="Times New Roman"/>
          <w:sz w:val="24"/>
          <w:szCs w:val="24"/>
        </w:rPr>
        <w:t xml:space="preserve"> и направляет его Подрядчику.</w:t>
      </w:r>
    </w:p>
    <w:p w:rsidR="00DD3AE5" w:rsidRPr="00DD3AE5" w:rsidRDefault="00DD3AE5" w:rsidP="001D238A">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4.3. Гарантийный срок на результат выполненных Работ составляет 12 месяцев начиная </w:t>
      </w:r>
      <w:proofErr w:type="gramStart"/>
      <w:r w:rsidRPr="00DD3AE5">
        <w:rPr>
          <w:rFonts w:ascii="Times New Roman" w:hAnsi="Times New Roman" w:cs="Times New Roman"/>
          <w:sz w:val="24"/>
          <w:szCs w:val="24"/>
        </w:rPr>
        <w:t>с</w:t>
      </w:r>
      <w:proofErr w:type="gramEnd"/>
      <w:r w:rsidRPr="00DD3AE5">
        <w:rPr>
          <w:rFonts w:ascii="Times New Roman" w:hAnsi="Times New Roman" w:cs="Times New Roman"/>
          <w:sz w:val="24"/>
          <w:szCs w:val="24"/>
        </w:rPr>
        <w:t xml:space="preserve"> дня утверждения акта приемки-сдачи выполненных Работ.</w:t>
      </w:r>
    </w:p>
    <w:p w:rsidR="00DD3AE5" w:rsidRPr="001D238A" w:rsidRDefault="00DD3AE5" w:rsidP="001D238A">
      <w:pPr>
        <w:pStyle w:val="ConsPlusNormal0"/>
        <w:jc w:val="center"/>
        <w:outlineLvl w:val="0"/>
        <w:rPr>
          <w:rFonts w:ascii="Times New Roman" w:hAnsi="Times New Roman" w:cs="Times New Roman"/>
          <w:b/>
          <w:sz w:val="24"/>
          <w:szCs w:val="24"/>
        </w:rPr>
      </w:pPr>
      <w:r w:rsidRPr="00DD3AE5">
        <w:rPr>
          <w:rFonts w:ascii="Times New Roman" w:hAnsi="Times New Roman" w:cs="Times New Roman"/>
          <w:b/>
          <w:sz w:val="24"/>
          <w:szCs w:val="24"/>
        </w:rPr>
        <w:t>5. Порядок сдачи и приемки Работ</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5.1. Приемка и оценка результатов Работ осуществляются Заказчиком в соответствии с требованиями технического задания.</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lastRenderedPageBreak/>
        <w:t xml:space="preserve">5.2. Не </w:t>
      </w:r>
      <w:proofErr w:type="gramStart"/>
      <w:r w:rsidRPr="00DD3AE5">
        <w:rPr>
          <w:rFonts w:ascii="Times New Roman" w:hAnsi="Times New Roman" w:cs="Times New Roman"/>
          <w:sz w:val="24"/>
          <w:szCs w:val="24"/>
        </w:rPr>
        <w:t>позднее</w:t>
      </w:r>
      <w:proofErr w:type="gramEnd"/>
      <w:r w:rsidRPr="00DD3AE5">
        <w:rPr>
          <w:rFonts w:ascii="Times New Roman" w:hAnsi="Times New Roman" w:cs="Times New Roman"/>
          <w:sz w:val="24"/>
          <w:szCs w:val="24"/>
        </w:rPr>
        <w:t xml:space="preserve"> чем за 15 рабочих дней до окончания выполнения Работ по настоящему Договору Подрядчик представляет Заказчику:</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письменное уведомление о готовности к сдаче полученных результатов Работ;</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проект акта приема-передачи выполненных Работ в 2 (двух) экземплярах;</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отчеты о результатах выполнения Работ по настоящему Договору, техническую и иную документацию, полученную при выполнении Работ по Договору в соответствии с техническим заданием.</w:t>
      </w:r>
    </w:p>
    <w:p w:rsidR="00DD3AE5" w:rsidRPr="00DD3AE5" w:rsidRDefault="00DD3AE5" w:rsidP="001D238A">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5.3. Заказчик в течение 15 рабочих дней с момента получения документов, предусмотренных пунктом 5.2 настоящего Договора, осуществляет приемку полученных результатов Работ и утверждает акт приемки-сдачи выполненных Работ или предъявляет Подрядчику обоснованные замечания и претензии по полученным результатам, оформленные протоколом, с определением срока их приведения в соответствие с требованиями технического задания. После устранения замечаний Подрядчик повторно представляет Заказчику документы, предусмотренные пунктом 5.2 настоящего Договора, не позднее дня, следующего за днем завершения устранения замечаний. Утвержденный акт приемки-сдачи выполненных Работ направляется Подрядчику в течение 5 рабочих дней с момента его подписания Заказчиком.</w:t>
      </w:r>
      <w:bookmarkStart w:id="3" w:name="_GoBack"/>
      <w:bookmarkEnd w:id="3"/>
    </w:p>
    <w:p w:rsidR="00DD3AE5" w:rsidRPr="00516E92" w:rsidRDefault="00DD3AE5" w:rsidP="00516E92">
      <w:pPr>
        <w:pStyle w:val="ConsPlusNormal0"/>
        <w:jc w:val="center"/>
        <w:outlineLvl w:val="0"/>
        <w:rPr>
          <w:rFonts w:ascii="Times New Roman" w:hAnsi="Times New Roman" w:cs="Times New Roman"/>
          <w:b/>
          <w:sz w:val="24"/>
          <w:szCs w:val="24"/>
        </w:rPr>
      </w:pPr>
      <w:r w:rsidRPr="00DD3AE5">
        <w:rPr>
          <w:rFonts w:ascii="Times New Roman" w:hAnsi="Times New Roman" w:cs="Times New Roman"/>
          <w:b/>
          <w:sz w:val="24"/>
          <w:szCs w:val="24"/>
        </w:rPr>
        <w:t>6. Цена, срок и порядок оплаты</w:t>
      </w:r>
    </w:p>
    <w:p w:rsid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6.1. Цена Работ в соответствии со сметой составляет</w:t>
      </w:r>
      <w:proofErr w:type="gramStart"/>
      <w:r w:rsidRPr="00DD3AE5">
        <w:rPr>
          <w:rFonts w:ascii="Times New Roman" w:hAnsi="Times New Roman" w:cs="Times New Roman"/>
          <w:sz w:val="24"/>
          <w:szCs w:val="24"/>
        </w:rPr>
        <w:t xml:space="preserve"> </w:t>
      </w:r>
      <w:r w:rsidR="00516E92">
        <w:rPr>
          <w:rFonts w:ascii="Times New Roman" w:hAnsi="Times New Roman" w:cs="Times New Roman"/>
          <w:sz w:val="24"/>
          <w:szCs w:val="24"/>
        </w:rPr>
        <w:t>______</w:t>
      </w:r>
      <w:r w:rsidRPr="00DD3AE5">
        <w:rPr>
          <w:rFonts w:ascii="Times New Roman" w:hAnsi="Times New Roman" w:cs="Times New Roman"/>
          <w:sz w:val="24"/>
          <w:szCs w:val="24"/>
        </w:rPr>
        <w:t xml:space="preserve"> (</w:t>
      </w:r>
      <w:r w:rsidR="00516E92">
        <w:rPr>
          <w:rFonts w:ascii="Times New Roman" w:hAnsi="Times New Roman" w:cs="Times New Roman"/>
          <w:sz w:val="24"/>
          <w:szCs w:val="24"/>
        </w:rPr>
        <w:t>________________</w:t>
      </w:r>
      <w:r w:rsidRPr="00DD3AE5">
        <w:rPr>
          <w:rFonts w:ascii="Times New Roman" w:hAnsi="Times New Roman" w:cs="Times New Roman"/>
          <w:sz w:val="24"/>
          <w:szCs w:val="24"/>
        </w:rPr>
        <w:t xml:space="preserve">) </w:t>
      </w:r>
      <w:proofErr w:type="gramEnd"/>
      <w:r w:rsidRPr="00DD3AE5">
        <w:rPr>
          <w:rFonts w:ascii="Times New Roman" w:hAnsi="Times New Roman" w:cs="Times New Roman"/>
          <w:sz w:val="24"/>
          <w:szCs w:val="24"/>
        </w:rPr>
        <w:t xml:space="preserve">рублей </w:t>
      </w:r>
      <w:r w:rsidR="00516E92">
        <w:rPr>
          <w:rFonts w:ascii="Times New Roman" w:hAnsi="Times New Roman" w:cs="Times New Roman"/>
          <w:sz w:val="24"/>
          <w:szCs w:val="24"/>
        </w:rPr>
        <w:t>____</w:t>
      </w:r>
      <w:r w:rsidRPr="00DD3AE5">
        <w:rPr>
          <w:rFonts w:ascii="Times New Roman" w:hAnsi="Times New Roman" w:cs="Times New Roman"/>
          <w:sz w:val="24"/>
          <w:szCs w:val="24"/>
        </w:rPr>
        <w:t xml:space="preserve"> копеек, НДС </w:t>
      </w:r>
      <w:r w:rsidR="00516E92">
        <w:rPr>
          <w:rFonts w:ascii="Times New Roman" w:hAnsi="Times New Roman" w:cs="Times New Roman"/>
          <w:sz w:val="24"/>
          <w:szCs w:val="24"/>
        </w:rPr>
        <w:t>________________________</w:t>
      </w:r>
    </w:p>
    <w:p w:rsidR="001D238A" w:rsidRPr="001D238A" w:rsidRDefault="001D238A" w:rsidP="005F0378">
      <w:pPr>
        <w:pStyle w:val="ConsPlusNormal0"/>
        <w:ind w:firstLine="540"/>
        <w:jc w:val="both"/>
        <w:rPr>
          <w:rFonts w:ascii="Times New Roman" w:hAnsi="Times New Roman" w:cs="Times New Roman"/>
          <w:sz w:val="24"/>
          <w:szCs w:val="24"/>
        </w:rPr>
      </w:pPr>
      <w:proofErr w:type="gramStart"/>
      <w:r w:rsidRPr="001D238A">
        <w:rPr>
          <w:rFonts w:ascii="Times New Roman" w:hAnsi="Times New Roman" w:cs="Times New Roman"/>
          <w:sz w:val="24"/>
          <w:szCs w:val="24"/>
        </w:rPr>
        <w:t xml:space="preserve">В цену включены: </w:t>
      </w:r>
      <w:r w:rsidRPr="001D238A">
        <w:rPr>
          <w:rFonts w:ascii="Times New Roman" w:eastAsia="Calibri" w:hAnsi="Times New Roman" w:cs="Times New Roman"/>
          <w:sz w:val="24"/>
          <w:szCs w:val="24"/>
        </w:rPr>
        <w:t xml:space="preserve">стоимость работ, затраты </w:t>
      </w:r>
      <w:r w:rsidRPr="001D238A">
        <w:rPr>
          <w:rFonts w:ascii="Times New Roman" w:hAnsi="Times New Roman" w:cs="Times New Roman"/>
          <w:sz w:val="24"/>
          <w:szCs w:val="24"/>
        </w:rPr>
        <w:t>на соблюдение норм и правил технической и пожарной безопасности, соблюдение экологических и санитарных норм, охрану оборудования и материалов, стоимость материалов и оборудования с учетом транспортных и складских расходов, оплата труда рабочих, налоговые платежи, расходы на  страхование, пошлины, сборы и другие обязательные платежи, а также другие затраты, связанные с исполнением договора.</w:t>
      </w:r>
      <w:proofErr w:type="gramEnd"/>
    </w:p>
    <w:p w:rsidR="00DD3AE5" w:rsidRPr="00DD3AE5" w:rsidRDefault="00DD3AE5" w:rsidP="005F0378">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6.2. Порядок расчетов:</w:t>
      </w:r>
    </w:p>
    <w:p w:rsidR="00DD3AE5" w:rsidRPr="00DD3AE5" w:rsidRDefault="00DD3AE5" w:rsidP="005F0378">
      <w:pPr>
        <w:ind w:firstLine="709"/>
        <w:jc w:val="both"/>
        <w:rPr>
          <w:sz w:val="24"/>
          <w:szCs w:val="24"/>
        </w:rPr>
      </w:pPr>
      <w:r w:rsidRPr="00DD3AE5">
        <w:rPr>
          <w:sz w:val="24"/>
          <w:szCs w:val="24"/>
        </w:rPr>
        <w:t>6.2.1. Заказчик перечисляет Подрядчику аванс в размере 30 %  (тридцать процентов) от цены Работ в</w:t>
      </w:r>
      <w:r w:rsidR="005F0378">
        <w:rPr>
          <w:sz w:val="24"/>
          <w:szCs w:val="24"/>
        </w:rPr>
        <w:t xml:space="preserve"> течение 10 рабочих дней со дня</w:t>
      </w:r>
      <w:r w:rsidR="00956DD1" w:rsidRPr="00956DD1">
        <w:rPr>
          <w:sz w:val="24"/>
          <w:szCs w:val="24"/>
        </w:rPr>
        <w:t xml:space="preserve"> поступления средств от Фонда перспективных исследований на расчетный счет Заказчика.</w:t>
      </w:r>
    </w:p>
    <w:p w:rsidR="00DD3AE5" w:rsidRPr="00DD3AE5" w:rsidRDefault="00DD3AE5" w:rsidP="005F0378">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6.2.2. Окончательный расчет осуществляется в течение 20 рабочих дней после подписания </w:t>
      </w:r>
      <w:hyperlink r:id="rId19" w:history="1">
        <w:r w:rsidRPr="00DD3AE5">
          <w:rPr>
            <w:rFonts w:ascii="Times New Roman" w:hAnsi="Times New Roman" w:cs="Times New Roman"/>
            <w:sz w:val="24"/>
            <w:szCs w:val="24"/>
          </w:rPr>
          <w:t>акта</w:t>
        </w:r>
      </w:hyperlink>
      <w:r w:rsidRPr="00DD3AE5">
        <w:rPr>
          <w:sz w:val="24"/>
          <w:szCs w:val="24"/>
        </w:rPr>
        <w:t xml:space="preserve"> </w:t>
      </w:r>
      <w:r w:rsidRPr="00DD3AE5">
        <w:rPr>
          <w:rFonts w:ascii="Times New Roman" w:hAnsi="Times New Roman" w:cs="Times New Roman"/>
          <w:sz w:val="24"/>
          <w:szCs w:val="24"/>
        </w:rPr>
        <w:t xml:space="preserve">приемки-сдачи выполненных Работ посредством перечисления Подрядчику денежной суммы в размере 70% (семидесяти процентов) от цены </w:t>
      </w:r>
      <w:r w:rsidR="00516E92">
        <w:rPr>
          <w:rFonts w:ascii="Times New Roman" w:hAnsi="Times New Roman" w:cs="Times New Roman"/>
          <w:sz w:val="24"/>
          <w:szCs w:val="24"/>
        </w:rPr>
        <w:t>Договора</w:t>
      </w:r>
      <w:r w:rsidRPr="00DD3AE5">
        <w:rPr>
          <w:rFonts w:ascii="Times New Roman" w:hAnsi="Times New Roman" w:cs="Times New Roman"/>
          <w:sz w:val="24"/>
          <w:szCs w:val="24"/>
        </w:rPr>
        <w:t>.</w:t>
      </w:r>
    </w:p>
    <w:p w:rsidR="00DD3AE5" w:rsidRPr="00DD3AE5" w:rsidRDefault="00DD3AE5" w:rsidP="005F0378">
      <w:pPr>
        <w:ind w:firstLine="709"/>
        <w:jc w:val="both"/>
        <w:rPr>
          <w:sz w:val="24"/>
          <w:szCs w:val="24"/>
        </w:rPr>
      </w:pPr>
      <w:r w:rsidRPr="00DD3AE5">
        <w:rPr>
          <w:sz w:val="24"/>
          <w:szCs w:val="24"/>
        </w:rPr>
        <w:t>6.3. Расчеты Заказчика с Подрядчиком производятся путем безналичного перечисления Заказчиком денежных средств на расчетный счет Подрядчика за счет средств Фонда перспективных исследований.</w:t>
      </w:r>
    </w:p>
    <w:p w:rsidR="00DD3AE5" w:rsidRPr="00516E92" w:rsidRDefault="00DD3AE5" w:rsidP="00516E92">
      <w:pPr>
        <w:pStyle w:val="ConsPlusNormal0"/>
        <w:jc w:val="center"/>
        <w:rPr>
          <w:rFonts w:ascii="Times New Roman" w:hAnsi="Times New Roman" w:cs="Times New Roman"/>
          <w:b/>
          <w:sz w:val="24"/>
          <w:szCs w:val="24"/>
        </w:rPr>
      </w:pPr>
      <w:r w:rsidRPr="00DD3AE5">
        <w:rPr>
          <w:rFonts w:ascii="Times New Roman" w:hAnsi="Times New Roman" w:cs="Times New Roman"/>
          <w:b/>
          <w:sz w:val="24"/>
          <w:szCs w:val="24"/>
        </w:rPr>
        <w:t>7. Условия конфиденциальности</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7.1. Стороны обязуются обеспечить конфиденциальность сведений, относящихся к предмету настоящего Договора, ходу его исполнения и созданным результатам, а также в отношении информации, необходимой для выполнения обязательств по настоящему Договору.</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Подрядчики не вправе без согласия Заказчика полностью (частично) опубликовывать или распространять иным способом указанные сведения.</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7.2. Обязанности по сохранению конфиденциальности в отношении результатов и информации, предусмотренных пунктом 7.1 настоящего Договора, сохраняют свою силу и после истечения срока действия Договора или его досрочного расторжения в течение последующих 2 лет.</w:t>
      </w:r>
    </w:p>
    <w:p w:rsidR="00DD3AE5" w:rsidRPr="00DD3AE5" w:rsidRDefault="00DD3AE5" w:rsidP="00842F9B">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 xml:space="preserve">7.3. В случае разглашения сведений, предусмотренных настоящим разделом, Заказчик вправе требовать от Подрядчиков выплатить неустойку в размере понесенных Заказчиком затрат </w:t>
      </w:r>
      <w:proofErr w:type="gramStart"/>
      <w:r w:rsidRPr="00DD3AE5">
        <w:rPr>
          <w:rFonts w:ascii="Times New Roman" w:hAnsi="Times New Roman" w:cs="Times New Roman"/>
          <w:sz w:val="24"/>
          <w:szCs w:val="24"/>
        </w:rPr>
        <w:t>по</w:t>
      </w:r>
      <w:proofErr w:type="gramEnd"/>
      <w:r w:rsidRPr="00DD3AE5">
        <w:rPr>
          <w:rFonts w:ascii="Times New Roman" w:hAnsi="Times New Roman" w:cs="Times New Roman"/>
          <w:sz w:val="24"/>
          <w:szCs w:val="24"/>
        </w:rPr>
        <w:t xml:space="preserve"> </w:t>
      </w:r>
      <w:proofErr w:type="gramStart"/>
      <w:r w:rsidRPr="00DD3AE5">
        <w:rPr>
          <w:rFonts w:ascii="Times New Roman" w:hAnsi="Times New Roman" w:cs="Times New Roman"/>
          <w:sz w:val="24"/>
          <w:szCs w:val="24"/>
        </w:rPr>
        <w:t>настоящем</w:t>
      </w:r>
      <w:proofErr w:type="gramEnd"/>
      <w:r w:rsidRPr="00DD3AE5">
        <w:rPr>
          <w:rFonts w:ascii="Times New Roman" w:hAnsi="Times New Roman" w:cs="Times New Roman"/>
          <w:sz w:val="24"/>
          <w:szCs w:val="24"/>
        </w:rPr>
        <w:t xml:space="preserve"> Договору.</w:t>
      </w:r>
    </w:p>
    <w:p w:rsidR="00DD3AE5" w:rsidRPr="00516E92" w:rsidRDefault="00DD3AE5" w:rsidP="00516E92">
      <w:pPr>
        <w:pStyle w:val="ConsPlusNormal0"/>
        <w:jc w:val="center"/>
        <w:outlineLvl w:val="0"/>
        <w:rPr>
          <w:rFonts w:ascii="Times New Roman" w:hAnsi="Times New Roman" w:cs="Times New Roman"/>
          <w:b/>
          <w:sz w:val="24"/>
          <w:szCs w:val="24"/>
        </w:rPr>
      </w:pPr>
      <w:r w:rsidRPr="00DD3AE5">
        <w:rPr>
          <w:rFonts w:ascii="Times New Roman" w:hAnsi="Times New Roman" w:cs="Times New Roman"/>
          <w:b/>
          <w:sz w:val="24"/>
          <w:szCs w:val="24"/>
        </w:rPr>
        <w:t>8. Ответственность Сторон</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8.1. За невыполнение или ненадлежащее выполнение настоящего Договора Стороны несут солидарную ответственность в соответствии с законодательством Российской Федерации и условиями настоящего Договора.</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lastRenderedPageBreak/>
        <w:t>8.2. В случае полного (частичного) невыполнения условий настоящего Договора одной из Сторон другая Сторона вправе требовать возмещения причиненных убытков.</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8.3. За нарушение Подрядчиком сроков выполнения Работ, предусмотренных Договором, а также за несвоевременное представление предусмотренных Договором документов и/или несвоевременную сдачу полученных результатов Заказчик вправе требовать от Подрядчика уплаты неустойки в размере 0,1% цены Договора за каждый день просрочки.</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8.4. За нарушение установленных сроков оплаты, приемки полученных результатов по Договору по вине Заказчика Подрядчик вправе требовать от Заказчика уплаты неустойки в размере 0,1% цены Договора за каждый день просрочки.</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8.5. Применение штрафных санкций не освобождает Стороны от исполнения обязательств по Договору.</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8.6. Общая сумма уплачиваемых Подрядчиком неустоек не может превышать приблизительной цены, указанной в пункте 6.1 настоящего Договора.</w:t>
      </w:r>
    </w:p>
    <w:p w:rsidR="00DD3AE5" w:rsidRPr="00DD3AE5" w:rsidRDefault="00DD3AE5" w:rsidP="001D238A">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8.7. Стороны не несут ответственности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DD3AE5" w:rsidRPr="00516E92" w:rsidRDefault="00DD3AE5" w:rsidP="00516E92">
      <w:pPr>
        <w:pStyle w:val="ConsPlusNormal0"/>
        <w:jc w:val="center"/>
        <w:rPr>
          <w:rFonts w:ascii="Times New Roman" w:hAnsi="Times New Roman" w:cs="Times New Roman"/>
          <w:b/>
          <w:sz w:val="24"/>
          <w:szCs w:val="24"/>
        </w:rPr>
      </w:pPr>
      <w:r w:rsidRPr="00DD3AE5">
        <w:rPr>
          <w:rFonts w:ascii="Times New Roman" w:hAnsi="Times New Roman" w:cs="Times New Roman"/>
          <w:b/>
          <w:sz w:val="24"/>
          <w:szCs w:val="24"/>
        </w:rPr>
        <w:t>9. Рассмотрение и разрешение споров</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9.1. Претензии Сторон, возникающие в связи с исполнением настоящего Договора, включая споры и разногласия по техническим и финансовым вопросам (условиям), решаются Сторонами путем переговоров с оформлением протокола разногласий.</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9.2. Срок рассмотрения разногласий составляет 30 дней.</w:t>
      </w:r>
    </w:p>
    <w:p w:rsidR="00DD3AE5" w:rsidRPr="00DD3AE5" w:rsidRDefault="00DD3AE5" w:rsidP="001D238A">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9.3. Если Стороны не придут к соглашению, споры подлежат рассмотрению в Арбитражном суде Ростовской области.</w:t>
      </w:r>
    </w:p>
    <w:p w:rsidR="00DD3AE5" w:rsidRPr="00516E92" w:rsidRDefault="00DD3AE5" w:rsidP="00516E92">
      <w:pPr>
        <w:pStyle w:val="ConsPlusNormal0"/>
        <w:jc w:val="center"/>
        <w:rPr>
          <w:rFonts w:ascii="Times New Roman" w:hAnsi="Times New Roman" w:cs="Times New Roman"/>
          <w:b/>
          <w:sz w:val="24"/>
          <w:szCs w:val="24"/>
        </w:rPr>
      </w:pPr>
      <w:r w:rsidRPr="00DD3AE5">
        <w:rPr>
          <w:rFonts w:ascii="Times New Roman" w:hAnsi="Times New Roman" w:cs="Times New Roman"/>
          <w:b/>
          <w:sz w:val="24"/>
          <w:szCs w:val="24"/>
        </w:rPr>
        <w:t>10. Заключительные положения</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10.1. Настоящий Договор составлен в 2 (двух) экземплярах, идентичных по содержанию и имеющих одинаковую юридическую силу. Один экземпляр находится у Заказчика, второй – у Подрядчика.</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10.2. Об изменении адреса и банковских реквизитов Стороны уведомляют друг друга в письменной форме в 5-дневный срок.</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10.3. Изменения положений настоящего Договора и приложений к нему оформляются дополнительными соглашениями и являются неотъемлемой частью Договора после подписания Сторонами.</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10.4. Неотъемлемой частью настоящего Договора являются следующие приложения:</w:t>
      </w:r>
    </w:p>
    <w:p w:rsidR="00DD3AE5" w:rsidRPr="00DD3AE5" w:rsidRDefault="00DD3AE5" w:rsidP="00DD3AE5">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приложение № 1 – техническое задание;</w:t>
      </w:r>
    </w:p>
    <w:p w:rsidR="00DD3AE5" w:rsidRPr="001D238A" w:rsidRDefault="00DD3AE5" w:rsidP="001D238A">
      <w:pPr>
        <w:pStyle w:val="ConsPlusNormal0"/>
        <w:ind w:firstLine="540"/>
        <w:jc w:val="both"/>
        <w:rPr>
          <w:rFonts w:ascii="Times New Roman" w:hAnsi="Times New Roman" w:cs="Times New Roman"/>
          <w:sz w:val="24"/>
          <w:szCs w:val="24"/>
        </w:rPr>
      </w:pPr>
      <w:r w:rsidRPr="00DD3AE5">
        <w:rPr>
          <w:rFonts w:ascii="Times New Roman" w:hAnsi="Times New Roman" w:cs="Times New Roman"/>
          <w:sz w:val="24"/>
          <w:szCs w:val="24"/>
        </w:rPr>
        <w:t>приложение № 2 – смета.</w:t>
      </w:r>
    </w:p>
    <w:p w:rsidR="00DD3AE5" w:rsidRPr="00DD3AE5" w:rsidRDefault="00DD3AE5" w:rsidP="001D238A">
      <w:pPr>
        <w:spacing w:line="252" w:lineRule="auto"/>
        <w:jc w:val="center"/>
        <w:rPr>
          <w:b/>
          <w:bCs/>
          <w:sz w:val="24"/>
          <w:szCs w:val="24"/>
        </w:rPr>
      </w:pPr>
      <w:r w:rsidRPr="00DD3AE5">
        <w:rPr>
          <w:b/>
          <w:bCs/>
          <w:sz w:val="24"/>
          <w:szCs w:val="24"/>
        </w:rPr>
        <w:t>11. Юридические адреса и банковские реквизиты Сторон</w:t>
      </w:r>
    </w:p>
    <w:tbl>
      <w:tblPr>
        <w:tblW w:w="10195" w:type="dxa"/>
        <w:tblLook w:val="00A0"/>
      </w:tblPr>
      <w:tblGrid>
        <w:gridCol w:w="4820"/>
        <w:gridCol w:w="5375"/>
      </w:tblGrid>
      <w:tr w:rsidR="00DD3AE5" w:rsidRPr="00DD3AE5" w:rsidTr="00DD3AE5">
        <w:tc>
          <w:tcPr>
            <w:tcW w:w="4820" w:type="dxa"/>
          </w:tcPr>
          <w:p w:rsidR="00DD3AE5" w:rsidRPr="00DD3AE5" w:rsidRDefault="00DD3AE5" w:rsidP="00DD3AE5">
            <w:pPr>
              <w:widowControl w:val="0"/>
              <w:spacing w:line="252" w:lineRule="auto"/>
              <w:jc w:val="center"/>
              <w:rPr>
                <w:rFonts w:eastAsia="SimSun"/>
                <w:b/>
                <w:kern w:val="2"/>
                <w:sz w:val="24"/>
                <w:szCs w:val="24"/>
                <w:lang w:eastAsia="hi-IN" w:bidi="hi-IN"/>
              </w:rPr>
            </w:pPr>
            <w:r w:rsidRPr="00DD3AE5">
              <w:rPr>
                <w:rFonts w:eastAsia="SimSun"/>
                <w:b/>
                <w:kern w:val="2"/>
                <w:sz w:val="24"/>
                <w:szCs w:val="24"/>
                <w:lang w:eastAsia="hi-IN" w:bidi="hi-IN"/>
              </w:rPr>
              <w:t>Подрядчик</w:t>
            </w:r>
          </w:p>
          <w:p w:rsidR="00DD3AE5" w:rsidRPr="00DD3AE5" w:rsidRDefault="00DD3AE5" w:rsidP="00DD3AE5">
            <w:pPr>
              <w:spacing w:line="252" w:lineRule="auto"/>
              <w:rPr>
                <w:rFonts w:eastAsia="SimSun"/>
                <w:kern w:val="2"/>
                <w:sz w:val="24"/>
                <w:szCs w:val="24"/>
                <w:lang w:eastAsia="hi-IN" w:bidi="hi-IN"/>
              </w:rPr>
            </w:pPr>
          </w:p>
        </w:tc>
        <w:tc>
          <w:tcPr>
            <w:tcW w:w="5375" w:type="dxa"/>
          </w:tcPr>
          <w:p w:rsidR="00DD3AE5" w:rsidRPr="00DD3AE5" w:rsidRDefault="00DD3AE5" w:rsidP="00DD3AE5">
            <w:pPr>
              <w:widowControl w:val="0"/>
              <w:spacing w:line="252" w:lineRule="auto"/>
              <w:ind w:left="283"/>
              <w:jc w:val="center"/>
              <w:rPr>
                <w:rFonts w:eastAsia="SimSun"/>
                <w:b/>
                <w:kern w:val="2"/>
                <w:sz w:val="24"/>
                <w:szCs w:val="24"/>
                <w:lang w:eastAsia="hi-IN" w:bidi="hi-IN"/>
              </w:rPr>
            </w:pPr>
            <w:r w:rsidRPr="00DD3AE5">
              <w:rPr>
                <w:rFonts w:eastAsia="SimSun"/>
                <w:b/>
                <w:kern w:val="2"/>
                <w:sz w:val="24"/>
                <w:szCs w:val="24"/>
                <w:lang w:eastAsia="hi-IN" w:bidi="hi-IN"/>
              </w:rPr>
              <w:t>Заказчик</w:t>
            </w:r>
          </w:p>
          <w:p w:rsidR="00DD3AE5" w:rsidRPr="00DD3AE5" w:rsidRDefault="00DD3AE5" w:rsidP="00DD3AE5">
            <w:pPr>
              <w:widowControl w:val="0"/>
              <w:spacing w:line="252" w:lineRule="auto"/>
              <w:ind w:left="283"/>
              <w:rPr>
                <w:rFonts w:eastAsia="SimSun"/>
                <w:kern w:val="2"/>
                <w:sz w:val="24"/>
                <w:szCs w:val="24"/>
                <w:lang w:eastAsia="hi-IN" w:bidi="hi-IN"/>
              </w:rPr>
            </w:pPr>
            <w:r w:rsidRPr="00DD3AE5">
              <w:rPr>
                <w:rFonts w:eastAsia="SimSun"/>
                <w:kern w:val="2"/>
                <w:sz w:val="24"/>
                <w:szCs w:val="24"/>
                <w:lang w:eastAsia="hi-IN" w:bidi="hi-IN"/>
              </w:rPr>
              <w:t>Федеральное государственное автономное образовательное учреждение высшего образования «Южный федеральный университет»</w:t>
            </w:r>
          </w:p>
          <w:p w:rsidR="00DD3AE5" w:rsidRPr="00DD3AE5" w:rsidRDefault="00DD3AE5" w:rsidP="00DD3AE5">
            <w:pPr>
              <w:ind w:left="240"/>
              <w:rPr>
                <w:sz w:val="24"/>
                <w:szCs w:val="24"/>
              </w:rPr>
            </w:pPr>
            <w:r w:rsidRPr="00DD3AE5">
              <w:rPr>
                <w:sz w:val="24"/>
                <w:szCs w:val="24"/>
              </w:rPr>
              <w:t>ИНН/КПП 6163027810/616301001</w:t>
            </w:r>
          </w:p>
          <w:p w:rsidR="00DD3AE5" w:rsidRPr="00DD3AE5" w:rsidRDefault="00DD3AE5" w:rsidP="00516E92">
            <w:pPr>
              <w:ind w:left="240"/>
              <w:rPr>
                <w:rFonts w:eastAsia="SimSun"/>
                <w:kern w:val="2"/>
                <w:sz w:val="24"/>
                <w:szCs w:val="24"/>
                <w:lang w:eastAsia="hi-IN" w:bidi="hi-IN"/>
              </w:rPr>
            </w:pPr>
          </w:p>
        </w:tc>
      </w:tr>
      <w:tr w:rsidR="00DD3AE5" w:rsidRPr="00DD3AE5" w:rsidTr="00DD3AE5">
        <w:tc>
          <w:tcPr>
            <w:tcW w:w="4820" w:type="dxa"/>
          </w:tcPr>
          <w:p w:rsidR="00DD3AE5" w:rsidRPr="00DD3AE5" w:rsidRDefault="00DD3AE5" w:rsidP="00DD3AE5">
            <w:pPr>
              <w:widowControl w:val="0"/>
              <w:spacing w:line="252" w:lineRule="auto"/>
              <w:jc w:val="center"/>
              <w:rPr>
                <w:rFonts w:eastAsia="SimSun"/>
                <w:b/>
                <w:kern w:val="2"/>
                <w:sz w:val="24"/>
                <w:szCs w:val="24"/>
                <w:lang w:eastAsia="hi-IN" w:bidi="hi-IN"/>
              </w:rPr>
            </w:pPr>
            <w:r w:rsidRPr="00DD3AE5">
              <w:rPr>
                <w:rFonts w:eastAsia="SimSun"/>
                <w:b/>
                <w:kern w:val="2"/>
                <w:sz w:val="24"/>
                <w:szCs w:val="24"/>
                <w:lang w:eastAsia="hi-IN" w:bidi="hi-IN"/>
              </w:rPr>
              <w:t>Подрядчик</w:t>
            </w:r>
          </w:p>
          <w:p w:rsidR="00DD3AE5" w:rsidRPr="00DD3AE5" w:rsidRDefault="00DD3AE5" w:rsidP="00DD3AE5">
            <w:pPr>
              <w:widowControl w:val="0"/>
              <w:spacing w:line="252" w:lineRule="auto"/>
              <w:jc w:val="center"/>
              <w:rPr>
                <w:rFonts w:eastAsia="SimSun"/>
                <w:b/>
                <w:kern w:val="2"/>
                <w:sz w:val="24"/>
                <w:szCs w:val="24"/>
                <w:lang w:eastAsia="hi-IN" w:bidi="hi-IN"/>
              </w:rPr>
            </w:pPr>
          </w:p>
          <w:p w:rsidR="00DD3AE5" w:rsidRPr="00DD3AE5" w:rsidRDefault="00516E92" w:rsidP="00DD3AE5">
            <w:pPr>
              <w:widowControl w:val="0"/>
              <w:spacing w:line="252" w:lineRule="auto"/>
              <w:jc w:val="center"/>
              <w:rPr>
                <w:rFonts w:eastAsia="SimSun"/>
                <w:kern w:val="2"/>
                <w:sz w:val="24"/>
                <w:szCs w:val="24"/>
                <w:lang w:eastAsia="hi-IN" w:bidi="hi-IN"/>
              </w:rPr>
            </w:pPr>
            <w:r>
              <w:rPr>
                <w:rFonts w:eastAsia="SimSun"/>
                <w:kern w:val="2"/>
                <w:sz w:val="24"/>
                <w:szCs w:val="24"/>
                <w:lang w:eastAsia="hi-IN" w:bidi="hi-IN"/>
              </w:rPr>
              <w:t>____________________</w:t>
            </w:r>
          </w:p>
          <w:p w:rsidR="00DD3AE5" w:rsidRPr="00DD3AE5" w:rsidRDefault="00DD3AE5" w:rsidP="00516E92">
            <w:pPr>
              <w:widowControl w:val="0"/>
              <w:spacing w:line="252" w:lineRule="auto"/>
              <w:rPr>
                <w:rFonts w:eastAsia="SimSun"/>
                <w:kern w:val="2"/>
                <w:sz w:val="24"/>
                <w:szCs w:val="24"/>
                <w:lang w:eastAsia="hi-IN" w:bidi="hi-IN"/>
              </w:rPr>
            </w:pPr>
          </w:p>
          <w:p w:rsidR="00DD3AE5" w:rsidRPr="00DD3AE5" w:rsidRDefault="00516E92" w:rsidP="00DD3AE5">
            <w:pPr>
              <w:widowControl w:val="0"/>
              <w:spacing w:line="252" w:lineRule="auto"/>
              <w:jc w:val="center"/>
              <w:rPr>
                <w:rFonts w:eastAsia="SimSun"/>
                <w:kern w:val="2"/>
                <w:sz w:val="24"/>
                <w:szCs w:val="24"/>
                <w:lang w:eastAsia="hi-IN" w:bidi="hi-IN"/>
              </w:rPr>
            </w:pPr>
            <w:r>
              <w:rPr>
                <w:rFonts w:eastAsia="SimSun"/>
                <w:kern w:val="2"/>
                <w:sz w:val="24"/>
                <w:szCs w:val="24"/>
                <w:lang w:eastAsia="hi-IN" w:bidi="hi-IN"/>
              </w:rPr>
              <w:t>___________________</w:t>
            </w:r>
          </w:p>
          <w:p w:rsidR="00DD3AE5" w:rsidRPr="00DD3AE5" w:rsidRDefault="00DD3AE5" w:rsidP="00DD3AE5">
            <w:pPr>
              <w:widowControl w:val="0"/>
              <w:spacing w:line="252" w:lineRule="auto"/>
              <w:jc w:val="center"/>
              <w:rPr>
                <w:rFonts w:eastAsia="SimSun"/>
                <w:kern w:val="2"/>
                <w:sz w:val="24"/>
                <w:szCs w:val="24"/>
                <w:lang w:eastAsia="hi-IN" w:bidi="hi-IN"/>
              </w:rPr>
            </w:pPr>
          </w:p>
          <w:p w:rsidR="00DD3AE5" w:rsidRPr="00DD3AE5" w:rsidRDefault="00DD3AE5" w:rsidP="00DD3AE5">
            <w:pPr>
              <w:widowControl w:val="0"/>
              <w:spacing w:line="252" w:lineRule="auto"/>
              <w:jc w:val="center"/>
              <w:rPr>
                <w:rFonts w:eastAsia="SimSun"/>
                <w:kern w:val="2"/>
                <w:sz w:val="24"/>
                <w:szCs w:val="24"/>
                <w:lang w:eastAsia="hi-IN" w:bidi="hi-IN"/>
              </w:rPr>
            </w:pPr>
            <w:r w:rsidRPr="00DD3AE5">
              <w:rPr>
                <w:rFonts w:eastAsia="SimSun"/>
                <w:kern w:val="2"/>
                <w:sz w:val="24"/>
                <w:szCs w:val="24"/>
                <w:lang w:eastAsia="hi-IN" w:bidi="hi-IN"/>
              </w:rPr>
              <w:t>«___» ______________ 2015 г.</w:t>
            </w:r>
          </w:p>
          <w:p w:rsidR="00DD3AE5" w:rsidRPr="00DD3AE5" w:rsidRDefault="00DD3AE5" w:rsidP="00DD3AE5">
            <w:pPr>
              <w:widowControl w:val="0"/>
              <w:spacing w:line="252" w:lineRule="auto"/>
              <w:jc w:val="center"/>
              <w:rPr>
                <w:rFonts w:eastAsia="SimSun"/>
                <w:b/>
                <w:kern w:val="2"/>
                <w:sz w:val="24"/>
                <w:szCs w:val="24"/>
                <w:lang w:eastAsia="hi-IN" w:bidi="hi-IN"/>
              </w:rPr>
            </w:pPr>
            <w:r w:rsidRPr="00DD3AE5">
              <w:rPr>
                <w:rFonts w:eastAsia="SimSun"/>
                <w:kern w:val="2"/>
                <w:sz w:val="24"/>
                <w:szCs w:val="24"/>
                <w:lang w:eastAsia="hi-IN" w:bidi="hi-IN"/>
              </w:rPr>
              <w:t>М.П.</w:t>
            </w:r>
          </w:p>
        </w:tc>
        <w:tc>
          <w:tcPr>
            <w:tcW w:w="5375" w:type="dxa"/>
          </w:tcPr>
          <w:p w:rsidR="00DD3AE5" w:rsidRPr="00DD3AE5" w:rsidRDefault="00DD3AE5" w:rsidP="00DD3AE5">
            <w:pPr>
              <w:widowControl w:val="0"/>
              <w:spacing w:line="252" w:lineRule="auto"/>
              <w:jc w:val="center"/>
              <w:rPr>
                <w:rFonts w:eastAsia="SimSun"/>
                <w:b/>
                <w:kern w:val="2"/>
                <w:sz w:val="24"/>
                <w:szCs w:val="24"/>
                <w:lang w:eastAsia="hi-IN" w:bidi="hi-IN"/>
              </w:rPr>
            </w:pPr>
            <w:r w:rsidRPr="00DD3AE5">
              <w:rPr>
                <w:rFonts w:eastAsia="SimSun"/>
                <w:b/>
                <w:kern w:val="2"/>
                <w:sz w:val="24"/>
                <w:szCs w:val="24"/>
                <w:lang w:eastAsia="hi-IN" w:bidi="hi-IN"/>
              </w:rPr>
              <w:t>Заказчик</w:t>
            </w:r>
          </w:p>
          <w:p w:rsidR="00DD3AE5" w:rsidRPr="00DD3AE5" w:rsidRDefault="00DD3AE5" w:rsidP="00DD3AE5">
            <w:pPr>
              <w:widowControl w:val="0"/>
              <w:spacing w:line="252" w:lineRule="auto"/>
              <w:jc w:val="center"/>
              <w:rPr>
                <w:rFonts w:eastAsia="SimSun"/>
                <w:b/>
                <w:kern w:val="2"/>
                <w:sz w:val="24"/>
                <w:szCs w:val="24"/>
                <w:lang w:eastAsia="hi-IN" w:bidi="hi-IN"/>
              </w:rPr>
            </w:pPr>
          </w:p>
          <w:p w:rsidR="00DD3AE5" w:rsidRPr="00DD3AE5" w:rsidRDefault="00516E92" w:rsidP="00DD3AE5">
            <w:pPr>
              <w:widowControl w:val="0"/>
              <w:spacing w:line="252" w:lineRule="auto"/>
              <w:jc w:val="center"/>
              <w:rPr>
                <w:rFonts w:eastAsia="SimSun"/>
                <w:kern w:val="2"/>
                <w:sz w:val="24"/>
                <w:szCs w:val="24"/>
                <w:lang w:eastAsia="hi-IN" w:bidi="hi-IN"/>
              </w:rPr>
            </w:pPr>
            <w:r>
              <w:rPr>
                <w:rFonts w:eastAsia="SimSun"/>
                <w:kern w:val="2"/>
                <w:sz w:val="24"/>
                <w:szCs w:val="24"/>
                <w:lang w:eastAsia="hi-IN" w:bidi="hi-IN"/>
              </w:rPr>
              <w:t>________________________</w:t>
            </w:r>
          </w:p>
          <w:p w:rsidR="00DD3AE5" w:rsidRPr="00DD3AE5" w:rsidRDefault="00DD3AE5" w:rsidP="00DD3AE5">
            <w:pPr>
              <w:widowControl w:val="0"/>
              <w:spacing w:line="252" w:lineRule="auto"/>
              <w:jc w:val="center"/>
              <w:rPr>
                <w:rFonts w:eastAsia="SimSun"/>
                <w:kern w:val="2"/>
                <w:sz w:val="24"/>
                <w:szCs w:val="24"/>
                <w:lang w:eastAsia="hi-IN" w:bidi="hi-IN"/>
              </w:rPr>
            </w:pPr>
          </w:p>
          <w:p w:rsidR="00DD3AE5" w:rsidRPr="00DD3AE5" w:rsidRDefault="00516E92" w:rsidP="00DD3AE5">
            <w:pPr>
              <w:widowControl w:val="0"/>
              <w:spacing w:line="252" w:lineRule="auto"/>
              <w:jc w:val="center"/>
              <w:rPr>
                <w:rFonts w:eastAsia="SimSun"/>
                <w:kern w:val="2"/>
                <w:sz w:val="24"/>
                <w:szCs w:val="24"/>
                <w:lang w:eastAsia="hi-IN" w:bidi="hi-IN"/>
              </w:rPr>
            </w:pPr>
            <w:r>
              <w:rPr>
                <w:rFonts w:eastAsia="SimSun"/>
                <w:kern w:val="2"/>
                <w:sz w:val="24"/>
                <w:szCs w:val="24"/>
                <w:lang w:eastAsia="hi-IN" w:bidi="hi-IN"/>
              </w:rPr>
              <w:t>___________________</w:t>
            </w:r>
          </w:p>
          <w:p w:rsidR="00DD3AE5" w:rsidRPr="00DD3AE5" w:rsidRDefault="00DD3AE5" w:rsidP="00DD3AE5">
            <w:pPr>
              <w:widowControl w:val="0"/>
              <w:spacing w:line="252" w:lineRule="auto"/>
              <w:jc w:val="center"/>
              <w:rPr>
                <w:rFonts w:eastAsia="SimSun"/>
                <w:kern w:val="2"/>
                <w:sz w:val="24"/>
                <w:szCs w:val="24"/>
                <w:lang w:eastAsia="hi-IN" w:bidi="hi-IN"/>
              </w:rPr>
            </w:pPr>
          </w:p>
          <w:p w:rsidR="00DD3AE5" w:rsidRPr="00DD3AE5" w:rsidRDefault="00DD3AE5" w:rsidP="00DD3AE5">
            <w:pPr>
              <w:widowControl w:val="0"/>
              <w:spacing w:line="252" w:lineRule="auto"/>
              <w:jc w:val="center"/>
              <w:rPr>
                <w:rFonts w:eastAsia="SimSun"/>
                <w:kern w:val="2"/>
                <w:sz w:val="24"/>
                <w:szCs w:val="24"/>
                <w:lang w:eastAsia="hi-IN" w:bidi="hi-IN"/>
              </w:rPr>
            </w:pPr>
            <w:r w:rsidRPr="00DD3AE5">
              <w:rPr>
                <w:rFonts w:eastAsia="SimSun"/>
                <w:kern w:val="2"/>
                <w:sz w:val="24"/>
                <w:szCs w:val="24"/>
                <w:lang w:eastAsia="hi-IN" w:bidi="hi-IN"/>
              </w:rPr>
              <w:t>«___» ______________ 2015 г.</w:t>
            </w:r>
          </w:p>
          <w:p w:rsidR="00DD3AE5" w:rsidRPr="00DD3AE5" w:rsidRDefault="00DD3AE5" w:rsidP="00DD3AE5">
            <w:pPr>
              <w:widowControl w:val="0"/>
              <w:spacing w:line="252" w:lineRule="auto"/>
              <w:jc w:val="center"/>
              <w:rPr>
                <w:rFonts w:eastAsia="SimSun"/>
                <w:b/>
                <w:kern w:val="2"/>
                <w:sz w:val="24"/>
                <w:szCs w:val="24"/>
                <w:lang w:eastAsia="hi-IN" w:bidi="hi-IN"/>
              </w:rPr>
            </w:pPr>
            <w:r w:rsidRPr="00DD3AE5">
              <w:rPr>
                <w:rFonts w:eastAsia="SimSun"/>
                <w:kern w:val="2"/>
                <w:sz w:val="24"/>
                <w:szCs w:val="24"/>
                <w:lang w:eastAsia="hi-IN" w:bidi="hi-IN"/>
              </w:rPr>
              <w:t>М.П.</w:t>
            </w:r>
          </w:p>
        </w:tc>
      </w:tr>
    </w:tbl>
    <w:p w:rsidR="001D238A" w:rsidRDefault="001D238A" w:rsidP="00516E92">
      <w:pPr>
        <w:jc w:val="right"/>
        <w:rPr>
          <w:sz w:val="24"/>
          <w:szCs w:val="24"/>
        </w:rPr>
      </w:pPr>
    </w:p>
    <w:p w:rsidR="001D238A" w:rsidRDefault="001D238A" w:rsidP="00516E92">
      <w:pPr>
        <w:jc w:val="right"/>
        <w:rPr>
          <w:sz w:val="24"/>
          <w:szCs w:val="24"/>
        </w:rPr>
      </w:pPr>
    </w:p>
    <w:p w:rsidR="00AB463B" w:rsidRDefault="00516E92" w:rsidP="00516E92">
      <w:pPr>
        <w:jc w:val="right"/>
        <w:rPr>
          <w:sz w:val="24"/>
          <w:szCs w:val="24"/>
        </w:rPr>
      </w:pPr>
      <w:r>
        <w:rPr>
          <w:sz w:val="24"/>
          <w:szCs w:val="24"/>
        </w:rPr>
        <w:lastRenderedPageBreak/>
        <w:t>П</w:t>
      </w:r>
      <w:r w:rsidRPr="00DD3AE5">
        <w:rPr>
          <w:sz w:val="24"/>
          <w:szCs w:val="24"/>
        </w:rPr>
        <w:t>риложение № 1 к Договору</w:t>
      </w:r>
    </w:p>
    <w:p w:rsidR="00516E92" w:rsidRDefault="00516E92" w:rsidP="00516E92">
      <w:pPr>
        <w:jc w:val="right"/>
        <w:rPr>
          <w:b/>
          <w:sz w:val="24"/>
          <w:szCs w:val="24"/>
        </w:rPr>
      </w:pPr>
      <w:r>
        <w:rPr>
          <w:sz w:val="24"/>
          <w:szCs w:val="24"/>
        </w:rPr>
        <w:t>от «___» ________ 2015г. №________________</w:t>
      </w: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516E92">
      <w:pPr>
        <w:tabs>
          <w:tab w:val="left" w:pos="4253"/>
          <w:tab w:val="right" w:pos="9354"/>
        </w:tabs>
        <w:jc w:val="center"/>
        <w:rPr>
          <w:b/>
          <w:color w:val="000000"/>
        </w:rPr>
      </w:pPr>
      <w:r w:rsidRPr="005A25D9">
        <w:rPr>
          <w:b/>
          <w:color w:val="000000"/>
        </w:rPr>
        <w:t>ТЕХНИЧЕСКОЕ ЗАДАНИЕ</w:t>
      </w:r>
    </w:p>
    <w:p w:rsidR="00516E92" w:rsidRDefault="00516E92" w:rsidP="009D60C3">
      <w:pPr>
        <w:jc w:val="both"/>
        <w:rPr>
          <w:b/>
          <w:sz w:val="24"/>
          <w:szCs w:val="24"/>
        </w:rPr>
      </w:pPr>
    </w:p>
    <w:p w:rsidR="00516E92" w:rsidRDefault="00516E92" w:rsidP="009D60C3">
      <w:pPr>
        <w:jc w:val="both"/>
        <w:rPr>
          <w:b/>
          <w:sz w:val="24"/>
          <w:szCs w:val="24"/>
        </w:rPr>
      </w:pPr>
    </w:p>
    <w:p w:rsidR="00B46D94" w:rsidRPr="00184A15" w:rsidRDefault="00B46D94" w:rsidP="00B46D94">
      <w:pPr>
        <w:jc w:val="both"/>
        <w:rPr>
          <w:b/>
          <w:sz w:val="24"/>
          <w:szCs w:val="24"/>
        </w:rPr>
      </w:pPr>
      <w:r w:rsidRPr="009011AB">
        <w:rPr>
          <w:b/>
          <w:sz w:val="24"/>
          <w:szCs w:val="24"/>
        </w:rPr>
        <w:t>Наименование</w:t>
      </w:r>
      <w:r>
        <w:rPr>
          <w:b/>
          <w:sz w:val="24"/>
          <w:szCs w:val="24"/>
        </w:rPr>
        <w:t xml:space="preserve">, </w:t>
      </w:r>
      <w:r w:rsidRPr="005428ED">
        <w:rPr>
          <w:b/>
          <w:sz w:val="24"/>
          <w:szCs w:val="24"/>
        </w:rPr>
        <w:t xml:space="preserve">характеристики и объем </w:t>
      </w:r>
      <w:r>
        <w:rPr>
          <w:b/>
          <w:sz w:val="24"/>
          <w:szCs w:val="24"/>
        </w:rPr>
        <w:t>выполняемых работ</w:t>
      </w:r>
      <w:r w:rsidRPr="005428ED">
        <w:rPr>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12"/>
        <w:gridCol w:w="6095"/>
      </w:tblGrid>
      <w:tr w:rsidR="00B46D94" w:rsidRPr="00EA497E" w:rsidTr="00B71E0D">
        <w:tc>
          <w:tcPr>
            <w:tcW w:w="540" w:type="dxa"/>
            <w:shd w:val="clear" w:color="auto" w:fill="D9D9D9"/>
            <w:vAlign w:val="center"/>
          </w:tcPr>
          <w:p w:rsidR="00B46D94" w:rsidRPr="00EA497E" w:rsidRDefault="00B46D94" w:rsidP="00B71E0D">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3112" w:type="dxa"/>
            <w:shd w:val="clear" w:color="auto" w:fill="D9D9D9"/>
            <w:vAlign w:val="center"/>
          </w:tcPr>
          <w:p w:rsidR="00B46D94" w:rsidRPr="00EA497E" w:rsidRDefault="00B46D94" w:rsidP="00B71E0D">
            <w:pPr>
              <w:tabs>
                <w:tab w:val="num" w:pos="502"/>
              </w:tabs>
              <w:jc w:val="center"/>
              <w:rPr>
                <w:b/>
                <w:sz w:val="24"/>
                <w:szCs w:val="24"/>
              </w:rPr>
            </w:pPr>
            <w:r w:rsidRPr="00EF4EC8">
              <w:rPr>
                <w:sz w:val="24"/>
                <w:szCs w:val="24"/>
              </w:rPr>
              <w:t>Наиме</w:t>
            </w:r>
            <w:r>
              <w:rPr>
                <w:sz w:val="24"/>
                <w:szCs w:val="24"/>
              </w:rPr>
              <w:t>нование работ</w:t>
            </w:r>
          </w:p>
        </w:tc>
        <w:tc>
          <w:tcPr>
            <w:tcW w:w="6095" w:type="dxa"/>
            <w:shd w:val="clear" w:color="auto" w:fill="D9D9D9"/>
            <w:vAlign w:val="center"/>
          </w:tcPr>
          <w:p w:rsidR="00B46D94" w:rsidRPr="00B97195" w:rsidRDefault="00B46D94" w:rsidP="00B71E0D">
            <w:pPr>
              <w:tabs>
                <w:tab w:val="num" w:pos="502"/>
              </w:tabs>
              <w:jc w:val="center"/>
              <w:rPr>
                <w:b/>
                <w:sz w:val="24"/>
                <w:szCs w:val="24"/>
              </w:rPr>
            </w:pPr>
            <w:r w:rsidRPr="00B97195">
              <w:rPr>
                <w:sz w:val="24"/>
                <w:szCs w:val="24"/>
              </w:rPr>
              <w:t>Требования к выполняемым  работам  (перечень дейс</w:t>
            </w:r>
            <w:r>
              <w:rPr>
                <w:sz w:val="24"/>
                <w:szCs w:val="24"/>
              </w:rPr>
              <w:t>твий, входящих в состав работы</w:t>
            </w:r>
            <w:r w:rsidRPr="00B97195">
              <w:rPr>
                <w:sz w:val="24"/>
                <w:szCs w:val="24"/>
              </w:rPr>
              <w:t>, позволяющих максимально возможно до</w:t>
            </w:r>
            <w:r>
              <w:rPr>
                <w:sz w:val="24"/>
                <w:szCs w:val="24"/>
              </w:rPr>
              <w:t>стичь результата работы</w:t>
            </w:r>
            <w:r w:rsidRPr="00B97195">
              <w:rPr>
                <w:sz w:val="24"/>
                <w:szCs w:val="24"/>
              </w:rPr>
              <w:t xml:space="preserve">;  количественные и качественные характеристики)  </w:t>
            </w:r>
          </w:p>
        </w:tc>
      </w:tr>
      <w:tr w:rsidR="00B46D94" w:rsidRPr="00EA497E" w:rsidTr="00B71E0D">
        <w:tc>
          <w:tcPr>
            <w:tcW w:w="540" w:type="dxa"/>
          </w:tcPr>
          <w:p w:rsidR="00B46D94" w:rsidRPr="00EA497E" w:rsidRDefault="00B46D94" w:rsidP="00B71E0D">
            <w:pPr>
              <w:tabs>
                <w:tab w:val="num" w:pos="502"/>
              </w:tabs>
              <w:jc w:val="center"/>
              <w:rPr>
                <w:b/>
                <w:i/>
                <w:sz w:val="24"/>
                <w:szCs w:val="24"/>
              </w:rPr>
            </w:pPr>
            <w:r w:rsidRPr="00EA497E">
              <w:rPr>
                <w:b/>
                <w:i/>
                <w:sz w:val="24"/>
                <w:szCs w:val="24"/>
              </w:rPr>
              <w:t>1</w:t>
            </w:r>
          </w:p>
        </w:tc>
        <w:tc>
          <w:tcPr>
            <w:tcW w:w="3112" w:type="dxa"/>
          </w:tcPr>
          <w:p w:rsidR="00B46D94" w:rsidRPr="00EA497E" w:rsidRDefault="00B46D94" w:rsidP="00B71E0D">
            <w:pPr>
              <w:tabs>
                <w:tab w:val="num" w:pos="502"/>
              </w:tabs>
              <w:jc w:val="center"/>
              <w:rPr>
                <w:b/>
                <w:i/>
                <w:sz w:val="24"/>
                <w:szCs w:val="24"/>
              </w:rPr>
            </w:pPr>
            <w:r w:rsidRPr="00EA497E">
              <w:rPr>
                <w:b/>
                <w:i/>
                <w:sz w:val="24"/>
                <w:szCs w:val="24"/>
              </w:rPr>
              <w:t>2</w:t>
            </w:r>
          </w:p>
        </w:tc>
        <w:tc>
          <w:tcPr>
            <w:tcW w:w="6095" w:type="dxa"/>
          </w:tcPr>
          <w:p w:rsidR="00B46D94" w:rsidRPr="00EA497E" w:rsidRDefault="00B46D94" w:rsidP="00B71E0D">
            <w:pPr>
              <w:tabs>
                <w:tab w:val="num" w:pos="502"/>
              </w:tabs>
              <w:jc w:val="center"/>
              <w:rPr>
                <w:b/>
                <w:i/>
                <w:sz w:val="24"/>
                <w:szCs w:val="24"/>
              </w:rPr>
            </w:pPr>
            <w:r w:rsidRPr="00EA497E">
              <w:rPr>
                <w:b/>
                <w:i/>
                <w:sz w:val="24"/>
                <w:szCs w:val="24"/>
              </w:rPr>
              <w:t>3</w:t>
            </w:r>
          </w:p>
        </w:tc>
      </w:tr>
      <w:tr w:rsidR="00B46D94" w:rsidRPr="00EA497E" w:rsidTr="00B71E0D">
        <w:trPr>
          <w:trHeight w:val="307"/>
        </w:trPr>
        <w:tc>
          <w:tcPr>
            <w:tcW w:w="540" w:type="dxa"/>
          </w:tcPr>
          <w:p w:rsidR="00B46D94" w:rsidRPr="00EA497E" w:rsidRDefault="00B46D94" w:rsidP="00B71E0D">
            <w:pPr>
              <w:rPr>
                <w:sz w:val="24"/>
                <w:szCs w:val="24"/>
              </w:rPr>
            </w:pPr>
            <w:r w:rsidRPr="00EA497E">
              <w:rPr>
                <w:sz w:val="24"/>
                <w:szCs w:val="24"/>
              </w:rPr>
              <w:t>1.</w:t>
            </w:r>
          </w:p>
        </w:tc>
        <w:tc>
          <w:tcPr>
            <w:tcW w:w="3112" w:type="dxa"/>
          </w:tcPr>
          <w:p w:rsidR="00B46D94" w:rsidRPr="00EA497E" w:rsidRDefault="00B46D94" w:rsidP="00B71E0D">
            <w:pPr>
              <w:tabs>
                <w:tab w:val="num" w:pos="502"/>
              </w:tabs>
              <w:rPr>
                <w:sz w:val="24"/>
                <w:szCs w:val="24"/>
              </w:rPr>
            </w:pPr>
          </w:p>
        </w:tc>
        <w:tc>
          <w:tcPr>
            <w:tcW w:w="6095" w:type="dxa"/>
          </w:tcPr>
          <w:p w:rsidR="00B46D94" w:rsidRPr="00EA497E" w:rsidRDefault="00B46D94" w:rsidP="00B71E0D">
            <w:pPr>
              <w:tabs>
                <w:tab w:val="num" w:pos="502"/>
              </w:tabs>
              <w:rPr>
                <w:sz w:val="24"/>
                <w:szCs w:val="24"/>
              </w:rPr>
            </w:pPr>
          </w:p>
        </w:tc>
      </w:tr>
      <w:tr w:rsidR="00B46D94" w:rsidRPr="00EA497E" w:rsidTr="00B71E0D">
        <w:trPr>
          <w:trHeight w:val="307"/>
        </w:trPr>
        <w:tc>
          <w:tcPr>
            <w:tcW w:w="540" w:type="dxa"/>
          </w:tcPr>
          <w:p w:rsidR="00B46D94" w:rsidRPr="00EA497E" w:rsidRDefault="00B46D94" w:rsidP="00B71E0D">
            <w:pPr>
              <w:rPr>
                <w:sz w:val="24"/>
                <w:szCs w:val="24"/>
              </w:rPr>
            </w:pPr>
            <w:r w:rsidRPr="00EA497E">
              <w:rPr>
                <w:sz w:val="24"/>
                <w:szCs w:val="24"/>
              </w:rPr>
              <w:t>...</w:t>
            </w:r>
          </w:p>
        </w:tc>
        <w:tc>
          <w:tcPr>
            <w:tcW w:w="3112" w:type="dxa"/>
          </w:tcPr>
          <w:p w:rsidR="00B46D94" w:rsidRPr="00EA497E" w:rsidRDefault="00B46D94" w:rsidP="00B71E0D">
            <w:pPr>
              <w:tabs>
                <w:tab w:val="num" w:pos="502"/>
              </w:tabs>
              <w:jc w:val="both"/>
              <w:rPr>
                <w:sz w:val="24"/>
                <w:szCs w:val="24"/>
              </w:rPr>
            </w:pPr>
          </w:p>
        </w:tc>
        <w:tc>
          <w:tcPr>
            <w:tcW w:w="6095" w:type="dxa"/>
          </w:tcPr>
          <w:p w:rsidR="00B46D94" w:rsidRPr="00EA497E" w:rsidRDefault="00B46D94" w:rsidP="00B71E0D">
            <w:pPr>
              <w:rPr>
                <w:sz w:val="24"/>
                <w:szCs w:val="24"/>
              </w:rPr>
            </w:pPr>
          </w:p>
        </w:tc>
      </w:tr>
    </w:tbl>
    <w:p w:rsidR="00B46D94" w:rsidRDefault="00B46D94" w:rsidP="00B46D94">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p>
    <w:p w:rsidR="00B46D94" w:rsidRDefault="00B46D94" w:rsidP="00B46D94">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CC1CB0">
        <w:rPr>
          <w:rFonts w:ascii="Times New Roman" w:hAnsi="Times New Roman"/>
          <w:b/>
          <w:sz w:val="24"/>
          <w:szCs w:val="24"/>
        </w:rPr>
        <w:t xml:space="preserve">Требования к качеству </w:t>
      </w:r>
      <w:r>
        <w:rPr>
          <w:rFonts w:ascii="Times New Roman" w:hAnsi="Times New Roman"/>
          <w:b/>
          <w:sz w:val="24"/>
          <w:szCs w:val="24"/>
        </w:rPr>
        <w:t xml:space="preserve">работ, требования к их безопасности </w:t>
      </w:r>
      <w:r w:rsidRPr="00CC1CB0">
        <w:rPr>
          <w:rFonts w:ascii="Times New Roman" w:hAnsi="Times New Roman"/>
          <w:b/>
          <w:sz w:val="24"/>
          <w:szCs w:val="24"/>
        </w:rPr>
        <w:t xml:space="preserve">и иные показатели, связанные с определением соответствия </w:t>
      </w:r>
      <w:r>
        <w:rPr>
          <w:rFonts w:ascii="Times New Roman" w:hAnsi="Times New Roman"/>
          <w:b/>
          <w:sz w:val="24"/>
          <w:szCs w:val="24"/>
        </w:rPr>
        <w:t>выполняемых работ</w:t>
      </w:r>
      <w:r w:rsidRPr="00CC1CB0">
        <w:rPr>
          <w:rFonts w:ascii="Times New Roman" w:hAnsi="Times New Roman"/>
          <w:b/>
          <w:sz w:val="24"/>
          <w:szCs w:val="24"/>
        </w:rPr>
        <w:t xml:space="preserve">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763"/>
      </w:tblGrid>
      <w:tr w:rsidR="00B46D94" w:rsidRPr="00595151" w:rsidTr="00B71E0D">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B46D94" w:rsidRPr="00595151" w:rsidRDefault="00B46D94" w:rsidP="00B71E0D">
            <w:pPr>
              <w:jc w:val="center"/>
              <w:rPr>
                <w:sz w:val="24"/>
                <w:szCs w:val="24"/>
              </w:rPr>
            </w:pPr>
            <w:r w:rsidRPr="00595151">
              <w:rPr>
                <w:sz w:val="24"/>
                <w:szCs w:val="24"/>
              </w:rPr>
              <w:t xml:space="preserve">№ </w:t>
            </w:r>
            <w:proofErr w:type="spellStart"/>
            <w:proofErr w:type="gramStart"/>
            <w:r w:rsidRPr="00595151">
              <w:rPr>
                <w:sz w:val="24"/>
                <w:szCs w:val="24"/>
              </w:rPr>
              <w:t>п</w:t>
            </w:r>
            <w:proofErr w:type="spellEnd"/>
            <w:proofErr w:type="gramEnd"/>
            <w:r w:rsidRPr="00595151">
              <w:rPr>
                <w:sz w:val="24"/>
                <w:szCs w:val="24"/>
              </w:rPr>
              <w:t>/</w:t>
            </w:r>
            <w:proofErr w:type="spellStart"/>
            <w:r w:rsidRPr="00595151">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B46D94" w:rsidRPr="00595151" w:rsidRDefault="00B46D94" w:rsidP="00B71E0D">
            <w:pPr>
              <w:jc w:val="center"/>
              <w:rPr>
                <w:sz w:val="24"/>
                <w:szCs w:val="24"/>
              </w:rPr>
            </w:pPr>
            <w:r w:rsidRPr="00595151">
              <w:rPr>
                <w:sz w:val="24"/>
                <w:szCs w:val="24"/>
              </w:rPr>
              <w:t>Содержание требования</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В результате выполнения Работ должна быть разработана и изготовлена система регистрации биоэлектрических сигналов на животных, находящихся в условиях свободного поведения, и передачи полученных данных по радиоканалу на персональный компьютер (ноутбук) для апостериорной обработки и хранения.</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По окончанию работ Подрядчик должен обеспечить лабораторные и приемосдаточные испытания системы, передачу полного комплекта документации, аппаратных и программных средств Заказчику.</w:t>
            </w:r>
          </w:p>
          <w:p w:rsidR="00B46D94" w:rsidRPr="00595151" w:rsidRDefault="00B46D94" w:rsidP="00B71E0D">
            <w:pPr>
              <w:jc w:val="both"/>
              <w:rPr>
                <w:sz w:val="24"/>
                <w:szCs w:val="24"/>
              </w:rPr>
            </w:pPr>
            <w:r w:rsidRPr="00595151">
              <w:rPr>
                <w:sz w:val="24"/>
                <w:szCs w:val="24"/>
              </w:rPr>
              <w:t xml:space="preserve">При приемке работ в состав комплекта должны входить: </w:t>
            </w:r>
          </w:p>
          <w:p w:rsidR="00B46D94" w:rsidRPr="00595151" w:rsidRDefault="00B46D94" w:rsidP="00B71E0D">
            <w:pPr>
              <w:rPr>
                <w:sz w:val="24"/>
                <w:szCs w:val="24"/>
              </w:rPr>
            </w:pPr>
            <w:r w:rsidRPr="00595151">
              <w:rPr>
                <w:sz w:val="24"/>
                <w:szCs w:val="24"/>
              </w:rPr>
              <w:t>•</w:t>
            </w:r>
            <w:r w:rsidRPr="00595151">
              <w:rPr>
                <w:sz w:val="24"/>
                <w:szCs w:val="24"/>
              </w:rPr>
              <w:tab/>
              <w:t>Блок регистрации биоэлектрических сигналов (модуль регистрации биоэлектрических сигналов, приемопередающий радио-модуль, модуль питания);</w:t>
            </w:r>
          </w:p>
          <w:p w:rsidR="00B46D94" w:rsidRPr="00595151" w:rsidRDefault="00B46D94" w:rsidP="00B71E0D">
            <w:pPr>
              <w:rPr>
                <w:sz w:val="24"/>
                <w:szCs w:val="24"/>
              </w:rPr>
            </w:pPr>
            <w:r w:rsidRPr="00595151">
              <w:rPr>
                <w:sz w:val="24"/>
                <w:szCs w:val="24"/>
              </w:rPr>
              <w:t>•</w:t>
            </w:r>
            <w:r w:rsidRPr="00595151">
              <w:rPr>
                <w:sz w:val="24"/>
                <w:szCs w:val="24"/>
              </w:rPr>
              <w:tab/>
              <w:t>Базовая станция (</w:t>
            </w:r>
            <w:proofErr w:type="gramStart"/>
            <w:r w:rsidRPr="00595151">
              <w:rPr>
                <w:sz w:val="24"/>
                <w:szCs w:val="24"/>
              </w:rPr>
              <w:t>приемопередающий</w:t>
            </w:r>
            <w:proofErr w:type="gramEnd"/>
            <w:r w:rsidRPr="00595151">
              <w:rPr>
                <w:sz w:val="24"/>
                <w:szCs w:val="24"/>
              </w:rPr>
              <w:t xml:space="preserve"> радио-модуль оператора, подключаемый к персональному компьютеру по шине USB);</w:t>
            </w:r>
          </w:p>
          <w:p w:rsidR="00B46D94" w:rsidRPr="00595151" w:rsidRDefault="00B46D94" w:rsidP="00B71E0D">
            <w:pPr>
              <w:rPr>
                <w:sz w:val="24"/>
                <w:szCs w:val="24"/>
              </w:rPr>
            </w:pPr>
            <w:r w:rsidRPr="00595151">
              <w:rPr>
                <w:sz w:val="24"/>
                <w:szCs w:val="24"/>
              </w:rPr>
              <w:t>•</w:t>
            </w:r>
            <w:r w:rsidRPr="00595151">
              <w:rPr>
                <w:sz w:val="24"/>
                <w:szCs w:val="24"/>
              </w:rPr>
              <w:tab/>
              <w:t xml:space="preserve">Соединительные кабели; </w:t>
            </w:r>
          </w:p>
          <w:p w:rsidR="00B46D94" w:rsidRPr="00595151" w:rsidRDefault="00B46D94" w:rsidP="00B71E0D">
            <w:pPr>
              <w:rPr>
                <w:sz w:val="24"/>
                <w:szCs w:val="24"/>
              </w:rPr>
            </w:pPr>
            <w:r w:rsidRPr="00595151">
              <w:rPr>
                <w:sz w:val="24"/>
                <w:szCs w:val="24"/>
              </w:rPr>
              <w:t>•</w:t>
            </w:r>
            <w:r w:rsidRPr="00595151">
              <w:rPr>
                <w:sz w:val="24"/>
                <w:szCs w:val="24"/>
              </w:rPr>
              <w:tab/>
              <w:t>Схемы электрические принципиальные;</w:t>
            </w:r>
          </w:p>
          <w:p w:rsidR="00B46D94" w:rsidRPr="00595151" w:rsidRDefault="00B46D94" w:rsidP="00B71E0D">
            <w:pPr>
              <w:rPr>
                <w:sz w:val="24"/>
                <w:szCs w:val="24"/>
              </w:rPr>
            </w:pPr>
            <w:r w:rsidRPr="00595151">
              <w:rPr>
                <w:sz w:val="24"/>
                <w:szCs w:val="24"/>
              </w:rPr>
              <w:t>•</w:t>
            </w:r>
            <w:r w:rsidRPr="00595151">
              <w:rPr>
                <w:sz w:val="24"/>
                <w:szCs w:val="24"/>
              </w:rPr>
              <w:tab/>
              <w:t>Чертежи топологии печатных плат;</w:t>
            </w:r>
          </w:p>
          <w:p w:rsidR="00B46D94" w:rsidRPr="00595151" w:rsidRDefault="00B46D94" w:rsidP="00B71E0D">
            <w:pPr>
              <w:rPr>
                <w:sz w:val="24"/>
                <w:szCs w:val="24"/>
              </w:rPr>
            </w:pPr>
            <w:r w:rsidRPr="00595151">
              <w:rPr>
                <w:sz w:val="24"/>
                <w:szCs w:val="24"/>
              </w:rPr>
              <w:t>•</w:t>
            </w:r>
            <w:r w:rsidRPr="00595151">
              <w:rPr>
                <w:sz w:val="24"/>
                <w:szCs w:val="24"/>
              </w:rPr>
              <w:tab/>
              <w:t>Чертежи монтажных схем с перечнем элементов;</w:t>
            </w:r>
          </w:p>
          <w:p w:rsidR="00B46D94" w:rsidRPr="00595151" w:rsidRDefault="00B46D94" w:rsidP="00B71E0D">
            <w:pPr>
              <w:rPr>
                <w:sz w:val="24"/>
                <w:szCs w:val="24"/>
              </w:rPr>
            </w:pPr>
            <w:r w:rsidRPr="00595151">
              <w:rPr>
                <w:sz w:val="24"/>
                <w:szCs w:val="24"/>
              </w:rPr>
              <w:t>•</w:t>
            </w:r>
            <w:r w:rsidRPr="00595151">
              <w:rPr>
                <w:sz w:val="24"/>
                <w:szCs w:val="24"/>
              </w:rPr>
              <w:tab/>
              <w:t>Программное обеспечение;</w:t>
            </w:r>
          </w:p>
          <w:p w:rsidR="00B46D94" w:rsidRPr="00595151" w:rsidRDefault="00B46D94" w:rsidP="00B71E0D">
            <w:pPr>
              <w:rPr>
                <w:sz w:val="24"/>
                <w:szCs w:val="24"/>
              </w:rPr>
            </w:pPr>
            <w:r w:rsidRPr="00595151">
              <w:rPr>
                <w:sz w:val="24"/>
                <w:szCs w:val="24"/>
              </w:rPr>
              <w:t>•</w:t>
            </w:r>
            <w:r w:rsidRPr="00595151">
              <w:rPr>
                <w:sz w:val="24"/>
                <w:szCs w:val="24"/>
              </w:rPr>
              <w:tab/>
              <w:t xml:space="preserve">Руководство пользователя на бумажном и электронном носителе (CD-диск); </w:t>
            </w:r>
          </w:p>
          <w:p w:rsidR="00B46D94" w:rsidRPr="00595151" w:rsidRDefault="00B46D94" w:rsidP="00B71E0D">
            <w:pPr>
              <w:rPr>
                <w:sz w:val="24"/>
                <w:szCs w:val="24"/>
              </w:rPr>
            </w:pPr>
            <w:r w:rsidRPr="00595151">
              <w:rPr>
                <w:sz w:val="24"/>
                <w:szCs w:val="24"/>
              </w:rPr>
              <w:t>•</w:t>
            </w:r>
            <w:r w:rsidRPr="00595151">
              <w:rPr>
                <w:sz w:val="24"/>
                <w:szCs w:val="24"/>
              </w:rPr>
              <w:tab/>
              <w:t>Формуляр системы;</w:t>
            </w:r>
          </w:p>
          <w:p w:rsidR="00B46D94" w:rsidRPr="00595151" w:rsidRDefault="00B46D94" w:rsidP="00B71E0D">
            <w:pPr>
              <w:rPr>
                <w:sz w:val="24"/>
                <w:szCs w:val="24"/>
              </w:rPr>
            </w:pPr>
            <w:r w:rsidRPr="00595151">
              <w:rPr>
                <w:sz w:val="24"/>
                <w:szCs w:val="24"/>
              </w:rPr>
              <w:t>•</w:t>
            </w:r>
            <w:r w:rsidRPr="00595151">
              <w:rPr>
                <w:sz w:val="24"/>
                <w:szCs w:val="24"/>
              </w:rPr>
              <w:tab/>
              <w:t>Руководство по хранению и транспортировке системы в целом и ее отдельных узлов;</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rPr>
                <w:sz w:val="24"/>
                <w:szCs w:val="24"/>
              </w:rPr>
            </w:pPr>
            <w:r w:rsidRPr="00595151">
              <w:rPr>
                <w:sz w:val="24"/>
                <w:szCs w:val="24"/>
              </w:rPr>
              <w:t>Все работы должны быть выполнены в полном объеме и в срок.</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Должна быть разработана структурная схема аппаратно-программного комплекса и модулей, входящих в его состав. Должны быть разработаны схемы электрические принципиальные модуля регистрации биоэлектрических сигналов, приемопередающих радио-модулей и модуля питания. Должна быть разработана топология печатных плат указанных модулей. Должен быть выбран из существующих или разработан протокол передачи данных верхнего уровня для приемопередающих радио-модулей, обеспечивающий проверку достоверности передаваемых данных. Должен быть разработан пакет программного обеспечения, реализующий требования данного технического задания к функциональным возможностям аппаратно-программного комплекса.</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shd w:val="clear" w:color="auto" w:fill="FFFFFF"/>
              <w:tabs>
                <w:tab w:val="left" w:pos="284"/>
                <w:tab w:val="left" w:pos="864"/>
              </w:tabs>
              <w:spacing w:line="276" w:lineRule="auto"/>
              <w:ind w:left="-7" w:right="7"/>
              <w:jc w:val="both"/>
              <w:rPr>
                <w:sz w:val="24"/>
                <w:szCs w:val="24"/>
              </w:rPr>
            </w:pPr>
            <w:r w:rsidRPr="00595151">
              <w:rPr>
                <w:sz w:val="24"/>
                <w:szCs w:val="24"/>
              </w:rPr>
              <w:t>Аппаратно-программный комплекс  должен быть изготовлен в количестве 8 экземпляров.</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6</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shd w:val="clear" w:color="auto" w:fill="FFFFFF"/>
              <w:tabs>
                <w:tab w:val="left" w:pos="284"/>
                <w:tab w:val="left" w:pos="851"/>
              </w:tabs>
              <w:jc w:val="both"/>
              <w:rPr>
                <w:sz w:val="24"/>
                <w:szCs w:val="24"/>
              </w:rPr>
            </w:pPr>
            <w:r w:rsidRPr="00595151">
              <w:rPr>
                <w:sz w:val="24"/>
                <w:szCs w:val="24"/>
              </w:rPr>
              <w:t xml:space="preserve">Аппаратно-программный комплекс для телеметрической регистрации электрической активности мозга мелких лабораторных животных должен обеспечить: регистрацию </w:t>
            </w:r>
            <w:r w:rsidRPr="00595151">
              <w:rPr>
                <w:sz w:val="24"/>
                <w:szCs w:val="24"/>
              </w:rPr>
              <w:lastRenderedPageBreak/>
              <w:t>биоэлектрических сигналов от головного мозга животных, которые находятся в условиях свободного поведения при клеточном содержании и передачу полученных данных на персональный компьютер (ноутбук) по радиоканалу для апостериорной обработки и хранения. Программное обеспечение должно отображать полученные данные в виде графического представления зависимости регистрируемых величин от времени в режиме реального времени, а также предоставлять интерфейс передачи данных (библиотеку), позволяющий осуществлять апостериорную обработку накопленных данных сторонним программным обеспечением, создаваемым третьими лицами.</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lastRenderedPageBreak/>
              <w:t>7</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shd w:val="clear" w:color="auto" w:fill="FFFFFF"/>
              <w:tabs>
                <w:tab w:val="left" w:pos="284"/>
                <w:tab w:val="left" w:pos="851"/>
              </w:tabs>
              <w:ind w:left="-7"/>
              <w:rPr>
                <w:sz w:val="24"/>
                <w:szCs w:val="24"/>
              </w:rPr>
            </w:pPr>
            <w:r w:rsidRPr="00595151">
              <w:rPr>
                <w:sz w:val="24"/>
                <w:szCs w:val="24"/>
              </w:rPr>
              <w:t xml:space="preserve">Выполнение работ должно осуществляться в соответствии с действующими и легализованными на территории Российской Федерации нормативными актами, регламентирующими проведение научно-исследовательских работ. Качество выполняемых работ должно удовлетворять требованиям нормативов и стандартов, принятых для данного вида выполняемых работ и соответствовать обязательным требованиям национальной системы сертификации. </w:t>
            </w:r>
          </w:p>
        </w:tc>
      </w:tr>
      <w:tr w:rsidR="00B46D94" w:rsidRPr="00595151" w:rsidTr="00B71E0D">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jc w:val="both"/>
              <w:rPr>
                <w:sz w:val="24"/>
                <w:szCs w:val="24"/>
              </w:rPr>
            </w:pPr>
            <w:r w:rsidRPr="00595151">
              <w:rPr>
                <w:sz w:val="24"/>
                <w:szCs w:val="24"/>
              </w:rPr>
              <w:t>8</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B46D94" w:rsidRPr="00595151" w:rsidRDefault="00B46D94" w:rsidP="00B71E0D">
            <w:pPr>
              <w:shd w:val="clear" w:color="auto" w:fill="FFFFFF"/>
              <w:tabs>
                <w:tab w:val="left" w:pos="284"/>
                <w:tab w:val="left" w:pos="851"/>
              </w:tabs>
              <w:ind w:left="-7"/>
              <w:rPr>
                <w:sz w:val="24"/>
                <w:szCs w:val="24"/>
              </w:rPr>
            </w:pPr>
            <w:r w:rsidRPr="00595151">
              <w:rPr>
                <w:sz w:val="24"/>
                <w:szCs w:val="24"/>
              </w:rPr>
              <w:t>Работы должны производиться специалистами Исполнителя, обладающими соответствующей квалификацией. Исполнитель должен соблюдать при выполнении работ правила техники безопасности, пожарной безопасности, правила и нормы охраны труда, правила внутреннего распорядка, установленного Заказчиком. Все оборудование, инструменты и принадлежности, применяемые Исполнителем при выполнении работ, должны отвечать требованиям пожарной, санитарно-гигиенической, электрической и другим видам безопасности.</w:t>
            </w:r>
          </w:p>
        </w:tc>
      </w:tr>
    </w:tbl>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516E92" w:rsidRDefault="00516E92"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1D238A" w:rsidRDefault="001D238A" w:rsidP="009D60C3">
      <w:pPr>
        <w:jc w:val="both"/>
        <w:rPr>
          <w:b/>
          <w:sz w:val="24"/>
          <w:szCs w:val="24"/>
        </w:rPr>
      </w:pPr>
    </w:p>
    <w:p w:rsidR="00DC7C5D" w:rsidRDefault="00DC7C5D" w:rsidP="009D60C3">
      <w:pPr>
        <w:jc w:val="both"/>
        <w:rPr>
          <w:b/>
          <w:sz w:val="24"/>
          <w:szCs w:val="24"/>
        </w:rPr>
      </w:pPr>
    </w:p>
    <w:p w:rsidR="00516E92" w:rsidRDefault="00516E92" w:rsidP="00516E92">
      <w:pPr>
        <w:jc w:val="right"/>
        <w:rPr>
          <w:sz w:val="24"/>
          <w:szCs w:val="24"/>
        </w:rPr>
      </w:pPr>
      <w:r>
        <w:rPr>
          <w:sz w:val="24"/>
          <w:szCs w:val="24"/>
        </w:rPr>
        <w:lastRenderedPageBreak/>
        <w:t>П</w:t>
      </w:r>
      <w:r w:rsidRPr="00DD3AE5">
        <w:rPr>
          <w:sz w:val="24"/>
          <w:szCs w:val="24"/>
        </w:rPr>
        <w:t xml:space="preserve">риложение № </w:t>
      </w:r>
      <w:r>
        <w:rPr>
          <w:sz w:val="24"/>
          <w:szCs w:val="24"/>
        </w:rPr>
        <w:t>2</w:t>
      </w:r>
      <w:r w:rsidRPr="00DD3AE5">
        <w:rPr>
          <w:sz w:val="24"/>
          <w:szCs w:val="24"/>
        </w:rPr>
        <w:t xml:space="preserve"> к Договору</w:t>
      </w:r>
    </w:p>
    <w:p w:rsidR="00516E92" w:rsidRDefault="00516E92" w:rsidP="00516E92">
      <w:pPr>
        <w:jc w:val="right"/>
        <w:rPr>
          <w:b/>
          <w:sz w:val="24"/>
          <w:szCs w:val="24"/>
        </w:rPr>
      </w:pPr>
      <w:r>
        <w:rPr>
          <w:sz w:val="24"/>
          <w:szCs w:val="24"/>
        </w:rPr>
        <w:t>от «___» ________ 2015г. №________________</w:t>
      </w:r>
    </w:p>
    <w:p w:rsidR="00516E92" w:rsidRDefault="00516E92" w:rsidP="009D60C3">
      <w:pPr>
        <w:jc w:val="both"/>
        <w:rPr>
          <w:b/>
          <w:sz w:val="24"/>
          <w:szCs w:val="24"/>
        </w:rPr>
      </w:pPr>
    </w:p>
    <w:p w:rsidR="0067602E" w:rsidRDefault="0067602E" w:rsidP="0067602E">
      <w:pPr>
        <w:jc w:val="center"/>
        <w:rPr>
          <w:b/>
          <w:sz w:val="24"/>
          <w:szCs w:val="24"/>
        </w:rPr>
      </w:pPr>
    </w:p>
    <w:p w:rsidR="0067602E" w:rsidRDefault="0067602E" w:rsidP="0067602E">
      <w:pPr>
        <w:jc w:val="center"/>
        <w:rPr>
          <w:b/>
          <w:sz w:val="24"/>
          <w:szCs w:val="24"/>
        </w:rPr>
      </w:pPr>
    </w:p>
    <w:p w:rsidR="0067602E" w:rsidRDefault="0067602E" w:rsidP="0067602E">
      <w:pPr>
        <w:jc w:val="center"/>
        <w:rPr>
          <w:b/>
          <w:sz w:val="24"/>
          <w:szCs w:val="24"/>
        </w:rPr>
      </w:pPr>
    </w:p>
    <w:p w:rsidR="0067602E" w:rsidRDefault="0067602E" w:rsidP="0067602E">
      <w:pPr>
        <w:jc w:val="center"/>
        <w:rPr>
          <w:b/>
          <w:sz w:val="24"/>
          <w:szCs w:val="24"/>
        </w:rPr>
      </w:pPr>
    </w:p>
    <w:p w:rsidR="0067602E" w:rsidRDefault="0067602E" w:rsidP="0067602E">
      <w:pPr>
        <w:jc w:val="center"/>
        <w:rPr>
          <w:b/>
          <w:sz w:val="24"/>
          <w:szCs w:val="24"/>
        </w:rPr>
      </w:pPr>
    </w:p>
    <w:p w:rsidR="0067602E" w:rsidRPr="00DD3AE5" w:rsidRDefault="0067602E" w:rsidP="0067602E">
      <w:pPr>
        <w:jc w:val="center"/>
        <w:rPr>
          <w:b/>
          <w:sz w:val="24"/>
          <w:szCs w:val="24"/>
        </w:rPr>
      </w:pPr>
      <w:r>
        <w:rPr>
          <w:b/>
          <w:sz w:val="24"/>
          <w:szCs w:val="24"/>
        </w:rPr>
        <w:t>СМЕТА</w:t>
      </w:r>
      <w:r w:rsidR="0057518C">
        <w:rPr>
          <w:b/>
          <w:sz w:val="24"/>
          <w:szCs w:val="24"/>
        </w:rPr>
        <w:t xml:space="preserve"> </w:t>
      </w:r>
    </w:p>
    <w:sectPr w:rsidR="0067602E" w:rsidRPr="00DD3AE5" w:rsidSect="00BD3406">
      <w:footerReference w:type="default" r:id="rId20"/>
      <w:pgSz w:w="11906" w:h="16838"/>
      <w:pgMar w:top="680" w:right="1134" w:bottom="1134"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5D9" w:rsidRDefault="005A25D9" w:rsidP="00680222">
      <w:r>
        <w:separator/>
      </w:r>
    </w:p>
  </w:endnote>
  <w:endnote w:type="continuationSeparator" w:id="0">
    <w:p w:rsidR="005A25D9" w:rsidRDefault="005A25D9"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5D9" w:rsidRDefault="00907A9E" w:rsidP="00B04FE1">
    <w:pPr>
      <w:pStyle w:val="af1"/>
      <w:jc w:val="right"/>
    </w:pPr>
    <w:fldSimple w:instr=" PAGE   \* MERGEFORMAT ">
      <w:r w:rsidR="005F0378">
        <w:rPr>
          <w:noProof/>
        </w:rPr>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5D9" w:rsidRDefault="005A25D9"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5D9" w:rsidRDefault="005A25D9" w:rsidP="00680222">
      <w:r>
        <w:separator/>
      </w:r>
    </w:p>
  </w:footnote>
  <w:footnote w:type="continuationSeparator" w:id="0">
    <w:p w:rsidR="005A25D9" w:rsidRDefault="005A25D9" w:rsidP="00680222">
      <w:r>
        <w:continuationSeparator/>
      </w:r>
    </w:p>
  </w:footnote>
  <w:footnote w:id="1">
    <w:p w:rsidR="005A25D9" w:rsidRPr="001D3843" w:rsidRDefault="005A25D9"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5A25D9" w:rsidRPr="00001169" w:rsidRDefault="005A25D9"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1">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2AB35CE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4">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35C7B09"/>
    <w:multiLevelType w:val="hybridMultilevel"/>
    <w:tmpl w:val="8E6412EC"/>
    <w:lvl w:ilvl="0" w:tplc="58B807B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8780002"/>
    <w:multiLevelType w:val="hybridMultilevel"/>
    <w:tmpl w:val="E21CC774"/>
    <w:lvl w:ilvl="0" w:tplc="80AA9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18">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1">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4">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8">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29">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1">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4"/>
    <w:lvlOverride w:ilvl="0">
      <w:startOverride w:val="1"/>
    </w:lvlOverride>
  </w:num>
  <w:num w:numId="2">
    <w:abstractNumId w:val="3"/>
  </w:num>
  <w:num w:numId="3">
    <w:abstractNumId w:val="2"/>
  </w:num>
  <w:num w:numId="4">
    <w:abstractNumId w:val="1"/>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num>
  <w:num w:numId="19">
    <w:abstractNumId w:val="18"/>
  </w:num>
  <w:num w:numId="20">
    <w:abstractNumId w:val="19"/>
  </w:num>
  <w:num w:numId="21">
    <w:abstractNumId w:val="21"/>
  </w:num>
  <w:num w:numId="22">
    <w:abstractNumId w:val="26"/>
  </w:num>
  <w:num w:numId="23">
    <w:abstractNumId w:val="27"/>
  </w:num>
  <w:num w:numId="24">
    <w:abstractNumId w:val="25"/>
  </w:num>
  <w:num w:numId="25">
    <w:abstractNumId w:val="10"/>
  </w:num>
  <w:num w:numId="26">
    <w:abstractNumId w:val="23"/>
  </w:num>
  <w:num w:numId="27">
    <w:abstractNumId w:val="12"/>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1DDB"/>
    <w:rsid w:val="0001216A"/>
    <w:rsid w:val="000170EA"/>
    <w:rsid w:val="00021ECE"/>
    <w:rsid w:val="00025B1D"/>
    <w:rsid w:val="00032E1E"/>
    <w:rsid w:val="00035BD2"/>
    <w:rsid w:val="00037535"/>
    <w:rsid w:val="00042BA9"/>
    <w:rsid w:val="00053D3E"/>
    <w:rsid w:val="000579A1"/>
    <w:rsid w:val="00057BCD"/>
    <w:rsid w:val="0006671B"/>
    <w:rsid w:val="000702A0"/>
    <w:rsid w:val="00081693"/>
    <w:rsid w:val="00090921"/>
    <w:rsid w:val="00092BE5"/>
    <w:rsid w:val="000A03C5"/>
    <w:rsid w:val="000A2DC6"/>
    <w:rsid w:val="000A4B63"/>
    <w:rsid w:val="000A5276"/>
    <w:rsid w:val="000B0C7A"/>
    <w:rsid w:val="000B50B4"/>
    <w:rsid w:val="000B573E"/>
    <w:rsid w:val="000C0E9E"/>
    <w:rsid w:val="000C1A4E"/>
    <w:rsid w:val="000D1507"/>
    <w:rsid w:val="000D25B3"/>
    <w:rsid w:val="000D2A5B"/>
    <w:rsid w:val="000D3899"/>
    <w:rsid w:val="000E53C1"/>
    <w:rsid w:val="000F19B4"/>
    <w:rsid w:val="00104C49"/>
    <w:rsid w:val="00105D33"/>
    <w:rsid w:val="001066EA"/>
    <w:rsid w:val="00113487"/>
    <w:rsid w:val="00117B73"/>
    <w:rsid w:val="0012271E"/>
    <w:rsid w:val="00122CAA"/>
    <w:rsid w:val="00127EA6"/>
    <w:rsid w:val="001315A5"/>
    <w:rsid w:val="001325D0"/>
    <w:rsid w:val="00140CA0"/>
    <w:rsid w:val="00143409"/>
    <w:rsid w:val="001474F4"/>
    <w:rsid w:val="00155A7E"/>
    <w:rsid w:val="001574E6"/>
    <w:rsid w:val="001576CA"/>
    <w:rsid w:val="001822C5"/>
    <w:rsid w:val="00184A15"/>
    <w:rsid w:val="001856CF"/>
    <w:rsid w:val="0019520F"/>
    <w:rsid w:val="0019623C"/>
    <w:rsid w:val="00196C8E"/>
    <w:rsid w:val="001A017F"/>
    <w:rsid w:val="001A59BC"/>
    <w:rsid w:val="001B0021"/>
    <w:rsid w:val="001B3FB5"/>
    <w:rsid w:val="001B5226"/>
    <w:rsid w:val="001B65DD"/>
    <w:rsid w:val="001B6F13"/>
    <w:rsid w:val="001B77CD"/>
    <w:rsid w:val="001B7DD9"/>
    <w:rsid w:val="001C59B6"/>
    <w:rsid w:val="001C62C0"/>
    <w:rsid w:val="001C7741"/>
    <w:rsid w:val="001D238A"/>
    <w:rsid w:val="001D3088"/>
    <w:rsid w:val="001E1D1A"/>
    <w:rsid w:val="001F3017"/>
    <w:rsid w:val="00203B59"/>
    <w:rsid w:val="00204003"/>
    <w:rsid w:val="002044EA"/>
    <w:rsid w:val="002047DB"/>
    <w:rsid w:val="002054C7"/>
    <w:rsid w:val="002129DA"/>
    <w:rsid w:val="00213DAA"/>
    <w:rsid w:val="00215469"/>
    <w:rsid w:val="00216166"/>
    <w:rsid w:val="00216E21"/>
    <w:rsid w:val="00224BFB"/>
    <w:rsid w:val="00226667"/>
    <w:rsid w:val="002300B1"/>
    <w:rsid w:val="002423F9"/>
    <w:rsid w:val="00242754"/>
    <w:rsid w:val="0024434C"/>
    <w:rsid w:val="00255AA8"/>
    <w:rsid w:val="00255D7A"/>
    <w:rsid w:val="00261934"/>
    <w:rsid w:val="00265B60"/>
    <w:rsid w:val="0028025E"/>
    <w:rsid w:val="00293427"/>
    <w:rsid w:val="00294A3B"/>
    <w:rsid w:val="00295D6A"/>
    <w:rsid w:val="002A0C4F"/>
    <w:rsid w:val="002A3B92"/>
    <w:rsid w:val="002A44D2"/>
    <w:rsid w:val="002A68FE"/>
    <w:rsid w:val="002A70A3"/>
    <w:rsid w:val="002A75BE"/>
    <w:rsid w:val="002B2F43"/>
    <w:rsid w:val="002B447D"/>
    <w:rsid w:val="002B55C7"/>
    <w:rsid w:val="002D3FCB"/>
    <w:rsid w:val="002D60A4"/>
    <w:rsid w:val="002E0061"/>
    <w:rsid w:val="002E07DD"/>
    <w:rsid w:val="002E0914"/>
    <w:rsid w:val="002E1AED"/>
    <w:rsid w:val="002E1FF4"/>
    <w:rsid w:val="002E30ED"/>
    <w:rsid w:val="002E53AF"/>
    <w:rsid w:val="002E5BA2"/>
    <w:rsid w:val="002E76F1"/>
    <w:rsid w:val="002F0136"/>
    <w:rsid w:val="002F33C3"/>
    <w:rsid w:val="003017D5"/>
    <w:rsid w:val="00304DCC"/>
    <w:rsid w:val="00325880"/>
    <w:rsid w:val="003271B5"/>
    <w:rsid w:val="003272A8"/>
    <w:rsid w:val="0033139C"/>
    <w:rsid w:val="00337724"/>
    <w:rsid w:val="00352CA7"/>
    <w:rsid w:val="00354437"/>
    <w:rsid w:val="00354B88"/>
    <w:rsid w:val="00356AAA"/>
    <w:rsid w:val="0036434C"/>
    <w:rsid w:val="00366128"/>
    <w:rsid w:val="00390328"/>
    <w:rsid w:val="003930ED"/>
    <w:rsid w:val="00395010"/>
    <w:rsid w:val="003A614E"/>
    <w:rsid w:val="003B4C83"/>
    <w:rsid w:val="003B60B9"/>
    <w:rsid w:val="003B643C"/>
    <w:rsid w:val="003C19D8"/>
    <w:rsid w:val="003C4633"/>
    <w:rsid w:val="003C5DC4"/>
    <w:rsid w:val="003D61AC"/>
    <w:rsid w:val="003E350E"/>
    <w:rsid w:val="003E45FD"/>
    <w:rsid w:val="003F2AFB"/>
    <w:rsid w:val="003F3D57"/>
    <w:rsid w:val="003F6E11"/>
    <w:rsid w:val="00400CAE"/>
    <w:rsid w:val="004053F3"/>
    <w:rsid w:val="004077B8"/>
    <w:rsid w:val="00410E40"/>
    <w:rsid w:val="004111E0"/>
    <w:rsid w:val="0041409C"/>
    <w:rsid w:val="00414C55"/>
    <w:rsid w:val="00415D29"/>
    <w:rsid w:val="00420F93"/>
    <w:rsid w:val="00422422"/>
    <w:rsid w:val="00425971"/>
    <w:rsid w:val="00441392"/>
    <w:rsid w:val="0044763B"/>
    <w:rsid w:val="00453CBE"/>
    <w:rsid w:val="00455B34"/>
    <w:rsid w:val="00456E79"/>
    <w:rsid w:val="0046340C"/>
    <w:rsid w:val="00465020"/>
    <w:rsid w:val="004715F9"/>
    <w:rsid w:val="00472E5A"/>
    <w:rsid w:val="004731D4"/>
    <w:rsid w:val="004779DC"/>
    <w:rsid w:val="00482716"/>
    <w:rsid w:val="00485985"/>
    <w:rsid w:val="00491873"/>
    <w:rsid w:val="0049236D"/>
    <w:rsid w:val="00496B7F"/>
    <w:rsid w:val="00496CF3"/>
    <w:rsid w:val="004A599B"/>
    <w:rsid w:val="004A5B15"/>
    <w:rsid w:val="004C0128"/>
    <w:rsid w:val="004C1EC3"/>
    <w:rsid w:val="004C51ED"/>
    <w:rsid w:val="004C7238"/>
    <w:rsid w:val="004D243B"/>
    <w:rsid w:val="004D32A8"/>
    <w:rsid w:val="004D4348"/>
    <w:rsid w:val="004D664E"/>
    <w:rsid w:val="004E793A"/>
    <w:rsid w:val="004F2DB0"/>
    <w:rsid w:val="00507BE0"/>
    <w:rsid w:val="00507C3B"/>
    <w:rsid w:val="00514613"/>
    <w:rsid w:val="005153A3"/>
    <w:rsid w:val="00516E92"/>
    <w:rsid w:val="005204B5"/>
    <w:rsid w:val="00523238"/>
    <w:rsid w:val="00527B5B"/>
    <w:rsid w:val="00532642"/>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7518C"/>
    <w:rsid w:val="0058042B"/>
    <w:rsid w:val="00584269"/>
    <w:rsid w:val="00584B34"/>
    <w:rsid w:val="00585BAA"/>
    <w:rsid w:val="00585C0F"/>
    <w:rsid w:val="00593BB7"/>
    <w:rsid w:val="00595151"/>
    <w:rsid w:val="005951D1"/>
    <w:rsid w:val="005973F0"/>
    <w:rsid w:val="005A25D9"/>
    <w:rsid w:val="005A454C"/>
    <w:rsid w:val="005A53BD"/>
    <w:rsid w:val="005B4FDD"/>
    <w:rsid w:val="005C4F85"/>
    <w:rsid w:val="005C5927"/>
    <w:rsid w:val="005C7D2E"/>
    <w:rsid w:val="005E0CD3"/>
    <w:rsid w:val="005E6188"/>
    <w:rsid w:val="005E7CD0"/>
    <w:rsid w:val="005F0378"/>
    <w:rsid w:val="005F06C3"/>
    <w:rsid w:val="005F2E41"/>
    <w:rsid w:val="0060218A"/>
    <w:rsid w:val="006102BC"/>
    <w:rsid w:val="006126F4"/>
    <w:rsid w:val="006167FF"/>
    <w:rsid w:val="0062155E"/>
    <w:rsid w:val="0062517B"/>
    <w:rsid w:val="00626141"/>
    <w:rsid w:val="00631231"/>
    <w:rsid w:val="00633C9A"/>
    <w:rsid w:val="00635FF2"/>
    <w:rsid w:val="00651457"/>
    <w:rsid w:val="00655A8E"/>
    <w:rsid w:val="006577D5"/>
    <w:rsid w:val="00670315"/>
    <w:rsid w:val="0067602E"/>
    <w:rsid w:val="006760D2"/>
    <w:rsid w:val="00676A5B"/>
    <w:rsid w:val="00680222"/>
    <w:rsid w:val="006949A9"/>
    <w:rsid w:val="00696A34"/>
    <w:rsid w:val="00697CD6"/>
    <w:rsid w:val="006A12EE"/>
    <w:rsid w:val="006A1A68"/>
    <w:rsid w:val="006A3D5F"/>
    <w:rsid w:val="006B1BB8"/>
    <w:rsid w:val="006C082B"/>
    <w:rsid w:val="006C0A29"/>
    <w:rsid w:val="006C1F62"/>
    <w:rsid w:val="006D0D71"/>
    <w:rsid w:val="006D322B"/>
    <w:rsid w:val="006D4C71"/>
    <w:rsid w:val="006E4B1F"/>
    <w:rsid w:val="006E563D"/>
    <w:rsid w:val="006F0261"/>
    <w:rsid w:val="006F1CE8"/>
    <w:rsid w:val="006F2CEE"/>
    <w:rsid w:val="0070078E"/>
    <w:rsid w:val="00701583"/>
    <w:rsid w:val="007018F6"/>
    <w:rsid w:val="007043BC"/>
    <w:rsid w:val="007164B0"/>
    <w:rsid w:val="00722C98"/>
    <w:rsid w:val="0072430B"/>
    <w:rsid w:val="007262D8"/>
    <w:rsid w:val="00741339"/>
    <w:rsid w:val="0076105A"/>
    <w:rsid w:val="00772210"/>
    <w:rsid w:val="007723CE"/>
    <w:rsid w:val="0077305B"/>
    <w:rsid w:val="0078114B"/>
    <w:rsid w:val="00781FD9"/>
    <w:rsid w:val="00784D02"/>
    <w:rsid w:val="0078637E"/>
    <w:rsid w:val="00787676"/>
    <w:rsid w:val="0079102B"/>
    <w:rsid w:val="007A188A"/>
    <w:rsid w:val="007A47EE"/>
    <w:rsid w:val="007B562C"/>
    <w:rsid w:val="007B6B15"/>
    <w:rsid w:val="007B7F72"/>
    <w:rsid w:val="007C32A2"/>
    <w:rsid w:val="007D7484"/>
    <w:rsid w:val="007F62E9"/>
    <w:rsid w:val="007F680F"/>
    <w:rsid w:val="007F6A1F"/>
    <w:rsid w:val="00800BE6"/>
    <w:rsid w:val="008028B3"/>
    <w:rsid w:val="00816A31"/>
    <w:rsid w:val="00816D43"/>
    <w:rsid w:val="008202AB"/>
    <w:rsid w:val="00822154"/>
    <w:rsid w:val="00825E7C"/>
    <w:rsid w:val="00842F9B"/>
    <w:rsid w:val="00846AFE"/>
    <w:rsid w:val="00847080"/>
    <w:rsid w:val="00852E8C"/>
    <w:rsid w:val="00854D7E"/>
    <w:rsid w:val="00862EB4"/>
    <w:rsid w:val="00873816"/>
    <w:rsid w:val="0087648B"/>
    <w:rsid w:val="0087706E"/>
    <w:rsid w:val="008853CD"/>
    <w:rsid w:val="00885849"/>
    <w:rsid w:val="008B2340"/>
    <w:rsid w:val="008B2DDB"/>
    <w:rsid w:val="008B6770"/>
    <w:rsid w:val="008C1C74"/>
    <w:rsid w:val="008C3524"/>
    <w:rsid w:val="008C5DCC"/>
    <w:rsid w:val="008D5EAF"/>
    <w:rsid w:val="008F06E2"/>
    <w:rsid w:val="008F2147"/>
    <w:rsid w:val="009011AB"/>
    <w:rsid w:val="00902F97"/>
    <w:rsid w:val="00904A12"/>
    <w:rsid w:val="00907A9E"/>
    <w:rsid w:val="00912EBB"/>
    <w:rsid w:val="00916063"/>
    <w:rsid w:val="00920737"/>
    <w:rsid w:val="00942FFE"/>
    <w:rsid w:val="009460B6"/>
    <w:rsid w:val="00946340"/>
    <w:rsid w:val="00953024"/>
    <w:rsid w:val="00956DD1"/>
    <w:rsid w:val="009623C5"/>
    <w:rsid w:val="009740DD"/>
    <w:rsid w:val="00981FD7"/>
    <w:rsid w:val="009849D0"/>
    <w:rsid w:val="00987107"/>
    <w:rsid w:val="00992760"/>
    <w:rsid w:val="0099679D"/>
    <w:rsid w:val="00996B87"/>
    <w:rsid w:val="00996D5A"/>
    <w:rsid w:val="009A0245"/>
    <w:rsid w:val="009B2645"/>
    <w:rsid w:val="009B3D54"/>
    <w:rsid w:val="009C172E"/>
    <w:rsid w:val="009C6981"/>
    <w:rsid w:val="009C7168"/>
    <w:rsid w:val="009D191F"/>
    <w:rsid w:val="009D324B"/>
    <w:rsid w:val="009D3BA6"/>
    <w:rsid w:val="009D60C3"/>
    <w:rsid w:val="009E0519"/>
    <w:rsid w:val="009E6E16"/>
    <w:rsid w:val="009F1FFE"/>
    <w:rsid w:val="009F36E4"/>
    <w:rsid w:val="009F7159"/>
    <w:rsid w:val="00A04694"/>
    <w:rsid w:val="00A066EA"/>
    <w:rsid w:val="00A10A22"/>
    <w:rsid w:val="00A1516F"/>
    <w:rsid w:val="00A1684D"/>
    <w:rsid w:val="00A169E2"/>
    <w:rsid w:val="00A23B59"/>
    <w:rsid w:val="00A27051"/>
    <w:rsid w:val="00A2754C"/>
    <w:rsid w:val="00A31120"/>
    <w:rsid w:val="00A339DD"/>
    <w:rsid w:val="00A35CFA"/>
    <w:rsid w:val="00A36BF9"/>
    <w:rsid w:val="00A42E5D"/>
    <w:rsid w:val="00A472B5"/>
    <w:rsid w:val="00A6086B"/>
    <w:rsid w:val="00A60A17"/>
    <w:rsid w:val="00A60C67"/>
    <w:rsid w:val="00A60C8C"/>
    <w:rsid w:val="00A84CB0"/>
    <w:rsid w:val="00A91946"/>
    <w:rsid w:val="00A93A97"/>
    <w:rsid w:val="00AA01DA"/>
    <w:rsid w:val="00AB463B"/>
    <w:rsid w:val="00AB4D35"/>
    <w:rsid w:val="00AB6955"/>
    <w:rsid w:val="00AD1A8C"/>
    <w:rsid w:val="00AD25C9"/>
    <w:rsid w:val="00AD46FA"/>
    <w:rsid w:val="00AF5166"/>
    <w:rsid w:val="00AF6663"/>
    <w:rsid w:val="00B02A0F"/>
    <w:rsid w:val="00B04FE1"/>
    <w:rsid w:val="00B05329"/>
    <w:rsid w:val="00B06F0B"/>
    <w:rsid w:val="00B07A36"/>
    <w:rsid w:val="00B10011"/>
    <w:rsid w:val="00B1141E"/>
    <w:rsid w:val="00B20CCA"/>
    <w:rsid w:val="00B22607"/>
    <w:rsid w:val="00B24D2C"/>
    <w:rsid w:val="00B31DF9"/>
    <w:rsid w:val="00B37D0E"/>
    <w:rsid w:val="00B46D94"/>
    <w:rsid w:val="00B52A47"/>
    <w:rsid w:val="00B53CD4"/>
    <w:rsid w:val="00B54447"/>
    <w:rsid w:val="00B56F5E"/>
    <w:rsid w:val="00B65123"/>
    <w:rsid w:val="00B676A6"/>
    <w:rsid w:val="00B753F2"/>
    <w:rsid w:val="00B76A7B"/>
    <w:rsid w:val="00B77CF6"/>
    <w:rsid w:val="00B813F9"/>
    <w:rsid w:val="00B904FB"/>
    <w:rsid w:val="00B93242"/>
    <w:rsid w:val="00B958D8"/>
    <w:rsid w:val="00B96F7A"/>
    <w:rsid w:val="00B97195"/>
    <w:rsid w:val="00B974E4"/>
    <w:rsid w:val="00BA5CAC"/>
    <w:rsid w:val="00BA795A"/>
    <w:rsid w:val="00BB26EA"/>
    <w:rsid w:val="00BB584A"/>
    <w:rsid w:val="00BB7401"/>
    <w:rsid w:val="00BB7B8D"/>
    <w:rsid w:val="00BD3406"/>
    <w:rsid w:val="00BE565C"/>
    <w:rsid w:val="00BE66C9"/>
    <w:rsid w:val="00BF0C3F"/>
    <w:rsid w:val="00C054E7"/>
    <w:rsid w:val="00C0609C"/>
    <w:rsid w:val="00C07087"/>
    <w:rsid w:val="00C17A17"/>
    <w:rsid w:val="00C20D65"/>
    <w:rsid w:val="00C255F3"/>
    <w:rsid w:val="00C304D7"/>
    <w:rsid w:val="00C34D4B"/>
    <w:rsid w:val="00C44DD6"/>
    <w:rsid w:val="00C457BA"/>
    <w:rsid w:val="00C50E5B"/>
    <w:rsid w:val="00C61EA4"/>
    <w:rsid w:val="00C63561"/>
    <w:rsid w:val="00C70F86"/>
    <w:rsid w:val="00C7399A"/>
    <w:rsid w:val="00C820D7"/>
    <w:rsid w:val="00C842FD"/>
    <w:rsid w:val="00C87258"/>
    <w:rsid w:val="00C977CA"/>
    <w:rsid w:val="00CA09CE"/>
    <w:rsid w:val="00CA0DD1"/>
    <w:rsid w:val="00CA1C59"/>
    <w:rsid w:val="00CA43A7"/>
    <w:rsid w:val="00CA55B1"/>
    <w:rsid w:val="00CA5A2E"/>
    <w:rsid w:val="00CB00C1"/>
    <w:rsid w:val="00CB1454"/>
    <w:rsid w:val="00CB3475"/>
    <w:rsid w:val="00CB4557"/>
    <w:rsid w:val="00CC1CB0"/>
    <w:rsid w:val="00CC1D78"/>
    <w:rsid w:val="00CC2CF8"/>
    <w:rsid w:val="00CC6029"/>
    <w:rsid w:val="00CD150B"/>
    <w:rsid w:val="00CD1F90"/>
    <w:rsid w:val="00CD2CFC"/>
    <w:rsid w:val="00CD4C69"/>
    <w:rsid w:val="00CD6747"/>
    <w:rsid w:val="00CD6A1B"/>
    <w:rsid w:val="00CD71DD"/>
    <w:rsid w:val="00CE179B"/>
    <w:rsid w:val="00CF33C2"/>
    <w:rsid w:val="00CF3A29"/>
    <w:rsid w:val="00CF3B4F"/>
    <w:rsid w:val="00D01296"/>
    <w:rsid w:val="00D05414"/>
    <w:rsid w:val="00D05DF3"/>
    <w:rsid w:val="00D232C4"/>
    <w:rsid w:val="00D24B1A"/>
    <w:rsid w:val="00D253E9"/>
    <w:rsid w:val="00D26D07"/>
    <w:rsid w:val="00D274CE"/>
    <w:rsid w:val="00D32D25"/>
    <w:rsid w:val="00D34A93"/>
    <w:rsid w:val="00D45841"/>
    <w:rsid w:val="00D50B8B"/>
    <w:rsid w:val="00D50F33"/>
    <w:rsid w:val="00D57D6F"/>
    <w:rsid w:val="00D70C4F"/>
    <w:rsid w:val="00D7699C"/>
    <w:rsid w:val="00D77704"/>
    <w:rsid w:val="00D86AD5"/>
    <w:rsid w:val="00D870CD"/>
    <w:rsid w:val="00D91090"/>
    <w:rsid w:val="00D93246"/>
    <w:rsid w:val="00D95605"/>
    <w:rsid w:val="00D956E8"/>
    <w:rsid w:val="00D97390"/>
    <w:rsid w:val="00DA001A"/>
    <w:rsid w:val="00DA4CCD"/>
    <w:rsid w:val="00DA5429"/>
    <w:rsid w:val="00DB0E7C"/>
    <w:rsid w:val="00DB54C8"/>
    <w:rsid w:val="00DC4CD7"/>
    <w:rsid w:val="00DC7C5D"/>
    <w:rsid w:val="00DD3AE5"/>
    <w:rsid w:val="00DD7DD8"/>
    <w:rsid w:val="00DD7EDC"/>
    <w:rsid w:val="00DE1942"/>
    <w:rsid w:val="00DE1DE7"/>
    <w:rsid w:val="00DE7A57"/>
    <w:rsid w:val="00DF3BBB"/>
    <w:rsid w:val="00E01F1C"/>
    <w:rsid w:val="00E03F31"/>
    <w:rsid w:val="00E06243"/>
    <w:rsid w:val="00E07176"/>
    <w:rsid w:val="00E10B0C"/>
    <w:rsid w:val="00E25254"/>
    <w:rsid w:val="00E27AFF"/>
    <w:rsid w:val="00E306DF"/>
    <w:rsid w:val="00E30E07"/>
    <w:rsid w:val="00E3167A"/>
    <w:rsid w:val="00E36964"/>
    <w:rsid w:val="00E36EDE"/>
    <w:rsid w:val="00E37DA0"/>
    <w:rsid w:val="00E43FF7"/>
    <w:rsid w:val="00E44877"/>
    <w:rsid w:val="00E451DD"/>
    <w:rsid w:val="00E46F50"/>
    <w:rsid w:val="00E5601B"/>
    <w:rsid w:val="00E568B8"/>
    <w:rsid w:val="00E613BF"/>
    <w:rsid w:val="00E63260"/>
    <w:rsid w:val="00E65C11"/>
    <w:rsid w:val="00E66021"/>
    <w:rsid w:val="00E678A6"/>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0954"/>
    <w:rsid w:val="00EF1F50"/>
    <w:rsid w:val="00EF4EC8"/>
    <w:rsid w:val="00F048AF"/>
    <w:rsid w:val="00F04FF8"/>
    <w:rsid w:val="00F13928"/>
    <w:rsid w:val="00F22A91"/>
    <w:rsid w:val="00F258CD"/>
    <w:rsid w:val="00F26677"/>
    <w:rsid w:val="00F26D93"/>
    <w:rsid w:val="00F30E9D"/>
    <w:rsid w:val="00F37D0B"/>
    <w:rsid w:val="00F530AF"/>
    <w:rsid w:val="00F536EC"/>
    <w:rsid w:val="00F56E61"/>
    <w:rsid w:val="00F576EC"/>
    <w:rsid w:val="00F61F3C"/>
    <w:rsid w:val="00F653BE"/>
    <w:rsid w:val="00F66F6B"/>
    <w:rsid w:val="00F76502"/>
    <w:rsid w:val="00F80004"/>
    <w:rsid w:val="00F80D9C"/>
    <w:rsid w:val="00F82468"/>
    <w:rsid w:val="00F83DCE"/>
    <w:rsid w:val="00F84D20"/>
    <w:rsid w:val="00F86A53"/>
    <w:rsid w:val="00F907BE"/>
    <w:rsid w:val="00FA080A"/>
    <w:rsid w:val="00FA6BC1"/>
    <w:rsid w:val="00FB2747"/>
    <w:rsid w:val="00FB48B4"/>
    <w:rsid w:val="00FC64A6"/>
    <w:rsid w:val="00FD4150"/>
    <w:rsid w:val="00FD6B1A"/>
    <w:rsid w:val="00FD71A8"/>
    <w:rsid w:val="00FE0DB4"/>
    <w:rsid w:val="00FE39A2"/>
    <w:rsid w:val="00FE49B0"/>
    <w:rsid w:val="00FF1A59"/>
    <w:rsid w:val="00FF38F0"/>
    <w:rsid w:val="00FF73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iPriority w:val="99"/>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uiPriority w:val="99"/>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 w:type="paragraph" w:customStyle="1" w:styleId="3f9">
    <w:name w:val="Абзац списка3"/>
    <w:basedOn w:val="a2"/>
    <w:rsid w:val="00DD3AE5"/>
    <w:pPr>
      <w:ind w:left="720" w:firstLine="709"/>
      <w:jc w:val="both"/>
    </w:pPr>
    <w:rPr>
      <w:rFonts w:ascii="Calibri" w:hAnsi="Calibri"/>
      <w:kern w:val="0"/>
      <w:sz w:val="22"/>
      <w:szCs w:val="22"/>
      <w:lang w:eastAsia="en-US"/>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http://www.a-k-d.ru" TargetMode="External"/><Relationship Id="rId18" Type="http://schemas.openxmlformats.org/officeDocument/2006/relationships/hyperlink" Target="consultantplus://offline/ref=54C7BE251B003FE089CCBC6B75672BEEDB025FFD90E072A0DAC1008126b4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54C7BE251B003FE089CCBC6B75672BEEDB025FFD9AE072A0DAC1008126b4G" TargetMode="External"/><Relationship Id="rId17" Type="http://schemas.openxmlformats.org/officeDocument/2006/relationships/hyperlink" Target="consultantplus://offline/ref=54C7BE251B003FE089CCA06B72672BEED20657F49CEB2FAAD2980C8363A7B2A355A9BBB1F451860F2Ab7G" TargetMode="External"/><Relationship Id="rId2" Type="http://schemas.openxmlformats.org/officeDocument/2006/relationships/numbering" Target="numbering.xml"/><Relationship Id="rId16" Type="http://schemas.openxmlformats.org/officeDocument/2006/relationships/hyperlink" Target="consultantplus://offline/ref=54C7BE251B003FE089CCBC6B75672BEEDB025FFD99E072A0DAC1008126b4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zakupki.gov.ru" TargetMode="External"/><Relationship Id="rId19" Type="http://schemas.openxmlformats.org/officeDocument/2006/relationships/hyperlink" Target="consultantplus://offline/ref=54C7BE251B003FE089CCBC6B75672BEEDB025FFD9AE072A0DAC1008126b4G"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consultantplus://offline/ref=E37534A05AA5E57A9C2791751EBDF39E50EE2581F68101DC0031707BCBD852255DD33A95D6833Ce254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560C32-9156-4D9C-8311-F1B082A7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29</Pages>
  <Words>10295</Words>
  <Characters>58684</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68842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106</cp:revision>
  <cp:lastPrinted>2015-06-30T13:33:00Z</cp:lastPrinted>
  <dcterms:created xsi:type="dcterms:W3CDTF">2015-05-14T07:09:00Z</dcterms:created>
  <dcterms:modified xsi:type="dcterms:W3CDTF">2015-06-30T13:45:00Z</dcterms:modified>
</cp:coreProperties>
</file>