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8D4E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D4E44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8D4E44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210F9" w:rsidRPr="004210F9" w:rsidRDefault="00847221" w:rsidP="004210F9">
      <w:pPr>
        <w:ind w:left="34" w:firstLine="567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4210F9" w:rsidRPr="004210F9">
        <w:rPr>
          <w:sz w:val="28"/>
          <w:szCs w:val="28"/>
        </w:rPr>
        <w:t>работы по устройству</w:t>
      </w:r>
      <w:proofErr w:type="gramEnd"/>
      <w:r w:rsidR="004210F9" w:rsidRPr="004210F9">
        <w:rPr>
          <w:sz w:val="28"/>
          <w:szCs w:val="28"/>
        </w:rPr>
        <w:t xml:space="preserve"> фундаментов под станки с ЧПУ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both"/>
        <w:rPr>
          <w:rFonts w:ascii="Times New Roman" w:hAnsi="Times New Roman"/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4210F9" w:rsidRPr="004210F9" w:rsidRDefault="004210F9" w:rsidP="004210F9">
      <w:pPr>
        <w:ind w:left="34" w:firstLine="567"/>
        <w:jc w:val="center"/>
        <w:rPr>
          <w:b/>
        </w:rPr>
      </w:pPr>
      <w:r>
        <w:rPr>
          <w:b/>
        </w:rPr>
        <w:t>Р</w:t>
      </w:r>
      <w:r w:rsidRPr="004210F9">
        <w:rPr>
          <w:b/>
        </w:rPr>
        <w:t>аботы по устройству фундаментов под станки с ЧПУ</w:t>
      </w:r>
    </w:p>
    <w:p w:rsidR="004210F9" w:rsidRPr="004210F9" w:rsidRDefault="004210F9" w:rsidP="004210F9">
      <w:pPr>
        <w:pStyle w:val="ab"/>
        <w:spacing w:after="0" w:line="240" w:lineRule="auto"/>
        <w:ind w:left="743"/>
        <w:jc w:val="center"/>
        <w:rPr>
          <w:rFonts w:ascii="Times New Roman" w:hAnsi="Times New Roman"/>
          <w:b/>
          <w:sz w:val="24"/>
          <w:szCs w:val="24"/>
        </w:rPr>
      </w:pPr>
    </w:p>
    <w:p w:rsidR="008D4E44" w:rsidRPr="00B932E2" w:rsidRDefault="008D4E44" w:rsidP="008D4E44">
      <w:pPr>
        <w:ind w:left="-900"/>
        <w:jc w:val="center"/>
        <w:rPr>
          <w:b/>
        </w:rPr>
      </w:pPr>
    </w:p>
    <w:p w:rsidR="004210F9" w:rsidRDefault="004210F9" w:rsidP="004210F9">
      <w:pPr>
        <w:numPr>
          <w:ilvl w:val="0"/>
          <w:numId w:val="2"/>
        </w:numPr>
        <w:jc w:val="center"/>
        <w:rPr>
          <w:b/>
          <w:bCs/>
          <w:u w:val="single"/>
        </w:rPr>
      </w:pPr>
      <w:r>
        <w:rPr>
          <w:b/>
          <w:bCs/>
          <w:u w:val="single"/>
        </w:rPr>
        <w:t>фундамент для  МАМ 72-63</w:t>
      </w:r>
      <w:r>
        <w:rPr>
          <w:b/>
          <w:bCs/>
          <w:u w:val="single"/>
          <w:lang w:val="en-US"/>
        </w:rPr>
        <w:t>V</w:t>
      </w:r>
    </w:p>
    <w:p w:rsidR="004210F9" w:rsidRDefault="004210F9" w:rsidP="004210F9">
      <w:pPr>
        <w:ind w:left="-720"/>
        <w:jc w:val="center"/>
        <w:rPr>
          <w:u w:val="single"/>
        </w:rPr>
      </w:pPr>
    </w:p>
    <w:p w:rsidR="004210F9" w:rsidRDefault="004210F9" w:rsidP="004210F9">
      <w:pPr>
        <w:pStyle w:val="a9"/>
      </w:pPr>
      <w:r>
        <w:t>1.   Устройство каркаса из деревянного бруса – 1,3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Навешивание дверного блока с полотном – 2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полога из пленки полиэтиленовой – 102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полога из пленки полиэтиленовой – 102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каркаса из деревянного бруса – 1,3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покрытия полов из железобетонных конструкций – 11,13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оснований под полы на гравии – 5,56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Затаривание строительного мусора в мешки и его вывоз -  65,9 т.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подстилающих слоев щебеночных  фракции 40-70мм – 7,42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 xml:space="preserve"> Уплотнение грунта пневматическими трамбовками – 7,42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подстилающих и выравнивающих слоев оснований из отсева – 3,71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подстилающих слоев щебеночных  фракции 5-10мм – 3,47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Уплотнение грунта пневматическими трамбовками – 3,47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гидроизоляции из полиэтиленовой пленки – 32,1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колодцев под анкерные болты 350х350х300мм – 12шт.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железобетонных фундаментов с применением автобетононасоса – 22,27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Установка анкерных болтов – 0,6 т.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Заполнение бетоном колодцев под анкерные болты – 0,324 м3</w:t>
      </w:r>
    </w:p>
    <w:p w:rsidR="004210F9" w:rsidRDefault="004210F9" w:rsidP="004210F9">
      <w:pPr>
        <w:pStyle w:val="a9"/>
      </w:pPr>
    </w:p>
    <w:p w:rsidR="004210F9" w:rsidRDefault="004210F9" w:rsidP="004210F9">
      <w:pPr>
        <w:jc w:val="center"/>
        <w:rPr>
          <w:b/>
          <w:bCs/>
          <w:u w:val="single"/>
        </w:rPr>
      </w:pPr>
      <w:r>
        <w:rPr>
          <w:b/>
          <w:bCs/>
        </w:rPr>
        <w:t>2.</w:t>
      </w:r>
      <w:r>
        <w:rPr>
          <w:b/>
          <w:bCs/>
          <w:u w:val="single"/>
        </w:rPr>
        <w:t xml:space="preserve"> фундамент для  </w:t>
      </w:r>
      <w:r>
        <w:rPr>
          <w:b/>
          <w:bCs/>
          <w:u w:val="single"/>
          <w:lang w:val="en-US"/>
        </w:rPr>
        <w:t>RA</w:t>
      </w:r>
      <w:r>
        <w:rPr>
          <w:b/>
          <w:bCs/>
          <w:u w:val="single"/>
        </w:rPr>
        <w:t xml:space="preserve">-46 </w:t>
      </w:r>
      <w:r>
        <w:rPr>
          <w:b/>
          <w:bCs/>
          <w:u w:val="single"/>
          <w:lang w:val="en-US"/>
        </w:rPr>
        <w:t>BT</w:t>
      </w:r>
      <w:r>
        <w:rPr>
          <w:b/>
          <w:bCs/>
          <w:u w:val="single"/>
        </w:rPr>
        <w:t xml:space="preserve"> 50</w:t>
      </w:r>
    </w:p>
    <w:p w:rsidR="004210F9" w:rsidRDefault="004210F9" w:rsidP="004210F9">
      <w:pPr>
        <w:jc w:val="center"/>
        <w:rPr>
          <w:b/>
          <w:bCs/>
          <w:u w:val="single"/>
        </w:rPr>
      </w:pPr>
    </w:p>
    <w:p w:rsidR="004210F9" w:rsidRDefault="004210F9" w:rsidP="004210F9">
      <w:pPr>
        <w:pStyle w:val="a9"/>
      </w:pPr>
      <w:r>
        <w:t>19. Устройство каркаса из деревянного бруса – 0,52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Навешивание дверного блока с полотном – 2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полога из пленки полиэтиленовой – 40,8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полога из пленки полиэтиленовой – 40,8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каркаса из деревянного бруса – 0,52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покрытия полов из железобетонных конструкций – 4,45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Разборка оснований под полы на гравии – 2,22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Затаривание строительного мусора в мешки и его вывоз -  26,36 т.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подстилающих слоев щебеночных  фракции 40-70мм – 2,97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 xml:space="preserve"> Уплотнение грунта пневматическими трамбовками – 2,97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подстилающих и выравнивающих слоев оснований из отсева – 1,48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подстилающих слоев щебеночных  фракции 5-10мм – 1,48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Уплотнение грунта пневматическими трамбовками – 1,48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гидроизоляции из полиэтиленовой пленки – 12,84 м</w:t>
      </w:r>
      <w:proofErr w:type="gramStart"/>
      <w:r>
        <w:t>2</w:t>
      </w:r>
      <w:proofErr w:type="gramEnd"/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колодцев под анкерные болты 350х350х300мм – 5 шт.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Устройство железобетонных фундаментов с применением автобетононасоса – 8,91 м3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Установка анкерных болтов – 0,24 т.</w:t>
      </w:r>
    </w:p>
    <w:p w:rsidR="004210F9" w:rsidRDefault="004210F9" w:rsidP="004210F9">
      <w:pPr>
        <w:pStyle w:val="a9"/>
        <w:numPr>
          <w:ilvl w:val="0"/>
          <w:numId w:val="2"/>
        </w:numPr>
        <w:jc w:val="left"/>
      </w:pPr>
      <w:r>
        <w:t>Заполнение бетоном колодцев под анкерные болты – 0,129 м3</w:t>
      </w:r>
    </w:p>
    <w:p w:rsidR="004210F9" w:rsidRDefault="004210F9" w:rsidP="004210F9">
      <w:pPr>
        <w:pStyle w:val="a9"/>
      </w:pPr>
    </w:p>
    <w:p w:rsidR="008D4E44" w:rsidRPr="004210F9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4210F9">
        <w:t>01</w:t>
      </w:r>
      <w:r>
        <w:t>/1</w:t>
      </w:r>
      <w:r w:rsidR="004210F9">
        <w:t>4</w:t>
      </w:r>
      <w:r>
        <w:t xml:space="preserve">  от </w:t>
      </w:r>
      <w:r w:rsidR="004210F9">
        <w:t>15</w:t>
      </w:r>
      <w:r>
        <w:t>.</w:t>
      </w:r>
      <w:r w:rsidR="004210F9">
        <w:t>01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5DE" w:rsidRDefault="002F15DE" w:rsidP="00353E19">
      <w:r>
        <w:separator/>
      </w:r>
    </w:p>
  </w:endnote>
  <w:endnote w:type="continuationSeparator" w:id="0">
    <w:p w:rsidR="002F15DE" w:rsidRDefault="002F15DE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5DE" w:rsidRDefault="002F15DE" w:rsidP="00353E19">
      <w:r>
        <w:separator/>
      </w:r>
    </w:p>
  </w:footnote>
  <w:footnote w:type="continuationSeparator" w:id="0">
    <w:p w:rsidR="002F15DE" w:rsidRDefault="002F15DE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8C7E48">
        <w:pPr>
          <w:pStyle w:val="a5"/>
          <w:jc w:val="center"/>
        </w:pPr>
        <w:fldSimple w:instr=" PAGE   \* MERGEFORMAT ">
          <w:r w:rsidR="001862AF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353E19"/>
    <w:rsid w:val="003B4C06"/>
    <w:rsid w:val="00412A4F"/>
    <w:rsid w:val="004210F9"/>
    <w:rsid w:val="006E665A"/>
    <w:rsid w:val="006F5371"/>
    <w:rsid w:val="0078583C"/>
    <w:rsid w:val="007A0CF5"/>
    <w:rsid w:val="007C596E"/>
    <w:rsid w:val="00847221"/>
    <w:rsid w:val="00883564"/>
    <w:rsid w:val="008C7E48"/>
    <w:rsid w:val="008D4E44"/>
    <w:rsid w:val="00970384"/>
    <w:rsid w:val="00BF3C72"/>
    <w:rsid w:val="00D97B6B"/>
    <w:rsid w:val="00DC7CC1"/>
    <w:rsid w:val="00EC5DD0"/>
    <w:rsid w:val="00F235ED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tihomirov</cp:lastModifiedBy>
  <cp:revision>16</cp:revision>
  <cp:lastPrinted>2014-02-13T03:16:00Z</cp:lastPrinted>
  <dcterms:created xsi:type="dcterms:W3CDTF">2013-08-28T03:48:00Z</dcterms:created>
  <dcterms:modified xsi:type="dcterms:W3CDTF">2014-02-13T03:18:00Z</dcterms:modified>
</cp:coreProperties>
</file>