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56C" w:rsidRPr="001C2E99" w:rsidRDefault="00CE756C" w:rsidP="00CE756C">
      <w:pPr>
        <w:jc w:val="center"/>
        <w:rPr>
          <w:b/>
          <w:color w:val="000000"/>
        </w:rPr>
      </w:pPr>
      <w:r w:rsidRPr="001C2E99">
        <w:rPr>
          <w:b/>
          <w:color w:val="000000"/>
        </w:rPr>
        <w:t xml:space="preserve">Договор № </w:t>
      </w:r>
      <w:r>
        <w:rPr>
          <w:b/>
          <w:color w:val="000000"/>
        </w:rPr>
        <w:t>_________</w:t>
      </w:r>
    </w:p>
    <w:p w:rsidR="00CE756C" w:rsidRPr="001C2E99" w:rsidRDefault="00CE756C" w:rsidP="00CE756C">
      <w:pPr>
        <w:ind w:firstLine="708"/>
        <w:jc w:val="both"/>
        <w:rPr>
          <w:color w:val="000000"/>
        </w:rPr>
      </w:pPr>
    </w:p>
    <w:p w:rsidR="00CE756C" w:rsidRPr="001C2E99" w:rsidRDefault="00CE756C" w:rsidP="00CE756C">
      <w:pPr>
        <w:ind w:firstLine="708"/>
        <w:jc w:val="both"/>
        <w:rPr>
          <w:color w:val="000000"/>
        </w:rPr>
      </w:pPr>
      <w:r w:rsidRPr="001C2E99">
        <w:rPr>
          <w:color w:val="000000"/>
        </w:rPr>
        <w:t>г.</w:t>
      </w:r>
      <w:r w:rsidR="009A5A20">
        <w:rPr>
          <w:color w:val="000000"/>
        </w:rPr>
        <w:t xml:space="preserve"> </w:t>
      </w:r>
      <w:r w:rsidRPr="001C2E99">
        <w:rPr>
          <w:color w:val="000000"/>
        </w:rPr>
        <w:t>Тольятти</w:t>
      </w:r>
      <w:r w:rsidRPr="001C2E99">
        <w:rPr>
          <w:color w:val="000000"/>
        </w:rPr>
        <w:tab/>
      </w:r>
      <w:r w:rsidRPr="001C2E99">
        <w:rPr>
          <w:color w:val="000000"/>
        </w:rPr>
        <w:tab/>
      </w:r>
      <w:r w:rsidRPr="001C2E99">
        <w:rPr>
          <w:color w:val="000000"/>
        </w:rPr>
        <w:tab/>
      </w:r>
      <w:r w:rsidRPr="001C2E99">
        <w:rPr>
          <w:color w:val="000000"/>
        </w:rPr>
        <w:tab/>
      </w:r>
      <w:r w:rsidRPr="001C2E99">
        <w:rPr>
          <w:color w:val="000000"/>
        </w:rPr>
        <w:tab/>
      </w:r>
      <w:r w:rsidRPr="001C2E99">
        <w:rPr>
          <w:color w:val="000000"/>
        </w:rPr>
        <w:tab/>
      </w:r>
      <w:r w:rsidRPr="001C2E99">
        <w:rPr>
          <w:color w:val="000000"/>
        </w:rPr>
        <w:tab/>
      </w:r>
      <w:r w:rsidRPr="001C2E99">
        <w:rPr>
          <w:color w:val="000000"/>
        </w:rPr>
        <w:tab/>
      </w:r>
      <w:r>
        <w:rPr>
          <w:color w:val="000000"/>
        </w:rPr>
        <w:t>«__</w:t>
      </w:r>
      <w:r w:rsidRPr="001C2E99">
        <w:rPr>
          <w:color w:val="000000"/>
        </w:rPr>
        <w:t xml:space="preserve">» </w:t>
      </w:r>
      <w:r>
        <w:rPr>
          <w:color w:val="000000"/>
        </w:rPr>
        <w:t xml:space="preserve">__________ </w:t>
      </w:r>
      <w:r w:rsidRPr="001C2E99">
        <w:rPr>
          <w:color w:val="000000"/>
        </w:rPr>
        <w:t>201</w:t>
      </w:r>
      <w:r>
        <w:rPr>
          <w:color w:val="000000"/>
        </w:rPr>
        <w:t>_</w:t>
      </w:r>
      <w:r w:rsidRPr="001C2E99">
        <w:rPr>
          <w:color w:val="000000"/>
        </w:rPr>
        <w:t xml:space="preserve"> г.</w:t>
      </w:r>
    </w:p>
    <w:p w:rsidR="00CE756C" w:rsidRPr="001C2E99" w:rsidRDefault="00CE756C" w:rsidP="00CE756C">
      <w:pPr>
        <w:jc w:val="both"/>
        <w:rPr>
          <w:color w:val="000000"/>
        </w:rPr>
      </w:pPr>
    </w:p>
    <w:p w:rsidR="00CE756C" w:rsidRPr="001C2E99" w:rsidRDefault="00CE756C" w:rsidP="00CE756C">
      <w:pPr>
        <w:contextualSpacing/>
        <w:jc w:val="both"/>
        <w:rPr>
          <w:color w:val="000000"/>
        </w:rPr>
      </w:pPr>
    </w:p>
    <w:p w:rsidR="00CE756C" w:rsidRPr="001C2E99" w:rsidRDefault="00CE756C" w:rsidP="00CE756C">
      <w:pPr>
        <w:jc w:val="both"/>
      </w:pPr>
      <w:proofErr w:type="gramStart"/>
      <w:r w:rsidRPr="001C2E99">
        <w:rPr>
          <w:color w:val="000000"/>
          <w:spacing w:val="-5"/>
        </w:rPr>
        <w:t>Открытое акционерное общество «Тольяттинская энергосбытовая компания» име</w:t>
      </w:r>
      <w:r w:rsidRPr="001C2E99">
        <w:rPr>
          <w:color w:val="000000"/>
          <w:spacing w:val="-5"/>
        </w:rPr>
        <w:softHyphen/>
        <w:t xml:space="preserve">нуемое в дальнейшем Заказчик, в лице генерального директора Краснова Аркадия Викторовича, действующего на основании Устава, с одной стороны, и </w:t>
      </w:r>
      <w:r>
        <w:rPr>
          <w:color w:val="000000"/>
          <w:spacing w:val="-5"/>
        </w:rPr>
        <w:t>___________________________________________</w:t>
      </w:r>
      <w:r w:rsidRPr="001C2E99">
        <w:rPr>
          <w:color w:val="000000"/>
          <w:spacing w:val="-5"/>
        </w:rPr>
        <w:t xml:space="preserve">, именуемое  в дальнейшем Подрядчик, в лице </w:t>
      </w:r>
      <w:r>
        <w:rPr>
          <w:color w:val="000000"/>
          <w:spacing w:val="-5"/>
        </w:rPr>
        <w:t>_____________________________________________</w:t>
      </w:r>
      <w:r w:rsidRPr="001C2E99">
        <w:rPr>
          <w:color w:val="000000"/>
          <w:spacing w:val="-5"/>
        </w:rPr>
        <w:t>, действующе</w:t>
      </w:r>
      <w:r w:rsidRPr="001C2E99">
        <w:rPr>
          <w:color w:val="000000"/>
          <w:spacing w:val="-5"/>
        </w:rPr>
        <w:softHyphen/>
        <w:t xml:space="preserve">го на основании </w:t>
      </w:r>
      <w:r>
        <w:rPr>
          <w:color w:val="000000"/>
          <w:spacing w:val="-5"/>
        </w:rPr>
        <w:t>______________</w:t>
      </w:r>
      <w:r w:rsidRPr="001C2E99">
        <w:rPr>
          <w:color w:val="000000"/>
          <w:spacing w:val="-5"/>
        </w:rPr>
        <w:t xml:space="preserve"> с другой стороны, заключили на</w:t>
      </w:r>
      <w:r w:rsidRPr="001C2E99">
        <w:rPr>
          <w:color w:val="000000"/>
          <w:spacing w:val="-5"/>
        </w:rPr>
        <w:softHyphen/>
        <w:t>стоящий договор о нижеследующем:</w:t>
      </w:r>
      <w:proofErr w:type="gramEnd"/>
    </w:p>
    <w:p w:rsidR="00CE756C" w:rsidRPr="001C2E99" w:rsidRDefault="00CE756C" w:rsidP="00CE756C">
      <w:pPr>
        <w:contextualSpacing/>
        <w:jc w:val="both"/>
        <w:rPr>
          <w:color w:val="000000"/>
        </w:rPr>
      </w:pPr>
    </w:p>
    <w:p w:rsidR="00CE756C" w:rsidRPr="001C2E99" w:rsidRDefault="00CE756C" w:rsidP="00CE756C">
      <w:pPr>
        <w:numPr>
          <w:ilvl w:val="0"/>
          <w:numId w:val="7"/>
        </w:numPr>
        <w:ind w:left="714" w:hanging="357"/>
        <w:contextualSpacing/>
        <w:jc w:val="center"/>
        <w:rPr>
          <w:b/>
          <w:color w:val="000000"/>
        </w:rPr>
      </w:pPr>
      <w:r w:rsidRPr="001C2E99">
        <w:rPr>
          <w:b/>
          <w:color w:val="000000"/>
        </w:rPr>
        <w:t xml:space="preserve">ПРЕДМЕТ ДОГОВОРА 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 xml:space="preserve">Подрядчик обязуется выполнить работы по </w:t>
      </w:r>
      <w:r>
        <w:rPr>
          <w:color w:val="000000"/>
        </w:rPr>
        <w:t>м</w:t>
      </w:r>
      <w:r w:rsidRPr="002E1D39">
        <w:rPr>
          <w:color w:val="000000"/>
        </w:rPr>
        <w:t>онтаж</w:t>
      </w:r>
      <w:r>
        <w:rPr>
          <w:color w:val="000000"/>
        </w:rPr>
        <w:t>у</w:t>
      </w:r>
      <w:r w:rsidRPr="002E1D39">
        <w:rPr>
          <w:color w:val="000000"/>
        </w:rPr>
        <w:t xml:space="preserve"> и настройк</w:t>
      </w:r>
      <w:r>
        <w:rPr>
          <w:color w:val="000000"/>
        </w:rPr>
        <w:t>е</w:t>
      </w:r>
      <w:r w:rsidRPr="002E1D39">
        <w:rPr>
          <w:color w:val="000000"/>
        </w:rPr>
        <w:t xml:space="preserve"> серверного оборудования и программного обеспечения</w:t>
      </w:r>
      <w:r w:rsidRPr="00D808F7">
        <w:t xml:space="preserve"> </w:t>
      </w:r>
      <w:r w:rsidRPr="001C2E99">
        <w:rPr>
          <w:color w:val="000000"/>
        </w:rPr>
        <w:t>(далее - Работы) в соответствии с Техническим заданием (Приложение №1 к Договору) и сдать результат Работ Заказчику, а Заказчик обязуется принять результат Работ и оплатить его.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Подрядчик обязуется поставить за вознаграждение в порядке и на условиях, изложенных в настоящем Договоре, оборудование в соответствии со Спецификацией оборудования (Приложение № 2 к настоящему Договору) (далее - Оборудование).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 xml:space="preserve">Подрядчик предоставляет Заказчику за вознаграждение в порядке и на условиях, изложенных в настоящем Договоре, неисключительные имущественные права (неисключительные лицензии) на программы для ЭВМ в соответствии со Спецификацией программного обеспечения (Приложение № 3 к настоящему Договору) (далее – Права, Программное обеспечение или </w:t>
      </w:r>
      <w:proofErr w:type="gramStart"/>
      <w:r w:rsidRPr="001C2E99">
        <w:rPr>
          <w:color w:val="000000"/>
        </w:rPr>
        <w:t>ПО</w:t>
      </w:r>
      <w:proofErr w:type="gramEnd"/>
      <w:r w:rsidRPr="001C2E99">
        <w:rPr>
          <w:color w:val="000000"/>
        </w:rPr>
        <w:t>).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Заказчику предоставлены неисключительные права в пределах тех прав и тех способов использования неисключительных имущественных прав, которые предусмотрены лицензионным договором для Подрядчика.</w:t>
      </w:r>
    </w:p>
    <w:p w:rsidR="00CE756C" w:rsidRPr="001C2E99" w:rsidRDefault="00CE756C" w:rsidP="00CE756C">
      <w:pPr>
        <w:ind w:left="709"/>
        <w:contextualSpacing/>
        <w:jc w:val="both"/>
        <w:rPr>
          <w:color w:val="000000"/>
        </w:rPr>
      </w:pPr>
    </w:p>
    <w:p w:rsidR="00CE756C" w:rsidRPr="001C2E99" w:rsidRDefault="00CE756C" w:rsidP="00CE756C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1C2E99">
        <w:rPr>
          <w:b/>
          <w:color w:val="000000"/>
        </w:rPr>
        <w:t>ПРАВА И ОБЯЗАННОСТИ СТОРОН</w:t>
      </w:r>
    </w:p>
    <w:p w:rsidR="00CE756C" w:rsidRPr="001C2E99" w:rsidRDefault="00CE756C" w:rsidP="00CE756C">
      <w:pPr>
        <w:numPr>
          <w:ilvl w:val="1"/>
          <w:numId w:val="6"/>
        </w:numPr>
        <w:ind w:left="709" w:hanging="567"/>
        <w:contextualSpacing/>
        <w:jc w:val="both"/>
        <w:rPr>
          <w:color w:val="000000"/>
        </w:rPr>
      </w:pPr>
      <w:r w:rsidRPr="001C2E99">
        <w:rPr>
          <w:color w:val="000000"/>
        </w:rPr>
        <w:t>Подрядчик обязан:</w:t>
      </w:r>
    </w:p>
    <w:p w:rsidR="00CE756C" w:rsidRPr="001C2E99" w:rsidRDefault="00CE756C" w:rsidP="00CE756C">
      <w:pPr>
        <w:numPr>
          <w:ilvl w:val="2"/>
          <w:numId w:val="6"/>
        </w:numPr>
        <w:ind w:left="993" w:hanging="709"/>
        <w:contextualSpacing/>
        <w:jc w:val="both"/>
        <w:rPr>
          <w:color w:val="000000"/>
        </w:rPr>
      </w:pPr>
      <w:r w:rsidRPr="001C2E99">
        <w:t>Поставить Заказчику перечисленное в Приложении № 2 Оборудование в течение</w:t>
      </w:r>
      <w:proofErr w:type="gramStart"/>
      <w:r w:rsidRPr="001C2E99">
        <w:t xml:space="preserve"> </w:t>
      </w:r>
      <w:r>
        <w:t>____</w:t>
      </w:r>
      <w:r w:rsidRPr="001C2E99">
        <w:t xml:space="preserve"> (</w:t>
      </w:r>
      <w:r>
        <w:t>________________</w:t>
      </w:r>
      <w:r w:rsidRPr="001C2E99">
        <w:t xml:space="preserve">) </w:t>
      </w:r>
      <w:proofErr w:type="gramEnd"/>
      <w:r w:rsidRPr="001C2E99">
        <w:t>дней со дня подписания Договора.</w:t>
      </w:r>
    </w:p>
    <w:p w:rsidR="00CE756C" w:rsidRPr="001C2E99" w:rsidRDefault="00CE756C" w:rsidP="00CE756C">
      <w:pPr>
        <w:numPr>
          <w:ilvl w:val="2"/>
          <w:numId w:val="6"/>
        </w:numPr>
        <w:ind w:left="993" w:hanging="709"/>
        <w:contextualSpacing/>
        <w:jc w:val="both"/>
      </w:pPr>
      <w:r w:rsidRPr="001C2E99">
        <w:t>Предоставить Заказчику перечисленные в Приложении № 3 права на использование программы для ЭВМ в течение</w:t>
      </w:r>
      <w:proofErr w:type="gramStart"/>
      <w:r w:rsidRPr="001C2E99">
        <w:t xml:space="preserve"> </w:t>
      </w:r>
      <w:r>
        <w:t>____</w:t>
      </w:r>
      <w:r w:rsidRPr="001C2E99">
        <w:t xml:space="preserve"> (</w:t>
      </w:r>
      <w:r>
        <w:t>______________</w:t>
      </w:r>
      <w:r w:rsidRPr="001C2E99">
        <w:t xml:space="preserve">) </w:t>
      </w:r>
      <w:proofErr w:type="gramEnd"/>
      <w:r w:rsidRPr="001C2E99">
        <w:t>дней со дня подписания Договора.</w:t>
      </w:r>
    </w:p>
    <w:p w:rsidR="00CE756C" w:rsidRPr="001C2E99" w:rsidRDefault="00CE756C" w:rsidP="00CE756C">
      <w:pPr>
        <w:numPr>
          <w:ilvl w:val="2"/>
          <w:numId w:val="6"/>
        </w:numPr>
        <w:ind w:left="993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Выполнить Работы и сдать их результат Заказчику в срок и в порядке, установленном Договором.</w:t>
      </w:r>
    </w:p>
    <w:p w:rsidR="00CE756C" w:rsidRPr="001C2E99" w:rsidRDefault="00CE756C" w:rsidP="00CE756C">
      <w:pPr>
        <w:numPr>
          <w:ilvl w:val="2"/>
          <w:numId w:val="6"/>
        </w:numPr>
        <w:ind w:left="993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Выставить Заказчику счета-фактуры в порядке и в срок, установленные законодательством.</w:t>
      </w:r>
    </w:p>
    <w:p w:rsidR="00CE756C" w:rsidRPr="001C2E99" w:rsidRDefault="00CE756C" w:rsidP="00CE756C">
      <w:pPr>
        <w:numPr>
          <w:ilvl w:val="2"/>
          <w:numId w:val="6"/>
        </w:numPr>
        <w:ind w:left="993" w:hanging="709"/>
        <w:contextualSpacing/>
        <w:jc w:val="both"/>
        <w:rPr>
          <w:color w:val="000000"/>
        </w:rPr>
      </w:pPr>
      <w:r w:rsidRPr="001C2E99">
        <w:rPr>
          <w:color w:val="000000"/>
        </w:rPr>
        <w:t>Соблюдать строгую конфиденциальность в отношении  информации, полученной от Заказчика в связи с исполнением настоящего Договора.</w:t>
      </w:r>
    </w:p>
    <w:p w:rsidR="00CE756C" w:rsidRPr="001C2E99" w:rsidRDefault="00CE756C" w:rsidP="00CE756C">
      <w:pPr>
        <w:numPr>
          <w:ilvl w:val="1"/>
          <w:numId w:val="6"/>
        </w:numPr>
        <w:ind w:left="709" w:hanging="567"/>
        <w:contextualSpacing/>
        <w:jc w:val="both"/>
        <w:rPr>
          <w:color w:val="000000"/>
        </w:rPr>
      </w:pPr>
      <w:r w:rsidRPr="001C2E99">
        <w:rPr>
          <w:color w:val="000000"/>
        </w:rPr>
        <w:t>Заказчик обязан:</w:t>
      </w:r>
    </w:p>
    <w:p w:rsidR="00CE756C" w:rsidRPr="001C2E99" w:rsidRDefault="00CE756C" w:rsidP="00CE756C">
      <w:pPr>
        <w:numPr>
          <w:ilvl w:val="2"/>
          <w:numId w:val="6"/>
        </w:numPr>
        <w:ind w:left="993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Принять и оплатить выполненные Работы в срок и в порядке, которые установлены Договором.</w:t>
      </w:r>
    </w:p>
    <w:p w:rsidR="00CE756C" w:rsidRPr="001C2E99" w:rsidRDefault="00CE756C" w:rsidP="00CE756C">
      <w:pPr>
        <w:numPr>
          <w:ilvl w:val="2"/>
          <w:numId w:val="6"/>
        </w:numPr>
        <w:ind w:left="993" w:hanging="709"/>
        <w:contextualSpacing/>
        <w:jc w:val="both"/>
        <w:rPr>
          <w:color w:val="000000"/>
        </w:rPr>
      </w:pPr>
      <w:r w:rsidRPr="001C2E99">
        <w:rPr>
          <w:color w:val="000000"/>
        </w:rPr>
        <w:t xml:space="preserve">Принять и оплатить Оборудование, в соответствии со Спецификацией, а также обеспечить присутствие при приемке Оборудования своего представителя, полномочия которого подтверждаются оригиналом надлежаще оформленной доверенности. </w:t>
      </w:r>
    </w:p>
    <w:p w:rsidR="00CE756C" w:rsidRPr="001C2E99" w:rsidRDefault="00CE756C" w:rsidP="00CE756C">
      <w:pPr>
        <w:numPr>
          <w:ilvl w:val="2"/>
          <w:numId w:val="6"/>
        </w:numPr>
        <w:ind w:left="993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Принять и оплатить неисключительные имущественные права (неисключительные лицензии) на программы для ЭВМ.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Заказчик вправе во всякое время проверять ход и качество выполнения Работы, не вмешиваясь в деятельность Подрядчика.</w:t>
      </w:r>
    </w:p>
    <w:p w:rsidR="00CE756C" w:rsidRPr="001C2E99" w:rsidRDefault="00CE756C" w:rsidP="00CE756C">
      <w:pPr>
        <w:ind w:left="709"/>
        <w:contextualSpacing/>
        <w:jc w:val="both"/>
        <w:rPr>
          <w:color w:val="000000"/>
        </w:rPr>
      </w:pPr>
    </w:p>
    <w:p w:rsidR="00CE756C" w:rsidRPr="001C2E99" w:rsidRDefault="00CE756C" w:rsidP="00CE756C">
      <w:pPr>
        <w:numPr>
          <w:ilvl w:val="0"/>
          <w:numId w:val="6"/>
        </w:numPr>
        <w:contextualSpacing/>
        <w:jc w:val="center"/>
        <w:rPr>
          <w:b/>
          <w:color w:val="000000"/>
        </w:rPr>
      </w:pPr>
      <w:r w:rsidRPr="001C2E99">
        <w:rPr>
          <w:b/>
          <w:color w:val="000000"/>
        </w:rPr>
        <w:t>ПОРЯДОК ПРЕДОСТАВЛЕНИЯ НЕИСКЛЮЧИТЕЛЬНЫХ ПРАВ</w:t>
      </w:r>
    </w:p>
    <w:p w:rsidR="00CE756C" w:rsidRPr="001C2E99" w:rsidRDefault="00CE756C" w:rsidP="00CE756C">
      <w:pPr>
        <w:ind w:left="1215"/>
        <w:contextualSpacing/>
        <w:rPr>
          <w:b/>
          <w:color w:val="000000"/>
        </w:rPr>
      </w:pP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Подрядчик обязан предоставить Заказчику неисключительные права на использование программ для ЭВМ в течение</w:t>
      </w:r>
      <w:proofErr w:type="gramStart"/>
      <w:r w:rsidRPr="001C2E99">
        <w:rPr>
          <w:color w:val="000000"/>
        </w:rPr>
        <w:t xml:space="preserve"> </w:t>
      </w:r>
      <w:r>
        <w:t>_____</w:t>
      </w:r>
      <w:r w:rsidRPr="001C2E99">
        <w:t xml:space="preserve"> (</w:t>
      </w:r>
      <w:r>
        <w:t>_______________</w:t>
      </w:r>
      <w:r w:rsidRPr="001C2E99">
        <w:t xml:space="preserve">) </w:t>
      </w:r>
      <w:proofErr w:type="gramEnd"/>
      <w:r w:rsidRPr="001C2E99">
        <w:t>дней со дня подписания Договора.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proofErr w:type="gramStart"/>
      <w:r w:rsidRPr="001C2E99">
        <w:rPr>
          <w:color w:val="000000"/>
        </w:rPr>
        <w:t>В случае если для предоставления прав на использование программ для ЭВМ Заказчик должен заполнить и предоставить Подрядчику определенные формы/анкеты, срок предоставления прав на данные программы для ЭВМ может быть увеличен на период, затраченный на исправление некорректно заполненных и/или несвоевременно предоставленных Заказчиком форм/анкет.</w:t>
      </w:r>
      <w:proofErr w:type="gramEnd"/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Факт предоставления Заказчику права на использование программы для ЭВМ оформляется Актом приема-передачи.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Права на использование программ для ЭВМ считаются предоставленными Заказчику в момент подписания Сторонами Акта приема-передачи.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 xml:space="preserve">Проверка наименования, комплектации, иных данных, касающихся предоставляемых прав на использование программ для ЭВМ, осуществляется Заказчиком в момент предоставления указанных прав. В </w:t>
      </w:r>
      <w:proofErr w:type="gramStart"/>
      <w:r w:rsidRPr="001C2E99">
        <w:rPr>
          <w:color w:val="000000"/>
        </w:rPr>
        <w:t>случае</w:t>
      </w:r>
      <w:proofErr w:type="gramEnd"/>
      <w:r w:rsidRPr="001C2E99">
        <w:rPr>
          <w:color w:val="000000"/>
        </w:rPr>
        <w:t xml:space="preserve"> выявления каких-либо несоответствий Стороны составляют соответствующий акт.</w:t>
      </w:r>
    </w:p>
    <w:p w:rsidR="00CE756C" w:rsidRPr="001C2E99" w:rsidRDefault="00CE756C" w:rsidP="00CE756C">
      <w:pPr>
        <w:ind w:left="709"/>
        <w:contextualSpacing/>
        <w:jc w:val="both"/>
        <w:rPr>
          <w:color w:val="000000"/>
        </w:rPr>
      </w:pPr>
    </w:p>
    <w:p w:rsidR="00CE756C" w:rsidRPr="001C2E99" w:rsidRDefault="00CE756C" w:rsidP="00CE756C">
      <w:pPr>
        <w:numPr>
          <w:ilvl w:val="0"/>
          <w:numId w:val="6"/>
        </w:numPr>
        <w:contextualSpacing/>
        <w:jc w:val="center"/>
        <w:rPr>
          <w:b/>
          <w:color w:val="000000"/>
        </w:rPr>
      </w:pPr>
      <w:r w:rsidRPr="001C2E99">
        <w:rPr>
          <w:b/>
          <w:color w:val="000000"/>
        </w:rPr>
        <w:t>ПОРЯДОК ПРИЕМКИ ОБОРУДОВАНИЯ</w:t>
      </w:r>
    </w:p>
    <w:p w:rsidR="00CE756C" w:rsidRPr="001C2E99" w:rsidRDefault="00CE756C" w:rsidP="00CE756C">
      <w:pPr>
        <w:tabs>
          <w:tab w:val="left" w:pos="720"/>
        </w:tabs>
        <w:ind w:left="1080"/>
        <w:rPr>
          <w:b/>
          <w:color w:val="000000"/>
        </w:rPr>
      </w:pP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Заказчик принимает Оборудование по количеству, ассортименту, комплектности, качеству и целостности упаковки на складе Заказчика.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 xml:space="preserve">Поставка Оборудования осуществляется путем передачи его на складе Заказчика  уполномоченному представителю Заказчика на основании оригинала доверенности и сопровождается оформлением товарной накладной. Место передачи Оборудования расположено по адресу: </w:t>
      </w:r>
      <w:r w:rsidRPr="00134E28">
        <w:rPr>
          <w:color w:val="000000"/>
        </w:rPr>
        <w:t>445039, г. Тольятти, ул. Свердлова 10А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 xml:space="preserve">Принятие Оборудования Заказчиком по количеству, ассортименту, комплектности, качеству и целостности упаковки производится непосредственно в момент передачи Оборудования визуальным осмотром и подтверждается оформлением товарной накладной. 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Приемка Оборудования производится надлежащим образом уполномоченными представителями Сторон.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 xml:space="preserve">При обнаружении в ходе приемки несоответствия количества, ассортимента, комплектности, качества и целостности упаковки принимаемого на складе Оборудования условиям Договора,  Стороны составляют рекламационный акт в месте приемки Оборудования, указывающий наименование Оборудования, реквизиты товарно-сопроводительных документов, перечень выявленных несоответствий и недостатков, дату и место приемки. 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Никакие претензии Заказчика в отношении единицы Оборудования не могут служить основанием для непринятия Заказчиком всей партии Оборудования, поставляемого по настоящему Договору.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 xml:space="preserve">В </w:t>
      </w:r>
      <w:proofErr w:type="gramStart"/>
      <w:r w:rsidRPr="001C2E99">
        <w:rPr>
          <w:color w:val="000000"/>
        </w:rPr>
        <w:t>случаях</w:t>
      </w:r>
      <w:proofErr w:type="gramEnd"/>
      <w:r w:rsidRPr="001C2E99">
        <w:rPr>
          <w:color w:val="000000"/>
        </w:rPr>
        <w:t>, когда Заказчик в нарушение настоящего Договора отказывается принять Оборудование, Подрядчик вправе потребовать от Заказчика оплатить Оборудование  или вправе отказаться от исполнения настоящего Договора.</w:t>
      </w:r>
    </w:p>
    <w:p w:rsidR="00CE756C" w:rsidRPr="001C2E99" w:rsidRDefault="00CE756C" w:rsidP="00CE756C">
      <w:pPr>
        <w:ind w:left="1215"/>
        <w:rPr>
          <w:color w:val="000000"/>
        </w:rPr>
      </w:pPr>
    </w:p>
    <w:p w:rsidR="00CE756C" w:rsidRPr="001C2E99" w:rsidRDefault="00CE756C" w:rsidP="00CE756C">
      <w:pPr>
        <w:numPr>
          <w:ilvl w:val="0"/>
          <w:numId w:val="6"/>
        </w:numPr>
        <w:contextualSpacing/>
        <w:jc w:val="center"/>
        <w:rPr>
          <w:b/>
          <w:color w:val="000000"/>
        </w:rPr>
      </w:pPr>
      <w:r w:rsidRPr="001C2E99">
        <w:rPr>
          <w:b/>
          <w:color w:val="000000"/>
        </w:rPr>
        <w:t>ПОРЯДОК ПРИЕМКИ РАБОТ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Подрядчик обязан в сроки, указанные в Календарном плане (Приложение №4 к Договору), сдать результат Работ по каждому этапу Заказчику по подписанным Подрядчиком Актам о выполненных работах (далее – Акт).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 xml:space="preserve">Заказчик обязан в течение 5 (Пяти) рабочих дней после сдачи ему результата Работы с участием Подрядчика принять выполненные Работы (результат Работ), подписав Акт, </w:t>
      </w:r>
      <w:r w:rsidRPr="001C2E99">
        <w:rPr>
          <w:color w:val="000000"/>
        </w:rPr>
        <w:lastRenderedPageBreak/>
        <w:t>или письменно уведомить Подрядчика об отказе от подписания Акта с указанием недостатков в Работах и сроков их устранения.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Подрядчик обязан за свой счет устранить недостатки в результатах Работ в сроки, указанные в уведомлении Заказчика.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Приемка Заказчиком Работ (Результата Работ) после устранения недостатков производится в порядке, предусмотренном пунктом 5.2 Договора.</w:t>
      </w:r>
    </w:p>
    <w:p w:rsidR="00CE756C" w:rsidRPr="001C2E99" w:rsidRDefault="00CE756C" w:rsidP="00CE756C">
      <w:pPr>
        <w:ind w:left="709"/>
        <w:contextualSpacing/>
        <w:jc w:val="both"/>
        <w:rPr>
          <w:color w:val="000000"/>
        </w:rPr>
      </w:pPr>
    </w:p>
    <w:p w:rsidR="00CE756C" w:rsidRPr="001C2E99" w:rsidRDefault="00CE756C" w:rsidP="00CE756C">
      <w:pPr>
        <w:numPr>
          <w:ilvl w:val="0"/>
          <w:numId w:val="6"/>
        </w:numPr>
        <w:contextualSpacing/>
        <w:jc w:val="center"/>
        <w:rPr>
          <w:b/>
          <w:color w:val="000000"/>
        </w:rPr>
      </w:pPr>
      <w:r w:rsidRPr="001C2E99">
        <w:rPr>
          <w:b/>
          <w:color w:val="000000"/>
        </w:rPr>
        <w:t>СРОКИ ВЫПОЛНЕНИЯ РАБОТЫ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Начало выполнения работ: С момента подписания Договора.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 xml:space="preserve">Конечный срок выполнения работ: </w:t>
      </w:r>
      <w:r>
        <w:rPr>
          <w:color w:val="000000"/>
        </w:rPr>
        <w:t>_____</w:t>
      </w:r>
      <w:r w:rsidRPr="001C2E99">
        <w:rPr>
          <w:color w:val="000000"/>
        </w:rPr>
        <w:t>дней с момента подписания Договора.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t>Подрядчик имеет право выполнить Работы по настоящему Договору досрочно.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</w:pPr>
      <w:r w:rsidRPr="001C2E99">
        <w:t>Сроки завершения отдельных этапов (промежуточные сроки) указаны в Календарном плане (Приложение №4).</w:t>
      </w:r>
    </w:p>
    <w:p w:rsidR="00CE756C" w:rsidRPr="001C2E99" w:rsidRDefault="00CE756C" w:rsidP="00CE756C">
      <w:pPr>
        <w:ind w:left="709"/>
        <w:contextualSpacing/>
        <w:jc w:val="both"/>
      </w:pPr>
    </w:p>
    <w:p w:rsidR="00CE756C" w:rsidRPr="001C2E99" w:rsidRDefault="00CE756C" w:rsidP="00CE756C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1C2E99">
        <w:rPr>
          <w:b/>
          <w:color w:val="000000"/>
        </w:rPr>
        <w:t>ЦЕНА ДОГОВОРА И ПОРЯДОК РАСЧЕТОВ</w:t>
      </w:r>
    </w:p>
    <w:p w:rsidR="00CE756C" w:rsidRPr="00CD3D2D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CD3D2D">
        <w:rPr>
          <w:color w:val="000000"/>
        </w:rPr>
        <w:t xml:space="preserve">Цена Договора составляет </w:t>
      </w:r>
      <w:r w:rsidRPr="00CD3D2D">
        <w:t>______________ руб. __ коп</w:t>
      </w:r>
      <w:proofErr w:type="gramStart"/>
      <w:r w:rsidRPr="00CD3D2D">
        <w:t>.</w:t>
      </w:r>
      <w:proofErr w:type="gramEnd"/>
      <w:r w:rsidRPr="00CD3D2D">
        <w:t xml:space="preserve"> (________________________ </w:t>
      </w:r>
      <w:proofErr w:type="gramStart"/>
      <w:r w:rsidRPr="00CD3D2D">
        <w:t>р</w:t>
      </w:r>
      <w:proofErr w:type="gramEnd"/>
      <w:r w:rsidRPr="00CD3D2D">
        <w:t>убль ____ копеек), в том числе НДС (18%) _______ руб. ___ коп. П</w:t>
      </w:r>
      <w:r w:rsidRPr="00CD3D2D">
        <w:rPr>
          <w:color w:val="000000"/>
        </w:rPr>
        <w:t>рава на использование программы для ЭВМ НДС не облагаются.</w:t>
      </w:r>
    </w:p>
    <w:p w:rsidR="00CE756C" w:rsidRPr="001C2E99" w:rsidRDefault="00CE756C" w:rsidP="00CE756C">
      <w:pPr>
        <w:pStyle w:val="af3"/>
        <w:numPr>
          <w:ilvl w:val="0"/>
          <w:numId w:val="18"/>
        </w:numPr>
        <w:ind w:left="709"/>
        <w:contextualSpacing/>
        <w:jc w:val="both"/>
        <w:rPr>
          <w:color w:val="000000"/>
        </w:rPr>
      </w:pPr>
      <w:r w:rsidRPr="00CD3D2D">
        <w:rPr>
          <w:color w:val="000000"/>
        </w:rPr>
        <w:t xml:space="preserve">Стоимость Работ составляет </w:t>
      </w:r>
      <w:r w:rsidRPr="00CD3D2D">
        <w:t>______________ руб. __ коп</w:t>
      </w:r>
      <w:proofErr w:type="gramStart"/>
      <w:r w:rsidRPr="00CD3D2D">
        <w:t>.</w:t>
      </w:r>
      <w:proofErr w:type="gramEnd"/>
      <w:r w:rsidRPr="00CD3D2D">
        <w:t xml:space="preserve"> (__________________________</w:t>
      </w:r>
      <w:r w:rsidRPr="001C2E99">
        <w:t xml:space="preserve"> </w:t>
      </w:r>
      <w:proofErr w:type="gramStart"/>
      <w:r w:rsidRPr="001C2E99">
        <w:t>р</w:t>
      </w:r>
      <w:proofErr w:type="gramEnd"/>
      <w:r w:rsidRPr="001C2E99">
        <w:t xml:space="preserve">ублей </w:t>
      </w:r>
      <w:r>
        <w:t>___</w:t>
      </w:r>
      <w:r w:rsidRPr="001C2E99">
        <w:t xml:space="preserve">копеек), в том числе НДС (18%) </w:t>
      </w:r>
      <w:r>
        <w:t>_________</w:t>
      </w:r>
      <w:r w:rsidRPr="001C2E99">
        <w:t xml:space="preserve"> руб. </w:t>
      </w:r>
      <w:r>
        <w:t>__</w:t>
      </w:r>
      <w:r w:rsidRPr="001C2E99">
        <w:t xml:space="preserve">коп. </w:t>
      </w:r>
    </w:p>
    <w:p w:rsidR="00CE756C" w:rsidRPr="001C2E99" w:rsidRDefault="00CE756C" w:rsidP="00CE756C">
      <w:pPr>
        <w:pStyle w:val="af3"/>
        <w:numPr>
          <w:ilvl w:val="0"/>
          <w:numId w:val="18"/>
        </w:numPr>
        <w:ind w:left="709"/>
        <w:contextualSpacing/>
        <w:jc w:val="both"/>
        <w:rPr>
          <w:color w:val="000000"/>
        </w:rPr>
      </w:pPr>
      <w:r w:rsidRPr="001C2E99">
        <w:rPr>
          <w:color w:val="000000"/>
        </w:rPr>
        <w:t xml:space="preserve">Стоимость Оборудования согласно Приложению 2 составляет </w:t>
      </w:r>
      <w:r>
        <w:t>__________</w:t>
      </w:r>
      <w:r w:rsidRPr="001C2E99">
        <w:t xml:space="preserve">руб. </w:t>
      </w:r>
      <w:r>
        <w:t>___</w:t>
      </w:r>
      <w:r w:rsidRPr="001C2E99">
        <w:t xml:space="preserve"> коп</w:t>
      </w:r>
      <w:proofErr w:type="gramStart"/>
      <w:r w:rsidRPr="001C2E99">
        <w:t>.</w:t>
      </w:r>
      <w:proofErr w:type="gramEnd"/>
      <w:r w:rsidRPr="001C2E99">
        <w:t xml:space="preserve"> (</w:t>
      </w:r>
      <w:r>
        <w:t>_______________________________</w:t>
      </w:r>
      <w:r w:rsidRPr="001C2E99">
        <w:t xml:space="preserve"> </w:t>
      </w:r>
      <w:proofErr w:type="gramStart"/>
      <w:r w:rsidRPr="001C2E99">
        <w:t>р</w:t>
      </w:r>
      <w:proofErr w:type="gramEnd"/>
      <w:r w:rsidRPr="001C2E99">
        <w:t>убл</w:t>
      </w:r>
      <w:r>
        <w:t>ь</w:t>
      </w:r>
      <w:r w:rsidRPr="001C2E99">
        <w:t xml:space="preserve"> </w:t>
      </w:r>
      <w:r>
        <w:t>___</w:t>
      </w:r>
      <w:r w:rsidRPr="001C2E99">
        <w:t xml:space="preserve">копеек), в том числе НДС (18%) </w:t>
      </w:r>
      <w:r>
        <w:t>__________</w:t>
      </w:r>
      <w:r w:rsidRPr="001C2E99">
        <w:t xml:space="preserve"> руб. </w:t>
      </w:r>
      <w:r>
        <w:t>____ коп</w:t>
      </w:r>
      <w:r w:rsidRPr="001C2E99">
        <w:rPr>
          <w:color w:val="000000"/>
        </w:rPr>
        <w:t>.</w:t>
      </w:r>
    </w:p>
    <w:p w:rsidR="00CE756C" w:rsidRPr="001C2E99" w:rsidRDefault="00CE756C" w:rsidP="00CE756C">
      <w:pPr>
        <w:pStyle w:val="af3"/>
        <w:numPr>
          <w:ilvl w:val="0"/>
          <w:numId w:val="18"/>
        </w:numPr>
        <w:ind w:left="709"/>
        <w:contextualSpacing/>
        <w:jc w:val="both"/>
        <w:rPr>
          <w:color w:val="000000"/>
        </w:rPr>
      </w:pPr>
      <w:r w:rsidRPr="001C2E99">
        <w:rPr>
          <w:color w:val="000000"/>
        </w:rPr>
        <w:t xml:space="preserve">Стоимость </w:t>
      </w:r>
      <w:r w:rsidRPr="001C2E99">
        <w:t>П</w:t>
      </w:r>
      <w:r w:rsidRPr="001C2E99">
        <w:rPr>
          <w:color w:val="000000"/>
        </w:rPr>
        <w:t xml:space="preserve">рав на использование программы для согласно Приложению 3 составляет </w:t>
      </w:r>
      <w:r>
        <w:t>_____________________</w:t>
      </w:r>
      <w:r w:rsidRPr="001C2E99">
        <w:t xml:space="preserve"> руб. </w:t>
      </w:r>
      <w:r>
        <w:t>___</w:t>
      </w:r>
      <w:r w:rsidRPr="001C2E99">
        <w:t xml:space="preserve"> коп</w:t>
      </w:r>
      <w:proofErr w:type="gramStart"/>
      <w:r w:rsidRPr="001C2E99">
        <w:t>.</w:t>
      </w:r>
      <w:proofErr w:type="gramEnd"/>
      <w:r w:rsidRPr="001C2E99">
        <w:t xml:space="preserve"> (</w:t>
      </w:r>
      <w:r>
        <w:t>___________</w:t>
      </w:r>
      <w:r w:rsidRPr="001C2E99">
        <w:t xml:space="preserve"> </w:t>
      </w:r>
      <w:proofErr w:type="gramStart"/>
      <w:r w:rsidRPr="001C2E99">
        <w:t>р</w:t>
      </w:r>
      <w:proofErr w:type="gramEnd"/>
      <w:r w:rsidRPr="001C2E99">
        <w:t xml:space="preserve">ублей </w:t>
      </w:r>
      <w:r>
        <w:t>_________</w:t>
      </w:r>
      <w:r w:rsidRPr="001C2E99">
        <w:t xml:space="preserve"> копеек)</w:t>
      </w:r>
      <w:r w:rsidRPr="001C2E99">
        <w:rPr>
          <w:color w:val="000000"/>
        </w:rPr>
        <w:t>.</w:t>
      </w:r>
      <w:r w:rsidRPr="001C2E99">
        <w:t xml:space="preserve"> П</w:t>
      </w:r>
      <w:r w:rsidRPr="001C2E99">
        <w:rPr>
          <w:color w:val="000000"/>
        </w:rPr>
        <w:t>рава на использование программы для ЭВМ НДС не облагаются.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</w:pPr>
      <w:r w:rsidRPr="001C2E99">
        <w:t>Оплата выполненных работ по данному договору осуществляется Заказчиком в следующем порядке:</w:t>
      </w:r>
    </w:p>
    <w:p w:rsidR="00CE756C" w:rsidRPr="001C2E99" w:rsidRDefault="00CE756C" w:rsidP="00CE756C">
      <w:pPr>
        <w:numPr>
          <w:ilvl w:val="2"/>
          <w:numId w:val="6"/>
        </w:numPr>
        <w:ind w:left="851" w:hanging="709"/>
        <w:contextualSpacing/>
        <w:jc w:val="both"/>
      </w:pPr>
      <w:r w:rsidRPr="001C2E99">
        <w:t>Авансовый платеж в размере 50% от стоимости Работ осуществляется Заказчиком на основании предоставленного Подрядчиком счета в течени</w:t>
      </w:r>
      <w:proofErr w:type="gramStart"/>
      <w:r w:rsidRPr="001C2E99">
        <w:t>и</w:t>
      </w:r>
      <w:proofErr w:type="gramEnd"/>
      <w:r w:rsidRPr="001C2E99">
        <w:t xml:space="preserve"> 10 (Десяти) рабочих дней с момента подписания договора обеими Сторонами.</w:t>
      </w:r>
    </w:p>
    <w:p w:rsidR="00CE756C" w:rsidRPr="001C2E99" w:rsidRDefault="00CE756C" w:rsidP="00CE756C">
      <w:pPr>
        <w:numPr>
          <w:ilvl w:val="2"/>
          <w:numId w:val="6"/>
        </w:numPr>
        <w:ind w:left="851" w:hanging="709"/>
        <w:contextualSpacing/>
        <w:jc w:val="both"/>
      </w:pPr>
      <w:r w:rsidRPr="001C2E99">
        <w:t>Окончательный платеж в размере 50% от стоимости Работ осуществляется Заказчиком на основании предоставленного Подрядчиком счета в течение 30 (Тридцати) рабочих дней с момента подписания последнего Акта приема-сдачи работ по настоящему Договору обеими Сторонами.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</w:pPr>
      <w:r w:rsidRPr="001C2E99">
        <w:t>Оплата Заказчиком Оборудования по настоящему Договору осуществляется Заказчиком в следующем порядке:</w:t>
      </w:r>
    </w:p>
    <w:p w:rsidR="00CE756C" w:rsidRPr="001C2E99" w:rsidRDefault="00CE756C" w:rsidP="00CE756C">
      <w:pPr>
        <w:numPr>
          <w:ilvl w:val="2"/>
          <w:numId w:val="6"/>
        </w:numPr>
        <w:ind w:left="851" w:hanging="709"/>
        <w:contextualSpacing/>
        <w:jc w:val="both"/>
      </w:pPr>
      <w:r w:rsidRPr="001C2E99">
        <w:t xml:space="preserve">Авансовый платеж в размере </w:t>
      </w:r>
      <w:r>
        <w:t>5</w:t>
      </w:r>
      <w:r w:rsidRPr="001C2E99">
        <w:t>0% от стоимости Оборудования осуществляется Заказчиком на основании предоставленного Подрядчиком счета в течени</w:t>
      </w:r>
      <w:proofErr w:type="gramStart"/>
      <w:r w:rsidRPr="001C2E99">
        <w:t>и</w:t>
      </w:r>
      <w:proofErr w:type="gramEnd"/>
      <w:r w:rsidRPr="001C2E99">
        <w:t xml:space="preserve"> 10 (Десяти) рабочих дней с момента подписания договора обеими Сторонами.</w:t>
      </w:r>
    </w:p>
    <w:p w:rsidR="00CE756C" w:rsidRPr="001C2E99" w:rsidRDefault="00CE756C" w:rsidP="00CE756C">
      <w:pPr>
        <w:numPr>
          <w:ilvl w:val="2"/>
          <w:numId w:val="6"/>
        </w:numPr>
        <w:ind w:left="851" w:hanging="709"/>
        <w:contextualSpacing/>
        <w:jc w:val="both"/>
      </w:pPr>
      <w:r w:rsidRPr="001C2E99">
        <w:t xml:space="preserve">Окончательный платеж в размере </w:t>
      </w:r>
      <w:r>
        <w:t>5</w:t>
      </w:r>
      <w:r w:rsidRPr="001C2E99">
        <w:t>0% от стоимости Оборудования осуществляется Заказчиком на основании предоставленного Подрядчиком счета в течение 30 (Тридцати) рабочих дней с момента поставки Оборудования Заказчику и подписания товарной накладной (ТОРГ-12) обеими Сторонами.</w:t>
      </w:r>
    </w:p>
    <w:p w:rsidR="00CE756C" w:rsidRDefault="00CE756C" w:rsidP="00CE756C">
      <w:pPr>
        <w:numPr>
          <w:ilvl w:val="1"/>
          <w:numId w:val="6"/>
        </w:numPr>
        <w:ind w:left="709" w:hanging="709"/>
        <w:contextualSpacing/>
        <w:jc w:val="both"/>
      </w:pPr>
      <w:r w:rsidRPr="001C2E99">
        <w:t>Оплата Заказчиком предоставленных прав на использование программ для ЭВМ по настоящему Договору осуществляется Заказчиком на основании предоставленного Подрядчиком счета в течение 10 (Десяти) рабочих дней с момента подписания договора обеими Сторонами.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</w:pPr>
      <w:r w:rsidRPr="001C2E99">
        <w:t>Расчеты осуществляются платежными поручениями. Обязанность Заказчика оплатить работы считается исполненной в момент зачисления соответствующей суммы на указанный в разделе 16 Договора корреспондентский счет банка, обслуживающего Подрядчика.</w:t>
      </w:r>
    </w:p>
    <w:p w:rsidR="00CE756C" w:rsidRPr="00FE5742" w:rsidRDefault="00CE756C" w:rsidP="00CE756C">
      <w:pPr>
        <w:ind w:left="709"/>
        <w:contextualSpacing/>
        <w:jc w:val="both"/>
        <w:rPr>
          <w:color w:val="000000"/>
        </w:rPr>
      </w:pPr>
    </w:p>
    <w:p w:rsidR="00CE756C" w:rsidRPr="005B3607" w:rsidRDefault="00CE756C" w:rsidP="00CE756C">
      <w:pPr>
        <w:ind w:left="709"/>
        <w:contextualSpacing/>
        <w:jc w:val="both"/>
        <w:rPr>
          <w:color w:val="000000"/>
        </w:rPr>
      </w:pPr>
    </w:p>
    <w:p w:rsidR="00CE756C" w:rsidRPr="005B3607" w:rsidRDefault="00CE756C" w:rsidP="00CE756C">
      <w:pPr>
        <w:ind w:left="709"/>
        <w:contextualSpacing/>
        <w:jc w:val="both"/>
        <w:rPr>
          <w:color w:val="000000"/>
        </w:rPr>
      </w:pPr>
    </w:p>
    <w:p w:rsidR="00CE756C" w:rsidRPr="001C2E99" w:rsidRDefault="00CE756C" w:rsidP="00CE756C">
      <w:pPr>
        <w:pStyle w:val="af3"/>
        <w:numPr>
          <w:ilvl w:val="0"/>
          <w:numId w:val="6"/>
        </w:numPr>
        <w:contextualSpacing/>
        <w:jc w:val="center"/>
        <w:rPr>
          <w:b/>
          <w:color w:val="000000"/>
        </w:rPr>
      </w:pPr>
      <w:r w:rsidRPr="001C2E99">
        <w:rPr>
          <w:b/>
          <w:color w:val="000000"/>
        </w:rPr>
        <w:t xml:space="preserve">ОТВЕТСТВЕННОСТЬ СТОРОН  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 xml:space="preserve">В </w:t>
      </w:r>
      <w:proofErr w:type="gramStart"/>
      <w:r w:rsidRPr="001C2E99">
        <w:rPr>
          <w:color w:val="000000"/>
        </w:rPr>
        <w:t>случае</w:t>
      </w:r>
      <w:proofErr w:type="gramEnd"/>
      <w:r w:rsidRPr="001C2E99">
        <w:rPr>
          <w:color w:val="000000"/>
        </w:rPr>
        <w:t xml:space="preserve"> нарушения предусмотренного Календарным планом какого-либо конечного срока выполнения работ Заказчик вправе потребовать уплаты неустойки (пени) в размере 0,1%  от стоимости Работ </w:t>
      </w:r>
      <w:r w:rsidRPr="001C2E99">
        <w:t xml:space="preserve">по настоящему Договору </w:t>
      </w:r>
      <w:r w:rsidRPr="001C2E99">
        <w:rPr>
          <w:color w:val="000000"/>
        </w:rPr>
        <w:t>за каждый день просрочки, но не более 10% от стоимости Работ.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При несвоевременной поставке Оборудования, Заказчик вправе потребовать уплаты неустойки (пени) в размере 0,1% от стоимости Оборудования</w:t>
      </w:r>
      <w:r w:rsidRPr="001C2E99">
        <w:t xml:space="preserve"> по настоящему Договору </w:t>
      </w:r>
      <w:r w:rsidRPr="001C2E99">
        <w:rPr>
          <w:color w:val="000000"/>
        </w:rPr>
        <w:t>за каждый день просрочки, но не более 10% от стоимости Оборудования.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 xml:space="preserve">При несвоевременном </w:t>
      </w:r>
      <w:r w:rsidRPr="001C2E99">
        <w:t xml:space="preserve">предоставлении </w:t>
      </w:r>
      <w:r w:rsidRPr="001C2E99">
        <w:rPr>
          <w:color w:val="000000"/>
        </w:rPr>
        <w:t>прав на использование программ для ЭВМ, Заказчик вправе потребовать уплаты неустойки (пени) в размере 0,1% от стоимости прав на использование программ для ЭВМ</w:t>
      </w:r>
      <w:r w:rsidRPr="001C2E99">
        <w:t xml:space="preserve"> по настоящему Договору</w:t>
      </w:r>
      <w:r w:rsidRPr="001C2E99">
        <w:rPr>
          <w:color w:val="000000"/>
        </w:rPr>
        <w:t xml:space="preserve"> за каждый день просрочки, но не более 10% от стоимости прав на использование программ для ЭВМ.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Подрядчик несет ответственность за качество поставляемого Оборудования, за его количество, ассортимент, комплектность (определяется Спецификацией к настоящему договору), за отсутствие физических дефектов.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 xml:space="preserve">В </w:t>
      </w:r>
      <w:proofErr w:type="gramStart"/>
      <w:r w:rsidRPr="001C2E99">
        <w:rPr>
          <w:color w:val="000000"/>
        </w:rPr>
        <w:t>случае</w:t>
      </w:r>
      <w:proofErr w:type="gramEnd"/>
      <w:r w:rsidRPr="001C2E99">
        <w:rPr>
          <w:color w:val="000000"/>
        </w:rPr>
        <w:t xml:space="preserve"> нарушения установленного пунктом 7.2 Договора срока оплаты выполненных работ Подрядчик вправе потребовать уплаты неустойки (пени) в размере 0,1 % от стоимости </w:t>
      </w:r>
      <w:r w:rsidRPr="001C2E99">
        <w:t xml:space="preserve">работ по настоящему Договору </w:t>
      </w:r>
      <w:r w:rsidRPr="001C2E99">
        <w:rPr>
          <w:color w:val="000000"/>
        </w:rPr>
        <w:t xml:space="preserve">за каждый день просрочки, но не более 10% от стоимости </w:t>
      </w:r>
      <w:r w:rsidRPr="001C2E99">
        <w:t>работ по настоящему Договору</w:t>
      </w:r>
      <w:r w:rsidRPr="001C2E99">
        <w:rPr>
          <w:color w:val="000000"/>
        </w:rPr>
        <w:t>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За задержку оплаты Оборудования на срок, превышающий срок, оговоренный в п. 7.2  настоящего Договора, Подрядчик вправе потребовать уплаты неустойки (пени) в размере 0,1 % за каждый день просрочки, но не более 10% от стоимости Оборудования.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 xml:space="preserve">За задержку оплаты </w:t>
      </w:r>
      <w:r w:rsidRPr="001C2E99">
        <w:t xml:space="preserve">предоставленных </w:t>
      </w:r>
      <w:r w:rsidRPr="001C2E99">
        <w:rPr>
          <w:color w:val="000000"/>
        </w:rPr>
        <w:t>прав на использование программ для ЭВМ на срок, превышающий срок, оговоренный в п. 7.2  настоящего Договора, Подрядчик вправе потребовать уплаты неустойки (пени) в размере 0,1 % за каждый день просрочки, но не более 10% от стоимости прав на использование программ для ЭВМ.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Подрядчик обязан возместить Заказчику в порядке, установленном в пунктах 8.9-8.11 настоящего Договора, убытки, причиненные неисполнением или ненадлежащим исполнением обязанности по выставлению счетов-фактур, предусмотренной пунктом 2.1.4 настоящего Договора.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proofErr w:type="gramStart"/>
      <w:r w:rsidRPr="001C2E99">
        <w:rPr>
          <w:color w:val="000000"/>
        </w:rPr>
        <w:t>В случае если Подрядчик в нарушение обязанности, предусмотренной в пункте 2.1.4 настоящего Договора, не выставил Заказчику в установленные сроки счета-фактуры на отгруженные товары, Заказчик вправе требовать от Подрядчика возмещения возникших в связи с этим убытков в размере сумм НДС, которые Подрядчик обязан был предъявить Заказчику в указанных счетах-фактурах.</w:t>
      </w:r>
      <w:proofErr w:type="gramEnd"/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 xml:space="preserve">В </w:t>
      </w:r>
      <w:proofErr w:type="gramStart"/>
      <w:r w:rsidRPr="001C2E99">
        <w:rPr>
          <w:color w:val="000000"/>
        </w:rPr>
        <w:t>случае</w:t>
      </w:r>
      <w:proofErr w:type="gramEnd"/>
      <w:r w:rsidRPr="001C2E99">
        <w:rPr>
          <w:color w:val="000000"/>
        </w:rPr>
        <w:t xml:space="preserve"> отказа Заказчику налоговыми органами в вычете сумм НДС, предъявленных Подрядчиком, по причине того, что счет-фактура оформлен Подрядчиком с нарушением требований пункта 2.1.4 настоящего Договора, Заказчик вправе требовать от Подрядчика возмещения  возникших в связи с этим убытков. При этом возмещению подлежат указанные в настоящем пункте суммы НДС, а также начисленные налоговыми органами  суммы пеней и штрафов, если их начисление обусловлено нарушением Подрядчиком порядка составления счетов-фактур.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В обоснование требования возместить убытки, указанные в пункте 8.10 настоящего Договора, Заказчик предоставляет Подрядчику соответствующее решение инспекции по результатам камеральной или выездной проверки.</w:t>
      </w:r>
    </w:p>
    <w:p w:rsidR="00CE756C" w:rsidRPr="001C2E99" w:rsidRDefault="00CE756C" w:rsidP="00CE756C">
      <w:pPr>
        <w:ind w:left="709"/>
        <w:contextualSpacing/>
        <w:jc w:val="both"/>
        <w:rPr>
          <w:color w:val="000000"/>
        </w:rPr>
      </w:pPr>
    </w:p>
    <w:p w:rsidR="00CE756C" w:rsidRPr="001C2E99" w:rsidRDefault="00CE756C" w:rsidP="00CE756C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1C2E99">
        <w:rPr>
          <w:b/>
          <w:color w:val="000000"/>
        </w:rPr>
        <w:t>СРОК ДЕЙСТВИЯ ДОГОВОРА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contextualSpacing/>
        <w:jc w:val="both"/>
        <w:rPr>
          <w:color w:val="000000"/>
        </w:rPr>
      </w:pPr>
      <w:r w:rsidRPr="001C2E99">
        <w:rPr>
          <w:color w:val="000000"/>
        </w:rPr>
        <w:t>Договор считается заключенным с момента его подписания Сторонами и действует до полного исполнения обязатель</w:t>
      </w:r>
      <w:proofErr w:type="gramStart"/>
      <w:r w:rsidRPr="001C2E99">
        <w:rPr>
          <w:color w:val="000000"/>
        </w:rPr>
        <w:t>ств Ст</w:t>
      </w:r>
      <w:proofErr w:type="gramEnd"/>
      <w:r w:rsidRPr="001C2E99">
        <w:rPr>
          <w:color w:val="000000"/>
        </w:rPr>
        <w:t>оронами.</w:t>
      </w:r>
    </w:p>
    <w:p w:rsidR="00CE756C" w:rsidRPr="001C2E99" w:rsidRDefault="00CE756C" w:rsidP="00CE756C">
      <w:pPr>
        <w:ind w:left="709"/>
        <w:contextualSpacing/>
        <w:jc w:val="both"/>
        <w:rPr>
          <w:color w:val="000000"/>
        </w:rPr>
      </w:pPr>
    </w:p>
    <w:p w:rsidR="00CE756C" w:rsidRPr="005B3607" w:rsidRDefault="00CE756C" w:rsidP="00CE756C">
      <w:pPr>
        <w:ind w:left="709"/>
        <w:contextualSpacing/>
        <w:jc w:val="both"/>
        <w:rPr>
          <w:color w:val="000000"/>
        </w:rPr>
      </w:pPr>
    </w:p>
    <w:p w:rsidR="00CE756C" w:rsidRPr="005B3607" w:rsidRDefault="00CE756C" w:rsidP="00CE756C">
      <w:pPr>
        <w:ind w:left="709"/>
        <w:contextualSpacing/>
        <w:jc w:val="both"/>
        <w:rPr>
          <w:color w:val="000000"/>
        </w:rPr>
      </w:pPr>
    </w:p>
    <w:p w:rsidR="00CE756C" w:rsidRPr="001C2E99" w:rsidRDefault="00CE756C" w:rsidP="00CE756C">
      <w:pPr>
        <w:ind w:left="709"/>
        <w:contextualSpacing/>
        <w:jc w:val="both"/>
        <w:rPr>
          <w:color w:val="000000"/>
        </w:rPr>
      </w:pPr>
    </w:p>
    <w:p w:rsidR="00CE756C" w:rsidRPr="001C2E99" w:rsidRDefault="00CE756C" w:rsidP="00CE756C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1C2E99">
        <w:rPr>
          <w:b/>
          <w:color w:val="000000"/>
        </w:rPr>
        <w:t>ГАРАНТИЙНЫЕ ОБЯЗАТЕЛЬСТВА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Гарантийный срок на работы, выполненные Подрядчиком по настоящему договору, составляет </w:t>
      </w:r>
      <w:r>
        <w:rPr>
          <w:rStyle w:val="FontStyle45"/>
        </w:rPr>
        <w:t>__</w:t>
      </w:r>
      <w:r w:rsidRPr="001C2E99">
        <w:rPr>
          <w:rStyle w:val="FontStyle45"/>
        </w:rPr>
        <w:t xml:space="preserve"> месяцев с момента подписания Сторонами акта сдачи-приемки выполненных работ по последнему этапу.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На поставляемое Оборудование распространяются гарантийные обязательства фирмы-производителя данного Оборудования, но не менее </w:t>
      </w:r>
      <w:r>
        <w:rPr>
          <w:rStyle w:val="FontStyle45"/>
        </w:rPr>
        <w:t>2</w:t>
      </w:r>
      <w:r w:rsidRPr="001C2E99">
        <w:rPr>
          <w:rStyle w:val="FontStyle45"/>
        </w:rPr>
        <w:t xml:space="preserve"> (</w:t>
      </w:r>
      <w:r>
        <w:rPr>
          <w:rStyle w:val="FontStyle45"/>
        </w:rPr>
        <w:t>двух</w:t>
      </w:r>
      <w:r w:rsidRPr="001C2E99">
        <w:rPr>
          <w:rStyle w:val="FontStyle45"/>
        </w:rPr>
        <w:t xml:space="preserve">) </w:t>
      </w:r>
      <w:r>
        <w:rPr>
          <w:rStyle w:val="FontStyle45"/>
        </w:rPr>
        <w:t>лет</w:t>
      </w:r>
      <w:r w:rsidRPr="001C2E99">
        <w:rPr>
          <w:rStyle w:val="FontStyle45"/>
        </w:rPr>
        <w:t xml:space="preserve"> </w:t>
      </w:r>
      <w:proofErr w:type="gramStart"/>
      <w:r w:rsidRPr="001C2E99">
        <w:rPr>
          <w:rStyle w:val="FontStyle45"/>
        </w:rPr>
        <w:t>с даты поставки</w:t>
      </w:r>
      <w:proofErr w:type="gramEnd"/>
      <w:r w:rsidRPr="001C2E99">
        <w:rPr>
          <w:rStyle w:val="FontStyle45"/>
        </w:rPr>
        <w:t xml:space="preserve"> Заказчику.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 Подрядчик не несет гарантийных обязатель</w:t>
      </w:r>
      <w:proofErr w:type="gramStart"/>
      <w:r w:rsidRPr="001C2E99">
        <w:rPr>
          <w:rStyle w:val="FontStyle45"/>
        </w:rPr>
        <w:t>ств в сл</w:t>
      </w:r>
      <w:proofErr w:type="gramEnd"/>
      <w:r w:rsidRPr="001C2E99">
        <w:rPr>
          <w:rStyle w:val="FontStyle45"/>
        </w:rPr>
        <w:t>учае обнаружения недостатков, возникших в результате неправильного использования Заказчиком Оборудования, механических повреждений, возгорания, попадания жидкостей, а также в результате произвольного изменения Заказчиком или иным лицом компонентов Оборудования, несвоевременного проведения технического обслуживания Оборудования или  нарушением в правилах обслуживания. Гарантия не распространяется на части Оборудования, подвергнутые несанкционированному Подрядчиком ремонту или модификациям, произведенным Заказчиком.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>В течение срока гарантии ремонт Оборудования осуществляется в сервисном центре производителя Оборудования.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В </w:t>
      </w:r>
      <w:proofErr w:type="gramStart"/>
      <w:r w:rsidRPr="001C2E99">
        <w:rPr>
          <w:rStyle w:val="FontStyle45"/>
        </w:rPr>
        <w:t>случае</w:t>
      </w:r>
      <w:proofErr w:type="gramEnd"/>
      <w:r w:rsidRPr="001C2E99">
        <w:rPr>
          <w:rStyle w:val="FontStyle45"/>
        </w:rPr>
        <w:t xml:space="preserve"> обнаружения в течение гарантийного срока недостатков (дефектов) в выполненных Подрядчиком работах Сторонами составляется соответствующий акт с указанием в нем всех обнаруженных недостатков. 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Представитель Подрядчика обязан прибыть для составления акта в течение 24 часов с момента получения соответствующего уведомления Заказчика. В </w:t>
      </w:r>
      <w:proofErr w:type="gramStart"/>
      <w:r w:rsidRPr="001C2E99">
        <w:rPr>
          <w:rStyle w:val="FontStyle45"/>
        </w:rPr>
        <w:t>случае</w:t>
      </w:r>
      <w:proofErr w:type="gramEnd"/>
      <w:r w:rsidRPr="001C2E99">
        <w:rPr>
          <w:rStyle w:val="FontStyle45"/>
        </w:rPr>
        <w:t xml:space="preserve"> неявки представителя Подрядчика в указанный срок Заказчик составляет акт в одностороннем порядке с привлечением для его составления представителя любой незаинтересованной организации.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Подрядчик обязан устранить обнаруженные в течение гарантийного срока недостатки (дефекты) в выполненных Работах за свой счёт в течение 24 часов с момента составления акта, если иные сроки не оговорены Сторонами при его подписании. 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Если Подрядчик не устранит в определенные п. 10.7. настоящего договора сроки выявленные недостатки (дефекты) в выполненных Работах, Заказчик вправе устранить эти недостатки своими силами либо привлечь для их устранения третьих лиц. В </w:t>
      </w:r>
      <w:proofErr w:type="gramStart"/>
      <w:r w:rsidRPr="001C2E99">
        <w:rPr>
          <w:rStyle w:val="FontStyle45"/>
        </w:rPr>
        <w:t>этом</w:t>
      </w:r>
      <w:proofErr w:type="gramEnd"/>
      <w:r w:rsidRPr="001C2E99">
        <w:rPr>
          <w:rStyle w:val="FontStyle45"/>
        </w:rPr>
        <w:t xml:space="preserve"> случае Подрядчик обязан оплатить Заказчику все затраты и возместить причиненные Заказчику убытки.</w:t>
      </w:r>
    </w:p>
    <w:p w:rsidR="00CE756C" w:rsidRPr="001C2E99" w:rsidRDefault="00CE756C" w:rsidP="00CE756C">
      <w:pPr>
        <w:ind w:left="709"/>
        <w:contextualSpacing/>
        <w:jc w:val="both"/>
        <w:rPr>
          <w:color w:val="000000"/>
        </w:rPr>
      </w:pPr>
    </w:p>
    <w:p w:rsidR="00CE756C" w:rsidRPr="001C2E99" w:rsidRDefault="00CE756C" w:rsidP="00CE756C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1C2E99">
        <w:rPr>
          <w:b/>
          <w:color w:val="000000"/>
        </w:rPr>
        <w:t>КОНФИДЕНЦИАЛЬНОСТЬ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>Каждая из Сторон согласна считать конфиденциальной информацию, составляющую коммерческую тайну, а именно: настоящий Договор, все Приложения к нему (за исключением Приложений, в которых прямо указано, что они являются публичными документами), любые дополнения к нему, подписанные обеими Сторонами, а также «Коммерческую тайну Подрядчика» и «Коммерческую тайну Заказчика».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«Коммерческая тайна Подрядчика» означает любую информацию Подрядчика, помеченную грифом «Коммерческая тайна» в соответствии с требованием законодательства Российского Федерации о коммерческой тайне. 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>«Коммерческая тайна Заказчика» означает информацию о деятельности Заказчика, помеченную грифом «Коммерческая тайна» в соответствии с требованием законодательства Российского Федерации о коммерческой тайне.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proofErr w:type="gramStart"/>
      <w:r w:rsidRPr="001C2E99">
        <w:rPr>
          <w:rStyle w:val="FontStyle45"/>
        </w:rPr>
        <w:t>В случае предоставления информации, составляющей коммерческую тайну, в устной форме, ее конфиденциальность должна быть подтверждена в письменной форме одновременно с предоставлением такой информации, с нанесением на материальные носители (документы), содержащие информацию, составляющую коммерческую тайну, грифа «Коммерческая тайна» с указанием обладателя этой информации (для юридических лиц - полное наименование и место нахождения, для индивидуальных предпринимателей - фамилия, имя, отчество гражданина, являющегося индивидуальным предпринимателем</w:t>
      </w:r>
      <w:proofErr w:type="gramEnd"/>
      <w:r w:rsidRPr="001C2E99">
        <w:rPr>
          <w:rStyle w:val="FontStyle45"/>
        </w:rPr>
        <w:t>, и место жительства).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Сторона, получившая информацию, составляющую коммерческую тайну, обязуется использовать ее как конфиденциальную и не предоставлять ее прямо или косвенно третьим лицам для каких бы то ни было целей, а также не использовать и не копировать такую информацию кроме как для целей исполнения Договора. 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lastRenderedPageBreak/>
        <w:t>Сторона, получившая конфиденциальную информацию, обязана предпринимать все разумно необходимые и доступные для нее действия, направленные на соблюдение режима коммерческой тайны.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>Конфиденциальная информация может предоставляться тем из работников Сторон, для кого существует необходимость ознакомления с данной информацией для целей исполнения Договора, при условии, что Стороной с таким лицом заключено соглашение о неразглашении указанной информации.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Ни одна из Сторон не несет обязательства рассматривать как </w:t>
      </w:r>
      <w:proofErr w:type="gramStart"/>
      <w:r w:rsidRPr="001C2E99">
        <w:rPr>
          <w:rStyle w:val="FontStyle45"/>
        </w:rPr>
        <w:t>конфиденциальную</w:t>
      </w:r>
      <w:proofErr w:type="gramEnd"/>
      <w:r w:rsidRPr="001C2E99">
        <w:rPr>
          <w:rStyle w:val="FontStyle45"/>
        </w:rPr>
        <w:t xml:space="preserve"> или следовать каким-либо ограничениям применительно к условиям настоящего Договора по использованию, раскрытию или классификации информации - все предоставленные другой стороной (здесь и далее «Предоставляющая сторона») сведения, которые: </w:t>
      </w:r>
    </w:p>
    <w:p w:rsidR="00CE756C" w:rsidRPr="001C2E99" w:rsidRDefault="00CE756C" w:rsidP="00CE756C">
      <w:pPr>
        <w:numPr>
          <w:ilvl w:val="2"/>
          <w:numId w:val="6"/>
        </w:numPr>
        <w:ind w:left="1418" w:hanging="709"/>
        <w:jc w:val="both"/>
        <w:rPr>
          <w:rStyle w:val="FontStyle45"/>
        </w:rPr>
      </w:pPr>
      <w:r w:rsidRPr="001C2E99">
        <w:rPr>
          <w:rStyle w:val="FontStyle45"/>
        </w:rPr>
        <w:t>Были правомерно получены и известны получателю до момента их раскрытия Предоставляющей стороной;</w:t>
      </w:r>
    </w:p>
    <w:p w:rsidR="00CE756C" w:rsidRPr="001C2E99" w:rsidRDefault="00CE756C" w:rsidP="00CE756C">
      <w:pPr>
        <w:numPr>
          <w:ilvl w:val="2"/>
          <w:numId w:val="6"/>
        </w:numPr>
        <w:ind w:left="1418" w:hanging="709"/>
        <w:jc w:val="both"/>
        <w:rPr>
          <w:rStyle w:val="FontStyle45"/>
        </w:rPr>
      </w:pPr>
      <w:proofErr w:type="gramStart"/>
      <w:r w:rsidRPr="001C2E99">
        <w:rPr>
          <w:rStyle w:val="FontStyle45"/>
        </w:rPr>
        <w:t xml:space="preserve">Общеизвестны или могут быть легко получены любой третьей стороной, в обычном порядке осуществляющими свою деятельность в области компьютерных разработок, разработки процессов, программирования или же в среде, аналогичной сфере деятельности Заказчика; </w:t>
      </w:r>
      <w:proofErr w:type="gramEnd"/>
    </w:p>
    <w:p w:rsidR="00CE756C" w:rsidRPr="001C2E99" w:rsidRDefault="00CE756C" w:rsidP="00CE756C">
      <w:pPr>
        <w:numPr>
          <w:ilvl w:val="2"/>
          <w:numId w:val="6"/>
        </w:numPr>
        <w:ind w:left="1418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Без каких-либо ограничений доводятся Предоставляющей стороной до сведения какого-либо третьего лица, фирмы или структуры (включая государственные структуры или учреждения); </w:t>
      </w:r>
    </w:p>
    <w:p w:rsidR="00CE756C" w:rsidRPr="001C2E99" w:rsidRDefault="00CE756C" w:rsidP="00CE756C">
      <w:pPr>
        <w:numPr>
          <w:ilvl w:val="2"/>
          <w:numId w:val="6"/>
        </w:numPr>
        <w:ind w:left="1418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Независимо подготовлены их получателем без какого-либо обращения к Коммерческой тайне; </w:t>
      </w:r>
    </w:p>
    <w:p w:rsidR="00CE756C" w:rsidRPr="001C2E99" w:rsidRDefault="00CE756C" w:rsidP="00CE756C">
      <w:pPr>
        <w:numPr>
          <w:ilvl w:val="2"/>
          <w:numId w:val="6"/>
        </w:numPr>
        <w:ind w:left="1418" w:hanging="709"/>
        <w:jc w:val="both"/>
        <w:rPr>
          <w:rStyle w:val="FontStyle45"/>
        </w:rPr>
      </w:pPr>
      <w:r w:rsidRPr="001C2E99">
        <w:rPr>
          <w:rStyle w:val="FontStyle45"/>
        </w:rPr>
        <w:t>Общедоступны в настоящее время или станут общедоступными впоследствии без нарушения положений настоящего Договора, или же могут быть в законном порядке получены одной из Сторон от какой-либо третьей Стороны.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>Ни одна из Сторон не несет ответственности перед другой стороной за раскрытие конфиденциальной информации в таких случаях, когда такое раскрытие происходит, несмотря на предпринимаемые соответствующей стороной меры по защите информации, степень эффективности и адекватность которых аналогичны мерам, реализуемым такой Стороной в обычном порядке в отношении собственной конфиденциальной информации.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>Ни одна из Сторон не имеет право использовать имя противной Стороны, либо другим образом упоминать, что другая Сторона готовила, утверждала или другим образом участвовала в подготовке какого-либо документа, предоставляемого третьей стороне, без письменного разрешения другой Стороны. Оглашение факта выполнения Подрядчиком работ Заказчику не отменяет юридической силы данного пункта.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proofErr w:type="gramStart"/>
      <w:r w:rsidRPr="001C2E99">
        <w:rPr>
          <w:rStyle w:val="FontStyle45"/>
        </w:rPr>
        <w:t>В случае нарушения условия конфиденциальности виновная Сторона обязана возместить другой Стороне Договора все документально подтвержденные убытки, при условии наличия причинно-следственной связи между виновными действиями Стороны и документально подтвержденными убытками другой Стороны.</w:t>
      </w:r>
      <w:proofErr w:type="gramEnd"/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По окончании настоящего Договора или по требованию одной из Сторон противная Сторона обязуется в течение 10 (десяти) рабочих дней возвратить документы, содержащие коммерческую тайну, которые были получены  принимающей Стороной в ходе исполнения настоящего Договора. </w:t>
      </w:r>
    </w:p>
    <w:p w:rsidR="00CE756C" w:rsidRPr="001C2E99" w:rsidRDefault="00CE756C" w:rsidP="00CE756C">
      <w:pPr>
        <w:ind w:left="709"/>
        <w:jc w:val="both"/>
        <w:rPr>
          <w:rStyle w:val="FontStyle45"/>
        </w:rPr>
      </w:pPr>
    </w:p>
    <w:p w:rsidR="00CE756C" w:rsidRPr="001C2E99" w:rsidRDefault="00CE756C" w:rsidP="00CE756C">
      <w:pPr>
        <w:ind w:left="709"/>
        <w:jc w:val="both"/>
        <w:rPr>
          <w:rStyle w:val="FontStyle45"/>
        </w:rPr>
      </w:pPr>
    </w:p>
    <w:p w:rsidR="00CE756C" w:rsidRPr="001C2E99" w:rsidRDefault="00CE756C" w:rsidP="00CE756C">
      <w:pPr>
        <w:ind w:left="709"/>
        <w:jc w:val="both"/>
        <w:rPr>
          <w:rStyle w:val="FontStyle45"/>
        </w:rPr>
      </w:pPr>
    </w:p>
    <w:p w:rsidR="00CE756C" w:rsidRPr="001C2E99" w:rsidRDefault="00CE756C" w:rsidP="00CE756C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1C2E99">
        <w:rPr>
          <w:b/>
          <w:color w:val="000000"/>
        </w:rPr>
        <w:t>ЗАЩИТА ИНФОРМАЦИИ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Стороны гарантируют и берут на себя обязательство надлежащим образом соблюдать свои обязательства в соответствии с законодательством РФ о защите информации. 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>Стороны обязуются получать и обеспечивать действие разрешений и одобрений, если таковые необходимы в соответствии с действующим законодательством РФ о защите информации, для выполнения своих обязательств по настоящему Договору.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Заказчик несет исключительную ответственность </w:t>
      </w:r>
      <w:proofErr w:type="gramStart"/>
      <w:r w:rsidRPr="001C2E99">
        <w:rPr>
          <w:rStyle w:val="FontStyle45"/>
        </w:rPr>
        <w:t>за</w:t>
      </w:r>
      <w:proofErr w:type="gramEnd"/>
      <w:r w:rsidRPr="001C2E99">
        <w:rPr>
          <w:rStyle w:val="FontStyle45"/>
        </w:rPr>
        <w:t>:</w:t>
      </w:r>
    </w:p>
    <w:p w:rsidR="00CE756C" w:rsidRPr="001C2E99" w:rsidRDefault="00CE756C" w:rsidP="00CE756C">
      <w:pPr>
        <w:ind w:left="709"/>
        <w:jc w:val="both"/>
        <w:rPr>
          <w:rStyle w:val="FontStyle45"/>
        </w:rPr>
      </w:pPr>
      <w:r w:rsidRPr="001C2E99">
        <w:rPr>
          <w:rStyle w:val="FontStyle45"/>
        </w:rPr>
        <w:t>Оценку соответствия мер безопасности, указанных в настоящем Договоре, организационно-техническим мероприятиям, осуществляемым для защиты Персональных данных, предоставленных Заказчиком в соответствии с законодательством РФ о защите информации; и инструктирование Подрядчика в отношении обработки и передачи Персональных данных, предоставленных Заказчиком.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lastRenderedPageBreak/>
        <w:t>Подрядчик настоящим обязуется:</w:t>
      </w:r>
    </w:p>
    <w:p w:rsidR="00CE756C" w:rsidRPr="001C2E99" w:rsidRDefault="00CE756C" w:rsidP="00CE756C">
      <w:pPr>
        <w:numPr>
          <w:ilvl w:val="2"/>
          <w:numId w:val="6"/>
        </w:numPr>
        <w:ind w:left="993" w:hanging="709"/>
        <w:jc w:val="both"/>
        <w:rPr>
          <w:rStyle w:val="FontStyle45"/>
        </w:rPr>
      </w:pPr>
      <w:r w:rsidRPr="001C2E99">
        <w:rPr>
          <w:rStyle w:val="FontStyle45"/>
        </w:rPr>
        <w:t>Применять технические и организационные меры, необходимые для защиты конфиденциальной информации и Персональных данных, предоставленных Заказчиком в соответствии с действующим законодательством РФ;</w:t>
      </w:r>
    </w:p>
    <w:p w:rsidR="00CE756C" w:rsidRPr="001C2E99" w:rsidRDefault="00CE756C" w:rsidP="00CE756C">
      <w:pPr>
        <w:numPr>
          <w:ilvl w:val="2"/>
          <w:numId w:val="6"/>
        </w:numPr>
        <w:ind w:left="993" w:hanging="709"/>
        <w:jc w:val="both"/>
        <w:rPr>
          <w:rStyle w:val="FontStyle45"/>
        </w:rPr>
      </w:pPr>
      <w:r w:rsidRPr="001C2E99">
        <w:rPr>
          <w:rStyle w:val="FontStyle45"/>
        </w:rPr>
        <w:t>Обрабатывать и передавать Персональные данные, предоставленные Заказчиком в соответствии с  действующим законодательством РФ о защите информации и инструкциями Заказчика.</w:t>
      </w:r>
    </w:p>
    <w:p w:rsidR="00CE756C" w:rsidRPr="001C2E99" w:rsidRDefault="00CE756C" w:rsidP="00CE756C">
      <w:pPr>
        <w:ind w:left="709"/>
        <w:jc w:val="both"/>
        <w:rPr>
          <w:rStyle w:val="FontStyle45"/>
        </w:rPr>
      </w:pPr>
    </w:p>
    <w:p w:rsidR="00CE756C" w:rsidRPr="001C2E99" w:rsidRDefault="00CE756C" w:rsidP="00CE756C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1C2E99">
        <w:rPr>
          <w:b/>
          <w:color w:val="000000"/>
        </w:rPr>
        <w:t>РАЗРЕШЕНИЕ СПОРОВ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Все споры и разногласия, которые могут возникнуть из Договора или в связи с ним, будут по возможности разрешаться путем переговоров между сторонами. 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В </w:t>
      </w:r>
      <w:proofErr w:type="gramStart"/>
      <w:r w:rsidRPr="001C2E99">
        <w:rPr>
          <w:rStyle w:val="FontStyle45"/>
        </w:rPr>
        <w:t>случае</w:t>
      </w:r>
      <w:proofErr w:type="gramEnd"/>
      <w:r w:rsidRPr="001C2E99">
        <w:rPr>
          <w:rStyle w:val="FontStyle45"/>
        </w:rPr>
        <w:t xml:space="preserve"> если стороны не придут к соглашению, споры рассматриваются в соответствии с действующим законодательством РФ арбитражном суде Самарской области.</w:t>
      </w:r>
      <w:r w:rsidRPr="001C2E99" w:rsidDel="003D1C3F">
        <w:rPr>
          <w:rStyle w:val="FontStyle45"/>
        </w:rPr>
        <w:t xml:space="preserve"> 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В </w:t>
      </w:r>
      <w:proofErr w:type="gramStart"/>
      <w:r w:rsidRPr="001C2E99">
        <w:rPr>
          <w:rStyle w:val="FontStyle45"/>
        </w:rPr>
        <w:t>случае</w:t>
      </w:r>
      <w:proofErr w:type="gramEnd"/>
      <w:r w:rsidRPr="001C2E99">
        <w:rPr>
          <w:rStyle w:val="FontStyle45"/>
        </w:rPr>
        <w:t xml:space="preserve"> одностороннего расторжения Договора со стороны Подрядчика, Подрядчик не вправе требовать оплаты оказанных работ, не сданных к моменту фактического расторжения Договора.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proofErr w:type="gramStart"/>
      <w:r w:rsidRPr="001C2E99">
        <w:rPr>
          <w:rStyle w:val="FontStyle45"/>
        </w:rPr>
        <w:t>В случае нарушения Подрядчиком принятых на себя обязательств по Договору Заказчик имеет право в одностороннем внесудебном порядке расторгнуть договор письменно уведомив об этом Подрядчика не менее чем за 5 календарных дней, а также Подрядчик гарантирует возмещение затрат понесённых Заказчиком в ходе неисполнения Подрядчиком принятых на себя обязательств по Договору, в том числе пени, штрафы и неустойки.</w:t>
      </w:r>
      <w:proofErr w:type="gramEnd"/>
    </w:p>
    <w:p w:rsidR="00CE756C" w:rsidRPr="001C2E99" w:rsidRDefault="00CE756C" w:rsidP="00CE756C">
      <w:pPr>
        <w:pStyle w:val="a6"/>
        <w:suppressAutoHyphens/>
        <w:spacing w:before="0"/>
        <w:ind w:left="709" w:hanging="709"/>
        <w:contextualSpacing/>
        <w:rPr>
          <w:szCs w:val="24"/>
        </w:rPr>
      </w:pPr>
    </w:p>
    <w:p w:rsidR="00CE756C" w:rsidRPr="001C2E99" w:rsidRDefault="00CE756C" w:rsidP="00CE756C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1C2E99">
        <w:rPr>
          <w:b/>
          <w:color w:val="000000"/>
        </w:rPr>
        <w:t>ПРОЧИЕ УСЛОВИЯ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 xml:space="preserve">Заказчик настоящим гарантирует и подтверждает, что ему известны условия лицензионного соглашения для конечного пользователя на поставляемые </w:t>
      </w:r>
      <w:r w:rsidRPr="001C2E99">
        <w:rPr>
          <w:color w:val="000000"/>
        </w:rPr>
        <w:t>неисключительные имущественные права (неисключительные лицензии) на программы для ЭВМ</w:t>
      </w:r>
      <w:r w:rsidRPr="001C2E99">
        <w:rPr>
          <w:rStyle w:val="FontStyle45"/>
        </w:rPr>
        <w:t xml:space="preserve">,  и он согласен с его условиями. 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>Договор составлен в двух экземплярах, имеющих одинаковую юридическую силу, по одному экземпляру для каждой из Сторон.</w:t>
      </w:r>
    </w:p>
    <w:p w:rsidR="00CE756C" w:rsidRPr="001C2E99" w:rsidRDefault="00CE756C" w:rsidP="00CE756C">
      <w:pPr>
        <w:numPr>
          <w:ilvl w:val="1"/>
          <w:numId w:val="6"/>
        </w:numPr>
        <w:ind w:left="709" w:hanging="709"/>
        <w:jc w:val="both"/>
        <w:rPr>
          <w:rStyle w:val="FontStyle45"/>
        </w:rPr>
      </w:pPr>
      <w:r w:rsidRPr="001C2E99">
        <w:rPr>
          <w:rStyle w:val="FontStyle45"/>
        </w:rPr>
        <w:t>Во всем остальном, что не предусмотрено Договором, Стороны руководствуются законодательством Российской Федерации.</w:t>
      </w:r>
    </w:p>
    <w:p w:rsidR="00CE756C" w:rsidRPr="001C2E99" w:rsidRDefault="00CE756C" w:rsidP="00CE756C">
      <w:pPr>
        <w:numPr>
          <w:ilvl w:val="1"/>
          <w:numId w:val="6"/>
        </w:numPr>
        <w:ind w:left="709" w:hanging="567"/>
        <w:jc w:val="both"/>
        <w:rPr>
          <w:rStyle w:val="FontStyle45"/>
        </w:rPr>
      </w:pPr>
      <w:r w:rsidRPr="001C2E99">
        <w:rPr>
          <w:rStyle w:val="FontStyle45"/>
        </w:rPr>
        <w:t>Все приложения к настоящему Договору являются неотъемлемой частью настоящего Договора:</w:t>
      </w:r>
    </w:p>
    <w:p w:rsidR="00CE756C" w:rsidRPr="001C2E99" w:rsidRDefault="00CE756C" w:rsidP="00CE756C">
      <w:pPr>
        <w:ind w:left="1389"/>
        <w:jc w:val="both"/>
        <w:rPr>
          <w:rStyle w:val="FontStyle45"/>
        </w:rPr>
      </w:pPr>
      <w:r w:rsidRPr="001C2E99">
        <w:rPr>
          <w:rStyle w:val="FontStyle45"/>
        </w:rPr>
        <w:t>- Приложение № 1 - Техническое задание;</w:t>
      </w:r>
    </w:p>
    <w:p w:rsidR="00CE756C" w:rsidRPr="001C2E99" w:rsidRDefault="00CE756C" w:rsidP="00CE756C">
      <w:pPr>
        <w:ind w:left="1389"/>
        <w:jc w:val="both"/>
        <w:rPr>
          <w:rStyle w:val="FontStyle45"/>
        </w:rPr>
      </w:pPr>
      <w:r w:rsidRPr="001C2E99">
        <w:rPr>
          <w:rStyle w:val="FontStyle45"/>
        </w:rPr>
        <w:t>- Приложение № 2 – Спецификация оборудования;</w:t>
      </w:r>
    </w:p>
    <w:p w:rsidR="00CE756C" w:rsidRPr="001C2E99" w:rsidRDefault="00CE756C" w:rsidP="00CE756C">
      <w:pPr>
        <w:ind w:left="1389"/>
        <w:jc w:val="both"/>
        <w:rPr>
          <w:rStyle w:val="FontStyle45"/>
        </w:rPr>
      </w:pPr>
      <w:r w:rsidRPr="001C2E99">
        <w:rPr>
          <w:rStyle w:val="FontStyle45"/>
        </w:rPr>
        <w:t>- Приложения № 3 – Спецификация программного обеспечения;</w:t>
      </w:r>
    </w:p>
    <w:p w:rsidR="00CE756C" w:rsidRPr="001C2E99" w:rsidRDefault="00CE756C" w:rsidP="00CE756C">
      <w:pPr>
        <w:ind w:left="1389"/>
        <w:jc w:val="both"/>
        <w:rPr>
          <w:rStyle w:val="FontStyle45"/>
        </w:rPr>
      </w:pPr>
      <w:r w:rsidRPr="001C2E99">
        <w:rPr>
          <w:rStyle w:val="FontStyle45"/>
        </w:rPr>
        <w:t>- Приложения № 4 – Календарный план.</w:t>
      </w:r>
    </w:p>
    <w:p w:rsidR="00CE756C" w:rsidRPr="001C2E99" w:rsidRDefault="00CE756C" w:rsidP="00CE756C">
      <w:pPr>
        <w:autoSpaceDE w:val="0"/>
        <w:autoSpaceDN w:val="0"/>
        <w:adjustRightInd w:val="0"/>
        <w:ind w:left="709"/>
        <w:contextualSpacing/>
        <w:jc w:val="both"/>
      </w:pPr>
    </w:p>
    <w:p w:rsidR="00CE756C" w:rsidRPr="001C2E99" w:rsidRDefault="00CE756C" w:rsidP="00CE756C">
      <w:pPr>
        <w:autoSpaceDE w:val="0"/>
        <w:autoSpaceDN w:val="0"/>
        <w:adjustRightInd w:val="0"/>
        <w:ind w:left="709"/>
        <w:contextualSpacing/>
        <w:jc w:val="both"/>
      </w:pPr>
    </w:p>
    <w:p w:rsidR="00CE756C" w:rsidRPr="001C2E99" w:rsidRDefault="00CE756C" w:rsidP="00CE756C">
      <w:pPr>
        <w:autoSpaceDE w:val="0"/>
        <w:autoSpaceDN w:val="0"/>
        <w:adjustRightInd w:val="0"/>
        <w:ind w:left="709"/>
        <w:contextualSpacing/>
        <w:jc w:val="both"/>
      </w:pPr>
    </w:p>
    <w:p w:rsidR="00CE756C" w:rsidRPr="001C2E99" w:rsidRDefault="00CE756C" w:rsidP="00CE756C">
      <w:pPr>
        <w:autoSpaceDE w:val="0"/>
        <w:autoSpaceDN w:val="0"/>
        <w:adjustRightInd w:val="0"/>
        <w:ind w:left="709"/>
        <w:contextualSpacing/>
        <w:jc w:val="both"/>
      </w:pPr>
    </w:p>
    <w:p w:rsidR="00CE756C" w:rsidRPr="001C2E99" w:rsidRDefault="00CE756C" w:rsidP="00CE756C">
      <w:pPr>
        <w:numPr>
          <w:ilvl w:val="0"/>
          <w:numId w:val="6"/>
        </w:numPr>
        <w:ind w:left="1213" w:hanging="1213"/>
        <w:contextualSpacing/>
        <w:jc w:val="center"/>
        <w:rPr>
          <w:b/>
          <w:color w:val="000000"/>
        </w:rPr>
      </w:pPr>
      <w:r w:rsidRPr="001C2E99">
        <w:rPr>
          <w:b/>
          <w:color w:val="000000"/>
        </w:rPr>
        <w:t>РЕКВИЗИТЫ И ПОДПИСИ СТОРОН</w:t>
      </w:r>
    </w:p>
    <w:p w:rsidR="00CE756C" w:rsidRPr="001C2E99" w:rsidRDefault="00CE756C" w:rsidP="00CE756C">
      <w:pPr>
        <w:ind w:left="1213"/>
        <w:contextualSpacing/>
        <w:rPr>
          <w:b/>
          <w:color w:val="000000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167"/>
        <w:gridCol w:w="4737"/>
      </w:tblGrid>
      <w:tr w:rsidR="00CE756C" w:rsidRPr="001C2E99" w:rsidTr="00EB6236">
        <w:tc>
          <w:tcPr>
            <w:tcW w:w="5167" w:type="dxa"/>
          </w:tcPr>
          <w:p w:rsidR="00CE756C" w:rsidRPr="001C2E99" w:rsidRDefault="00CE756C" w:rsidP="00EB6236">
            <w:pPr>
              <w:pStyle w:val="a6"/>
              <w:rPr>
                <w:b/>
                <w:bCs/>
                <w:szCs w:val="24"/>
              </w:rPr>
            </w:pPr>
            <w:r w:rsidRPr="001C2E99">
              <w:rPr>
                <w:b/>
                <w:bCs/>
                <w:szCs w:val="24"/>
              </w:rPr>
              <w:t>Подрядчик:</w:t>
            </w:r>
          </w:p>
        </w:tc>
        <w:tc>
          <w:tcPr>
            <w:tcW w:w="4737" w:type="dxa"/>
          </w:tcPr>
          <w:p w:rsidR="00CE756C" w:rsidRPr="001C2E99" w:rsidRDefault="00CE756C" w:rsidP="00EB6236">
            <w:pPr>
              <w:pStyle w:val="a6"/>
              <w:rPr>
                <w:b/>
                <w:bCs/>
                <w:szCs w:val="24"/>
              </w:rPr>
            </w:pPr>
            <w:r w:rsidRPr="001C2E99">
              <w:rPr>
                <w:b/>
                <w:bCs/>
                <w:szCs w:val="24"/>
              </w:rPr>
              <w:t>Заказчик:</w:t>
            </w:r>
            <w:r w:rsidRPr="001C2E99">
              <w:rPr>
                <w:szCs w:val="24"/>
              </w:rPr>
              <w:t xml:space="preserve"> </w:t>
            </w:r>
          </w:p>
        </w:tc>
      </w:tr>
      <w:tr w:rsidR="00CE756C" w:rsidRPr="001C2E99" w:rsidTr="00EB6236">
        <w:tc>
          <w:tcPr>
            <w:tcW w:w="5167" w:type="dxa"/>
          </w:tcPr>
          <w:p w:rsidR="00CE756C" w:rsidRPr="001C2E99" w:rsidRDefault="00CE756C" w:rsidP="00EB6236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CE756C" w:rsidRPr="001C2E99" w:rsidRDefault="00CE756C" w:rsidP="00EB6236">
            <w:pPr>
              <w:rPr>
                <w:color w:val="000000"/>
              </w:rPr>
            </w:pPr>
          </w:p>
          <w:p w:rsidR="00CE756C" w:rsidRPr="001C2E99" w:rsidRDefault="00CE756C" w:rsidP="00EB6236"/>
        </w:tc>
        <w:tc>
          <w:tcPr>
            <w:tcW w:w="4737" w:type="dxa"/>
          </w:tcPr>
          <w:p w:rsidR="00CE756C" w:rsidRPr="001C2E99" w:rsidRDefault="00CE756C" w:rsidP="00EB6236">
            <w:r w:rsidRPr="001C2E99">
              <w:t>ОАО «ТЭК»</w:t>
            </w:r>
          </w:p>
          <w:p w:rsidR="00CE756C" w:rsidRPr="001C2E99" w:rsidRDefault="00CE756C" w:rsidP="00EB6236">
            <w:pPr>
              <w:rPr>
                <w:color w:val="000000"/>
              </w:rPr>
            </w:pPr>
            <w:r w:rsidRPr="001C2E99">
              <w:rPr>
                <w:color w:val="000000"/>
              </w:rPr>
              <w:t xml:space="preserve">Адрес: </w:t>
            </w:r>
            <w:r w:rsidRPr="001C2E99">
              <w:t>44503</w:t>
            </w:r>
            <w:r>
              <w:t>9</w:t>
            </w:r>
            <w:r w:rsidRPr="001C2E99">
              <w:t xml:space="preserve">, РФ, Самарская обл., Тольятти, </w:t>
            </w:r>
            <w:r>
              <w:t>Свердлова</w:t>
            </w:r>
            <w:r w:rsidRPr="001C2E99">
              <w:t>, 1</w:t>
            </w:r>
            <w:r>
              <w:t>0</w:t>
            </w:r>
            <w:r w:rsidRPr="001C2E99">
              <w:t xml:space="preserve"> А</w:t>
            </w:r>
          </w:p>
          <w:p w:rsidR="00CE756C" w:rsidRPr="001C2E99" w:rsidRDefault="00CE756C" w:rsidP="00EB6236">
            <w:r w:rsidRPr="001C2E99">
              <w:rPr>
                <w:color w:val="000000"/>
              </w:rPr>
              <w:t>тел.:</w:t>
            </w:r>
            <w:r w:rsidRPr="001C2E99">
              <w:t>(8482) 555-315</w:t>
            </w:r>
          </w:p>
          <w:p w:rsidR="00CE756C" w:rsidRPr="001C2E99" w:rsidRDefault="00CE756C" w:rsidP="00EB6236">
            <w:pPr>
              <w:rPr>
                <w:color w:val="000000"/>
              </w:rPr>
            </w:pPr>
            <w:r w:rsidRPr="001C2E99">
              <w:t>факс (8482) 555-318</w:t>
            </w:r>
          </w:p>
          <w:p w:rsidR="00CE756C" w:rsidRPr="001C2E99" w:rsidRDefault="00CE756C" w:rsidP="00EB6236">
            <w:pPr>
              <w:rPr>
                <w:color w:val="000000"/>
              </w:rPr>
            </w:pPr>
            <w:r w:rsidRPr="001C2E99">
              <w:rPr>
                <w:color w:val="000000"/>
              </w:rPr>
              <w:t>ИНН:</w:t>
            </w:r>
            <w:r w:rsidRPr="001C2E99">
              <w:t xml:space="preserve"> 6321211371</w:t>
            </w:r>
          </w:p>
          <w:p w:rsidR="00CE756C" w:rsidRPr="001C2E99" w:rsidRDefault="00CE756C" w:rsidP="00EB6236">
            <w:pPr>
              <w:rPr>
                <w:color w:val="000000"/>
              </w:rPr>
            </w:pPr>
            <w:r w:rsidRPr="001C2E99">
              <w:rPr>
                <w:color w:val="000000"/>
              </w:rPr>
              <w:t xml:space="preserve">КПП:  </w:t>
            </w:r>
            <w:r w:rsidRPr="001C2E99">
              <w:t>631050001</w:t>
            </w:r>
          </w:p>
          <w:p w:rsidR="00CE756C" w:rsidRPr="001C2E99" w:rsidRDefault="00CE756C" w:rsidP="00EB6236">
            <w:r w:rsidRPr="001C2E99">
              <w:t>ОГРН: 1086320011898</w:t>
            </w:r>
          </w:p>
          <w:p w:rsidR="00CE756C" w:rsidRPr="001C2E99" w:rsidRDefault="00CE756C" w:rsidP="00EB6236">
            <w:pPr>
              <w:rPr>
                <w:snapToGrid w:val="0"/>
                <w:color w:val="000000"/>
              </w:rPr>
            </w:pPr>
          </w:p>
          <w:p w:rsidR="00CE756C" w:rsidRPr="001C2E99" w:rsidRDefault="00CE756C" w:rsidP="00EB6236">
            <w:r w:rsidRPr="001C2E99">
              <w:t>Расчетный счет № 40702810154060003668</w:t>
            </w:r>
          </w:p>
          <w:p w:rsidR="00CE756C" w:rsidRPr="001C2E99" w:rsidRDefault="00CE756C" w:rsidP="00EB6236">
            <w:r w:rsidRPr="001C2E99">
              <w:t>в Поволжском банке ОАО «Сбербанк России» г. Самара</w:t>
            </w:r>
          </w:p>
          <w:p w:rsidR="00CE756C" w:rsidRPr="001C2E99" w:rsidRDefault="00CE756C" w:rsidP="00EB6236">
            <w:r w:rsidRPr="001C2E99">
              <w:t xml:space="preserve">Корреспондентский счет № </w:t>
            </w:r>
            <w:r w:rsidRPr="001C2E99">
              <w:lastRenderedPageBreak/>
              <w:t>30101810200000000607</w:t>
            </w:r>
          </w:p>
          <w:p w:rsidR="00CE756C" w:rsidRPr="001C2E99" w:rsidRDefault="00CE756C" w:rsidP="00EB6236">
            <w:r w:rsidRPr="001C2E99">
              <w:t>БИК 043601607</w:t>
            </w:r>
          </w:p>
          <w:p w:rsidR="00CE756C" w:rsidRPr="001C2E99" w:rsidRDefault="00CE756C" w:rsidP="00EB6236"/>
          <w:p w:rsidR="00CE756C" w:rsidRPr="001C2E99" w:rsidRDefault="00CE756C" w:rsidP="00EB6236">
            <w:pPr>
              <w:rPr>
                <w:color w:val="000000"/>
              </w:rPr>
            </w:pPr>
            <w:r w:rsidRPr="001C2E99">
              <w:rPr>
                <w:color w:val="000000"/>
              </w:rPr>
              <w:t>Код ОКПО: 85907440</w:t>
            </w:r>
          </w:p>
          <w:p w:rsidR="00CE756C" w:rsidRPr="001C2E99" w:rsidRDefault="00CE756C" w:rsidP="00EB6236">
            <w:pPr>
              <w:rPr>
                <w:color w:val="000000"/>
              </w:rPr>
            </w:pPr>
            <w:r w:rsidRPr="001C2E99">
              <w:rPr>
                <w:color w:val="000000"/>
              </w:rPr>
              <w:t>Код ОКАТО: 36440000000</w:t>
            </w:r>
          </w:p>
          <w:p w:rsidR="00CE756C" w:rsidRPr="001C2E99" w:rsidRDefault="00CE756C" w:rsidP="00EB6236">
            <w:pPr>
              <w:rPr>
                <w:u w:val="single"/>
              </w:rPr>
            </w:pPr>
          </w:p>
          <w:p w:rsidR="00CE756C" w:rsidRPr="001C2E99" w:rsidRDefault="00CE756C" w:rsidP="00EB6236">
            <w:pPr>
              <w:rPr>
                <w:snapToGrid w:val="0"/>
                <w:color w:val="000000"/>
              </w:rPr>
            </w:pPr>
          </w:p>
        </w:tc>
      </w:tr>
      <w:tr w:rsidR="00CE756C" w:rsidRPr="001C2E99" w:rsidTr="00EB6236">
        <w:tc>
          <w:tcPr>
            <w:tcW w:w="5167" w:type="dxa"/>
          </w:tcPr>
          <w:p w:rsidR="00CE756C" w:rsidRPr="001C2E99" w:rsidRDefault="00CE756C" w:rsidP="00EB6236">
            <w:pPr>
              <w:rPr>
                <w:color w:val="000000"/>
              </w:rPr>
            </w:pPr>
            <w:r w:rsidRPr="001C2E99">
              <w:rPr>
                <w:color w:val="000000"/>
              </w:rPr>
              <w:lastRenderedPageBreak/>
              <w:t>Подрядчик:</w:t>
            </w:r>
          </w:p>
          <w:p w:rsidR="00CE756C" w:rsidRPr="001C2E99" w:rsidRDefault="00CE756C" w:rsidP="00EB6236">
            <w:pPr>
              <w:rPr>
                <w:color w:val="000000"/>
              </w:rPr>
            </w:pPr>
            <w:r w:rsidRPr="001C2E99">
              <w:rPr>
                <w:color w:val="000000"/>
              </w:rPr>
              <w:t>_________________________ /</w:t>
            </w:r>
            <w:r>
              <w:rPr>
                <w:color w:val="000000"/>
              </w:rPr>
              <w:t>____________</w:t>
            </w:r>
            <w:r w:rsidRPr="001C2E99">
              <w:rPr>
                <w:color w:val="000000"/>
              </w:rPr>
              <w:t>/</w:t>
            </w:r>
          </w:p>
        </w:tc>
        <w:tc>
          <w:tcPr>
            <w:tcW w:w="4737" w:type="dxa"/>
          </w:tcPr>
          <w:p w:rsidR="00CE756C" w:rsidRPr="001C2E99" w:rsidRDefault="00CE756C" w:rsidP="00EB6236">
            <w:r w:rsidRPr="001C2E99">
              <w:t>Заказчик:</w:t>
            </w:r>
          </w:p>
          <w:p w:rsidR="00CE756C" w:rsidRPr="001C2E99" w:rsidRDefault="00CE756C" w:rsidP="00EB6236">
            <w:r w:rsidRPr="001C2E99">
              <w:t>______________________/Краснов А.В./</w:t>
            </w:r>
          </w:p>
        </w:tc>
      </w:tr>
      <w:tr w:rsidR="00CE756C" w:rsidRPr="001C2E99" w:rsidTr="00EB6236">
        <w:tc>
          <w:tcPr>
            <w:tcW w:w="5167" w:type="dxa"/>
          </w:tcPr>
          <w:p w:rsidR="00CE756C" w:rsidRPr="001C2E99" w:rsidRDefault="00CE756C" w:rsidP="00EB6236">
            <w:pPr>
              <w:rPr>
                <w:color w:val="000000"/>
              </w:rPr>
            </w:pPr>
          </w:p>
        </w:tc>
        <w:tc>
          <w:tcPr>
            <w:tcW w:w="4737" w:type="dxa"/>
          </w:tcPr>
          <w:p w:rsidR="00CE756C" w:rsidRPr="001C2E99" w:rsidRDefault="00CE756C" w:rsidP="00EB6236">
            <w:r w:rsidRPr="001C2E99">
              <w:tab/>
            </w:r>
          </w:p>
        </w:tc>
      </w:tr>
      <w:tr w:rsidR="00CE756C" w:rsidRPr="001C2E99" w:rsidTr="00EB6236">
        <w:tc>
          <w:tcPr>
            <w:tcW w:w="5167" w:type="dxa"/>
          </w:tcPr>
          <w:p w:rsidR="00CE756C" w:rsidRPr="001C2E99" w:rsidRDefault="00CE756C" w:rsidP="00EB6236">
            <w:pPr>
              <w:rPr>
                <w:color w:val="000000"/>
              </w:rPr>
            </w:pPr>
            <w:r w:rsidRPr="001C2E99">
              <w:rPr>
                <w:color w:val="000000"/>
              </w:rPr>
              <w:t>М.П.</w:t>
            </w:r>
          </w:p>
        </w:tc>
        <w:tc>
          <w:tcPr>
            <w:tcW w:w="4737" w:type="dxa"/>
          </w:tcPr>
          <w:p w:rsidR="00CE756C" w:rsidRPr="001C2E99" w:rsidRDefault="00CE756C" w:rsidP="00EB6236">
            <w:r w:rsidRPr="001C2E99">
              <w:t>М.П.</w:t>
            </w:r>
          </w:p>
        </w:tc>
      </w:tr>
    </w:tbl>
    <w:p w:rsidR="00CE756C" w:rsidRPr="001C2E99" w:rsidRDefault="00CE756C" w:rsidP="00CE756C">
      <w:pPr>
        <w:jc w:val="right"/>
      </w:pPr>
    </w:p>
    <w:p w:rsidR="00CE756C" w:rsidRPr="001C2E99" w:rsidRDefault="00CE756C" w:rsidP="00CE756C">
      <w:pPr>
        <w:jc w:val="right"/>
        <w:rPr>
          <w:color w:val="000000"/>
        </w:rPr>
      </w:pPr>
      <w:r w:rsidRPr="001C2E99">
        <w:rPr>
          <w:color w:val="000000"/>
        </w:rPr>
        <w:br w:type="page"/>
      </w:r>
      <w:r w:rsidRPr="001C2E99">
        <w:rPr>
          <w:color w:val="000000"/>
        </w:rPr>
        <w:lastRenderedPageBreak/>
        <w:t>Приложение №1</w:t>
      </w:r>
    </w:p>
    <w:p w:rsidR="00CE756C" w:rsidRPr="001C2E99" w:rsidRDefault="00CE756C" w:rsidP="00CE756C">
      <w:pPr>
        <w:jc w:val="right"/>
        <w:rPr>
          <w:color w:val="000000"/>
        </w:rPr>
      </w:pPr>
      <w:r>
        <w:rPr>
          <w:color w:val="000000"/>
        </w:rPr>
        <w:t>к Договору № _______</w:t>
      </w:r>
    </w:p>
    <w:p w:rsidR="00CE756C" w:rsidRPr="001C2E99" w:rsidRDefault="00CE756C" w:rsidP="00CE756C">
      <w:pPr>
        <w:jc w:val="right"/>
      </w:pPr>
      <w:r w:rsidRPr="001C2E99">
        <w:rPr>
          <w:color w:val="000000"/>
        </w:rPr>
        <w:t>от «</w:t>
      </w:r>
      <w:r>
        <w:rPr>
          <w:color w:val="000000"/>
        </w:rPr>
        <w:t>____</w:t>
      </w:r>
      <w:r w:rsidRPr="001C2E99">
        <w:rPr>
          <w:color w:val="000000"/>
        </w:rPr>
        <w:t xml:space="preserve">» </w:t>
      </w:r>
      <w:r>
        <w:rPr>
          <w:color w:val="000000"/>
        </w:rPr>
        <w:t>_________</w:t>
      </w:r>
      <w:r w:rsidRPr="001C2E99">
        <w:rPr>
          <w:color w:val="000000"/>
        </w:rPr>
        <w:t xml:space="preserve"> 201</w:t>
      </w:r>
      <w:r>
        <w:rPr>
          <w:color w:val="000000"/>
        </w:rPr>
        <w:t>_</w:t>
      </w:r>
      <w:r w:rsidRPr="001C2E99">
        <w:rPr>
          <w:color w:val="000000"/>
        </w:rPr>
        <w:t xml:space="preserve"> г.</w:t>
      </w:r>
    </w:p>
    <w:p w:rsidR="00CE756C" w:rsidRPr="001C2E99" w:rsidRDefault="00CE756C" w:rsidP="00CE756C">
      <w:pPr>
        <w:pStyle w:val="af5"/>
        <w:spacing w:before="240" w:after="120"/>
        <w:ind w:right="45"/>
        <w:jc w:val="center"/>
        <w:rPr>
          <w:rFonts w:ascii="Times New Roman" w:hAnsi="Times New Roman"/>
          <w:b w:val="0"/>
          <w:color w:val="000000"/>
          <w:sz w:val="24"/>
          <w:szCs w:val="24"/>
          <w:lang w:val="ru-RU" w:eastAsia="ru-RU"/>
        </w:rPr>
      </w:pPr>
      <w:r w:rsidRPr="001C2E99">
        <w:rPr>
          <w:rFonts w:ascii="Times New Roman" w:hAnsi="Times New Roman"/>
          <w:b w:val="0"/>
          <w:color w:val="000000"/>
          <w:sz w:val="24"/>
          <w:szCs w:val="24"/>
          <w:lang w:val="ru-RU" w:eastAsia="ru-RU"/>
        </w:rPr>
        <w:t>ТЕХНИЧЕСКОЕ ЗАДАНИЕ</w:t>
      </w:r>
      <w:bookmarkStart w:id="0" w:name="_Toc257997168"/>
    </w:p>
    <w:bookmarkEnd w:id="0"/>
    <w:p w:rsidR="00CE756C" w:rsidRDefault="00CE756C" w:rsidP="00CE756C">
      <w:pPr>
        <w:ind w:left="1247"/>
        <w:rPr>
          <w:rStyle w:val="FontStyle45"/>
          <w:b/>
        </w:rPr>
      </w:pPr>
    </w:p>
    <w:p w:rsidR="00CE756C" w:rsidRPr="001C2E99" w:rsidRDefault="00CE756C" w:rsidP="00CE756C">
      <w:pPr>
        <w:ind w:left="1247"/>
        <w:rPr>
          <w:rStyle w:val="FontStyle45"/>
          <w:b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167"/>
        <w:gridCol w:w="4737"/>
      </w:tblGrid>
      <w:tr w:rsidR="00CE756C" w:rsidRPr="001C2E99" w:rsidTr="00EB6236">
        <w:tc>
          <w:tcPr>
            <w:tcW w:w="5167" w:type="dxa"/>
          </w:tcPr>
          <w:p w:rsidR="00CE756C" w:rsidRPr="001C2E99" w:rsidRDefault="00CE756C" w:rsidP="00EB6236">
            <w:r w:rsidRPr="001C2E99">
              <w:t>Подрядчик:</w:t>
            </w:r>
          </w:p>
          <w:p w:rsidR="00CE756C" w:rsidRPr="001C2E99" w:rsidRDefault="00CE756C" w:rsidP="00EB6236">
            <w:r w:rsidRPr="001C2E99">
              <w:t>_________________________ /</w:t>
            </w:r>
            <w:r>
              <w:t>_____________</w:t>
            </w:r>
            <w:r w:rsidRPr="001C2E99">
              <w:t>/</w:t>
            </w:r>
          </w:p>
        </w:tc>
        <w:tc>
          <w:tcPr>
            <w:tcW w:w="4737" w:type="dxa"/>
          </w:tcPr>
          <w:p w:rsidR="00CE756C" w:rsidRPr="001C2E99" w:rsidRDefault="00CE756C" w:rsidP="00EB6236">
            <w:r w:rsidRPr="001C2E99">
              <w:t>Заказчик:</w:t>
            </w:r>
          </w:p>
          <w:p w:rsidR="00CE756C" w:rsidRPr="001C2E99" w:rsidRDefault="00CE756C" w:rsidP="00EB6236">
            <w:r w:rsidRPr="001C2E99">
              <w:t>______________________/Краснов А.В./</w:t>
            </w:r>
          </w:p>
        </w:tc>
      </w:tr>
      <w:tr w:rsidR="00CE756C" w:rsidRPr="001C2E99" w:rsidTr="00EB6236">
        <w:tc>
          <w:tcPr>
            <w:tcW w:w="5167" w:type="dxa"/>
          </w:tcPr>
          <w:p w:rsidR="00CE756C" w:rsidRPr="001C2E99" w:rsidRDefault="00CE756C" w:rsidP="00EB6236"/>
        </w:tc>
        <w:tc>
          <w:tcPr>
            <w:tcW w:w="4737" w:type="dxa"/>
          </w:tcPr>
          <w:p w:rsidR="00CE756C" w:rsidRPr="001C2E99" w:rsidRDefault="00CE756C" w:rsidP="00EB6236"/>
        </w:tc>
      </w:tr>
      <w:tr w:rsidR="00CE756C" w:rsidRPr="001C2E99" w:rsidTr="00EB6236">
        <w:tc>
          <w:tcPr>
            <w:tcW w:w="5167" w:type="dxa"/>
          </w:tcPr>
          <w:p w:rsidR="00CE756C" w:rsidRPr="001C2E99" w:rsidRDefault="00CE756C" w:rsidP="00EB6236">
            <w:r w:rsidRPr="001C2E99">
              <w:t>М.П.</w:t>
            </w:r>
          </w:p>
        </w:tc>
        <w:tc>
          <w:tcPr>
            <w:tcW w:w="4737" w:type="dxa"/>
          </w:tcPr>
          <w:p w:rsidR="00CE756C" w:rsidRPr="001C2E99" w:rsidRDefault="00CE756C" w:rsidP="00EB6236">
            <w:r w:rsidRPr="001C2E99">
              <w:t>М.П.</w:t>
            </w:r>
          </w:p>
        </w:tc>
      </w:tr>
    </w:tbl>
    <w:p w:rsidR="00CE756C" w:rsidRPr="001C2E99" w:rsidRDefault="00CE756C" w:rsidP="00CE756C"/>
    <w:p w:rsidR="00CE756C" w:rsidRPr="001C2E99" w:rsidRDefault="00CE756C" w:rsidP="00CE756C">
      <w:pPr>
        <w:jc w:val="right"/>
        <w:rPr>
          <w:color w:val="000000"/>
        </w:rPr>
      </w:pPr>
      <w:r w:rsidRPr="001C2E99">
        <w:rPr>
          <w:rStyle w:val="FontStyle45"/>
          <w:b/>
        </w:rPr>
        <w:br w:type="page"/>
      </w:r>
      <w:r w:rsidRPr="001C2E99">
        <w:rPr>
          <w:color w:val="000000"/>
        </w:rPr>
        <w:lastRenderedPageBreak/>
        <w:t>Приложение № 2</w:t>
      </w:r>
      <w:r w:rsidRPr="001C2E99">
        <w:rPr>
          <w:color w:val="000000"/>
        </w:rPr>
        <w:br/>
      </w:r>
      <w:r>
        <w:rPr>
          <w:color w:val="000000"/>
        </w:rPr>
        <w:t>к Договору № _______</w:t>
      </w:r>
    </w:p>
    <w:p w:rsidR="00CE756C" w:rsidRPr="001C2E99" w:rsidRDefault="00CE756C" w:rsidP="00CE756C">
      <w:pPr>
        <w:jc w:val="right"/>
      </w:pPr>
      <w:r w:rsidRPr="001C2E99">
        <w:rPr>
          <w:color w:val="000000"/>
        </w:rPr>
        <w:t>от «</w:t>
      </w:r>
      <w:r>
        <w:rPr>
          <w:color w:val="000000"/>
        </w:rPr>
        <w:t>____</w:t>
      </w:r>
      <w:r w:rsidRPr="001C2E99">
        <w:rPr>
          <w:color w:val="000000"/>
        </w:rPr>
        <w:t xml:space="preserve">» </w:t>
      </w:r>
      <w:r>
        <w:rPr>
          <w:color w:val="000000"/>
        </w:rPr>
        <w:t>_________</w:t>
      </w:r>
      <w:r w:rsidRPr="001C2E99">
        <w:rPr>
          <w:color w:val="000000"/>
        </w:rPr>
        <w:t xml:space="preserve"> 201</w:t>
      </w:r>
      <w:r>
        <w:rPr>
          <w:color w:val="000000"/>
        </w:rPr>
        <w:t>_</w:t>
      </w:r>
      <w:r w:rsidRPr="001C2E99">
        <w:rPr>
          <w:color w:val="000000"/>
        </w:rPr>
        <w:t xml:space="preserve"> г.</w:t>
      </w:r>
    </w:p>
    <w:p w:rsidR="00CE756C" w:rsidRPr="001C2E99" w:rsidRDefault="00CE756C" w:rsidP="00CE756C">
      <w:pPr>
        <w:jc w:val="right"/>
        <w:rPr>
          <w:rStyle w:val="FontStyle45"/>
          <w:b/>
        </w:rPr>
      </w:pPr>
    </w:p>
    <w:p w:rsidR="00CE756C" w:rsidRPr="001C2E99" w:rsidRDefault="00CE756C" w:rsidP="00CE756C">
      <w:pPr>
        <w:jc w:val="center"/>
        <w:rPr>
          <w:b/>
        </w:rPr>
      </w:pPr>
      <w:r w:rsidRPr="001C2E99">
        <w:rPr>
          <w:b/>
        </w:rPr>
        <w:t>Спецификация Оборудования</w:t>
      </w:r>
    </w:p>
    <w:p w:rsidR="00CE756C" w:rsidRPr="001C2E99" w:rsidRDefault="00CE756C" w:rsidP="00CE756C">
      <w:pPr>
        <w:jc w:val="center"/>
      </w:pPr>
    </w:p>
    <w:tbl>
      <w:tblPr>
        <w:tblW w:w="103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678"/>
        <w:gridCol w:w="1120"/>
        <w:gridCol w:w="723"/>
        <w:gridCol w:w="1680"/>
        <w:gridCol w:w="1540"/>
      </w:tblGrid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1C2E99">
              <w:rPr>
                <w:rFonts w:ascii="Times New Roman" w:hAnsi="Times New Roman" w:cs="Times New Roman"/>
              </w:rPr>
              <w:t>NN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1C2E99">
              <w:rPr>
                <w:rFonts w:ascii="Times New Roman" w:hAnsi="Times New Roman" w:cs="Times New Roman"/>
              </w:rPr>
              <w:t>Наименование оборудования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1C2E99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1C2E99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1C2E99">
              <w:rPr>
                <w:rFonts w:ascii="Times New Roman" w:hAnsi="Times New Roman" w:cs="Times New Roman"/>
              </w:rPr>
              <w:t>Цена, руб.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756C" w:rsidRPr="001C2E99" w:rsidRDefault="00CE756C" w:rsidP="00EB6236">
            <w:pPr>
              <w:pStyle w:val="afc"/>
              <w:jc w:val="center"/>
              <w:rPr>
                <w:rFonts w:ascii="Times New Roman" w:hAnsi="Times New Roman" w:cs="Times New Roman"/>
              </w:rPr>
            </w:pPr>
            <w:r w:rsidRPr="001C2E99">
              <w:rPr>
                <w:rFonts w:ascii="Times New Roman" w:hAnsi="Times New Roman" w:cs="Times New Roman"/>
              </w:rPr>
              <w:t>Стоимость, руб.</w:t>
            </w: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FB0B58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FB0B58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FB0B58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FB0B58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FB0B58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FB0B58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FB0B58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FB0B58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FB0B58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FB0B58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FB0B58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FB0B58" w:rsidRDefault="00CE756C" w:rsidP="00EB623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FB0B58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FB0B58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FB0B58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FB0B58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FB0B58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FB0B58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TableContents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756C" w:rsidRPr="001C2E99" w:rsidRDefault="00CE756C" w:rsidP="00EB623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CE756C" w:rsidRPr="001C2E99" w:rsidTr="00EB6236">
        <w:tc>
          <w:tcPr>
            <w:tcW w:w="876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fd"/>
              <w:rPr>
                <w:rFonts w:ascii="Times New Roman" w:hAnsi="Times New Roman" w:cs="Times New Roman"/>
              </w:rPr>
            </w:pPr>
            <w:r w:rsidRPr="001C2E99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756C" w:rsidRPr="001C2E99" w:rsidRDefault="00CE756C" w:rsidP="00EB6236">
            <w:pPr>
              <w:pStyle w:val="afc"/>
              <w:jc w:val="right"/>
              <w:rPr>
                <w:rFonts w:ascii="Times New Roman" w:hAnsi="Times New Roman" w:cs="Times New Roman"/>
              </w:rPr>
            </w:pPr>
          </w:p>
        </w:tc>
      </w:tr>
      <w:tr w:rsidR="00CE756C" w:rsidRPr="001C2E99" w:rsidTr="00EB6236">
        <w:tc>
          <w:tcPr>
            <w:tcW w:w="876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fd"/>
              <w:rPr>
                <w:rFonts w:ascii="Times New Roman" w:hAnsi="Times New Roman" w:cs="Times New Roman"/>
              </w:rPr>
            </w:pPr>
            <w:r w:rsidRPr="001C2E99">
              <w:rPr>
                <w:rFonts w:ascii="Times New Roman" w:hAnsi="Times New Roman" w:cs="Times New Roman"/>
              </w:rPr>
              <w:t>В том числе НДС 18%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756C" w:rsidRPr="001C2E99" w:rsidRDefault="00CE756C" w:rsidP="00EB6236">
            <w:pPr>
              <w:pStyle w:val="afc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CE756C" w:rsidRPr="001C2E99" w:rsidRDefault="00CE756C" w:rsidP="00CE756C">
      <w:pPr>
        <w:jc w:val="both"/>
      </w:pPr>
    </w:p>
    <w:p w:rsidR="00CE756C" w:rsidRPr="001C2E99" w:rsidRDefault="00CE756C" w:rsidP="00CE756C">
      <w:pPr>
        <w:jc w:val="both"/>
      </w:pPr>
    </w:p>
    <w:p w:rsidR="00CE756C" w:rsidRPr="001C2E99" w:rsidRDefault="00CE756C" w:rsidP="00CE756C">
      <w:pPr>
        <w:jc w:val="both"/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167"/>
        <w:gridCol w:w="4737"/>
      </w:tblGrid>
      <w:tr w:rsidR="00CE756C" w:rsidRPr="001C2E99" w:rsidTr="00EB6236">
        <w:tc>
          <w:tcPr>
            <w:tcW w:w="5167" w:type="dxa"/>
          </w:tcPr>
          <w:p w:rsidR="00CE756C" w:rsidRPr="001C2E99" w:rsidRDefault="00CE756C" w:rsidP="00EB6236">
            <w:pPr>
              <w:rPr>
                <w:color w:val="000000"/>
              </w:rPr>
            </w:pPr>
            <w:r w:rsidRPr="001C2E99">
              <w:rPr>
                <w:color w:val="000000"/>
              </w:rPr>
              <w:t>Подрядчик:</w:t>
            </w:r>
          </w:p>
          <w:p w:rsidR="00CE756C" w:rsidRPr="001C2E99" w:rsidRDefault="00CE756C" w:rsidP="00D85EC2">
            <w:pPr>
              <w:rPr>
                <w:color w:val="000000"/>
              </w:rPr>
            </w:pPr>
            <w:r w:rsidRPr="001C2E99">
              <w:rPr>
                <w:color w:val="000000"/>
              </w:rPr>
              <w:t>_________________________ /</w:t>
            </w:r>
            <w:r w:rsidR="00D85EC2">
              <w:rPr>
                <w:color w:val="000000"/>
              </w:rPr>
              <w:t>___________</w:t>
            </w:r>
            <w:r w:rsidRPr="001C2E99">
              <w:rPr>
                <w:color w:val="000000"/>
              </w:rPr>
              <w:t>/</w:t>
            </w:r>
          </w:p>
        </w:tc>
        <w:tc>
          <w:tcPr>
            <w:tcW w:w="4737" w:type="dxa"/>
          </w:tcPr>
          <w:p w:rsidR="00CE756C" w:rsidRPr="001C2E99" w:rsidRDefault="00CE756C" w:rsidP="00EB6236">
            <w:r w:rsidRPr="001C2E99">
              <w:t>Заказчик:</w:t>
            </w:r>
          </w:p>
          <w:p w:rsidR="00CE756C" w:rsidRPr="001C2E99" w:rsidRDefault="00CE756C" w:rsidP="00EB6236">
            <w:r w:rsidRPr="001C2E99">
              <w:t>______________________/Краснов А.В./</w:t>
            </w:r>
          </w:p>
        </w:tc>
      </w:tr>
      <w:tr w:rsidR="00CE756C" w:rsidRPr="001C2E99" w:rsidTr="00EB6236">
        <w:tc>
          <w:tcPr>
            <w:tcW w:w="5167" w:type="dxa"/>
          </w:tcPr>
          <w:p w:rsidR="00CE756C" w:rsidRPr="001C2E99" w:rsidRDefault="00CE756C" w:rsidP="00EB6236">
            <w:pPr>
              <w:rPr>
                <w:color w:val="000000"/>
              </w:rPr>
            </w:pPr>
          </w:p>
        </w:tc>
        <w:tc>
          <w:tcPr>
            <w:tcW w:w="4737" w:type="dxa"/>
          </w:tcPr>
          <w:p w:rsidR="00CE756C" w:rsidRPr="001C2E99" w:rsidRDefault="00CE756C" w:rsidP="00EB6236"/>
        </w:tc>
      </w:tr>
      <w:tr w:rsidR="00CE756C" w:rsidRPr="001C2E99" w:rsidTr="00EB6236">
        <w:tc>
          <w:tcPr>
            <w:tcW w:w="5167" w:type="dxa"/>
          </w:tcPr>
          <w:p w:rsidR="00CE756C" w:rsidRPr="001C2E99" w:rsidRDefault="00CE756C" w:rsidP="00EB6236">
            <w:pPr>
              <w:rPr>
                <w:color w:val="000000"/>
              </w:rPr>
            </w:pPr>
            <w:r w:rsidRPr="001C2E99">
              <w:rPr>
                <w:color w:val="000000"/>
              </w:rPr>
              <w:t>М.П.</w:t>
            </w:r>
          </w:p>
        </w:tc>
        <w:tc>
          <w:tcPr>
            <w:tcW w:w="4737" w:type="dxa"/>
          </w:tcPr>
          <w:p w:rsidR="00CE756C" w:rsidRPr="001C2E99" w:rsidRDefault="00CE756C" w:rsidP="00EB6236">
            <w:r w:rsidRPr="001C2E99">
              <w:t>М.П.</w:t>
            </w:r>
          </w:p>
        </w:tc>
      </w:tr>
    </w:tbl>
    <w:p w:rsidR="00CE756C" w:rsidRDefault="00CE756C" w:rsidP="00CE756C">
      <w:pPr>
        <w:jc w:val="both"/>
      </w:pPr>
    </w:p>
    <w:p w:rsidR="00CE756C" w:rsidRDefault="00CE756C" w:rsidP="00CE756C">
      <w:pPr>
        <w:spacing w:after="200" w:line="276" w:lineRule="auto"/>
      </w:pPr>
      <w:r>
        <w:br w:type="page"/>
      </w:r>
    </w:p>
    <w:p w:rsidR="00CE756C" w:rsidRPr="001C2E99" w:rsidRDefault="00CE756C" w:rsidP="00CE756C">
      <w:pPr>
        <w:jc w:val="both"/>
      </w:pPr>
    </w:p>
    <w:p w:rsidR="00CE756C" w:rsidRPr="001C2E99" w:rsidRDefault="00CE756C" w:rsidP="00CE756C">
      <w:pPr>
        <w:jc w:val="right"/>
        <w:rPr>
          <w:color w:val="000000"/>
        </w:rPr>
      </w:pPr>
      <w:r w:rsidRPr="001C2E99">
        <w:rPr>
          <w:color w:val="000000"/>
        </w:rPr>
        <w:t>Приложение № 3</w:t>
      </w:r>
      <w:r w:rsidRPr="001C2E99">
        <w:rPr>
          <w:color w:val="000000"/>
        </w:rPr>
        <w:br/>
      </w:r>
      <w:r>
        <w:rPr>
          <w:color w:val="000000"/>
        </w:rPr>
        <w:t>к Договору № _______</w:t>
      </w:r>
    </w:p>
    <w:p w:rsidR="00CE756C" w:rsidRPr="001C2E99" w:rsidRDefault="00CE756C" w:rsidP="00CE756C">
      <w:pPr>
        <w:jc w:val="right"/>
      </w:pPr>
      <w:r w:rsidRPr="001C2E99">
        <w:rPr>
          <w:color w:val="000000"/>
        </w:rPr>
        <w:t>от «</w:t>
      </w:r>
      <w:r>
        <w:rPr>
          <w:color w:val="000000"/>
        </w:rPr>
        <w:t>____</w:t>
      </w:r>
      <w:r w:rsidRPr="001C2E99">
        <w:rPr>
          <w:color w:val="000000"/>
        </w:rPr>
        <w:t xml:space="preserve">» </w:t>
      </w:r>
      <w:r>
        <w:rPr>
          <w:color w:val="000000"/>
        </w:rPr>
        <w:t>_________</w:t>
      </w:r>
      <w:r w:rsidRPr="001C2E99">
        <w:rPr>
          <w:color w:val="000000"/>
        </w:rPr>
        <w:t xml:space="preserve"> 201</w:t>
      </w:r>
      <w:r>
        <w:rPr>
          <w:color w:val="000000"/>
        </w:rPr>
        <w:t>_</w:t>
      </w:r>
      <w:r w:rsidRPr="001C2E99">
        <w:rPr>
          <w:color w:val="000000"/>
        </w:rPr>
        <w:t xml:space="preserve"> г.</w:t>
      </w:r>
    </w:p>
    <w:p w:rsidR="00CE756C" w:rsidRPr="001C2E99" w:rsidRDefault="00CE756C" w:rsidP="00CE756C">
      <w:pPr>
        <w:jc w:val="right"/>
        <w:rPr>
          <w:b/>
        </w:rPr>
      </w:pPr>
    </w:p>
    <w:p w:rsidR="00CE756C" w:rsidRPr="001C2E99" w:rsidRDefault="00CE756C" w:rsidP="00CE756C">
      <w:pPr>
        <w:jc w:val="center"/>
        <w:rPr>
          <w:b/>
        </w:rPr>
      </w:pPr>
      <w:r w:rsidRPr="001C2E99">
        <w:rPr>
          <w:b/>
        </w:rPr>
        <w:t>Спецификация Программного обеспечения</w:t>
      </w:r>
    </w:p>
    <w:p w:rsidR="00CE756C" w:rsidRPr="001C2E99" w:rsidRDefault="00CE756C" w:rsidP="00CE756C">
      <w:pPr>
        <w:jc w:val="center"/>
        <w:rPr>
          <w:b/>
        </w:rPr>
      </w:pPr>
    </w:p>
    <w:tbl>
      <w:tblPr>
        <w:tblW w:w="4877" w:type="pct"/>
        <w:tblLook w:val="04A0" w:firstRow="1" w:lastRow="0" w:firstColumn="1" w:lastColumn="0" w:noHBand="0" w:noVBand="1"/>
      </w:tblPr>
      <w:tblGrid>
        <w:gridCol w:w="628"/>
        <w:gridCol w:w="4804"/>
        <w:gridCol w:w="880"/>
        <w:gridCol w:w="1310"/>
        <w:gridCol w:w="1418"/>
        <w:gridCol w:w="850"/>
      </w:tblGrid>
      <w:tr w:rsidR="00CE756C" w:rsidRPr="001C2E99" w:rsidTr="00EB6236">
        <w:trPr>
          <w:trHeight w:val="240"/>
        </w:trPr>
        <w:tc>
          <w:tcPr>
            <w:tcW w:w="6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E756C" w:rsidRPr="001C2E99" w:rsidRDefault="00CE756C" w:rsidP="00EB6236">
            <w:pPr>
              <w:jc w:val="center"/>
              <w:rPr>
                <w:b/>
                <w:bCs/>
              </w:rPr>
            </w:pPr>
            <w:r w:rsidRPr="001C2E99">
              <w:rPr>
                <w:b/>
                <w:bCs/>
              </w:rPr>
              <w:t>№</w:t>
            </w:r>
          </w:p>
        </w:tc>
        <w:tc>
          <w:tcPr>
            <w:tcW w:w="480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E756C" w:rsidRPr="001C2E99" w:rsidRDefault="00CE756C" w:rsidP="00EB6236">
            <w:pPr>
              <w:jc w:val="center"/>
              <w:rPr>
                <w:b/>
                <w:bCs/>
              </w:rPr>
            </w:pPr>
            <w:r w:rsidRPr="001C2E99">
              <w:rPr>
                <w:b/>
              </w:rPr>
              <w:t>Программное обеспечение</w:t>
            </w:r>
          </w:p>
        </w:tc>
        <w:tc>
          <w:tcPr>
            <w:tcW w:w="88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E756C" w:rsidRPr="001C2E99" w:rsidRDefault="00CE756C" w:rsidP="00EB6236">
            <w:pPr>
              <w:jc w:val="center"/>
              <w:rPr>
                <w:b/>
                <w:bCs/>
              </w:rPr>
            </w:pPr>
            <w:r w:rsidRPr="001C2E99">
              <w:rPr>
                <w:b/>
                <w:bCs/>
              </w:rPr>
              <w:t>Кол-во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E756C" w:rsidRPr="001C2E99" w:rsidRDefault="00CE756C" w:rsidP="00EB6236">
            <w:pPr>
              <w:jc w:val="center"/>
              <w:rPr>
                <w:b/>
                <w:bCs/>
              </w:rPr>
            </w:pPr>
            <w:r w:rsidRPr="001C2E99">
              <w:rPr>
                <w:b/>
                <w:bCs/>
              </w:rPr>
              <w:t>Цена, руб.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E756C" w:rsidRPr="001C2E99" w:rsidRDefault="00CE756C" w:rsidP="00EB6236">
            <w:pPr>
              <w:jc w:val="center"/>
              <w:rPr>
                <w:b/>
                <w:bCs/>
              </w:rPr>
            </w:pPr>
            <w:r w:rsidRPr="001C2E99">
              <w:rPr>
                <w:b/>
                <w:bCs/>
              </w:rPr>
              <w:t>Сумма, руб.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CE756C" w:rsidRPr="001C2E99" w:rsidRDefault="00CE756C" w:rsidP="00EB6236">
            <w:pPr>
              <w:jc w:val="center"/>
              <w:rPr>
                <w:b/>
                <w:bCs/>
                <w:lang w:val="en-US"/>
              </w:rPr>
            </w:pPr>
            <w:r w:rsidRPr="001C2E99">
              <w:rPr>
                <w:b/>
                <w:bCs/>
              </w:rPr>
              <w:t>В</w:t>
            </w:r>
            <w:r w:rsidRPr="001C2E99">
              <w:rPr>
                <w:b/>
                <w:bCs/>
                <w:lang w:val="en-US"/>
              </w:rPr>
              <w:t xml:space="preserve"> </w:t>
            </w:r>
            <w:r w:rsidRPr="001C2E99">
              <w:rPr>
                <w:b/>
                <w:bCs/>
              </w:rPr>
              <w:t>т</w:t>
            </w:r>
            <w:r w:rsidRPr="001C2E99">
              <w:rPr>
                <w:b/>
                <w:bCs/>
                <w:lang w:val="en-US"/>
              </w:rPr>
              <w:t>.</w:t>
            </w:r>
            <w:r w:rsidRPr="001C2E99">
              <w:rPr>
                <w:b/>
                <w:bCs/>
              </w:rPr>
              <w:t>ч</w:t>
            </w:r>
            <w:r w:rsidRPr="001C2E99">
              <w:rPr>
                <w:b/>
                <w:bCs/>
                <w:lang w:val="en-US"/>
              </w:rPr>
              <w:t xml:space="preserve">. </w:t>
            </w:r>
            <w:r w:rsidRPr="001C2E99">
              <w:rPr>
                <w:b/>
                <w:bCs/>
              </w:rPr>
              <w:t>НДС</w:t>
            </w:r>
          </w:p>
        </w:tc>
      </w:tr>
      <w:tr w:rsidR="00CE756C" w:rsidRPr="001C2E99" w:rsidTr="00EB6236">
        <w:trPr>
          <w:trHeight w:val="23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lang w:val="en-US"/>
              </w:rPr>
            </w:pP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</w:tr>
      <w:tr w:rsidR="00CE756C" w:rsidRPr="001C2E99" w:rsidTr="00EB6236">
        <w:trPr>
          <w:trHeight w:val="23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lang w:val="en-US"/>
              </w:rPr>
            </w:pP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</w:tr>
      <w:tr w:rsidR="00CE756C" w:rsidRPr="001C2E99" w:rsidTr="00EB6236">
        <w:trPr>
          <w:trHeight w:val="23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lang w:val="en-US"/>
              </w:rPr>
            </w:pP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</w:tr>
      <w:tr w:rsidR="00CE756C" w:rsidRPr="001C2E99" w:rsidTr="00EB6236">
        <w:trPr>
          <w:trHeight w:val="23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lang w:val="en-US"/>
              </w:rPr>
            </w:pP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</w:tr>
      <w:tr w:rsidR="00CE756C" w:rsidRPr="001C2E99" w:rsidTr="00EB6236">
        <w:trPr>
          <w:trHeight w:val="23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lang w:val="en-US"/>
              </w:rPr>
            </w:pP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</w:tr>
      <w:tr w:rsidR="00CE756C" w:rsidRPr="001C2E99" w:rsidTr="00EB6236">
        <w:trPr>
          <w:trHeight w:val="23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lang w:val="en-US"/>
              </w:rPr>
            </w:pP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</w:tr>
      <w:tr w:rsidR="00CE756C" w:rsidRPr="001C2E99" w:rsidTr="00EB6236">
        <w:trPr>
          <w:trHeight w:val="23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lang w:val="en-US"/>
              </w:rPr>
            </w:pP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</w:tr>
      <w:tr w:rsidR="00CE756C" w:rsidRPr="001C2E99" w:rsidTr="00EB6236">
        <w:trPr>
          <w:trHeight w:val="23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lang w:val="en-US"/>
              </w:rPr>
            </w:pP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rPr>
                <w:color w:val="00000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</w:tr>
    </w:tbl>
    <w:p w:rsidR="00CE756C" w:rsidRPr="001C2E99" w:rsidRDefault="00CE756C" w:rsidP="00CE756C">
      <w:pPr>
        <w:jc w:val="both"/>
      </w:pPr>
    </w:p>
    <w:p w:rsidR="00CE756C" w:rsidRPr="001C2E99" w:rsidRDefault="00CE756C" w:rsidP="00CE756C">
      <w:pPr>
        <w:jc w:val="both"/>
      </w:pPr>
      <w:r w:rsidRPr="001C2E99">
        <w:t xml:space="preserve">Итого: </w:t>
      </w:r>
      <w:r>
        <w:t>_____________</w:t>
      </w:r>
      <w:r w:rsidRPr="001C2E99">
        <w:t xml:space="preserve"> рублей</w:t>
      </w:r>
    </w:p>
    <w:p w:rsidR="00CE756C" w:rsidRPr="001C2E99" w:rsidRDefault="00CE756C" w:rsidP="00CE756C">
      <w:pPr>
        <w:jc w:val="both"/>
      </w:pPr>
      <w:r w:rsidRPr="001C2E99">
        <w:t>НДС не облагается.</w:t>
      </w:r>
    </w:p>
    <w:p w:rsidR="00CE756C" w:rsidRPr="001C2E99" w:rsidRDefault="00CE756C" w:rsidP="00CE756C">
      <w:pPr>
        <w:jc w:val="both"/>
      </w:pPr>
    </w:p>
    <w:p w:rsidR="00CE756C" w:rsidRPr="001C2E99" w:rsidRDefault="00CE756C" w:rsidP="00CE756C">
      <w:pPr>
        <w:jc w:val="both"/>
      </w:pPr>
    </w:p>
    <w:p w:rsidR="00CE756C" w:rsidRPr="001C2E99" w:rsidRDefault="00CE756C" w:rsidP="00CE756C">
      <w:pPr>
        <w:jc w:val="both"/>
      </w:pPr>
    </w:p>
    <w:p w:rsidR="00CE756C" w:rsidRPr="001C2E99" w:rsidRDefault="00CE756C" w:rsidP="00CE756C">
      <w:pPr>
        <w:jc w:val="both"/>
      </w:pPr>
    </w:p>
    <w:p w:rsidR="00CE756C" w:rsidRPr="001C2E99" w:rsidRDefault="00CE756C" w:rsidP="00CE756C">
      <w:pPr>
        <w:jc w:val="both"/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167"/>
        <w:gridCol w:w="4737"/>
      </w:tblGrid>
      <w:tr w:rsidR="00CE756C" w:rsidRPr="001C2E99" w:rsidTr="00EB6236">
        <w:tc>
          <w:tcPr>
            <w:tcW w:w="5167" w:type="dxa"/>
          </w:tcPr>
          <w:p w:rsidR="00CE756C" w:rsidRPr="001C2E99" w:rsidRDefault="00CE756C" w:rsidP="00EB6236">
            <w:pPr>
              <w:rPr>
                <w:color w:val="000000"/>
              </w:rPr>
            </w:pPr>
            <w:r w:rsidRPr="001C2E99">
              <w:rPr>
                <w:color w:val="000000"/>
              </w:rPr>
              <w:t>Подрядчик:</w:t>
            </w:r>
          </w:p>
          <w:p w:rsidR="00CE756C" w:rsidRPr="001C2E99" w:rsidRDefault="00CE756C" w:rsidP="00EB6236">
            <w:pPr>
              <w:rPr>
                <w:color w:val="000000"/>
              </w:rPr>
            </w:pPr>
            <w:r w:rsidRPr="001C2E99">
              <w:rPr>
                <w:color w:val="000000"/>
              </w:rPr>
              <w:t>_______</w:t>
            </w:r>
            <w:r>
              <w:rPr>
                <w:color w:val="000000"/>
              </w:rPr>
              <w:t>__________________ /____________</w:t>
            </w:r>
            <w:r w:rsidRPr="001C2E99">
              <w:rPr>
                <w:color w:val="000000"/>
              </w:rPr>
              <w:t>/</w:t>
            </w:r>
          </w:p>
        </w:tc>
        <w:tc>
          <w:tcPr>
            <w:tcW w:w="4737" w:type="dxa"/>
          </w:tcPr>
          <w:p w:rsidR="00CE756C" w:rsidRPr="001C2E99" w:rsidRDefault="00CE756C" w:rsidP="00EB6236">
            <w:r w:rsidRPr="001C2E99">
              <w:t>Заказчик:</w:t>
            </w:r>
          </w:p>
          <w:p w:rsidR="00CE756C" w:rsidRPr="001C2E99" w:rsidRDefault="00CE756C" w:rsidP="00EB6236">
            <w:r w:rsidRPr="001C2E99">
              <w:t>______________________/Краснов А.В./</w:t>
            </w:r>
          </w:p>
        </w:tc>
      </w:tr>
      <w:tr w:rsidR="00CE756C" w:rsidRPr="001C2E99" w:rsidTr="00EB6236">
        <w:tc>
          <w:tcPr>
            <w:tcW w:w="5167" w:type="dxa"/>
          </w:tcPr>
          <w:p w:rsidR="00CE756C" w:rsidRPr="001C2E99" w:rsidRDefault="00CE756C" w:rsidP="00EB6236">
            <w:pPr>
              <w:rPr>
                <w:color w:val="000000"/>
              </w:rPr>
            </w:pPr>
          </w:p>
        </w:tc>
        <w:tc>
          <w:tcPr>
            <w:tcW w:w="4737" w:type="dxa"/>
          </w:tcPr>
          <w:p w:rsidR="00CE756C" w:rsidRPr="001C2E99" w:rsidRDefault="00CE756C" w:rsidP="00EB6236"/>
        </w:tc>
      </w:tr>
      <w:tr w:rsidR="00CE756C" w:rsidRPr="001C2E99" w:rsidTr="00EB6236">
        <w:tc>
          <w:tcPr>
            <w:tcW w:w="5167" w:type="dxa"/>
          </w:tcPr>
          <w:p w:rsidR="00CE756C" w:rsidRPr="001C2E99" w:rsidRDefault="00CE756C" w:rsidP="00EB6236">
            <w:pPr>
              <w:rPr>
                <w:color w:val="000000"/>
              </w:rPr>
            </w:pPr>
            <w:r w:rsidRPr="001C2E99">
              <w:rPr>
                <w:color w:val="000000"/>
              </w:rPr>
              <w:t>М.П.</w:t>
            </w:r>
          </w:p>
        </w:tc>
        <w:tc>
          <w:tcPr>
            <w:tcW w:w="4737" w:type="dxa"/>
          </w:tcPr>
          <w:p w:rsidR="00CE756C" w:rsidRPr="001C2E99" w:rsidRDefault="00CE756C" w:rsidP="00EB6236">
            <w:r w:rsidRPr="001C2E99">
              <w:t>М.П.</w:t>
            </w:r>
          </w:p>
        </w:tc>
      </w:tr>
    </w:tbl>
    <w:p w:rsidR="00CE756C" w:rsidRPr="001C2E99" w:rsidRDefault="00CE756C" w:rsidP="00CE756C">
      <w:pPr>
        <w:jc w:val="both"/>
      </w:pPr>
    </w:p>
    <w:p w:rsidR="00CE756C" w:rsidRPr="001C2E99" w:rsidRDefault="00CE756C" w:rsidP="00CE756C">
      <w:pPr>
        <w:jc w:val="both"/>
      </w:pPr>
    </w:p>
    <w:p w:rsidR="00CE756C" w:rsidRPr="001C2E99" w:rsidRDefault="00CE756C" w:rsidP="00CE756C">
      <w:pPr>
        <w:jc w:val="both"/>
      </w:pPr>
    </w:p>
    <w:p w:rsidR="00CE756C" w:rsidRPr="001C2E99" w:rsidRDefault="00CE756C" w:rsidP="00CE756C">
      <w:pPr>
        <w:jc w:val="right"/>
        <w:rPr>
          <w:color w:val="000000"/>
        </w:rPr>
      </w:pPr>
      <w:r w:rsidRPr="001C2E99">
        <w:rPr>
          <w:rStyle w:val="FontStyle45"/>
          <w:b/>
        </w:rPr>
        <w:br w:type="page"/>
      </w:r>
      <w:r w:rsidRPr="001C2E99">
        <w:rPr>
          <w:color w:val="000000"/>
        </w:rPr>
        <w:lastRenderedPageBreak/>
        <w:t>Приложение № 4</w:t>
      </w:r>
      <w:r w:rsidRPr="001C2E99">
        <w:rPr>
          <w:color w:val="000000"/>
        </w:rPr>
        <w:br/>
      </w:r>
      <w:r>
        <w:rPr>
          <w:color w:val="000000"/>
        </w:rPr>
        <w:t>к Договору № __________________</w:t>
      </w:r>
    </w:p>
    <w:p w:rsidR="00CE756C" w:rsidRPr="001C2E99" w:rsidRDefault="00CE756C" w:rsidP="00CE756C">
      <w:pPr>
        <w:jc w:val="right"/>
      </w:pPr>
      <w:r w:rsidRPr="001C2E99">
        <w:rPr>
          <w:color w:val="000000"/>
        </w:rPr>
        <w:t>от «</w:t>
      </w:r>
      <w:r>
        <w:rPr>
          <w:color w:val="000000"/>
        </w:rPr>
        <w:t>__</w:t>
      </w:r>
      <w:r w:rsidRPr="001C2E99">
        <w:rPr>
          <w:color w:val="000000"/>
        </w:rPr>
        <w:t xml:space="preserve">» </w:t>
      </w:r>
      <w:r>
        <w:rPr>
          <w:color w:val="000000"/>
        </w:rPr>
        <w:t>________</w:t>
      </w:r>
      <w:r w:rsidRPr="001C2E99">
        <w:rPr>
          <w:color w:val="000000"/>
        </w:rPr>
        <w:t xml:space="preserve"> 201</w:t>
      </w:r>
      <w:r>
        <w:rPr>
          <w:color w:val="000000"/>
        </w:rPr>
        <w:t>_</w:t>
      </w:r>
      <w:r w:rsidRPr="001C2E99">
        <w:rPr>
          <w:color w:val="000000"/>
        </w:rPr>
        <w:t xml:space="preserve"> г.</w:t>
      </w:r>
    </w:p>
    <w:p w:rsidR="00CE756C" w:rsidRPr="001C2E99" w:rsidRDefault="00CE756C" w:rsidP="00CE756C">
      <w:pPr>
        <w:pStyle w:val="a6"/>
        <w:spacing w:before="20" w:after="20"/>
        <w:ind w:firstLine="0"/>
        <w:jc w:val="right"/>
        <w:rPr>
          <w:color w:val="000000"/>
          <w:szCs w:val="24"/>
        </w:rPr>
      </w:pPr>
    </w:p>
    <w:p w:rsidR="00CE756C" w:rsidRPr="001C2E99" w:rsidRDefault="00CE756C" w:rsidP="00CE756C">
      <w:pPr>
        <w:pStyle w:val="a6"/>
        <w:spacing w:before="20" w:after="20"/>
        <w:ind w:firstLine="0"/>
        <w:jc w:val="center"/>
        <w:rPr>
          <w:b/>
          <w:color w:val="000000"/>
          <w:szCs w:val="24"/>
        </w:rPr>
      </w:pPr>
      <w:r w:rsidRPr="001C2E99">
        <w:rPr>
          <w:b/>
          <w:color w:val="000000"/>
          <w:szCs w:val="24"/>
        </w:rPr>
        <w:t>КАЛЕНДАРНЫЙ ПЛАН</w:t>
      </w:r>
    </w:p>
    <w:p w:rsidR="00CE756C" w:rsidRPr="001C2E99" w:rsidRDefault="00CE756C" w:rsidP="00CE756C">
      <w:pPr>
        <w:pStyle w:val="a6"/>
        <w:spacing w:before="20" w:after="20"/>
        <w:ind w:firstLine="0"/>
        <w:rPr>
          <w:color w:val="000000"/>
          <w:szCs w:val="24"/>
        </w:rPr>
      </w:pPr>
    </w:p>
    <w:tbl>
      <w:tblPr>
        <w:tblW w:w="5053" w:type="pct"/>
        <w:tblInd w:w="-103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34"/>
        <w:gridCol w:w="4539"/>
        <w:gridCol w:w="1666"/>
        <w:gridCol w:w="1556"/>
        <w:gridCol w:w="1443"/>
      </w:tblGrid>
      <w:tr w:rsidR="00CE756C" w:rsidRPr="001C2E99" w:rsidTr="00EB6236">
        <w:trPr>
          <w:trHeight w:val="1050"/>
          <w:tblHeader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left"/>
              <w:rPr>
                <w:color w:val="000000"/>
                <w:szCs w:val="24"/>
              </w:rPr>
            </w:pPr>
            <w:r w:rsidRPr="001C2E99">
              <w:rPr>
                <w:color w:val="000000"/>
                <w:szCs w:val="24"/>
              </w:rPr>
              <w:t>№ п/п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left"/>
              <w:rPr>
                <w:color w:val="000000"/>
                <w:szCs w:val="24"/>
              </w:rPr>
            </w:pPr>
            <w:r w:rsidRPr="001C2E99">
              <w:rPr>
                <w:color w:val="000000"/>
                <w:szCs w:val="24"/>
              </w:rPr>
              <w:t>Наименование этапа</w:t>
            </w: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  <w:r w:rsidRPr="001C2E99">
              <w:rPr>
                <w:color w:val="000000"/>
                <w:szCs w:val="24"/>
              </w:rPr>
              <w:t>Дата начала работ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  <w:r w:rsidRPr="001C2E99">
              <w:rPr>
                <w:color w:val="000000"/>
                <w:szCs w:val="24"/>
              </w:rPr>
              <w:t>Дата завершения работ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  <w:r w:rsidRPr="001C2E99">
              <w:rPr>
                <w:color w:val="000000"/>
                <w:szCs w:val="24"/>
              </w:rPr>
              <w:t>Стоимость руб. с НДС</w:t>
            </w:r>
          </w:p>
        </w:tc>
      </w:tr>
      <w:tr w:rsidR="00CE756C" w:rsidRPr="001C2E99" w:rsidTr="00EB6236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left"/>
              <w:rPr>
                <w:color w:val="000000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</w:tr>
      <w:tr w:rsidR="00CE756C" w:rsidRPr="001C2E99" w:rsidTr="00EB6236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left"/>
              <w:rPr>
                <w:color w:val="000000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</w:tr>
      <w:tr w:rsidR="00CE756C" w:rsidRPr="001C2E99" w:rsidTr="00EB6236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left"/>
              <w:rPr>
                <w:color w:val="000000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</w:tr>
      <w:tr w:rsidR="00CE756C" w:rsidRPr="001C2E99" w:rsidTr="00EB6236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left"/>
              <w:rPr>
                <w:color w:val="000000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</w:tr>
      <w:tr w:rsidR="00CE756C" w:rsidRPr="001C2E99" w:rsidTr="00EB6236">
        <w:trPr>
          <w:trHeight w:val="182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left"/>
              <w:rPr>
                <w:color w:val="000000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</w:tr>
      <w:tr w:rsidR="00CE756C" w:rsidRPr="001C2E99" w:rsidTr="00EB6236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left"/>
              <w:rPr>
                <w:color w:val="000000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</w:tr>
      <w:tr w:rsidR="00CE756C" w:rsidRPr="001C2E99" w:rsidTr="00EB6236">
        <w:trPr>
          <w:trHeight w:val="284"/>
        </w:trPr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left"/>
              <w:rPr>
                <w:color w:val="000000"/>
                <w:szCs w:val="24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756C" w:rsidRPr="001C2E99" w:rsidRDefault="00CE756C" w:rsidP="00EB6236">
            <w:pPr>
              <w:jc w:val="center"/>
              <w:rPr>
                <w:color w:val="00000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</w:tr>
      <w:tr w:rsidR="00CE756C" w:rsidRPr="001C2E99" w:rsidTr="00EB6236">
        <w:trPr>
          <w:trHeight w:val="284"/>
        </w:trPr>
        <w:tc>
          <w:tcPr>
            <w:tcW w:w="4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left"/>
              <w:rPr>
                <w:color w:val="000000"/>
                <w:szCs w:val="24"/>
              </w:rPr>
            </w:pPr>
            <w:r w:rsidRPr="001C2E99">
              <w:rPr>
                <w:color w:val="000000"/>
                <w:szCs w:val="24"/>
              </w:rPr>
              <w:t>ИТОГО, руб.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</w:tr>
      <w:tr w:rsidR="00CE756C" w:rsidRPr="001C2E99" w:rsidTr="00EB6236">
        <w:trPr>
          <w:trHeight w:val="284"/>
        </w:trPr>
        <w:tc>
          <w:tcPr>
            <w:tcW w:w="4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left"/>
              <w:rPr>
                <w:color w:val="000000"/>
                <w:szCs w:val="24"/>
              </w:rPr>
            </w:pPr>
            <w:r w:rsidRPr="001C2E99">
              <w:rPr>
                <w:color w:val="000000"/>
                <w:szCs w:val="24"/>
              </w:rPr>
              <w:t>В том числе НДС 18%, руб.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6C" w:rsidRPr="001C2E99" w:rsidRDefault="00CE756C" w:rsidP="00EB6236">
            <w:pPr>
              <w:pStyle w:val="a6"/>
              <w:spacing w:before="20" w:after="20"/>
              <w:ind w:firstLine="0"/>
              <w:jc w:val="center"/>
              <w:rPr>
                <w:color w:val="000000"/>
                <w:szCs w:val="24"/>
              </w:rPr>
            </w:pPr>
          </w:p>
        </w:tc>
      </w:tr>
    </w:tbl>
    <w:p w:rsidR="00CE756C" w:rsidRPr="001C2E99" w:rsidRDefault="00CE756C" w:rsidP="00CE756C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Style w:val="FontStyle45"/>
          <w:b/>
        </w:rPr>
      </w:pPr>
    </w:p>
    <w:p w:rsidR="00CE756C" w:rsidRPr="001C2E99" w:rsidRDefault="00CE756C" w:rsidP="00CE756C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Style w:val="FontStyle45"/>
          <w:b/>
        </w:rPr>
      </w:pPr>
    </w:p>
    <w:p w:rsidR="00CE756C" w:rsidRPr="001C2E99" w:rsidRDefault="00CE756C" w:rsidP="00CE756C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Style w:val="FontStyle45"/>
          <w:b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167"/>
        <w:gridCol w:w="4737"/>
      </w:tblGrid>
      <w:tr w:rsidR="00CE756C" w:rsidRPr="001C2E99" w:rsidTr="00EB6236">
        <w:tc>
          <w:tcPr>
            <w:tcW w:w="5167" w:type="dxa"/>
          </w:tcPr>
          <w:p w:rsidR="00CE756C" w:rsidRPr="001C2E99" w:rsidRDefault="00CE756C" w:rsidP="00EB6236">
            <w:pPr>
              <w:rPr>
                <w:color w:val="000000"/>
              </w:rPr>
            </w:pPr>
            <w:r w:rsidRPr="001C2E99">
              <w:rPr>
                <w:color w:val="000000"/>
              </w:rPr>
              <w:t>Подрядчик:</w:t>
            </w:r>
          </w:p>
          <w:p w:rsidR="00CE756C" w:rsidRPr="001C2E99" w:rsidRDefault="00CE756C" w:rsidP="00EB6236">
            <w:pPr>
              <w:rPr>
                <w:color w:val="000000"/>
              </w:rPr>
            </w:pPr>
            <w:r w:rsidRPr="001C2E99">
              <w:rPr>
                <w:color w:val="000000"/>
              </w:rPr>
              <w:t>_______</w:t>
            </w:r>
            <w:r>
              <w:rPr>
                <w:color w:val="000000"/>
              </w:rPr>
              <w:t>__________________ /______________</w:t>
            </w:r>
            <w:r w:rsidRPr="001C2E99">
              <w:rPr>
                <w:color w:val="000000"/>
              </w:rPr>
              <w:t>/</w:t>
            </w:r>
          </w:p>
        </w:tc>
        <w:tc>
          <w:tcPr>
            <w:tcW w:w="4737" w:type="dxa"/>
          </w:tcPr>
          <w:p w:rsidR="00CE756C" w:rsidRPr="001C2E99" w:rsidRDefault="00CE756C" w:rsidP="00EB6236">
            <w:r w:rsidRPr="001C2E99">
              <w:t>Заказчик:</w:t>
            </w:r>
          </w:p>
          <w:p w:rsidR="00CE756C" w:rsidRPr="001C2E99" w:rsidRDefault="00CE756C" w:rsidP="00EB6236">
            <w:r w:rsidRPr="001C2E99">
              <w:t>______________________/Краснов А.В./</w:t>
            </w:r>
          </w:p>
        </w:tc>
      </w:tr>
      <w:tr w:rsidR="00CE756C" w:rsidRPr="001C2E99" w:rsidTr="00EB6236">
        <w:tc>
          <w:tcPr>
            <w:tcW w:w="5167" w:type="dxa"/>
          </w:tcPr>
          <w:p w:rsidR="00CE756C" w:rsidRPr="001C2E99" w:rsidRDefault="00CE756C" w:rsidP="00EB6236">
            <w:pPr>
              <w:rPr>
                <w:color w:val="000000"/>
              </w:rPr>
            </w:pPr>
          </w:p>
        </w:tc>
        <w:tc>
          <w:tcPr>
            <w:tcW w:w="4737" w:type="dxa"/>
          </w:tcPr>
          <w:p w:rsidR="00CE756C" w:rsidRPr="001C2E99" w:rsidRDefault="00CE756C" w:rsidP="00EB6236"/>
        </w:tc>
      </w:tr>
      <w:tr w:rsidR="00CE756C" w:rsidRPr="001C2E99" w:rsidTr="00EB6236">
        <w:tc>
          <w:tcPr>
            <w:tcW w:w="5167" w:type="dxa"/>
          </w:tcPr>
          <w:p w:rsidR="00CE756C" w:rsidRPr="001C2E99" w:rsidRDefault="00CE756C" w:rsidP="00EB6236">
            <w:pPr>
              <w:rPr>
                <w:color w:val="000000"/>
              </w:rPr>
            </w:pPr>
            <w:r w:rsidRPr="001C2E99">
              <w:rPr>
                <w:color w:val="000000"/>
              </w:rPr>
              <w:t>М.П.</w:t>
            </w:r>
          </w:p>
        </w:tc>
        <w:tc>
          <w:tcPr>
            <w:tcW w:w="4737" w:type="dxa"/>
          </w:tcPr>
          <w:p w:rsidR="00CE756C" w:rsidRPr="001C2E99" w:rsidRDefault="00CE756C" w:rsidP="00EB6236">
            <w:r w:rsidRPr="001C2E99">
              <w:t>М.П.</w:t>
            </w:r>
          </w:p>
        </w:tc>
      </w:tr>
    </w:tbl>
    <w:p w:rsidR="00EE0236" w:rsidRPr="002A7CF3" w:rsidRDefault="00EE0236" w:rsidP="00EE0236">
      <w:pPr>
        <w:jc w:val="both"/>
      </w:pPr>
    </w:p>
    <w:p w:rsidR="00EE0236" w:rsidRPr="002A7CF3" w:rsidRDefault="00EE0236" w:rsidP="00EE0236">
      <w:pPr>
        <w:jc w:val="both"/>
      </w:pPr>
    </w:p>
    <w:p w:rsidR="007E183D" w:rsidRPr="002A7CF3" w:rsidRDefault="007E183D"/>
    <w:sectPr w:rsidR="007E183D" w:rsidRPr="002A7CF3" w:rsidSect="00EE0236">
      <w:footerReference w:type="even" r:id="rId8"/>
      <w:footerReference w:type="default" r:id="rId9"/>
      <w:pgSz w:w="11906" w:h="16838"/>
      <w:pgMar w:top="1134" w:right="707" w:bottom="902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199" w:rsidRDefault="00DA3199">
      <w:r>
        <w:separator/>
      </w:r>
    </w:p>
  </w:endnote>
  <w:endnote w:type="continuationSeparator" w:id="0">
    <w:p w:rsidR="00DA3199" w:rsidRDefault="00DA3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Pragmatica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236" w:rsidRDefault="00EE0236" w:rsidP="00EE0236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E0236" w:rsidRDefault="00EE0236" w:rsidP="00EE0236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236" w:rsidRDefault="00EE0236" w:rsidP="00EE0236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85EC2">
      <w:rPr>
        <w:rStyle w:val="ab"/>
        <w:noProof/>
      </w:rPr>
      <w:t>12</w:t>
    </w:r>
    <w:r>
      <w:rPr>
        <w:rStyle w:val="ab"/>
      </w:rPr>
      <w:fldChar w:fldCharType="end"/>
    </w:r>
  </w:p>
  <w:p w:rsidR="00EE0236" w:rsidRDefault="00EE0236" w:rsidP="00EE0236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199" w:rsidRDefault="00DA3199">
      <w:r>
        <w:separator/>
      </w:r>
    </w:p>
  </w:footnote>
  <w:footnote w:type="continuationSeparator" w:id="0">
    <w:p w:rsidR="00DA3199" w:rsidRDefault="00DA31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A1C83A2"/>
    <w:lvl w:ilvl="0">
      <w:start w:val="1"/>
      <w:numFmt w:val="bullet"/>
      <w:pStyle w:val="a"/>
      <w:lvlText w:val=""/>
      <w:lvlJc w:val="left"/>
      <w:pPr>
        <w:tabs>
          <w:tab w:val="num" w:pos="1077"/>
        </w:tabs>
        <w:ind w:left="0" w:firstLine="720"/>
      </w:pPr>
      <w:rPr>
        <w:rFonts w:ascii="Symbol" w:hAnsi="Symbol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</w:abstractNum>
  <w:abstractNum w:abstractNumId="1">
    <w:nsid w:val="04BF4D9A"/>
    <w:multiLevelType w:val="multilevel"/>
    <w:tmpl w:val="CBF030AA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7" w:hanging="12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060409BE"/>
    <w:multiLevelType w:val="hybridMultilevel"/>
    <w:tmpl w:val="D10A2C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7365C77"/>
    <w:multiLevelType w:val="hybridMultilevel"/>
    <w:tmpl w:val="0052A65C"/>
    <w:lvl w:ilvl="0" w:tplc="66E833C6">
      <w:start w:val="1"/>
      <w:numFmt w:val="bullet"/>
      <w:pStyle w:val="PP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4">
    <w:nsid w:val="0749270F"/>
    <w:multiLevelType w:val="multilevel"/>
    <w:tmpl w:val="B058D6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B503AE3"/>
    <w:multiLevelType w:val="hybridMultilevel"/>
    <w:tmpl w:val="055E33F8"/>
    <w:lvl w:ilvl="0" w:tplc="0CC2D7A4">
      <w:start w:val="1"/>
      <w:numFmt w:val="bullet"/>
      <w:lvlText w:val="-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CCF1EE7"/>
    <w:multiLevelType w:val="multilevel"/>
    <w:tmpl w:val="29BEA37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36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7">
    <w:nsid w:val="1DF0362B"/>
    <w:multiLevelType w:val="multilevel"/>
    <w:tmpl w:val="7AEAC0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F0E02BF"/>
    <w:multiLevelType w:val="multilevel"/>
    <w:tmpl w:val="22E03D36"/>
    <w:lvl w:ilvl="0">
      <w:start w:val="1"/>
      <w:numFmt w:val="decimal"/>
      <w:suff w:val="space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77" w:hanging="1077"/>
      </w:pPr>
      <w:rPr>
        <w:rFonts w:hint="default"/>
        <w:b w:val="0"/>
      </w:rPr>
    </w:lvl>
    <w:lvl w:ilvl="2">
      <w:start w:val="1"/>
      <w:numFmt w:val="bullet"/>
      <w:suff w:val="space"/>
      <w:lvlText w:val=""/>
      <w:lvlJc w:val="left"/>
      <w:pPr>
        <w:ind w:left="1474" w:hanging="397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0D65D7F"/>
    <w:multiLevelType w:val="hybridMultilevel"/>
    <w:tmpl w:val="47527B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FC31B6B"/>
    <w:multiLevelType w:val="multilevel"/>
    <w:tmpl w:val="3D485DF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2">
      <w:start w:val="1"/>
      <w:numFmt w:val="decimal"/>
      <w:pStyle w:val="MMTopic3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1">
    <w:nsid w:val="3746462F"/>
    <w:multiLevelType w:val="multilevel"/>
    <w:tmpl w:val="23B4056C"/>
    <w:lvl w:ilvl="0">
      <w:start w:val="1"/>
      <w:numFmt w:val="decimal"/>
      <w:pStyle w:val="Numberedlist3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pStyle w:val="Numberedlist32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pStyle w:val="Numberedlist33"/>
      <w:lvlText w:val="%3)"/>
      <w:lvlJc w:val="left"/>
      <w:pPr>
        <w:tabs>
          <w:tab w:val="num" w:pos="720"/>
        </w:tabs>
        <w:ind w:left="360" w:hanging="360"/>
      </w:p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2">
    <w:nsid w:val="3E452EDE"/>
    <w:multiLevelType w:val="singleLevel"/>
    <w:tmpl w:val="293C69B4"/>
    <w:lvl w:ilvl="0">
      <w:start w:val="1"/>
      <w:numFmt w:val="bullet"/>
      <w:pStyle w:val="Bulletwithtex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3">
    <w:nsid w:val="45F173E0"/>
    <w:multiLevelType w:val="hybridMultilevel"/>
    <w:tmpl w:val="3DA2F7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F81551"/>
    <w:multiLevelType w:val="hybridMultilevel"/>
    <w:tmpl w:val="013827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82F4130"/>
    <w:multiLevelType w:val="singleLevel"/>
    <w:tmpl w:val="D6947B42"/>
    <w:lvl w:ilvl="0">
      <w:start w:val="1"/>
      <w:numFmt w:val="bullet"/>
      <w:pStyle w:val="Bulletwithtext1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sz w:val="16"/>
      </w:rPr>
    </w:lvl>
  </w:abstractNum>
  <w:abstractNum w:abstractNumId="16">
    <w:nsid w:val="5A041E28"/>
    <w:multiLevelType w:val="multilevel"/>
    <w:tmpl w:val="CBF030AA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89" w:hanging="12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7">
    <w:nsid w:val="609613E1"/>
    <w:multiLevelType w:val="hybridMultilevel"/>
    <w:tmpl w:val="BDD889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18A4812"/>
    <w:multiLevelType w:val="multilevel"/>
    <w:tmpl w:val="EA102FF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623A03EF"/>
    <w:multiLevelType w:val="hybridMultilevel"/>
    <w:tmpl w:val="2E68DA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AD06EC4"/>
    <w:multiLevelType w:val="multilevel"/>
    <w:tmpl w:val="CD3E74AC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6AFE72A8"/>
    <w:multiLevelType w:val="hybridMultilevel"/>
    <w:tmpl w:val="A1560AA6"/>
    <w:lvl w:ilvl="0" w:tplc="FFFFFFFF">
      <w:start w:val="1"/>
      <w:numFmt w:val="bullet"/>
      <w:pStyle w:val="StyleStyleListParagraphLatinArialJustified"/>
      <w:lvlText w:val=""/>
      <w:lvlJc w:val="left"/>
      <w:pPr>
        <w:tabs>
          <w:tab w:val="num" w:pos="1533"/>
        </w:tabs>
        <w:ind w:left="1533" w:hanging="453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1D71F89"/>
    <w:multiLevelType w:val="hybridMultilevel"/>
    <w:tmpl w:val="020C086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>
    <w:nsid w:val="72C54A18"/>
    <w:multiLevelType w:val="hybridMultilevel"/>
    <w:tmpl w:val="692E6A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3832A2C"/>
    <w:multiLevelType w:val="hybridMultilevel"/>
    <w:tmpl w:val="49EC72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1734F4"/>
    <w:multiLevelType w:val="hybridMultilevel"/>
    <w:tmpl w:val="3E14E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15"/>
  </w:num>
  <w:num w:numId="4">
    <w:abstractNumId w:val="11"/>
  </w:num>
  <w:num w:numId="5">
    <w:abstractNumId w:val="12"/>
  </w:num>
  <w:num w:numId="6">
    <w:abstractNumId w:val="16"/>
  </w:num>
  <w:num w:numId="7">
    <w:abstractNumId w:val="25"/>
  </w:num>
  <w:num w:numId="8">
    <w:abstractNumId w:val="0"/>
  </w:num>
  <w:num w:numId="9">
    <w:abstractNumId w:val="22"/>
  </w:num>
  <w:num w:numId="10">
    <w:abstractNumId w:val="1"/>
  </w:num>
  <w:num w:numId="11">
    <w:abstractNumId w:val="21"/>
  </w:num>
  <w:num w:numId="12">
    <w:abstractNumId w:val="14"/>
  </w:num>
  <w:num w:numId="13">
    <w:abstractNumId w:val="8"/>
  </w:num>
  <w:num w:numId="14">
    <w:abstractNumId w:val="6"/>
  </w:num>
  <w:num w:numId="15">
    <w:abstractNumId w:val="4"/>
  </w:num>
  <w:num w:numId="16">
    <w:abstractNumId w:val="5"/>
  </w:num>
  <w:num w:numId="17">
    <w:abstractNumId w:val="20"/>
  </w:num>
  <w:num w:numId="18">
    <w:abstractNumId w:val="17"/>
  </w:num>
  <w:num w:numId="19">
    <w:abstractNumId w:val="7"/>
  </w:num>
  <w:num w:numId="20">
    <w:abstractNumId w:val="18"/>
  </w:num>
  <w:num w:numId="21">
    <w:abstractNumId w:val="21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24"/>
  </w:num>
  <w:num w:numId="25">
    <w:abstractNumId w:val="19"/>
  </w:num>
  <w:num w:numId="26">
    <w:abstractNumId w:val="2"/>
  </w:num>
  <w:num w:numId="27">
    <w:abstractNumId w:val="9"/>
  </w:num>
  <w:num w:numId="28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236"/>
    <w:rsid w:val="000464E7"/>
    <w:rsid w:val="000F53E6"/>
    <w:rsid w:val="002A7CF3"/>
    <w:rsid w:val="00414740"/>
    <w:rsid w:val="004E5064"/>
    <w:rsid w:val="00550F02"/>
    <w:rsid w:val="006A3EF2"/>
    <w:rsid w:val="00792C6A"/>
    <w:rsid w:val="007E183D"/>
    <w:rsid w:val="009A5A20"/>
    <w:rsid w:val="00AC19D3"/>
    <w:rsid w:val="00CE756C"/>
    <w:rsid w:val="00D537A4"/>
    <w:rsid w:val="00D85EC2"/>
    <w:rsid w:val="00DA3199"/>
    <w:rsid w:val="00EE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E0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EE023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aliases w:val="H2"/>
    <w:basedOn w:val="a0"/>
    <w:next w:val="a0"/>
    <w:link w:val="20"/>
    <w:qFormat/>
    <w:rsid w:val="00EE0236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aliases w:val="H3"/>
    <w:basedOn w:val="a0"/>
    <w:next w:val="a0"/>
    <w:link w:val="30"/>
    <w:qFormat/>
    <w:rsid w:val="00EE0236"/>
    <w:pPr>
      <w:keepNext/>
      <w:jc w:val="center"/>
      <w:outlineLvl w:val="2"/>
    </w:pPr>
    <w:rPr>
      <w:b/>
      <w:i/>
      <w:sz w:val="28"/>
      <w:szCs w:val="20"/>
    </w:rPr>
  </w:style>
  <w:style w:type="paragraph" w:styleId="4">
    <w:name w:val="heading 4"/>
    <w:basedOn w:val="a0"/>
    <w:next w:val="a0"/>
    <w:link w:val="40"/>
    <w:qFormat/>
    <w:rsid w:val="00EE0236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autoRedefine/>
    <w:qFormat/>
    <w:rsid w:val="00EE0236"/>
    <w:pPr>
      <w:keepNext/>
      <w:widowControl w:val="0"/>
      <w:tabs>
        <w:tab w:val="num" w:pos="1008"/>
      </w:tabs>
      <w:spacing w:before="60" w:after="120" w:line="240" w:lineRule="atLeast"/>
      <w:ind w:left="1008" w:hanging="1008"/>
      <w:outlineLvl w:val="4"/>
    </w:pPr>
    <w:rPr>
      <w:b/>
      <w:sz w:val="22"/>
      <w:szCs w:val="22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E023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aliases w:val="H2 Знак"/>
    <w:basedOn w:val="a1"/>
    <w:link w:val="2"/>
    <w:rsid w:val="00EE0236"/>
    <w:rPr>
      <w:rFonts w:ascii="Arial" w:eastAsia="Times New Roman" w:hAnsi="Arial" w:cs="Times New Roman"/>
      <w:b/>
      <w:i/>
      <w:sz w:val="24"/>
      <w:szCs w:val="20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EE0236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EE0236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1"/>
    <w:link w:val="5"/>
    <w:rsid w:val="00EE0236"/>
    <w:rPr>
      <w:rFonts w:ascii="Times New Roman" w:eastAsia="Times New Roman" w:hAnsi="Times New Roman" w:cs="Times New Roman"/>
      <w:b/>
      <w:lang w:val="x-none"/>
    </w:rPr>
  </w:style>
  <w:style w:type="character" w:customStyle="1" w:styleId="a4">
    <w:name w:val="Текст сноски Знак"/>
    <w:basedOn w:val="a1"/>
    <w:link w:val="a5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0"/>
    <w:link w:val="a4"/>
    <w:semiHidden/>
    <w:rsid w:val="00EE0236"/>
    <w:rPr>
      <w:sz w:val="20"/>
      <w:szCs w:val="20"/>
    </w:rPr>
  </w:style>
  <w:style w:type="paragraph" w:styleId="a6">
    <w:name w:val="Body Text"/>
    <w:basedOn w:val="a0"/>
    <w:link w:val="a7"/>
    <w:uiPriority w:val="99"/>
    <w:rsid w:val="00EE0236"/>
    <w:pPr>
      <w:spacing w:before="120"/>
      <w:ind w:firstLine="720"/>
      <w:jc w:val="both"/>
    </w:pPr>
    <w:rPr>
      <w:szCs w:val="20"/>
      <w:lang w:val="x-none" w:eastAsia="x-none"/>
    </w:rPr>
  </w:style>
  <w:style w:type="character" w:customStyle="1" w:styleId="a7">
    <w:name w:val="Основной текст Знак"/>
    <w:basedOn w:val="a1"/>
    <w:link w:val="a6"/>
    <w:uiPriority w:val="99"/>
    <w:rsid w:val="00EE0236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P">
    <w:name w:val="PP"/>
    <w:basedOn w:val="a0"/>
    <w:rsid w:val="00EE0236"/>
    <w:pPr>
      <w:numPr>
        <w:numId w:val="1"/>
      </w:numPr>
      <w:jc w:val="both"/>
    </w:pPr>
    <w:rPr>
      <w:szCs w:val="20"/>
    </w:rPr>
  </w:style>
  <w:style w:type="paragraph" w:styleId="21">
    <w:name w:val="Body Text 2"/>
    <w:basedOn w:val="a0"/>
    <w:link w:val="22"/>
    <w:rsid w:val="00EE0236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1"/>
    <w:link w:val="21"/>
    <w:rsid w:val="00EE023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rsid w:val="00EE0236"/>
    <w:rPr>
      <w:color w:val="0000FF"/>
      <w:u w:val="single"/>
    </w:rPr>
  </w:style>
  <w:style w:type="paragraph" w:customStyle="1" w:styleId="TableText">
    <w:name w:val="Table Text"/>
    <w:basedOn w:val="a6"/>
    <w:rsid w:val="00EE0236"/>
    <w:pPr>
      <w:widowControl w:val="0"/>
      <w:spacing w:before="60" w:after="60"/>
      <w:ind w:firstLine="0"/>
      <w:jc w:val="left"/>
    </w:pPr>
    <w:rPr>
      <w:rFonts w:ascii="Arial" w:hAnsi="Arial"/>
      <w:sz w:val="20"/>
    </w:rPr>
  </w:style>
  <w:style w:type="paragraph" w:styleId="a9">
    <w:name w:val="footer"/>
    <w:basedOn w:val="a0"/>
    <w:link w:val="aa"/>
    <w:rsid w:val="00EE023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rsid w:val="00EE02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1"/>
    <w:rsid w:val="00EE0236"/>
  </w:style>
  <w:style w:type="character" w:customStyle="1" w:styleId="ac">
    <w:name w:val="Текст выноски Знак"/>
    <w:basedOn w:val="a1"/>
    <w:link w:val="ad"/>
    <w:semiHidden/>
    <w:rsid w:val="00EE0236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alloon Text"/>
    <w:basedOn w:val="a0"/>
    <w:link w:val="ac"/>
    <w:semiHidden/>
    <w:rsid w:val="00EE0236"/>
    <w:rPr>
      <w:rFonts w:ascii="Tahoma" w:hAnsi="Tahoma" w:cs="Tahoma"/>
      <w:sz w:val="16"/>
      <w:szCs w:val="16"/>
    </w:rPr>
  </w:style>
  <w:style w:type="character" w:styleId="ae">
    <w:name w:val="annotation reference"/>
    <w:rsid w:val="00EE0236"/>
    <w:rPr>
      <w:sz w:val="16"/>
      <w:szCs w:val="16"/>
    </w:rPr>
  </w:style>
  <w:style w:type="character" w:customStyle="1" w:styleId="af">
    <w:name w:val="Текст примечания Знак"/>
    <w:basedOn w:val="a1"/>
    <w:link w:val="af0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text"/>
    <w:basedOn w:val="a0"/>
    <w:link w:val="af"/>
    <w:semiHidden/>
    <w:rsid w:val="00EE0236"/>
    <w:rPr>
      <w:sz w:val="20"/>
      <w:szCs w:val="20"/>
    </w:rPr>
  </w:style>
  <w:style w:type="character" w:customStyle="1" w:styleId="af1">
    <w:name w:val="Тема примечания Знак"/>
    <w:basedOn w:val="af"/>
    <w:link w:val="af2"/>
    <w:semiHidden/>
    <w:rsid w:val="00EE02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1"/>
    <w:semiHidden/>
    <w:rsid w:val="00EE0236"/>
    <w:rPr>
      <w:b/>
      <w:bCs/>
    </w:rPr>
  </w:style>
  <w:style w:type="paragraph" w:customStyle="1" w:styleId="MMTopic1">
    <w:name w:val="MM Topic 1"/>
    <w:basedOn w:val="1"/>
    <w:next w:val="a6"/>
    <w:rsid w:val="00EE0236"/>
    <w:pPr>
      <w:tabs>
        <w:tab w:val="num" w:pos="360"/>
      </w:tabs>
    </w:pPr>
    <w:rPr>
      <w:rFonts w:ascii="Arial" w:hAnsi="Arial" w:cs="Arial"/>
    </w:rPr>
  </w:style>
  <w:style w:type="paragraph" w:customStyle="1" w:styleId="MMTopic2">
    <w:name w:val="MM Topic 2"/>
    <w:basedOn w:val="2"/>
    <w:rsid w:val="00EE0236"/>
    <w:rPr>
      <w:rFonts w:cs="Arial"/>
      <w:bCs/>
      <w:iCs/>
      <w:sz w:val="28"/>
      <w:szCs w:val="28"/>
    </w:rPr>
  </w:style>
  <w:style w:type="paragraph" w:customStyle="1" w:styleId="Bulletwithtext1">
    <w:name w:val="Bullet with text 1"/>
    <w:basedOn w:val="a0"/>
    <w:rsid w:val="00EE0236"/>
    <w:pPr>
      <w:numPr>
        <w:numId w:val="3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2">
    <w:name w:val="Bullet with text 2"/>
    <w:basedOn w:val="a0"/>
    <w:rsid w:val="00EE0236"/>
    <w:pPr>
      <w:numPr>
        <w:numId w:val="5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1">
    <w:name w:val="Numbered list 3.1"/>
    <w:basedOn w:val="1"/>
    <w:next w:val="a0"/>
    <w:rsid w:val="00EE0236"/>
    <w:pPr>
      <w:numPr>
        <w:numId w:val="4"/>
      </w:numPr>
    </w:pPr>
    <w:rPr>
      <w:rFonts w:ascii="Futura Bk" w:hAnsi="Futura Bk"/>
      <w:bCs w:val="0"/>
      <w:kern w:val="28"/>
      <w:sz w:val="28"/>
      <w:szCs w:val="20"/>
      <w:lang w:val="en-US" w:eastAsia="en-US"/>
    </w:rPr>
  </w:style>
  <w:style w:type="paragraph" w:customStyle="1" w:styleId="Numberedlist32">
    <w:name w:val="Numbered list 3.2"/>
    <w:basedOn w:val="2"/>
    <w:next w:val="a0"/>
    <w:rsid w:val="00EE0236"/>
    <w:pPr>
      <w:numPr>
        <w:ilvl w:val="1"/>
        <w:numId w:val="4"/>
      </w:numPr>
    </w:pPr>
    <w:rPr>
      <w:rFonts w:ascii="Futura Bk" w:hAnsi="Futura Bk"/>
      <w:i w:val="0"/>
      <w:lang w:val="en-US" w:eastAsia="en-US"/>
    </w:rPr>
  </w:style>
  <w:style w:type="paragraph" w:customStyle="1" w:styleId="Numberedlist33">
    <w:name w:val="Numbered list 3.3"/>
    <w:basedOn w:val="3"/>
    <w:next w:val="a0"/>
    <w:rsid w:val="00EE0236"/>
    <w:pPr>
      <w:numPr>
        <w:ilvl w:val="2"/>
        <w:numId w:val="4"/>
      </w:numPr>
      <w:spacing w:before="240" w:after="60"/>
      <w:jc w:val="left"/>
    </w:pPr>
    <w:rPr>
      <w:rFonts w:ascii="Futura Bk" w:hAnsi="Futura Bk"/>
      <w:i w:val="0"/>
      <w:sz w:val="22"/>
      <w:lang w:val="en-US" w:eastAsia="en-US"/>
    </w:rPr>
  </w:style>
  <w:style w:type="paragraph" w:customStyle="1" w:styleId="MMTopic3">
    <w:name w:val="MM Topic 3"/>
    <w:basedOn w:val="3"/>
    <w:rsid w:val="00EE0236"/>
    <w:pPr>
      <w:numPr>
        <w:ilvl w:val="2"/>
        <w:numId w:val="2"/>
      </w:numPr>
      <w:spacing w:before="240" w:after="60"/>
      <w:jc w:val="left"/>
    </w:pPr>
    <w:rPr>
      <w:rFonts w:ascii="Arial" w:hAnsi="Arial" w:cs="Arial"/>
      <w:bCs/>
      <w:i w:val="0"/>
      <w:sz w:val="26"/>
      <w:szCs w:val="26"/>
    </w:rPr>
  </w:style>
  <w:style w:type="paragraph" w:customStyle="1" w:styleId="MMTopic4">
    <w:name w:val="MM Topic 4"/>
    <w:basedOn w:val="4"/>
    <w:rsid w:val="00EE0236"/>
  </w:style>
  <w:style w:type="paragraph" w:styleId="af3">
    <w:name w:val="List Paragraph"/>
    <w:basedOn w:val="a0"/>
    <w:link w:val="af4"/>
    <w:uiPriority w:val="99"/>
    <w:qFormat/>
    <w:rsid w:val="00EE0236"/>
    <w:pPr>
      <w:ind w:left="708"/>
    </w:pPr>
  </w:style>
  <w:style w:type="paragraph" w:customStyle="1" w:styleId="TimesNewRoman">
    <w:name w:val="Стиль Основной текст + Times New Roman"/>
    <w:basedOn w:val="a6"/>
    <w:rsid w:val="00EE0236"/>
    <w:pPr>
      <w:widowControl w:val="0"/>
      <w:spacing w:before="80" w:after="80" w:line="240" w:lineRule="atLeast"/>
      <w:ind w:left="357"/>
    </w:pPr>
    <w:rPr>
      <w:sz w:val="22"/>
      <w:lang w:eastAsia="en-US"/>
    </w:rPr>
  </w:style>
  <w:style w:type="paragraph" w:customStyle="1" w:styleId="11">
    <w:name w:val="Абзац списка1"/>
    <w:basedOn w:val="a0"/>
    <w:rsid w:val="00EE0236"/>
    <w:pPr>
      <w:widowControl w:val="0"/>
      <w:spacing w:line="240" w:lineRule="atLeast"/>
      <w:ind w:left="720"/>
      <w:contextualSpacing/>
    </w:pPr>
    <w:rPr>
      <w:rFonts w:ascii="Garamond" w:eastAsia="Calibri" w:hAnsi="Garamond"/>
      <w:szCs w:val="20"/>
      <w:lang w:val="en-US" w:eastAsia="en-US"/>
    </w:rPr>
  </w:style>
  <w:style w:type="paragraph" w:styleId="12">
    <w:name w:val="toc 1"/>
    <w:basedOn w:val="a0"/>
    <w:next w:val="a0"/>
    <w:autoRedefine/>
    <w:uiPriority w:val="39"/>
    <w:rsid w:val="00EE0236"/>
  </w:style>
  <w:style w:type="paragraph" w:styleId="23">
    <w:name w:val="Body Text Indent 2"/>
    <w:basedOn w:val="a0"/>
    <w:link w:val="24"/>
    <w:rsid w:val="00EE0236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basedOn w:val="a1"/>
    <w:link w:val="23"/>
    <w:rsid w:val="00EE023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5">
    <w:name w:val="Title"/>
    <w:basedOn w:val="a0"/>
    <w:next w:val="a0"/>
    <w:link w:val="af6"/>
    <w:uiPriority w:val="99"/>
    <w:qFormat/>
    <w:rsid w:val="00EE0236"/>
    <w:pPr>
      <w:widowControl w:val="0"/>
    </w:pPr>
    <w:rPr>
      <w:rFonts w:ascii="Arial Narrow" w:hAnsi="Arial Narrow"/>
      <w:b/>
      <w:sz w:val="36"/>
      <w:szCs w:val="20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rsid w:val="00EE0236"/>
    <w:rPr>
      <w:rFonts w:ascii="Arial Narrow" w:eastAsia="Times New Roman" w:hAnsi="Arial Narrow" w:cs="Times New Roman"/>
      <w:b/>
      <w:sz w:val="36"/>
      <w:szCs w:val="20"/>
      <w:lang w:val="en-US"/>
    </w:rPr>
  </w:style>
  <w:style w:type="paragraph" w:customStyle="1" w:styleId="BTNumbering">
    <w:name w:val="BT Numbering"/>
    <w:basedOn w:val="a6"/>
    <w:rsid w:val="00EE0236"/>
    <w:pPr>
      <w:widowControl w:val="0"/>
      <w:tabs>
        <w:tab w:val="num" w:pos="894"/>
      </w:tabs>
      <w:spacing w:before="0" w:after="120"/>
      <w:ind w:left="894" w:hanging="540"/>
    </w:pPr>
    <w:rPr>
      <w:rFonts w:ascii="Arial" w:hAnsi="Arial"/>
      <w:sz w:val="22"/>
    </w:rPr>
  </w:style>
  <w:style w:type="paragraph" w:styleId="af7">
    <w:name w:val="Normal (Web)"/>
    <w:basedOn w:val="a0"/>
    <w:rsid w:val="00EE0236"/>
    <w:pPr>
      <w:overflowPunct w:val="0"/>
      <w:autoSpaceDE w:val="0"/>
      <w:autoSpaceDN w:val="0"/>
      <w:adjustRightInd w:val="0"/>
      <w:textAlignment w:val="baseline"/>
    </w:pPr>
    <w:rPr>
      <w:rFonts w:eastAsia="MS Mincho"/>
    </w:rPr>
  </w:style>
  <w:style w:type="character" w:customStyle="1" w:styleId="af8">
    <w:name w:val="Маркированный список Знак"/>
    <w:link w:val="a"/>
    <w:locked/>
    <w:rsid w:val="00EE0236"/>
    <w:rPr>
      <w:sz w:val="24"/>
      <w:szCs w:val="24"/>
      <w:lang w:val="x-none"/>
    </w:rPr>
  </w:style>
  <w:style w:type="paragraph" w:styleId="a">
    <w:name w:val="List Bullet"/>
    <w:basedOn w:val="a0"/>
    <w:link w:val="af8"/>
    <w:rsid w:val="00EE0236"/>
    <w:pPr>
      <w:keepLines/>
      <w:numPr>
        <w:numId w:val="8"/>
      </w:numPr>
      <w:spacing w:after="120" w:line="288" w:lineRule="auto"/>
      <w:contextualSpacing/>
      <w:jc w:val="both"/>
    </w:pPr>
    <w:rPr>
      <w:rFonts w:asciiTheme="minorHAnsi" w:eastAsiaTheme="minorHAnsi" w:hAnsiTheme="minorHAnsi" w:cstheme="minorBidi"/>
      <w:lang w:val="x-none" w:eastAsia="en-US"/>
    </w:rPr>
  </w:style>
  <w:style w:type="paragraph" w:customStyle="1" w:styleId="25">
    <w:name w:val="Текст с нум.2"/>
    <w:basedOn w:val="2"/>
    <w:rsid w:val="00EE0236"/>
    <w:pPr>
      <w:keepNext w:val="0"/>
      <w:numPr>
        <w:ilvl w:val="1"/>
      </w:numPr>
      <w:spacing w:before="120" w:after="120"/>
      <w:ind w:left="360"/>
      <w:jc w:val="both"/>
    </w:pPr>
    <w:rPr>
      <w:rFonts w:ascii="Times New Roman" w:hAnsi="Times New Roman"/>
      <w:b w:val="0"/>
      <w:i w:val="0"/>
    </w:rPr>
  </w:style>
  <w:style w:type="paragraph" w:customStyle="1" w:styleId="100arial">
    <w:name w:val="100arial"/>
    <w:basedOn w:val="a0"/>
    <w:rsid w:val="00EE0236"/>
    <w:pPr>
      <w:spacing w:before="100" w:beforeAutospacing="1" w:after="100" w:afterAutospacing="1"/>
    </w:pPr>
  </w:style>
  <w:style w:type="paragraph" w:customStyle="1" w:styleId="m1">
    <w:name w:val="m1"/>
    <w:basedOn w:val="a0"/>
    <w:rsid w:val="00EE0236"/>
    <w:pPr>
      <w:spacing w:before="100" w:beforeAutospacing="1" w:after="100" w:afterAutospacing="1"/>
    </w:pPr>
    <w:rPr>
      <w:rFonts w:ascii="Arial" w:hAnsi="Arial" w:cs="Arial"/>
      <w:b/>
      <w:color w:val="000000"/>
    </w:rPr>
  </w:style>
  <w:style w:type="paragraph" w:customStyle="1" w:styleId="m2">
    <w:name w:val="m2"/>
    <w:basedOn w:val="a0"/>
    <w:rsid w:val="00EE0236"/>
    <w:pPr>
      <w:spacing w:before="100" w:beforeAutospacing="1" w:after="100" w:afterAutospacing="1"/>
      <w:ind w:left="360"/>
    </w:pPr>
    <w:rPr>
      <w:rFonts w:ascii="Arial" w:hAnsi="Arial" w:cs="Arial"/>
      <w:b/>
      <w:color w:val="000000"/>
      <w:sz w:val="22"/>
      <w:szCs w:val="22"/>
    </w:rPr>
  </w:style>
  <w:style w:type="paragraph" w:customStyle="1" w:styleId="m3">
    <w:name w:val="m3"/>
    <w:basedOn w:val="a0"/>
    <w:rsid w:val="00EE0236"/>
    <w:pPr>
      <w:spacing w:before="100" w:beforeAutospacing="1" w:after="100" w:afterAutospacing="1"/>
      <w:ind w:left="360"/>
    </w:pPr>
    <w:rPr>
      <w:rFonts w:ascii="MS Reference Sans Serif" w:hAnsi="MS Reference Sans Serif" w:cs="Mangal"/>
      <w:b/>
      <w:color w:val="000000"/>
      <w:sz w:val="22"/>
      <w:szCs w:val="22"/>
    </w:rPr>
  </w:style>
  <w:style w:type="paragraph" w:customStyle="1" w:styleId="m4">
    <w:name w:val="m4"/>
    <w:basedOn w:val="a0"/>
    <w:rsid w:val="00EE0236"/>
    <w:pPr>
      <w:tabs>
        <w:tab w:val="left" w:pos="540"/>
      </w:tabs>
      <w:spacing w:before="100" w:beforeAutospacing="1" w:after="100" w:afterAutospacing="1"/>
      <w:ind w:left="720"/>
    </w:pPr>
    <w:rPr>
      <w:rFonts w:ascii="MS Reference Sans Serif" w:hAnsi="MS Reference Sans Serif" w:cs="Arial"/>
      <w:b/>
      <w:color w:val="000000"/>
      <w:sz w:val="20"/>
      <w:szCs w:val="20"/>
    </w:rPr>
  </w:style>
  <w:style w:type="paragraph" w:styleId="41">
    <w:name w:val="toc 4"/>
    <w:basedOn w:val="a0"/>
    <w:next w:val="a0"/>
    <w:autoRedefine/>
    <w:uiPriority w:val="39"/>
    <w:rsid w:val="00EE0236"/>
    <w:pPr>
      <w:ind w:left="720"/>
    </w:pPr>
  </w:style>
  <w:style w:type="character" w:customStyle="1" w:styleId="FontStyle45">
    <w:name w:val="Font Style45"/>
    <w:rsid w:val="00EE0236"/>
    <w:rPr>
      <w:rFonts w:ascii="Times New Roman" w:hAnsi="Times New Roman" w:cs="Times New Roman"/>
      <w:sz w:val="22"/>
      <w:szCs w:val="22"/>
    </w:rPr>
  </w:style>
  <w:style w:type="paragraph" w:customStyle="1" w:styleId="af9">
    <w:name w:val="Подпункт"/>
    <w:basedOn w:val="a6"/>
    <w:rsid w:val="00EE0236"/>
    <w:pPr>
      <w:keepLines/>
      <w:widowControl w:val="0"/>
      <w:tabs>
        <w:tab w:val="right" w:pos="8208"/>
      </w:tabs>
      <w:autoSpaceDE w:val="0"/>
      <w:autoSpaceDN w:val="0"/>
      <w:spacing w:before="0"/>
      <w:ind w:left="397" w:hanging="397"/>
    </w:pPr>
    <w:rPr>
      <w:rFonts w:ascii="PragmaticaCTT" w:hAnsi="PragmaticaCTT" w:cs="PragmaticaCTT"/>
      <w:sz w:val="20"/>
    </w:rPr>
  </w:style>
  <w:style w:type="paragraph" w:customStyle="1" w:styleId="StyleStyleListParagraphLatinArialJustified">
    <w:name w:val="Style Style List Paragraph + (Latin) Arial Justified +"/>
    <w:basedOn w:val="a0"/>
    <w:rsid w:val="00EE0236"/>
    <w:pPr>
      <w:widowControl w:val="0"/>
      <w:numPr>
        <w:numId w:val="11"/>
      </w:numPr>
      <w:adjustRightInd w:val="0"/>
      <w:snapToGrid w:val="0"/>
      <w:spacing w:line="360" w:lineRule="atLeast"/>
      <w:jc w:val="both"/>
      <w:textAlignment w:val="baseline"/>
    </w:pPr>
  </w:style>
  <w:style w:type="paragraph" w:styleId="afa">
    <w:name w:val="header"/>
    <w:basedOn w:val="a0"/>
    <w:link w:val="afb"/>
    <w:rsid w:val="00EE023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b">
    <w:name w:val="Верхний колонтитул Знак"/>
    <w:basedOn w:val="a1"/>
    <w:link w:val="afa"/>
    <w:rsid w:val="00EE023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c">
    <w:name w:val="Нормальный (таблица)"/>
    <w:basedOn w:val="a0"/>
    <w:next w:val="a0"/>
    <w:uiPriority w:val="99"/>
    <w:rsid w:val="00EE0236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fd">
    <w:name w:val="Прижатый влево"/>
    <w:basedOn w:val="a0"/>
    <w:next w:val="a0"/>
    <w:uiPriority w:val="99"/>
    <w:rsid w:val="00EE0236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TableContents">
    <w:name w:val="Table Contents"/>
    <w:basedOn w:val="a0"/>
    <w:uiPriority w:val="99"/>
    <w:rsid w:val="00EE0236"/>
    <w:pPr>
      <w:autoSpaceDE w:val="0"/>
      <w:autoSpaceDN w:val="0"/>
      <w:adjustRightInd w:val="0"/>
    </w:pPr>
    <w:rPr>
      <w:rFonts w:eastAsiaTheme="minorEastAsia"/>
    </w:rPr>
  </w:style>
  <w:style w:type="character" w:customStyle="1" w:styleId="af4">
    <w:name w:val="Абзац списка Знак"/>
    <w:link w:val="af3"/>
    <w:uiPriority w:val="99"/>
    <w:locked/>
    <w:rsid w:val="00CE756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E0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EE023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aliases w:val="H2"/>
    <w:basedOn w:val="a0"/>
    <w:next w:val="a0"/>
    <w:link w:val="20"/>
    <w:qFormat/>
    <w:rsid w:val="00EE0236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aliases w:val="H3"/>
    <w:basedOn w:val="a0"/>
    <w:next w:val="a0"/>
    <w:link w:val="30"/>
    <w:qFormat/>
    <w:rsid w:val="00EE0236"/>
    <w:pPr>
      <w:keepNext/>
      <w:jc w:val="center"/>
      <w:outlineLvl w:val="2"/>
    </w:pPr>
    <w:rPr>
      <w:b/>
      <w:i/>
      <w:sz w:val="28"/>
      <w:szCs w:val="20"/>
    </w:rPr>
  </w:style>
  <w:style w:type="paragraph" w:styleId="4">
    <w:name w:val="heading 4"/>
    <w:basedOn w:val="a0"/>
    <w:next w:val="a0"/>
    <w:link w:val="40"/>
    <w:qFormat/>
    <w:rsid w:val="00EE0236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autoRedefine/>
    <w:qFormat/>
    <w:rsid w:val="00EE0236"/>
    <w:pPr>
      <w:keepNext/>
      <w:widowControl w:val="0"/>
      <w:tabs>
        <w:tab w:val="num" w:pos="1008"/>
      </w:tabs>
      <w:spacing w:before="60" w:after="120" w:line="240" w:lineRule="atLeast"/>
      <w:ind w:left="1008" w:hanging="1008"/>
      <w:outlineLvl w:val="4"/>
    </w:pPr>
    <w:rPr>
      <w:b/>
      <w:sz w:val="22"/>
      <w:szCs w:val="22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E023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aliases w:val="H2 Знак"/>
    <w:basedOn w:val="a1"/>
    <w:link w:val="2"/>
    <w:rsid w:val="00EE0236"/>
    <w:rPr>
      <w:rFonts w:ascii="Arial" w:eastAsia="Times New Roman" w:hAnsi="Arial" w:cs="Times New Roman"/>
      <w:b/>
      <w:i/>
      <w:sz w:val="24"/>
      <w:szCs w:val="20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EE0236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EE0236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1"/>
    <w:link w:val="5"/>
    <w:rsid w:val="00EE0236"/>
    <w:rPr>
      <w:rFonts w:ascii="Times New Roman" w:eastAsia="Times New Roman" w:hAnsi="Times New Roman" w:cs="Times New Roman"/>
      <w:b/>
      <w:lang w:val="x-none"/>
    </w:rPr>
  </w:style>
  <w:style w:type="character" w:customStyle="1" w:styleId="a4">
    <w:name w:val="Текст сноски Знак"/>
    <w:basedOn w:val="a1"/>
    <w:link w:val="a5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basedOn w:val="a0"/>
    <w:link w:val="a4"/>
    <w:semiHidden/>
    <w:rsid w:val="00EE0236"/>
    <w:rPr>
      <w:sz w:val="20"/>
      <w:szCs w:val="20"/>
    </w:rPr>
  </w:style>
  <w:style w:type="paragraph" w:styleId="a6">
    <w:name w:val="Body Text"/>
    <w:basedOn w:val="a0"/>
    <w:link w:val="a7"/>
    <w:uiPriority w:val="99"/>
    <w:rsid w:val="00EE0236"/>
    <w:pPr>
      <w:spacing w:before="120"/>
      <w:ind w:firstLine="720"/>
      <w:jc w:val="both"/>
    </w:pPr>
    <w:rPr>
      <w:szCs w:val="20"/>
      <w:lang w:val="x-none" w:eastAsia="x-none"/>
    </w:rPr>
  </w:style>
  <w:style w:type="character" w:customStyle="1" w:styleId="a7">
    <w:name w:val="Основной текст Знак"/>
    <w:basedOn w:val="a1"/>
    <w:link w:val="a6"/>
    <w:uiPriority w:val="99"/>
    <w:rsid w:val="00EE0236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PP">
    <w:name w:val="PP"/>
    <w:basedOn w:val="a0"/>
    <w:rsid w:val="00EE0236"/>
    <w:pPr>
      <w:numPr>
        <w:numId w:val="1"/>
      </w:numPr>
      <w:jc w:val="both"/>
    </w:pPr>
    <w:rPr>
      <w:szCs w:val="20"/>
    </w:rPr>
  </w:style>
  <w:style w:type="paragraph" w:styleId="21">
    <w:name w:val="Body Text 2"/>
    <w:basedOn w:val="a0"/>
    <w:link w:val="22"/>
    <w:rsid w:val="00EE0236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1"/>
    <w:link w:val="21"/>
    <w:rsid w:val="00EE023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Hyperlink"/>
    <w:rsid w:val="00EE0236"/>
    <w:rPr>
      <w:color w:val="0000FF"/>
      <w:u w:val="single"/>
    </w:rPr>
  </w:style>
  <w:style w:type="paragraph" w:customStyle="1" w:styleId="TableText">
    <w:name w:val="Table Text"/>
    <w:basedOn w:val="a6"/>
    <w:rsid w:val="00EE0236"/>
    <w:pPr>
      <w:widowControl w:val="0"/>
      <w:spacing w:before="60" w:after="60"/>
      <w:ind w:firstLine="0"/>
      <w:jc w:val="left"/>
    </w:pPr>
    <w:rPr>
      <w:rFonts w:ascii="Arial" w:hAnsi="Arial"/>
      <w:sz w:val="20"/>
    </w:rPr>
  </w:style>
  <w:style w:type="paragraph" w:styleId="a9">
    <w:name w:val="footer"/>
    <w:basedOn w:val="a0"/>
    <w:link w:val="aa"/>
    <w:rsid w:val="00EE023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rsid w:val="00EE02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1"/>
    <w:rsid w:val="00EE0236"/>
  </w:style>
  <w:style w:type="character" w:customStyle="1" w:styleId="ac">
    <w:name w:val="Текст выноски Знак"/>
    <w:basedOn w:val="a1"/>
    <w:link w:val="ad"/>
    <w:semiHidden/>
    <w:rsid w:val="00EE0236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alloon Text"/>
    <w:basedOn w:val="a0"/>
    <w:link w:val="ac"/>
    <w:semiHidden/>
    <w:rsid w:val="00EE0236"/>
    <w:rPr>
      <w:rFonts w:ascii="Tahoma" w:hAnsi="Tahoma" w:cs="Tahoma"/>
      <w:sz w:val="16"/>
      <w:szCs w:val="16"/>
    </w:rPr>
  </w:style>
  <w:style w:type="character" w:styleId="ae">
    <w:name w:val="annotation reference"/>
    <w:rsid w:val="00EE0236"/>
    <w:rPr>
      <w:sz w:val="16"/>
      <w:szCs w:val="16"/>
    </w:rPr>
  </w:style>
  <w:style w:type="character" w:customStyle="1" w:styleId="af">
    <w:name w:val="Текст примечания Знак"/>
    <w:basedOn w:val="a1"/>
    <w:link w:val="af0"/>
    <w:semiHidden/>
    <w:rsid w:val="00EE02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text"/>
    <w:basedOn w:val="a0"/>
    <w:link w:val="af"/>
    <w:semiHidden/>
    <w:rsid w:val="00EE0236"/>
    <w:rPr>
      <w:sz w:val="20"/>
      <w:szCs w:val="20"/>
    </w:rPr>
  </w:style>
  <w:style w:type="character" w:customStyle="1" w:styleId="af1">
    <w:name w:val="Тема примечания Знак"/>
    <w:basedOn w:val="af"/>
    <w:link w:val="af2"/>
    <w:semiHidden/>
    <w:rsid w:val="00EE02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1"/>
    <w:semiHidden/>
    <w:rsid w:val="00EE0236"/>
    <w:rPr>
      <w:b/>
      <w:bCs/>
    </w:rPr>
  </w:style>
  <w:style w:type="paragraph" w:customStyle="1" w:styleId="MMTopic1">
    <w:name w:val="MM Topic 1"/>
    <w:basedOn w:val="1"/>
    <w:next w:val="a6"/>
    <w:rsid w:val="00EE0236"/>
    <w:pPr>
      <w:tabs>
        <w:tab w:val="num" w:pos="360"/>
      </w:tabs>
    </w:pPr>
    <w:rPr>
      <w:rFonts w:ascii="Arial" w:hAnsi="Arial" w:cs="Arial"/>
    </w:rPr>
  </w:style>
  <w:style w:type="paragraph" w:customStyle="1" w:styleId="MMTopic2">
    <w:name w:val="MM Topic 2"/>
    <w:basedOn w:val="2"/>
    <w:rsid w:val="00EE0236"/>
    <w:rPr>
      <w:rFonts w:cs="Arial"/>
      <w:bCs/>
      <w:iCs/>
      <w:sz w:val="28"/>
      <w:szCs w:val="28"/>
    </w:rPr>
  </w:style>
  <w:style w:type="paragraph" w:customStyle="1" w:styleId="Bulletwithtext1">
    <w:name w:val="Bullet with text 1"/>
    <w:basedOn w:val="a0"/>
    <w:rsid w:val="00EE0236"/>
    <w:pPr>
      <w:numPr>
        <w:numId w:val="3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2">
    <w:name w:val="Bullet with text 2"/>
    <w:basedOn w:val="a0"/>
    <w:rsid w:val="00EE0236"/>
    <w:pPr>
      <w:numPr>
        <w:numId w:val="5"/>
      </w:numPr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1">
    <w:name w:val="Numbered list 3.1"/>
    <w:basedOn w:val="1"/>
    <w:next w:val="a0"/>
    <w:rsid w:val="00EE0236"/>
    <w:pPr>
      <w:numPr>
        <w:numId w:val="4"/>
      </w:numPr>
    </w:pPr>
    <w:rPr>
      <w:rFonts w:ascii="Futura Bk" w:hAnsi="Futura Bk"/>
      <w:bCs w:val="0"/>
      <w:kern w:val="28"/>
      <w:sz w:val="28"/>
      <w:szCs w:val="20"/>
      <w:lang w:val="en-US" w:eastAsia="en-US"/>
    </w:rPr>
  </w:style>
  <w:style w:type="paragraph" w:customStyle="1" w:styleId="Numberedlist32">
    <w:name w:val="Numbered list 3.2"/>
    <w:basedOn w:val="2"/>
    <w:next w:val="a0"/>
    <w:rsid w:val="00EE0236"/>
    <w:pPr>
      <w:numPr>
        <w:ilvl w:val="1"/>
        <w:numId w:val="4"/>
      </w:numPr>
    </w:pPr>
    <w:rPr>
      <w:rFonts w:ascii="Futura Bk" w:hAnsi="Futura Bk"/>
      <w:i w:val="0"/>
      <w:lang w:val="en-US" w:eastAsia="en-US"/>
    </w:rPr>
  </w:style>
  <w:style w:type="paragraph" w:customStyle="1" w:styleId="Numberedlist33">
    <w:name w:val="Numbered list 3.3"/>
    <w:basedOn w:val="3"/>
    <w:next w:val="a0"/>
    <w:rsid w:val="00EE0236"/>
    <w:pPr>
      <w:numPr>
        <w:ilvl w:val="2"/>
        <w:numId w:val="4"/>
      </w:numPr>
      <w:spacing w:before="240" w:after="60"/>
      <w:jc w:val="left"/>
    </w:pPr>
    <w:rPr>
      <w:rFonts w:ascii="Futura Bk" w:hAnsi="Futura Bk"/>
      <w:i w:val="0"/>
      <w:sz w:val="22"/>
      <w:lang w:val="en-US" w:eastAsia="en-US"/>
    </w:rPr>
  </w:style>
  <w:style w:type="paragraph" w:customStyle="1" w:styleId="MMTopic3">
    <w:name w:val="MM Topic 3"/>
    <w:basedOn w:val="3"/>
    <w:rsid w:val="00EE0236"/>
    <w:pPr>
      <w:numPr>
        <w:ilvl w:val="2"/>
        <w:numId w:val="2"/>
      </w:numPr>
      <w:spacing w:before="240" w:after="60"/>
      <w:jc w:val="left"/>
    </w:pPr>
    <w:rPr>
      <w:rFonts w:ascii="Arial" w:hAnsi="Arial" w:cs="Arial"/>
      <w:bCs/>
      <w:i w:val="0"/>
      <w:sz w:val="26"/>
      <w:szCs w:val="26"/>
    </w:rPr>
  </w:style>
  <w:style w:type="paragraph" w:customStyle="1" w:styleId="MMTopic4">
    <w:name w:val="MM Topic 4"/>
    <w:basedOn w:val="4"/>
    <w:rsid w:val="00EE0236"/>
  </w:style>
  <w:style w:type="paragraph" w:styleId="af3">
    <w:name w:val="List Paragraph"/>
    <w:basedOn w:val="a0"/>
    <w:link w:val="af4"/>
    <w:uiPriority w:val="99"/>
    <w:qFormat/>
    <w:rsid w:val="00EE0236"/>
    <w:pPr>
      <w:ind w:left="708"/>
    </w:pPr>
  </w:style>
  <w:style w:type="paragraph" w:customStyle="1" w:styleId="TimesNewRoman">
    <w:name w:val="Стиль Основной текст + Times New Roman"/>
    <w:basedOn w:val="a6"/>
    <w:rsid w:val="00EE0236"/>
    <w:pPr>
      <w:widowControl w:val="0"/>
      <w:spacing w:before="80" w:after="80" w:line="240" w:lineRule="atLeast"/>
      <w:ind w:left="357"/>
    </w:pPr>
    <w:rPr>
      <w:sz w:val="22"/>
      <w:lang w:eastAsia="en-US"/>
    </w:rPr>
  </w:style>
  <w:style w:type="paragraph" w:customStyle="1" w:styleId="11">
    <w:name w:val="Абзац списка1"/>
    <w:basedOn w:val="a0"/>
    <w:rsid w:val="00EE0236"/>
    <w:pPr>
      <w:widowControl w:val="0"/>
      <w:spacing w:line="240" w:lineRule="atLeast"/>
      <w:ind w:left="720"/>
      <w:contextualSpacing/>
    </w:pPr>
    <w:rPr>
      <w:rFonts w:ascii="Garamond" w:eastAsia="Calibri" w:hAnsi="Garamond"/>
      <w:szCs w:val="20"/>
      <w:lang w:val="en-US" w:eastAsia="en-US"/>
    </w:rPr>
  </w:style>
  <w:style w:type="paragraph" w:styleId="12">
    <w:name w:val="toc 1"/>
    <w:basedOn w:val="a0"/>
    <w:next w:val="a0"/>
    <w:autoRedefine/>
    <w:uiPriority w:val="39"/>
    <w:rsid w:val="00EE0236"/>
  </w:style>
  <w:style w:type="paragraph" w:styleId="23">
    <w:name w:val="Body Text Indent 2"/>
    <w:basedOn w:val="a0"/>
    <w:link w:val="24"/>
    <w:rsid w:val="00EE0236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basedOn w:val="a1"/>
    <w:link w:val="23"/>
    <w:rsid w:val="00EE023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5">
    <w:name w:val="Title"/>
    <w:basedOn w:val="a0"/>
    <w:next w:val="a0"/>
    <w:link w:val="af6"/>
    <w:uiPriority w:val="99"/>
    <w:qFormat/>
    <w:rsid w:val="00EE0236"/>
    <w:pPr>
      <w:widowControl w:val="0"/>
    </w:pPr>
    <w:rPr>
      <w:rFonts w:ascii="Arial Narrow" w:hAnsi="Arial Narrow"/>
      <w:b/>
      <w:sz w:val="36"/>
      <w:szCs w:val="20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rsid w:val="00EE0236"/>
    <w:rPr>
      <w:rFonts w:ascii="Arial Narrow" w:eastAsia="Times New Roman" w:hAnsi="Arial Narrow" w:cs="Times New Roman"/>
      <w:b/>
      <w:sz w:val="36"/>
      <w:szCs w:val="20"/>
      <w:lang w:val="en-US"/>
    </w:rPr>
  </w:style>
  <w:style w:type="paragraph" w:customStyle="1" w:styleId="BTNumbering">
    <w:name w:val="BT Numbering"/>
    <w:basedOn w:val="a6"/>
    <w:rsid w:val="00EE0236"/>
    <w:pPr>
      <w:widowControl w:val="0"/>
      <w:tabs>
        <w:tab w:val="num" w:pos="894"/>
      </w:tabs>
      <w:spacing w:before="0" w:after="120"/>
      <w:ind w:left="894" w:hanging="540"/>
    </w:pPr>
    <w:rPr>
      <w:rFonts w:ascii="Arial" w:hAnsi="Arial"/>
      <w:sz w:val="22"/>
    </w:rPr>
  </w:style>
  <w:style w:type="paragraph" w:styleId="af7">
    <w:name w:val="Normal (Web)"/>
    <w:basedOn w:val="a0"/>
    <w:rsid w:val="00EE0236"/>
    <w:pPr>
      <w:overflowPunct w:val="0"/>
      <w:autoSpaceDE w:val="0"/>
      <w:autoSpaceDN w:val="0"/>
      <w:adjustRightInd w:val="0"/>
      <w:textAlignment w:val="baseline"/>
    </w:pPr>
    <w:rPr>
      <w:rFonts w:eastAsia="MS Mincho"/>
    </w:rPr>
  </w:style>
  <w:style w:type="character" w:customStyle="1" w:styleId="af8">
    <w:name w:val="Маркированный список Знак"/>
    <w:link w:val="a"/>
    <w:locked/>
    <w:rsid w:val="00EE0236"/>
    <w:rPr>
      <w:sz w:val="24"/>
      <w:szCs w:val="24"/>
      <w:lang w:val="x-none"/>
    </w:rPr>
  </w:style>
  <w:style w:type="paragraph" w:styleId="a">
    <w:name w:val="List Bullet"/>
    <w:basedOn w:val="a0"/>
    <w:link w:val="af8"/>
    <w:rsid w:val="00EE0236"/>
    <w:pPr>
      <w:keepLines/>
      <w:numPr>
        <w:numId w:val="8"/>
      </w:numPr>
      <w:spacing w:after="120" w:line="288" w:lineRule="auto"/>
      <w:contextualSpacing/>
      <w:jc w:val="both"/>
    </w:pPr>
    <w:rPr>
      <w:rFonts w:asciiTheme="minorHAnsi" w:eastAsiaTheme="minorHAnsi" w:hAnsiTheme="minorHAnsi" w:cstheme="minorBidi"/>
      <w:lang w:val="x-none" w:eastAsia="en-US"/>
    </w:rPr>
  </w:style>
  <w:style w:type="paragraph" w:customStyle="1" w:styleId="25">
    <w:name w:val="Текст с нум.2"/>
    <w:basedOn w:val="2"/>
    <w:rsid w:val="00EE0236"/>
    <w:pPr>
      <w:keepNext w:val="0"/>
      <w:numPr>
        <w:ilvl w:val="1"/>
      </w:numPr>
      <w:spacing w:before="120" w:after="120"/>
      <w:ind w:left="360"/>
      <w:jc w:val="both"/>
    </w:pPr>
    <w:rPr>
      <w:rFonts w:ascii="Times New Roman" w:hAnsi="Times New Roman"/>
      <w:b w:val="0"/>
      <w:i w:val="0"/>
    </w:rPr>
  </w:style>
  <w:style w:type="paragraph" w:customStyle="1" w:styleId="100arial">
    <w:name w:val="100arial"/>
    <w:basedOn w:val="a0"/>
    <w:rsid w:val="00EE0236"/>
    <w:pPr>
      <w:spacing w:before="100" w:beforeAutospacing="1" w:after="100" w:afterAutospacing="1"/>
    </w:pPr>
  </w:style>
  <w:style w:type="paragraph" w:customStyle="1" w:styleId="m1">
    <w:name w:val="m1"/>
    <w:basedOn w:val="a0"/>
    <w:rsid w:val="00EE0236"/>
    <w:pPr>
      <w:spacing w:before="100" w:beforeAutospacing="1" w:after="100" w:afterAutospacing="1"/>
    </w:pPr>
    <w:rPr>
      <w:rFonts w:ascii="Arial" w:hAnsi="Arial" w:cs="Arial"/>
      <w:b/>
      <w:color w:val="000000"/>
    </w:rPr>
  </w:style>
  <w:style w:type="paragraph" w:customStyle="1" w:styleId="m2">
    <w:name w:val="m2"/>
    <w:basedOn w:val="a0"/>
    <w:rsid w:val="00EE0236"/>
    <w:pPr>
      <w:spacing w:before="100" w:beforeAutospacing="1" w:after="100" w:afterAutospacing="1"/>
      <w:ind w:left="360"/>
    </w:pPr>
    <w:rPr>
      <w:rFonts w:ascii="Arial" w:hAnsi="Arial" w:cs="Arial"/>
      <w:b/>
      <w:color w:val="000000"/>
      <w:sz w:val="22"/>
      <w:szCs w:val="22"/>
    </w:rPr>
  </w:style>
  <w:style w:type="paragraph" w:customStyle="1" w:styleId="m3">
    <w:name w:val="m3"/>
    <w:basedOn w:val="a0"/>
    <w:rsid w:val="00EE0236"/>
    <w:pPr>
      <w:spacing w:before="100" w:beforeAutospacing="1" w:after="100" w:afterAutospacing="1"/>
      <w:ind w:left="360"/>
    </w:pPr>
    <w:rPr>
      <w:rFonts w:ascii="MS Reference Sans Serif" w:hAnsi="MS Reference Sans Serif" w:cs="Mangal"/>
      <w:b/>
      <w:color w:val="000000"/>
      <w:sz w:val="22"/>
      <w:szCs w:val="22"/>
    </w:rPr>
  </w:style>
  <w:style w:type="paragraph" w:customStyle="1" w:styleId="m4">
    <w:name w:val="m4"/>
    <w:basedOn w:val="a0"/>
    <w:rsid w:val="00EE0236"/>
    <w:pPr>
      <w:tabs>
        <w:tab w:val="left" w:pos="540"/>
      </w:tabs>
      <w:spacing w:before="100" w:beforeAutospacing="1" w:after="100" w:afterAutospacing="1"/>
      <w:ind w:left="720"/>
    </w:pPr>
    <w:rPr>
      <w:rFonts w:ascii="MS Reference Sans Serif" w:hAnsi="MS Reference Sans Serif" w:cs="Arial"/>
      <w:b/>
      <w:color w:val="000000"/>
      <w:sz w:val="20"/>
      <w:szCs w:val="20"/>
    </w:rPr>
  </w:style>
  <w:style w:type="paragraph" w:styleId="41">
    <w:name w:val="toc 4"/>
    <w:basedOn w:val="a0"/>
    <w:next w:val="a0"/>
    <w:autoRedefine/>
    <w:uiPriority w:val="39"/>
    <w:rsid w:val="00EE0236"/>
    <w:pPr>
      <w:ind w:left="720"/>
    </w:pPr>
  </w:style>
  <w:style w:type="character" w:customStyle="1" w:styleId="FontStyle45">
    <w:name w:val="Font Style45"/>
    <w:rsid w:val="00EE0236"/>
    <w:rPr>
      <w:rFonts w:ascii="Times New Roman" w:hAnsi="Times New Roman" w:cs="Times New Roman"/>
      <w:sz w:val="22"/>
      <w:szCs w:val="22"/>
    </w:rPr>
  </w:style>
  <w:style w:type="paragraph" w:customStyle="1" w:styleId="af9">
    <w:name w:val="Подпункт"/>
    <w:basedOn w:val="a6"/>
    <w:rsid w:val="00EE0236"/>
    <w:pPr>
      <w:keepLines/>
      <w:widowControl w:val="0"/>
      <w:tabs>
        <w:tab w:val="right" w:pos="8208"/>
      </w:tabs>
      <w:autoSpaceDE w:val="0"/>
      <w:autoSpaceDN w:val="0"/>
      <w:spacing w:before="0"/>
      <w:ind w:left="397" w:hanging="397"/>
    </w:pPr>
    <w:rPr>
      <w:rFonts w:ascii="PragmaticaCTT" w:hAnsi="PragmaticaCTT" w:cs="PragmaticaCTT"/>
      <w:sz w:val="20"/>
    </w:rPr>
  </w:style>
  <w:style w:type="paragraph" w:customStyle="1" w:styleId="StyleStyleListParagraphLatinArialJustified">
    <w:name w:val="Style Style List Paragraph + (Latin) Arial Justified +"/>
    <w:basedOn w:val="a0"/>
    <w:rsid w:val="00EE0236"/>
    <w:pPr>
      <w:widowControl w:val="0"/>
      <w:numPr>
        <w:numId w:val="11"/>
      </w:numPr>
      <w:adjustRightInd w:val="0"/>
      <w:snapToGrid w:val="0"/>
      <w:spacing w:line="360" w:lineRule="atLeast"/>
      <w:jc w:val="both"/>
      <w:textAlignment w:val="baseline"/>
    </w:pPr>
  </w:style>
  <w:style w:type="paragraph" w:styleId="afa">
    <w:name w:val="header"/>
    <w:basedOn w:val="a0"/>
    <w:link w:val="afb"/>
    <w:rsid w:val="00EE023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b">
    <w:name w:val="Верхний колонтитул Знак"/>
    <w:basedOn w:val="a1"/>
    <w:link w:val="afa"/>
    <w:rsid w:val="00EE023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c">
    <w:name w:val="Нормальный (таблица)"/>
    <w:basedOn w:val="a0"/>
    <w:next w:val="a0"/>
    <w:uiPriority w:val="99"/>
    <w:rsid w:val="00EE0236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fd">
    <w:name w:val="Прижатый влево"/>
    <w:basedOn w:val="a0"/>
    <w:next w:val="a0"/>
    <w:uiPriority w:val="99"/>
    <w:rsid w:val="00EE0236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TableContents">
    <w:name w:val="Table Contents"/>
    <w:basedOn w:val="a0"/>
    <w:uiPriority w:val="99"/>
    <w:rsid w:val="00EE0236"/>
    <w:pPr>
      <w:autoSpaceDE w:val="0"/>
      <w:autoSpaceDN w:val="0"/>
      <w:adjustRightInd w:val="0"/>
    </w:pPr>
    <w:rPr>
      <w:rFonts w:eastAsiaTheme="minorEastAsia"/>
    </w:rPr>
  </w:style>
  <w:style w:type="character" w:customStyle="1" w:styleId="af4">
    <w:name w:val="Абзац списка Знак"/>
    <w:link w:val="af3"/>
    <w:uiPriority w:val="99"/>
    <w:locked/>
    <w:rsid w:val="00CE756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9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12</Pages>
  <Words>3579</Words>
  <Characters>20402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"ТЭК"</Company>
  <LinksUpToDate>false</LinksUpToDate>
  <CharactersWithSpaces>23934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Кузьмин</dc:creator>
  <cp:lastModifiedBy>Ольга В. Купрюшкина</cp:lastModifiedBy>
  <cp:revision>9</cp:revision>
  <cp:lastPrinted>2015-07-16T05:39:00Z</cp:lastPrinted>
  <dcterms:created xsi:type="dcterms:W3CDTF">2014-02-12T07:21:00Z</dcterms:created>
  <dcterms:modified xsi:type="dcterms:W3CDTF">2015-07-16T05:39:00Z</dcterms:modified>
</cp:coreProperties>
</file>