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431CAE" w:rsidRDefault="00431CAE" w:rsidP="00CA2886">
      <w:pPr>
        <w:jc w:val="center"/>
        <w:rPr>
          <w:b/>
        </w:rPr>
      </w:pPr>
    </w:p>
    <w:p w:rsidR="00AD41F9" w:rsidRDefault="00431CAE" w:rsidP="00CA2886">
      <w:pPr>
        <w:jc w:val="center"/>
        <w:rPr>
          <w:b/>
        </w:rPr>
      </w:pPr>
      <w:r w:rsidRPr="0008752F">
        <w:rPr>
          <w:b/>
        </w:rPr>
        <w:t>автоматических выключателей АВ2М</w:t>
      </w: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431CAE" w:rsidRPr="001B1299" w:rsidRDefault="00431CAE" w:rsidP="00431CAE">
            <w:pPr>
              <w:suppressAutoHyphens/>
              <w:jc w:val="center"/>
              <w:rPr>
                <w:b/>
                <w:u w:val="single"/>
              </w:rPr>
            </w:pPr>
            <w:r w:rsidRPr="001B1299">
              <w:rPr>
                <w:b/>
                <w:u w:val="single"/>
              </w:rPr>
              <w:t>№98/</w:t>
            </w:r>
            <w:r>
              <w:rPr>
                <w:b/>
                <w:u w:val="single"/>
              </w:rPr>
              <w:t>4257 от «04»  июля 2014</w:t>
            </w:r>
            <w:r w:rsidRPr="001B1299">
              <w:rPr>
                <w:b/>
                <w:u w:val="single"/>
              </w:rPr>
              <w:t xml:space="preserve"> года   </w:t>
            </w:r>
          </w:p>
          <w:p w:rsidR="00431CAE" w:rsidRDefault="00431CAE" w:rsidP="00431CAE">
            <w:pPr>
              <w:suppressAutoHyphens/>
              <w:jc w:val="center"/>
              <w:rPr>
                <w:b/>
              </w:rPr>
            </w:pPr>
            <w:r w:rsidRPr="001B1299">
              <w:rPr>
                <w:b/>
              </w:rPr>
              <w:t>901-SH-</w:t>
            </w:r>
            <w:r>
              <w:rPr>
                <w:b/>
              </w:rPr>
              <w:t>7653</w:t>
            </w:r>
          </w:p>
          <w:p w:rsidR="00403070" w:rsidRPr="005102CE" w:rsidRDefault="00431CAE" w:rsidP="00431CAE">
            <w:pPr>
              <w:suppressAutoHyphens/>
              <w:jc w:val="center"/>
              <w:rPr>
                <w:b/>
                <w:u w:val="single"/>
              </w:rPr>
            </w:pPr>
            <w:r>
              <w:rPr>
                <w:b/>
              </w:rPr>
              <w:t>6002/70</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525560"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525560"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525560"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525560"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525560"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525560"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525560"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431CAE" w:rsidRPr="0008752F">
              <w:rPr>
                <w:b/>
              </w:rPr>
              <w:t>автоматических выключателей АВ2М</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431CAE" w:rsidRDefault="00431CAE" w:rsidP="00431CAE">
            <w:pPr>
              <w:rPr>
                <w:color w:val="000000"/>
              </w:rPr>
            </w:pPr>
            <w:r w:rsidRPr="00016CAC">
              <w:rPr>
                <w:color w:val="000000"/>
              </w:rPr>
              <w:t xml:space="preserve">не более </w:t>
            </w:r>
            <w:r>
              <w:rPr>
                <w:color w:val="000000"/>
              </w:rPr>
              <w:t>60 (шестьдесят)</w:t>
            </w:r>
            <w:r w:rsidRPr="00016CAC">
              <w:rPr>
                <w:color w:val="000000"/>
              </w:rPr>
              <w:t xml:space="preserve"> календарных дней </w:t>
            </w:r>
            <w:r w:rsidRPr="00F2112D">
              <w:rPr>
                <w:color w:val="000000"/>
              </w:rPr>
              <w:t xml:space="preserve">с момента </w:t>
            </w:r>
            <w:r>
              <w:rPr>
                <w:color w:val="000000"/>
              </w:rPr>
              <w:t>подписания договора уполномоченными представителями сторон</w:t>
            </w:r>
            <w:r w:rsidRPr="00F2112D">
              <w:rPr>
                <w:color w:val="000000"/>
              </w:rPr>
              <w:t xml:space="preserve"> </w:t>
            </w:r>
          </w:p>
          <w:p w:rsidR="001F147C" w:rsidRDefault="001F147C" w:rsidP="000B0199">
            <w:pPr>
              <w:ind w:right="153"/>
              <w:jc w:val="both"/>
            </w:pPr>
          </w:p>
          <w:p w:rsidR="00EC216E" w:rsidRDefault="00EC216E" w:rsidP="00EC216E">
            <w:pPr>
              <w:rPr>
                <w:color w:val="000000"/>
              </w:rPr>
            </w:pPr>
          </w:p>
          <w:p w:rsidR="007956E1" w:rsidRDefault="007956E1" w:rsidP="007956E1">
            <w:pPr>
              <w:ind w:right="153"/>
            </w:pPr>
            <w:r>
              <w:t xml:space="preserve">ОАО «СХК», Томская обл. г. Северск, ул. Предзаводская, 9. </w:t>
            </w:r>
          </w:p>
          <w:p w:rsidR="007956E1" w:rsidRDefault="007956E1" w:rsidP="007956E1">
            <w:pPr>
              <w:ind w:right="153"/>
            </w:pPr>
          </w:p>
          <w:p w:rsidR="007956E1" w:rsidRDefault="007956E1" w:rsidP="007956E1">
            <w:pPr>
              <w:ind w:right="153"/>
            </w:pPr>
            <w:r>
              <w:t xml:space="preserve">Способы доставки: </w:t>
            </w:r>
          </w:p>
          <w:p w:rsidR="007956E1" w:rsidRDefault="007956E1" w:rsidP="007956E1">
            <w:pPr>
              <w:ind w:right="153"/>
            </w:pPr>
            <w:r>
              <w:t>1.</w:t>
            </w:r>
            <w:r>
              <w:tab/>
              <w:t>железнодорожным транспортом:</w:t>
            </w:r>
          </w:p>
          <w:p w:rsidR="007956E1" w:rsidRDefault="007956E1" w:rsidP="007956E1">
            <w:pPr>
              <w:ind w:right="153"/>
            </w:pPr>
            <w:r>
              <w:t>до станции Томск грузовой Западно-Сибирской железной дороги, код станции – 874001;</w:t>
            </w:r>
          </w:p>
          <w:p w:rsidR="007956E1" w:rsidRDefault="007956E1" w:rsidP="007956E1">
            <w:pPr>
              <w:ind w:right="153"/>
            </w:pPr>
            <w:r>
              <w:t>грузополучатель – Открытое акционерное общество "Сибирский химический комбинат", ж.д. код – 2082.</w:t>
            </w:r>
          </w:p>
          <w:p w:rsidR="007956E1" w:rsidRDefault="007956E1" w:rsidP="007956E1">
            <w:pPr>
              <w:ind w:right="153"/>
            </w:pPr>
            <w:r>
              <w:t>2.</w:t>
            </w:r>
            <w:r>
              <w:tab/>
              <w:t xml:space="preserve">автомобильным транспортом: </w:t>
            </w:r>
          </w:p>
          <w:p w:rsidR="00CB3720" w:rsidRDefault="007956E1" w:rsidP="007956E1">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7956E1" w:rsidRDefault="007956E1" w:rsidP="007956E1">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431CAE" w:rsidRDefault="00431CAE" w:rsidP="00431CAE">
            <w:pPr>
              <w:jc w:val="both"/>
            </w:pPr>
            <w:r>
              <w:rPr>
                <w:b/>
              </w:rPr>
              <w:t>Кованева Алла Юрьевна</w:t>
            </w:r>
            <w:r>
              <w:t xml:space="preserve">, </w:t>
            </w:r>
            <w:r w:rsidRPr="00F512FA">
              <w:t xml:space="preserve">телефон: </w:t>
            </w:r>
            <w:r w:rsidRPr="00016CAC">
              <w:t>(382 3) 52-</w:t>
            </w:r>
            <w:r>
              <w:t>62-56</w:t>
            </w:r>
            <w:r w:rsidRPr="00F512FA">
              <w:t xml:space="preserve">, факс </w:t>
            </w:r>
            <w:r>
              <w:t>(382 3) 52-65-94</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431CAE" w:rsidRPr="00876952" w:rsidRDefault="00431CAE" w:rsidP="00431CAE">
            <w:pPr>
              <w:rPr>
                <w:color w:val="000000"/>
              </w:rPr>
            </w:pPr>
            <w:r w:rsidRPr="00534E18">
              <w:rPr>
                <w:b/>
              </w:rPr>
              <w:t>1</w:t>
            </w:r>
            <w:r>
              <w:rPr>
                <w:b/>
              </w:rPr>
              <w:t> </w:t>
            </w:r>
            <w:r w:rsidRPr="00534E18">
              <w:rPr>
                <w:b/>
              </w:rPr>
              <w:t>330</w:t>
            </w:r>
            <w:r>
              <w:rPr>
                <w:b/>
              </w:rPr>
              <w:t> </w:t>
            </w:r>
            <w:r w:rsidRPr="00534E18">
              <w:rPr>
                <w:b/>
              </w:rPr>
              <w:t>546</w:t>
            </w:r>
            <w:r>
              <w:rPr>
                <w:b/>
              </w:rPr>
              <w:t>,</w:t>
            </w:r>
            <w:r w:rsidRPr="00F80378">
              <w:rPr>
                <w:b/>
                <w:bCs/>
              </w:rPr>
              <w:t xml:space="preserve"> </w:t>
            </w:r>
            <w:r>
              <w:rPr>
                <w:b/>
                <w:bCs/>
              </w:rPr>
              <w:t xml:space="preserve"> 16 (один миллион триста тридцать тысяч пятьсот сорок шесть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16 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CB3720" w:rsidRDefault="00CB3720" w:rsidP="000A3E22"/>
          <w:p w:rsidR="000242E1" w:rsidRPr="00251627" w:rsidRDefault="000242E1" w:rsidP="000242E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w:t>
            </w:r>
            <w:r>
              <w:lastRenderedPageBreak/>
              <w:t>уплату налогов и других обязательных платежей,  налоги, сборы,</w:t>
            </w:r>
            <w:r w:rsidRPr="00251627">
              <w:rPr>
                <w:iCs/>
              </w:rPr>
              <w:t xml:space="preserve"> </w:t>
            </w:r>
            <w:r>
              <w:rPr>
                <w:iCs/>
              </w:rPr>
              <w:t xml:space="preserve">страхование, </w:t>
            </w:r>
            <w:r w:rsidRPr="00251627">
              <w:rPr>
                <w:iCs/>
              </w:rPr>
              <w:t>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42E1" w:rsidRDefault="000242E1" w:rsidP="000242E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w:t>
            </w:r>
            <w:r w:rsidR="00BA164F" w:rsidRPr="00B272BC">
              <w:lastRenderedPageBreak/>
              <w:t>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 xml:space="preserve">должна быть оформлена по форме и в соответствии с инструкциями, приведенными в </w:t>
            </w:r>
            <w:r w:rsidR="00032DBD" w:rsidRPr="00225DB0">
              <w:rPr>
                <w:szCs w:val="24"/>
              </w:rPr>
              <w:lastRenderedPageBreak/>
              <w:t>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AD41F9" w:rsidRDefault="00AD41F9" w:rsidP="00E40F04">
            <w:pPr>
              <w:pStyle w:val="Times12"/>
              <w:ind w:firstLine="0"/>
              <w:rPr>
                <w:b/>
                <w:i/>
                <w:iCs/>
                <w:color w:val="FF0000"/>
                <w:u w:val="single"/>
              </w:rPr>
            </w:pPr>
          </w:p>
          <w:p w:rsidR="001F7063" w:rsidRPr="00225DB0" w:rsidRDefault="00AD41F9" w:rsidP="00431CAE">
            <w:pPr>
              <w:pStyle w:val="Times12"/>
              <w:ind w:firstLine="0"/>
              <w:rPr>
                <w:szCs w:val="24"/>
              </w:rPr>
            </w:pPr>
            <w:r>
              <w:rPr>
                <w:b/>
                <w:i/>
                <w:iCs/>
                <w:color w:val="FF0000"/>
                <w:u w:val="single"/>
              </w:rPr>
              <w:t>1</w:t>
            </w:r>
            <w:r w:rsidR="00431CAE">
              <w:rPr>
                <w:b/>
                <w:i/>
                <w:iCs/>
                <w:color w:val="FF0000"/>
                <w:u w:val="single"/>
              </w:rPr>
              <w:t>1</w:t>
            </w:r>
            <w:r w:rsidRPr="00876952">
              <w:rPr>
                <w:b/>
                <w:i/>
                <w:iCs/>
                <w:color w:val="FF0000"/>
                <w:u w:val="single"/>
              </w:rPr>
              <w:t xml:space="preserve">  </w:t>
            </w:r>
            <w:r>
              <w:rPr>
                <w:b/>
                <w:i/>
                <w:iCs/>
                <w:color w:val="FF0000"/>
                <w:u w:val="single"/>
              </w:rPr>
              <w:t>июля</w:t>
            </w:r>
            <w:r w:rsidRPr="00876952">
              <w:rPr>
                <w:b/>
                <w:i/>
                <w:iCs/>
                <w:color w:val="FF0000"/>
                <w:u w:val="single"/>
              </w:rPr>
              <w:t xml:space="preserve">  2014 года в 05:00 (время московское)</w:t>
            </w: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w:t>
            </w:r>
            <w:r w:rsidRPr="009B6151">
              <w:lastRenderedPageBreak/>
              <w:t>гарантийных обязательств</w:t>
            </w:r>
          </w:p>
        </w:tc>
        <w:tc>
          <w:tcPr>
            <w:tcW w:w="10915" w:type="dxa"/>
          </w:tcPr>
          <w:p w:rsidR="00637729" w:rsidRPr="00D12912" w:rsidRDefault="00637729" w:rsidP="00637729">
            <w:pPr>
              <w:ind w:right="153"/>
              <w:jc w:val="both"/>
              <w:rPr>
                <w:bCs/>
              </w:rPr>
            </w:pPr>
            <w:r w:rsidRPr="00D12912">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ЗАТО Северск является закрытым административно – территориальным образованием системы </w:t>
            </w:r>
            <w:r w:rsidRPr="00072459">
              <w:rPr>
                <w:rFonts w:ascii="Times New Roman" w:hAnsi="Times New Roman"/>
                <w:sz w:val="24"/>
                <w:szCs w:val="24"/>
                <w:lang w:eastAsia="en-US"/>
              </w:rPr>
              <w:lastRenderedPageBreak/>
              <w:t>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p w:rsidR="00431CAE" w:rsidRDefault="00431CAE" w:rsidP="0059409B">
      <w:pPr>
        <w:pStyle w:val="Times12"/>
        <w:ind w:firstLine="0"/>
        <w:jc w:val="left"/>
        <w:rPr>
          <w:szCs w:val="24"/>
        </w:rPr>
      </w:pPr>
    </w:p>
    <w:bookmarkEnd w:id="233"/>
    <w:p w:rsidR="00431CAE" w:rsidRPr="006976FC" w:rsidRDefault="00431CAE" w:rsidP="00431CAE">
      <w:pPr>
        <w:keepNext/>
        <w:keepLines/>
        <w:jc w:val="center"/>
        <w:rPr>
          <w:b/>
          <w:bCs/>
          <w:sz w:val="28"/>
          <w:szCs w:val="28"/>
        </w:rPr>
      </w:pPr>
      <w:r w:rsidRPr="006976FC">
        <w:rPr>
          <w:b/>
          <w:bCs/>
          <w:sz w:val="28"/>
          <w:szCs w:val="28"/>
        </w:rPr>
        <w:t>ТЕХНИЧЕСКОЕ ЗАДАНИЕ</w:t>
      </w:r>
    </w:p>
    <w:p w:rsidR="00431CAE" w:rsidRPr="006976FC" w:rsidRDefault="00431CAE" w:rsidP="00431CAE">
      <w:pPr>
        <w:keepNext/>
        <w:keepLines/>
        <w:jc w:val="center"/>
        <w:rPr>
          <w:sz w:val="28"/>
          <w:szCs w:val="28"/>
        </w:rPr>
      </w:pPr>
      <w:r w:rsidRPr="006976FC">
        <w:rPr>
          <w:sz w:val="28"/>
          <w:szCs w:val="28"/>
        </w:rPr>
        <w:t xml:space="preserve">на поставку </w:t>
      </w:r>
    </w:p>
    <w:p w:rsidR="00431CAE" w:rsidRPr="00A40034" w:rsidRDefault="00431CAE" w:rsidP="00431CAE">
      <w:pPr>
        <w:jc w:val="center"/>
        <w:rPr>
          <w:color w:val="000000"/>
          <w:sz w:val="28"/>
          <w:szCs w:val="28"/>
        </w:rPr>
      </w:pPr>
    </w:p>
    <w:p w:rsidR="00431CAE" w:rsidRPr="00A40034" w:rsidRDefault="00431CAE" w:rsidP="00431CAE">
      <w:pPr>
        <w:jc w:val="center"/>
        <w:rPr>
          <w:color w:val="000000"/>
          <w:sz w:val="28"/>
          <w:szCs w:val="28"/>
        </w:rPr>
      </w:pPr>
    </w:p>
    <w:p w:rsidR="00431CAE" w:rsidRPr="00431CAE" w:rsidRDefault="00431CAE" w:rsidP="00431CAE">
      <w:pPr>
        <w:jc w:val="center"/>
        <w:rPr>
          <w:b/>
          <w:color w:val="000000"/>
          <w:sz w:val="28"/>
          <w:szCs w:val="28"/>
        </w:rPr>
      </w:pPr>
      <w:r w:rsidRPr="00431CAE">
        <w:rPr>
          <w:b/>
          <w:color w:val="000000"/>
          <w:sz w:val="28"/>
          <w:szCs w:val="28"/>
        </w:rPr>
        <w:t>автоматических выключателей АВ2М</w:t>
      </w:r>
    </w:p>
    <w:p w:rsidR="00431CAE" w:rsidRPr="00A40034" w:rsidRDefault="00431CAE" w:rsidP="00431CAE">
      <w:pPr>
        <w:jc w:val="center"/>
        <w:rPr>
          <w:color w:val="000000"/>
          <w:sz w:val="28"/>
          <w:szCs w:val="28"/>
        </w:rPr>
      </w:pPr>
    </w:p>
    <w:p w:rsidR="00431CAE" w:rsidRPr="00A40034" w:rsidRDefault="00431CAE" w:rsidP="00431CAE">
      <w:pPr>
        <w:jc w:val="center"/>
        <w:rPr>
          <w:color w:val="000000"/>
          <w:sz w:val="28"/>
          <w:szCs w:val="28"/>
        </w:rPr>
      </w:pPr>
    </w:p>
    <w:p w:rsidR="00431CAE" w:rsidRPr="00A40034" w:rsidRDefault="00431CAE" w:rsidP="00431CAE">
      <w:pPr>
        <w:jc w:val="cente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sz w:val="28"/>
          <w:szCs w:val="28"/>
        </w:rPr>
      </w:pPr>
    </w:p>
    <w:p w:rsidR="00431CAE" w:rsidRPr="006976FC" w:rsidRDefault="00431CAE" w:rsidP="00431CAE">
      <w:pPr>
        <w:keepNext/>
        <w:keepLines/>
        <w:jc w:val="center"/>
        <w:rPr>
          <w:sz w:val="28"/>
          <w:szCs w:val="28"/>
        </w:rPr>
      </w:pPr>
      <w:r w:rsidRPr="006976FC">
        <w:rPr>
          <w:sz w:val="28"/>
          <w:szCs w:val="28"/>
        </w:rPr>
        <w:t xml:space="preserve">Северск </w:t>
      </w:r>
    </w:p>
    <w:p w:rsidR="00431CAE" w:rsidRPr="006976FC" w:rsidRDefault="00431CAE" w:rsidP="00431CAE">
      <w:pPr>
        <w:keepNext/>
        <w:keepLines/>
        <w:jc w:val="center"/>
        <w:rPr>
          <w:sz w:val="28"/>
          <w:szCs w:val="28"/>
        </w:rPr>
      </w:pPr>
      <w:r w:rsidRPr="006976FC">
        <w:rPr>
          <w:sz w:val="28"/>
          <w:szCs w:val="28"/>
        </w:rPr>
        <w:t>201</w:t>
      </w:r>
      <w:r>
        <w:rPr>
          <w:sz w:val="28"/>
          <w:szCs w:val="28"/>
        </w:rPr>
        <w:t>4</w:t>
      </w:r>
    </w:p>
    <w:p w:rsidR="00431CAE" w:rsidRPr="00A40034" w:rsidRDefault="00431CAE" w:rsidP="00431CAE">
      <w:pPr>
        <w:jc w:val="center"/>
        <w:rPr>
          <w:color w:val="000000"/>
          <w:sz w:val="28"/>
          <w:szCs w:val="28"/>
        </w:rPr>
      </w:pPr>
      <w:r w:rsidRPr="00A40034">
        <w:rPr>
          <w:color w:val="000000"/>
          <w:sz w:val="28"/>
          <w:szCs w:val="28"/>
        </w:rPr>
        <w:br w:type="page"/>
      </w:r>
      <w:r w:rsidRPr="00A40034">
        <w:rPr>
          <w:color w:val="000000"/>
          <w:sz w:val="28"/>
          <w:szCs w:val="28"/>
        </w:rPr>
        <w:lastRenderedPageBreak/>
        <w:t xml:space="preserve">Техническое задание </w:t>
      </w:r>
    </w:p>
    <w:p w:rsidR="00431CAE" w:rsidRPr="00A40034" w:rsidRDefault="00431CAE" w:rsidP="00431CAE">
      <w:pPr>
        <w:jc w:val="center"/>
        <w:rPr>
          <w:color w:val="000000"/>
          <w:sz w:val="28"/>
          <w:szCs w:val="28"/>
        </w:rPr>
      </w:pPr>
      <w:r w:rsidRPr="00A40034">
        <w:rPr>
          <w:color w:val="000000"/>
          <w:sz w:val="28"/>
          <w:szCs w:val="28"/>
        </w:rPr>
        <w:t xml:space="preserve">на поставку </w:t>
      </w:r>
      <w:r>
        <w:rPr>
          <w:color w:val="000000"/>
          <w:sz w:val="28"/>
          <w:szCs w:val="28"/>
        </w:rPr>
        <w:t>товаров</w:t>
      </w:r>
    </w:p>
    <w:p w:rsidR="00431CAE" w:rsidRPr="00A40034" w:rsidRDefault="00431CAE" w:rsidP="00431CAE">
      <w:pPr>
        <w:jc w:val="center"/>
        <w:rPr>
          <w:color w:val="000000"/>
          <w:sz w:val="28"/>
          <w:szCs w:val="28"/>
        </w:rPr>
      </w:pPr>
    </w:p>
    <w:p w:rsidR="00431CAE" w:rsidRPr="00A40034" w:rsidRDefault="00431CAE" w:rsidP="00431CAE">
      <w:pPr>
        <w:jc w:val="center"/>
        <w:rPr>
          <w:color w:val="000000"/>
          <w:sz w:val="28"/>
          <w:szCs w:val="28"/>
        </w:rPr>
      </w:pPr>
      <w:r w:rsidRPr="00A40034">
        <w:rPr>
          <w:color w:val="000000"/>
          <w:sz w:val="28"/>
          <w:szCs w:val="28"/>
        </w:rPr>
        <w:t>СОДЕРЖАНИЕ</w:t>
      </w:r>
    </w:p>
    <w:p w:rsidR="00431CAE" w:rsidRPr="00A40034" w:rsidRDefault="00431CAE" w:rsidP="00431CAE">
      <w:pPr>
        <w:jc w:val="center"/>
        <w:rPr>
          <w:color w:val="000000"/>
          <w:sz w:val="26"/>
          <w:szCs w:val="26"/>
        </w:rPr>
      </w:pPr>
    </w:p>
    <w:p w:rsidR="00431CAE" w:rsidRPr="00A40034" w:rsidRDefault="00431CAE" w:rsidP="00431CAE">
      <w:pPr>
        <w:rPr>
          <w:color w:val="000000"/>
          <w:sz w:val="28"/>
          <w:szCs w:val="28"/>
        </w:rPr>
      </w:pPr>
      <w:r w:rsidRPr="00A40034">
        <w:rPr>
          <w:color w:val="000000"/>
          <w:sz w:val="28"/>
          <w:szCs w:val="28"/>
        </w:rPr>
        <w:t>РАЗДЕЛ 1. ПЕРЕЧЕНЬ ТОВАРОВ И ОБЩИХ ТРЕБОВАНИЙ</w:t>
      </w:r>
    </w:p>
    <w:p w:rsidR="00431CAE" w:rsidRPr="00A40034" w:rsidRDefault="00431CAE" w:rsidP="00431CAE">
      <w:pPr>
        <w:rPr>
          <w:color w:val="000000"/>
          <w:sz w:val="28"/>
          <w:szCs w:val="28"/>
        </w:rPr>
      </w:pPr>
      <w:r w:rsidRPr="00A40034">
        <w:rPr>
          <w:color w:val="000000"/>
          <w:sz w:val="28"/>
          <w:szCs w:val="28"/>
        </w:rPr>
        <w:t>РАЗДЕЛ 2. СВЕДЕНИЯ О НОВИЗНЕ</w:t>
      </w:r>
    </w:p>
    <w:p w:rsidR="00431CAE" w:rsidRPr="00A40034" w:rsidRDefault="00431CAE" w:rsidP="00431CAE">
      <w:pPr>
        <w:rPr>
          <w:color w:val="000000"/>
          <w:sz w:val="28"/>
          <w:szCs w:val="28"/>
        </w:rPr>
      </w:pPr>
      <w:r w:rsidRPr="00A40034">
        <w:rPr>
          <w:color w:val="000000"/>
          <w:sz w:val="28"/>
          <w:szCs w:val="28"/>
        </w:rPr>
        <w:t>РАЗДЕЛ 3. ТРЕБОВАНИЯ К МАРКИРОВКЕ</w:t>
      </w:r>
    </w:p>
    <w:p w:rsidR="00431CAE" w:rsidRPr="00A40034" w:rsidRDefault="00431CAE" w:rsidP="00431CAE">
      <w:pPr>
        <w:rPr>
          <w:color w:val="000000"/>
          <w:sz w:val="28"/>
          <w:szCs w:val="28"/>
        </w:rPr>
      </w:pPr>
      <w:r w:rsidRPr="00A40034">
        <w:rPr>
          <w:color w:val="000000"/>
          <w:sz w:val="28"/>
          <w:szCs w:val="28"/>
        </w:rPr>
        <w:t>РАЗДЕЛ 4. ТРЕБОВАНИЯ К УПАКОВКЕ</w:t>
      </w:r>
    </w:p>
    <w:p w:rsidR="00431CAE" w:rsidRPr="00A40034" w:rsidRDefault="00431CAE" w:rsidP="00431CAE">
      <w:pPr>
        <w:rPr>
          <w:color w:val="000000"/>
          <w:sz w:val="28"/>
          <w:szCs w:val="28"/>
        </w:rPr>
      </w:pPr>
      <w:r w:rsidRPr="00A40034">
        <w:rPr>
          <w:color w:val="000000"/>
          <w:sz w:val="28"/>
          <w:szCs w:val="28"/>
        </w:rPr>
        <w:t>РАЗДЕЛ 5. ТРЕБОВАНИЯ ПО ПРАВИЛАМ СДАЧИ И ПРИЕМКИ</w:t>
      </w:r>
    </w:p>
    <w:p w:rsidR="00431CAE" w:rsidRPr="00A40034" w:rsidRDefault="00431CAE" w:rsidP="00431CAE">
      <w:pPr>
        <w:tabs>
          <w:tab w:val="left" w:pos="851"/>
        </w:tabs>
        <w:ind w:left="851"/>
        <w:rPr>
          <w:color w:val="000000"/>
          <w:sz w:val="28"/>
          <w:szCs w:val="28"/>
        </w:rPr>
      </w:pPr>
      <w:r w:rsidRPr="00A40034">
        <w:rPr>
          <w:color w:val="000000"/>
          <w:sz w:val="28"/>
          <w:szCs w:val="28"/>
        </w:rPr>
        <w:t>Подраздел 5.1 Порядок сдачи и приемки</w:t>
      </w:r>
    </w:p>
    <w:p w:rsidR="00431CAE" w:rsidRPr="00A40034" w:rsidRDefault="00431CAE" w:rsidP="00431CAE">
      <w:pPr>
        <w:ind w:left="2552" w:hanging="1701"/>
        <w:rPr>
          <w:color w:val="000000"/>
          <w:sz w:val="28"/>
          <w:szCs w:val="28"/>
        </w:rPr>
      </w:pPr>
      <w:r w:rsidRPr="00A40034">
        <w:rPr>
          <w:color w:val="000000"/>
          <w:sz w:val="28"/>
          <w:szCs w:val="28"/>
        </w:rPr>
        <w:t>Подраздел 5.2 Требования по передаче заказчику технических и иных документов</w:t>
      </w:r>
    </w:p>
    <w:p w:rsidR="00431CAE" w:rsidRPr="00A40034" w:rsidRDefault="00431CAE" w:rsidP="00431CAE">
      <w:pPr>
        <w:rPr>
          <w:color w:val="000000"/>
          <w:sz w:val="28"/>
          <w:szCs w:val="28"/>
        </w:rPr>
      </w:pPr>
      <w:r w:rsidRPr="00A40034">
        <w:rPr>
          <w:color w:val="000000"/>
          <w:sz w:val="28"/>
          <w:szCs w:val="28"/>
        </w:rPr>
        <w:t>РАЗДЕЛ 6. ТРЕБОВАНИЯ К ТРАНСПОРТИРОВАНИЮ</w:t>
      </w:r>
    </w:p>
    <w:p w:rsidR="00431CAE" w:rsidRPr="00A40034" w:rsidRDefault="00431CAE" w:rsidP="00431CAE">
      <w:pPr>
        <w:rPr>
          <w:color w:val="000000"/>
          <w:sz w:val="28"/>
          <w:szCs w:val="28"/>
        </w:rPr>
      </w:pPr>
      <w:r w:rsidRPr="00A40034">
        <w:rPr>
          <w:color w:val="000000"/>
          <w:sz w:val="28"/>
          <w:szCs w:val="28"/>
        </w:rPr>
        <w:t>РАЗДЕЛ 7. ТРЕБОВАНИЯ К ХРАНЕНИЮ</w:t>
      </w:r>
    </w:p>
    <w:p w:rsidR="00431CAE" w:rsidRPr="00A40034" w:rsidRDefault="00431CAE" w:rsidP="00431CAE">
      <w:pPr>
        <w:rPr>
          <w:color w:val="000000"/>
          <w:sz w:val="28"/>
          <w:szCs w:val="28"/>
        </w:rPr>
      </w:pPr>
      <w:r w:rsidRPr="00A40034">
        <w:rPr>
          <w:color w:val="000000"/>
          <w:sz w:val="28"/>
          <w:szCs w:val="28"/>
        </w:rPr>
        <w:t>РАЗДЕЛ 8. ТРЕБОВАНИЯ К ОБСЛУЖИВАНИЮ</w:t>
      </w:r>
    </w:p>
    <w:p w:rsidR="00431CAE" w:rsidRPr="00A40034" w:rsidRDefault="00431CAE" w:rsidP="00431CAE">
      <w:pPr>
        <w:rPr>
          <w:color w:val="000000"/>
          <w:sz w:val="28"/>
          <w:szCs w:val="28"/>
        </w:rPr>
      </w:pPr>
      <w:r w:rsidRPr="00A40034">
        <w:rPr>
          <w:color w:val="000000"/>
          <w:sz w:val="28"/>
          <w:szCs w:val="28"/>
        </w:rPr>
        <w:t>РАЗДЕЛ 9. ЭКОЛОГИЧЕСКИЕ ТРЕБОВАНИЯ</w:t>
      </w:r>
    </w:p>
    <w:p w:rsidR="00431CAE" w:rsidRPr="00A40034" w:rsidRDefault="00431CAE" w:rsidP="00431CAE">
      <w:pPr>
        <w:rPr>
          <w:color w:val="000000"/>
          <w:sz w:val="28"/>
          <w:szCs w:val="28"/>
        </w:rPr>
      </w:pPr>
      <w:r w:rsidRPr="00A40034">
        <w:rPr>
          <w:color w:val="000000"/>
          <w:sz w:val="28"/>
          <w:szCs w:val="28"/>
        </w:rPr>
        <w:t>РАЗДЕЛ 10. ТРЕБОВАНИЯ ПО БЕЗОПАСНОСТИ</w:t>
      </w:r>
    </w:p>
    <w:p w:rsidR="00431CAE" w:rsidRPr="00A40034" w:rsidRDefault="00431CAE" w:rsidP="00431CAE">
      <w:pPr>
        <w:rPr>
          <w:color w:val="000000"/>
          <w:sz w:val="28"/>
          <w:szCs w:val="28"/>
        </w:rPr>
      </w:pPr>
      <w:r w:rsidRPr="00A40034">
        <w:rPr>
          <w:color w:val="000000"/>
          <w:sz w:val="28"/>
          <w:szCs w:val="28"/>
        </w:rPr>
        <w:t>РАЗДЕЛ 11. ТРЕБОВАНИЯ К КАЧЕСТВУ</w:t>
      </w:r>
    </w:p>
    <w:p w:rsidR="00431CAE" w:rsidRPr="00A40034" w:rsidRDefault="00431CAE" w:rsidP="00431CAE">
      <w:pPr>
        <w:ind w:left="1418" w:hanging="1418"/>
        <w:rPr>
          <w:color w:val="000000"/>
          <w:sz w:val="28"/>
          <w:szCs w:val="28"/>
        </w:rPr>
      </w:pPr>
      <w:r w:rsidRPr="00A40034">
        <w:rPr>
          <w:color w:val="000000"/>
          <w:sz w:val="28"/>
          <w:szCs w:val="28"/>
        </w:rPr>
        <w:t>РАЗДЕЛ 12. ТЕХНИЧЕСКОЕ СОПРОВОЖДЕНИЕ ГРУПП ТОВАРОВ, ЗА ИСКЛЮЧЕНИЕМ НЕСТАНДАРТНОГО ОБОРУДОВАНИЯ</w:t>
      </w:r>
    </w:p>
    <w:p w:rsidR="00431CAE" w:rsidRPr="00A40034" w:rsidRDefault="00431CAE" w:rsidP="00431CAE">
      <w:pPr>
        <w:rPr>
          <w:color w:val="000000"/>
          <w:sz w:val="28"/>
          <w:szCs w:val="28"/>
        </w:rPr>
      </w:pPr>
      <w:r w:rsidRPr="00A40034">
        <w:rPr>
          <w:color w:val="000000"/>
          <w:sz w:val="28"/>
          <w:szCs w:val="28"/>
        </w:rPr>
        <w:t>РАЗДЕЛ 13. ДОПОЛНИТЕЛЬНЫЕ (ИНЫЕ) ТРЕБОВАНИЯ</w:t>
      </w:r>
    </w:p>
    <w:p w:rsidR="00431CAE" w:rsidRPr="00A40034" w:rsidRDefault="00431CAE" w:rsidP="00431CAE">
      <w:pPr>
        <w:rPr>
          <w:color w:val="000000"/>
          <w:sz w:val="28"/>
          <w:szCs w:val="28"/>
        </w:rPr>
      </w:pPr>
      <w:r w:rsidRPr="00A40034">
        <w:rPr>
          <w:color w:val="000000"/>
          <w:sz w:val="28"/>
          <w:szCs w:val="28"/>
        </w:rPr>
        <w:t>РАЗДЕЛ 14. ТРЕБОВАНИЕ К ФОРМЕ ПРЕДСТАВЛЯЕМОЙ ИНФОРМАЦИИ</w:t>
      </w:r>
    </w:p>
    <w:p w:rsidR="00431CAE" w:rsidRDefault="00431CAE" w:rsidP="00431CAE">
      <w:pPr>
        <w:ind w:left="1418" w:hanging="1418"/>
        <w:rPr>
          <w:color w:val="000000"/>
          <w:sz w:val="28"/>
          <w:szCs w:val="28"/>
        </w:rPr>
      </w:pPr>
      <w:r w:rsidRPr="00A40034">
        <w:rPr>
          <w:color w:val="000000"/>
          <w:sz w:val="28"/>
          <w:szCs w:val="28"/>
        </w:rPr>
        <w:t>РАЗДЕЛ 15. ТРЕБОВАНИЯ К ТЕХНИЧЕСКОМУ ОБУЧЕНИЮ ПЕРСОНАЛА ЗАКАЗЧИКА</w:t>
      </w:r>
    </w:p>
    <w:p w:rsidR="00431CAE" w:rsidRDefault="00431CAE" w:rsidP="00431CAE">
      <w:pPr>
        <w:ind w:left="1418" w:hanging="1418"/>
        <w:rPr>
          <w:color w:val="000000"/>
          <w:sz w:val="28"/>
          <w:szCs w:val="28"/>
        </w:rPr>
      </w:pPr>
      <w:r w:rsidRPr="00A40034">
        <w:rPr>
          <w:color w:val="000000"/>
          <w:sz w:val="28"/>
          <w:szCs w:val="28"/>
        </w:rPr>
        <w:t>РАЗДЕЛ 1</w:t>
      </w:r>
      <w:r>
        <w:rPr>
          <w:color w:val="000000"/>
          <w:sz w:val="28"/>
          <w:szCs w:val="28"/>
        </w:rPr>
        <w:t>6</w:t>
      </w:r>
      <w:r w:rsidRPr="00A40034">
        <w:rPr>
          <w:color w:val="000000"/>
          <w:sz w:val="28"/>
          <w:szCs w:val="28"/>
        </w:rPr>
        <w:t xml:space="preserve">. </w:t>
      </w:r>
      <w:r>
        <w:rPr>
          <w:color w:val="000000"/>
          <w:sz w:val="28"/>
          <w:szCs w:val="28"/>
        </w:rPr>
        <w:t>СРОК ПОСТАВКИ.</w:t>
      </w:r>
    </w:p>
    <w:p w:rsidR="00431CAE" w:rsidRDefault="00431CAE" w:rsidP="00431CAE">
      <w:pPr>
        <w:ind w:left="1418" w:hanging="1418"/>
        <w:rPr>
          <w:color w:val="000000"/>
          <w:sz w:val="28"/>
          <w:szCs w:val="28"/>
        </w:rPr>
      </w:pPr>
    </w:p>
    <w:p w:rsidR="00431CAE" w:rsidRPr="00A40034" w:rsidRDefault="00431CAE" w:rsidP="00431CAE">
      <w:pPr>
        <w:ind w:left="1418" w:hanging="1418"/>
        <w:rPr>
          <w:color w:val="000000"/>
          <w:sz w:val="28"/>
          <w:szCs w:val="28"/>
        </w:rPr>
      </w:pPr>
    </w:p>
    <w:p w:rsidR="00431CAE" w:rsidRPr="00A40034" w:rsidRDefault="00431CAE" w:rsidP="00431CAE">
      <w:pPr>
        <w:rPr>
          <w:color w:val="000000"/>
          <w:sz w:val="28"/>
          <w:szCs w:val="28"/>
        </w:rPr>
      </w:pPr>
    </w:p>
    <w:p w:rsidR="00431CAE" w:rsidRPr="00A40034" w:rsidRDefault="00431CAE" w:rsidP="00431CAE">
      <w:pPr>
        <w:rPr>
          <w:color w:val="000000"/>
        </w:rPr>
        <w:sectPr w:rsidR="00431CAE" w:rsidRPr="00A40034" w:rsidSect="007A1D62">
          <w:footerReference w:type="default" r:id="rId29"/>
          <w:footerReference w:type="first" r:id="rId30"/>
          <w:pgSz w:w="11906" w:h="16838"/>
          <w:pgMar w:top="1134" w:right="566" w:bottom="1134" w:left="1276" w:header="709" w:footer="709" w:gutter="0"/>
          <w:pgNumType w:start="1"/>
          <w:cols w:space="720"/>
          <w:titlePg/>
          <w:docGrid w:linePitch="381"/>
        </w:sectPr>
      </w:pPr>
    </w:p>
    <w:p w:rsidR="00431CAE" w:rsidRDefault="00431CAE" w:rsidP="00431CAE">
      <w:pPr>
        <w:jc w:val="center"/>
        <w:rPr>
          <w:color w:val="000000"/>
          <w:sz w:val="28"/>
          <w:szCs w:val="28"/>
        </w:rPr>
      </w:pPr>
      <w:r w:rsidRPr="00A40034">
        <w:rPr>
          <w:color w:val="000000"/>
          <w:sz w:val="28"/>
          <w:szCs w:val="28"/>
        </w:rPr>
        <w:lastRenderedPageBreak/>
        <w:t>РАЗДЕЛ 1. ПЕРЕЧЕНЬ ТОВАРОВ И ОБЩИХ ТРЕБОВАНИЙ</w:t>
      </w:r>
    </w:p>
    <w:p w:rsidR="00431CAE" w:rsidRDefault="00431CAE" w:rsidP="00431CAE">
      <w:pPr>
        <w:jc w:val="center"/>
        <w:rPr>
          <w:color w:val="000000"/>
          <w:sz w:val="28"/>
          <w:szCs w:val="28"/>
        </w:rPr>
      </w:pPr>
    </w:p>
    <w:tbl>
      <w:tblPr>
        <w:tblW w:w="15408" w:type="dxa"/>
        <w:tblInd w:w="-106" w:type="dxa"/>
        <w:tblLayout w:type="fixed"/>
        <w:tblLook w:val="00A0"/>
      </w:tblPr>
      <w:tblGrid>
        <w:gridCol w:w="566"/>
        <w:gridCol w:w="3262"/>
        <w:gridCol w:w="5386"/>
        <w:gridCol w:w="1702"/>
        <w:gridCol w:w="712"/>
        <w:gridCol w:w="847"/>
        <w:gridCol w:w="2933"/>
      </w:tblGrid>
      <w:tr w:rsidR="00431CAE" w:rsidRPr="001B45FD" w:rsidTr="006D3A96">
        <w:trPr>
          <w:trHeight w:val="300"/>
        </w:trPr>
        <w:tc>
          <w:tcPr>
            <w:tcW w:w="566" w:type="dxa"/>
            <w:tcBorders>
              <w:top w:val="single" w:sz="8" w:space="0" w:color="auto"/>
              <w:left w:val="single" w:sz="4" w:space="0" w:color="auto"/>
              <w:bottom w:val="single" w:sz="4" w:space="0" w:color="auto"/>
              <w:right w:val="single" w:sz="4" w:space="0" w:color="auto"/>
            </w:tcBorders>
            <w:noWrap/>
            <w:vAlign w:val="center"/>
          </w:tcPr>
          <w:p w:rsidR="00431CAE" w:rsidRPr="002D2164" w:rsidRDefault="00431CAE" w:rsidP="006D3A96">
            <w:pPr>
              <w:jc w:val="center"/>
              <w:rPr>
                <w:color w:val="000000"/>
              </w:rPr>
            </w:pPr>
            <w:r w:rsidRPr="002D2164">
              <w:rPr>
                <w:color w:val="000000"/>
              </w:rPr>
              <w:t>№</w:t>
            </w:r>
          </w:p>
          <w:p w:rsidR="00431CAE" w:rsidRPr="002D2164" w:rsidRDefault="00431CAE" w:rsidP="006D3A96">
            <w:pPr>
              <w:jc w:val="center"/>
              <w:rPr>
                <w:color w:val="000000"/>
              </w:rPr>
            </w:pPr>
            <w:r w:rsidRPr="002D2164">
              <w:rPr>
                <w:color w:val="000000"/>
              </w:rPr>
              <w:t>п/п</w:t>
            </w:r>
          </w:p>
        </w:tc>
        <w:tc>
          <w:tcPr>
            <w:tcW w:w="3262" w:type="dxa"/>
            <w:tcBorders>
              <w:top w:val="single" w:sz="8" w:space="0" w:color="auto"/>
              <w:left w:val="nil"/>
              <w:bottom w:val="single" w:sz="4" w:space="0" w:color="auto"/>
              <w:right w:val="single" w:sz="4" w:space="0" w:color="auto"/>
            </w:tcBorders>
            <w:noWrap/>
            <w:vAlign w:val="center"/>
          </w:tcPr>
          <w:p w:rsidR="00431CAE" w:rsidRPr="002D2164" w:rsidRDefault="00431CAE" w:rsidP="006D3A96">
            <w:pPr>
              <w:jc w:val="center"/>
              <w:rPr>
                <w:color w:val="000000"/>
              </w:rPr>
            </w:pPr>
            <w:r w:rsidRPr="002D2164">
              <w:rPr>
                <w:color w:val="000000"/>
              </w:rPr>
              <w:t>Наименование</w:t>
            </w:r>
          </w:p>
        </w:tc>
        <w:tc>
          <w:tcPr>
            <w:tcW w:w="5386" w:type="dxa"/>
            <w:tcBorders>
              <w:top w:val="single" w:sz="8" w:space="0" w:color="auto"/>
              <w:left w:val="nil"/>
              <w:bottom w:val="single" w:sz="4" w:space="0" w:color="auto"/>
              <w:right w:val="single" w:sz="4" w:space="0" w:color="auto"/>
            </w:tcBorders>
            <w:vAlign w:val="center"/>
          </w:tcPr>
          <w:p w:rsidR="00431CAE" w:rsidRPr="002D2164" w:rsidRDefault="00431CAE" w:rsidP="006D3A96">
            <w:pPr>
              <w:jc w:val="center"/>
              <w:rPr>
                <w:color w:val="000000"/>
              </w:rPr>
            </w:pPr>
            <w:r w:rsidRPr="002D2164">
              <w:rPr>
                <w:color w:val="000000"/>
              </w:rPr>
              <w:t>Основные технические характеристики товара</w:t>
            </w:r>
          </w:p>
        </w:tc>
        <w:tc>
          <w:tcPr>
            <w:tcW w:w="1702" w:type="dxa"/>
            <w:tcBorders>
              <w:top w:val="single" w:sz="8" w:space="0" w:color="auto"/>
              <w:left w:val="single" w:sz="4" w:space="0" w:color="auto"/>
              <w:bottom w:val="single" w:sz="4" w:space="0" w:color="auto"/>
              <w:right w:val="single" w:sz="4" w:space="0" w:color="auto"/>
            </w:tcBorders>
            <w:vAlign w:val="center"/>
          </w:tcPr>
          <w:p w:rsidR="00431CAE" w:rsidRPr="002D2164" w:rsidRDefault="00431CAE" w:rsidP="006D3A96">
            <w:pPr>
              <w:jc w:val="center"/>
              <w:rPr>
                <w:color w:val="000000"/>
              </w:rPr>
            </w:pPr>
            <w:r w:rsidRPr="002D2164">
              <w:rPr>
                <w:color w:val="000000"/>
              </w:rPr>
              <w:t>ГОСТ, чертеж, ТУ, иной нормативный документ</w:t>
            </w:r>
          </w:p>
        </w:tc>
        <w:tc>
          <w:tcPr>
            <w:tcW w:w="712" w:type="dxa"/>
            <w:tcBorders>
              <w:top w:val="single" w:sz="8" w:space="0" w:color="auto"/>
              <w:left w:val="single" w:sz="4" w:space="0" w:color="auto"/>
              <w:bottom w:val="single" w:sz="4" w:space="0" w:color="auto"/>
              <w:right w:val="single" w:sz="4" w:space="0" w:color="auto"/>
            </w:tcBorders>
            <w:noWrap/>
            <w:vAlign w:val="center"/>
          </w:tcPr>
          <w:p w:rsidR="00431CAE" w:rsidRPr="002D2164" w:rsidRDefault="00431CAE" w:rsidP="006D3A96">
            <w:pPr>
              <w:jc w:val="center"/>
              <w:rPr>
                <w:color w:val="000000"/>
              </w:rPr>
            </w:pPr>
            <w:r w:rsidRPr="002D2164">
              <w:rPr>
                <w:color w:val="000000"/>
              </w:rPr>
              <w:t>Кол-во</w:t>
            </w:r>
          </w:p>
        </w:tc>
        <w:tc>
          <w:tcPr>
            <w:tcW w:w="847" w:type="dxa"/>
            <w:tcBorders>
              <w:top w:val="single" w:sz="8" w:space="0" w:color="auto"/>
              <w:left w:val="nil"/>
              <w:bottom w:val="single" w:sz="4" w:space="0" w:color="auto"/>
              <w:right w:val="single" w:sz="4" w:space="0" w:color="auto"/>
            </w:tcBorders>
            <w:noWrap/>
            <w:vAlign w:val="center"/>
          </w:tcPr>
          <w:p w:rsidR="00431CAE" w:rsidRPr="002D2164" w:rsidRDefault="00431CAE" w:rsidP="006D3A96">
            <w:pPr>
              <w:jc w:val="center"/>
              <w:rPr>
                <w:color w:val="000000"/>
              </w:rPr>
            </w:pPr>
            <w:r w:rsidRPr="002D2164">
              <w:rPr>
                <w:color w:val="000000"/>
              </w:rPr>
              <w:t>Ед. изм.</w:t>
            </w:r>
          </w:p>
        </w:tc>
        <w:tc>
          <w:tcPr>
            <w:tcW w:w="2933" w:type="dxa"/>
            <w:tcBorders>
              <w:top w:val="single" w:sz="8" w:space="0" w:color="auto"/>
              <w:left w:val="nil"/>
              <w:bottom w:val="single" w:sz="4" w:space="0" w:color="auto"/>
              <w:right w:val="single" w:sz="4" w:space="0" w:color="auto"/>
            </w:tcBorders>
            <w:vAlign w:val="center"/>
          </w:tcPr>
          <w:p w:rsidR="00431CAE" w:rsidRPr="002D2164" w:rsidRDefault="00431CAE" w:rsidP="006D3A96">
            <w:pPr>
              <w:jc w:val="center"/>
              <w:rPr>
                <w:color w:val="000000"/>
              </w:rPr>
            </w:pPr>
            <w:r w:rsidRPr="002D2164">
              <w:rPr>
                <w:color w:val="000000"/>
              </w:rPr>
              <w:t>Объем гарантий  и гарантийный срок</w:t>
            </w:r>
          </w:p>
        </w:tc>
      </w:tr>
      <w:tr w:rsidR="00431CAE" w:rsidRPr="001B45FD" w:rsidTr="006D3A96">
        <w:trPr>
          <w:trHeight w:val="300"/>
        </w:trPr>
        <w:tc>
          <w:tcPr>
            <w:tcW w:w="566" w:type="dxa"/>
            <w:tcBorders>
              <w:top w:val="single" w:sz="8" w:space="0" w:color="auto"/>
              <w:left w:val="single" w:sz="4" w:space="0" w:color="auto"/>
              <w:bottom w:val="single" w:sz="4" w:space="0" w:color="auto"/>
              <w:right w:val="single" w:sz="4" w:space="0" w:color="auto"/>
            </w:tcBorders>
            <w:noWrap/>
            <w:vAlign w:val="center"/>
          </w:tcPr>
          <w:p w:rsidR="00431CAE" w:rsidRPr="002D2164" w:rsidRDefault="00431CAE" w:rsidP="006D3A96">
            <w:pPr>
              <w:jc w:val="center"/>
              <w:rPr>
                <w:color w:val="000000"/>
              </w:rPr>
            </w:pPr>
            <w:r w:rsidRPr="002D2164">
              <w:rPr>
                <w:color w:val="000000"/>
              </w:rPr>
              <w:t>1</w:t>
            </w:r>
          </w:p>
        </w:tc>
        <w:tc>
          <w:tcPr>
            <w:tcW w:w="3262" w:type="dxa"/>
            <w:tcBorders>
              <w:top w:val="single" w:sz="8" w:space="0" w:color="auto"/>
              <w:left w:val="nil"/>
              <w:bottom w:val="single" w:sz="4" w:space="0" w:color="auto"/>
              <w:right w:val="single" w:sz="4" w:space="0" w:color="auto"/>
            </w:tcBorders>
            <w:noWrap/>
            <w:vAlign w:val="center"/>
          </w:tcPr>
          <w:p w:rsidR="00431CAE" w:rsidRDefault="00431CAE" w:rsidP="006D3A96">
            <w:pPr>
              <w:spacing w:line="240" w:lineRule="atLeast"/>
              <w:jc w:val="center"/>
              <w:rPr>
                <w:color w:val="000000"/>
              </w:rPr>
            </w:pPr>
            <w:r w:rsidRPr="002D2164">
              <w:rPr>
                <w:color w:val="000000"/>
              </w:rPr>
              <w:t>Автоматический выключатель АВ2М20СВ-55-43</w:t>
            </w:r>
            <w:r>
              <w:rPr>
                <w:color w:val="000000"/>
              </w:rPr>
              <w:t xml:space="preserve"> </w:t>
            </w:r>
          </w:p>
          <w:p w:rsidR="00431CAE" w:rsidRPr="002D2164" w:rsidRDefault="00431CAE" w:rsidP="006D3A96">
            <w:pPr>
              <w:spacing w:line="240" w:lineRule="atLeast"/>
              <w:jc w:val="center"/>
              <w:rPr>
                <w:color w:val="000000"/>
              </w:rPr>
            </w:pPr>
            <w:r>
              <w:rPr>
                <w:color w:val="000000"/>
              </w:rPr>
              <w:t>или эквивалент</w:t>
            </w:r>
          </w:p>
        </w:tc>
        <w:tc>
          <w:tcPr>
            <w:tcW w:w="5386" w:type="dxa"/>
            <w:tcBorders>
              <w:top w:val="single" w:sz="8" w:space="0" w:color="auto"/>
              <w:left w:val="nil"/>
              <w:bottom w:val="single" w:sz="4" w:space="0" w:color="auto"/>
              <w:right w:val="single" w:sz="4" w:space="0" w:color="auto"/>
            </w:tcBorders>
            <w:vAlign w:val="center"/>
          </w:tcPr>
          <w:p w:rsidR="00431CAE" w:rsidRDefault="00431CAE" w:rsidP="006D3A96">
            <w:pPr>
              <w:spacing w:line="240" w:lineRule="atLeast"/>
              <w:rPr>
                <w:color w:val="000000"/>
              </w:rPr>
            </w:pPr>
            <w:r w:rsidRPr="002D2164">
              <w:rPr>
                <w:color w:val="000000"/>
              </w:rPr>
              <w:t>Тип: выдвижной, селективный</w:t>
            </w:r>
          </w:p>
          <w:p w:rsidR="00431CAE" w:rsidRPr="002D2164" w:rsidRDefault="00431CAE" w:rsidP="006D3A96">
            <w:pPr>
              <w:spacing w:line="240" w:lineRule="atLeast"/>
              <w:rPr>
                <w:color w:val="000000"/>
              </w:rPr>
            </w:pPr>
          </w:p>
          <w:p w:rsidR="00431CAE" w:rsidRPr="002D2164" w:rsidRDefault="00431CAE" w:rsidP="006D3A96">
            <w:pPr>
              <w:spacing w:line="240" w:lineRule="atLeast"/>
              <w:rPr>
                <w:color w:val="000000"/>
              </w:rPr>
            </w:pPr>
            <w:r>
              <w:rPr>
                <w:color w:val="000000"/>
              </w:rPr>
              <w:t>Н</w:t>
            </w:r>
            <w:r w:rsidRPr="002D2164">
              <w:rPr>
                <w:color w:val="000000"/>
              </w:rPr>
              <w:t>оминальный ток выключателя Iн = 1500А</w:t>
            </w:r>
            <w:r>
              <w:rPr>
                <w:color w:val="000000"/>
              </w:rPr>
              <w:t xml:space="preserve"> Н</w:t>
            </w:r>
            <w:r w:rsidRPr="002D2164">
              <w:rPr>
                <w:color w:val="000000"/>
              </w:rPr>
              <w:t xml:space="preserve">оминальный ток расцепителя Iр = </w:t>
            </w:r>
            <w:r w:rsidRPr="0049710D">
              <w:rPr>
                <w:color w:val="000000"/>
              </w:rPr>
              <w:t>1650А</w:t>
            </w:r>
          </w:p>
          <w:p w:rsidR="00431CAE" w:rsidRPr="002D2164" w:rsidRDefault="00431CAE" w:rsidP="006D3A96">
            <w:pPr>
              <w:spacing w:line="240" w:lineRule="atLeast"/>
              <w:rPr>
                <w:color w:val="000000"/>
              </w:rPr>
            </w:pPr>
          </w:p>
          <w:p w:rsidR="00431CAE" w:rsidRPr="002D2164" w:rsidRDefault="00431CAE" w:rsidP="006D3A96">
            <w:pPr>
              <w:spacing w:line="240" w:lineRule="atLeast"/>
              <w:rPr>
                <w:color w:val="000000"/>
              </w:rPr>
            </w:pPr>
            <w:r>
              <w:rPr>
                <w:color w:val="000000"/>
              </w:rPr>
              <w:t>Исполнение привода</w:t>
            </w:r>
            <w:r w:rsidRPr="002D2164">
              <w:rPr>
                <w:color w:val="000000"/>
              </w:rPr>
              <w:t>:</w:t>
            </w:r>
            <w:r>
              <w:rPr>
                <w:color w:val="000000"/>
              </w:rPr>
              <w:t xml:space="preserve"> </w:t>
            </w:r>
            <w:r w:rsidRPr="002D2164">
              <w:rPr>
                <w:color w:val="000000"/>
              </w:rPr>
              <w:t>электромагнитный на напряжение 220В переменного тока.</w:t>
            </w:r>
          </w:p>
          <w:p w:rsidR="00431CAE" w:rsidRPr="002D2164" w:rsidRDefault="00431CAE" w:rsidP="006D3A96">
            <w:pPr>
              <w:spacing w:line="240" w:lineRule="atLeast"/>
              <w:rPr>
                <w:color w:val="000000"/>
              </w:rPr>
            </w:pPr>
            <w:r w:rsidRPr="002D2164">
              <w:rPr>
                <w:color w:val="000000"/>
              </w:rPr>
              <w:t>Климатическое исполнение: УХЛ3</w:t>
            </w:r>
          </w:p>
        </w:tc>
        <w:tc>
          <w:tcPr>
            <w:tcW w:w="1702" w:type="dxa"/>
            <w:tcBorders>
              <w:top w:val="single" w:sz="8" w:space="0" w:color="auto"/>
              <w:left w:val="single" w:sz="4" w:space="0" w:color="auto"/>
              <w:bottom w:val="single" w:sz="4" w:space="0" w:color="auto"/>
              <w:right w:val="single" w:sz="4" w:space="0" w:color="auto"/>
            </w:tcBorders>
            <w:vAlign w:val="center"/>
          </w:tcPr>
          <w:p w:rsidR="00431CAE" w:rsidRPr="002D2164" w:rsidRDefault="00431CAE" w:rsidP="006D3A96">
            <w:pPr>
              <w:spacing w:line="240" w:lineRule="atLeast"/>
              <w:jc w:val="center"/>
              <w:rPr>
                <w:color w:val="000000"/>
              </w:rPr>
            </w:pPr>
            <w:r w:rsidRPr="002D2164">
              <w:rPr>
                <w:color w:val="000000"/>
              </w:rPr>
              <w:t>ТУ 16-95БЕИВ641.887.003ТУ</w:t>
            </w:r>
          </w:p>
        </w:tc>
        <w:tc>
          <w:tcPr>
            <w:tcW w:w="712" w:type="dxa"/>
            <w:tcBorders>
              <w:top w:val="single" w:sz="8" w:space="0" w:color="auto"/>
              <w:left w:val="single" w:sz="4" w:space="0" w:color="auto"/>
              <w:bottom w:val="single" w:sz="4" w:space="0" w:color="auto"/>
              <w:right w:val="single" w:sz="4" w:space="0" w:color="auto"/>
            </w:tcBorders>
            <w:noWrap/>
            <w:vAlign w:val="center"/>
          </w:tcPr>
          <w:p w:rsidR="00431CAE" w:rsidRPr="002D2164" w:rsidRDefault="00431CAE" w:rsidP="006D3A96">
            <w:pPr>
              <w:spacing w:line="240" w:lineRule="atLeast"/>
              <w:jc w:val="center"/>
              <w:rPr>
                <w:color w:val="000000"/>
              </w:rPr>
            </w:pPr>
            <w:r w:rsidRPr="002D2164">
              <w:rPr>
                <w:color w:val="000000"/>
              </w:rPr>
              <w:t>5</w:t>
            </w:r>
          </w:p>
        </w:tc>
        <w:tc>
          <w:tcPr>
            <w:tcW w:w="847" w:type="dxa"/>
            <w:tcBorders>
              <w:top w:val="single" w:sz="8" w:space="0" w:color="auto"/>
              <w:left w:val="nil"/>
              <w:bottom w:val="single" w:sz="4" w:space="0" w:color="auto"/>
              <w:right w:val="single" w:sz="4" w:space="0" w:color="auto"/>
            </w:tcBorders>
            <w:noWrap/>
            <w:vAlign w:val="center"/>
          </w:tcPr>
          <w:p w:rsidR="00431CAE" w:rsidRPr="002D2164" w:rsidRDefault="00431CAE" w:rsidP="006D3A96">
            <w:pPr>
              <w:spacing w:line="240" w:lineRule="atLeast"/>
              <w:jc w:val="center"/>
              <w:rPr>
                <w:color w:val="000000"/>
              </w:rPr>
            </w:pPr>
            <w:r>
              <w:rPr>
                <w:color w:val="000000"/>
              </w:rPr>
              <w:t>ШТ</w:t>
            </w:r>
          </w:p>
        </w:tc>
        <w:tc>
          <w:tcPr>
            <w:tcW w:w="2933" w:type="dxa"/>
            <w:tcBorders>
              <w:top w:val="single" w:sz="8" w:space="0" w:color="auto"/>
              <w:left w:val="nil"/>
              <w:bottom w:val="single" w:sz="4" w:space="0" w:color="auto"/>
              <w:right w:val="single" w:sz="4" w:space="0" w:color="auto"/>
            </w:tcBorders>
            <w:vAlign w:val="center"/>
          </w:tcPr>
          <w:p w:rsidR="00431CAE" w:rsidRPr="002D2164" w:rsidRDefault="00431CAE" w:rsidP="006D3A96">
            <w:pPr>
              <w:spacing w:line="240" w:lineRule="atLeast"/>
              <w:jc w:val="center"/>
              <w:rPr>
                <w:color w:val="000000"/>
              </w:rPr>
            </w:pPr>
            <w:r w:rsidRPr="002D2164">
              <w:rPr>
                <w:color w:val="000000"/>
              </w:rPr>
              <w:t xml:space="preserve"> </w:t>
            </w:r>
            <w:r>
              <w:rPr>
                <w:color w:val="000000"/>
              </w:rPr>
              <w:t>36</w:t>
            </w:r>
            <w:r w:rsidRPr="002D2164">
              <w:rPr>
                <w:color w:val="000000"/>
              </w:rPr>
              <w:t xml:space="preserve"> месяц</w:t>
            </w:r>
            <w:r>
              <w:rPr>
                <w:color w:val="000000"/>
              </w:rPr>
              <w:t>ев</w:t>
            </w:r>
            <w:r w:rsidRPr="002D2164">
              <w:rPr>
                <w:color w:val="000000"/>
              </w:rPr>
              <w:t xml:space="preserve"> </w:t>
            </w:r>
            <w:bookmarkStart w:id="234" w:name="_GoBack"/>
            <w:bookmarkEnd w:id="234"/>
            <w:r w:rsidRPr="002D2164">
              <w:rPr>
                <w:color w:val="000000"/>
              </w:rPr>
              <w:t>со дня продажи</w:t>
            </w:r>
          </w:p>
        </w:tc>
      </w:tr>
      <w:tr w:rsidR="00431CAE" w:rsidRPr="001B45FD" w:rsidTr="006D3A96">
        <w:trPr>
          <w:trHeight w:val="300"/>
        </w:trPr>
        <w:tc>
          <w:tcPr>
            <w:tcW w:w="566" w:type="dxa"/>
            <w:tcBorders>
              <w:top w:val="single" w:sz="8" w:space="0" w:color="auto"/>
              <w:left w:val="single" w:sz="4" w:space="0" w:color="auto"/>
              <w:bottom w:val="single" w:sz="4" w:space="0" w:color="auto"/>
              <w:right w:val="single" w:sz="4" w:space="0" w:color="auto"/>
            </w:tcBorders>
            <w:noWrap/>
            <w:vAlign w:val="center"/>
          </w:tcPr>
          <w:p w:rsidR="00431CAE" w:rsidRPr="002D2164" w:rsidRDefault="00431CAE" w:rsidP="006D3A96">
            <w:pPr>
              <w:jc w:val="center"/>
              <w:rPr>
                <w:color w:val="000000"/>
              </w:rPr>
            </w:pPr>
            <w:r w:rsidRPr="002D2164">
              <w:rPr>
                <w:color w:val="000000"/>
              </w:rPr>
              <w:t>2</w:t>
            </w:r>
          </w:p>
        </w:tc>
        <w:tc>
          <w:tcPr>
            <w:tcW w:w="3262" w:type="dxa"/>
            <w:tcBorders>
              <w:top w:val="single" w:sz="8" w:space="0" w:color="auto"/>
              <w:left w:val="nil"/>
              <w:bottom w:val="single" w:sz="4" w:space="0" w:color="auto"/>
              <w:right w:val="single" w:sz="4" w:space="0" w:color="auto"/>
            </w:tcBorders>
            <w:noWrap/>
            <w:vAlign w:val="center"/>
          </w:tcPr>
          <w:p w:rsidR="00431CAE" w:rsidRDefault="00431CAE" w:rsidP="006D3A96">
            <w:pPr>
              <w:spacing w:line="240" w:lineRule="atLeast"/>
              <w:jc w:val="center"/>
              <w:rPr>
                <w:color w:val="000000"/>
              </w:rPr>
            </w:pPr>
            <w:r w:rsidRPr="002D2164">
              <w:rPr>
                <w:color w:val="000000"/>
              </w:rPr>
              <w:t>Автоматический выключатель АВ2М10СВ-55-4</w:t>
            </w:r>
            <w:r w:rsidRPr="00735D2E">
              <w:rPr>
                <w:color w:val="000000"/>
              </w:rPr>
              <w:t>1</w:t>
            </w:r>
            <w:r>
              <w:rPr>
                <w:color w:val="000000"/>
              </w:rPr>
              <w:t xml:space="preserve"> </w:t>
            </w:r>
          </w:p>
          <w:p w:rsidR="00431CAE" w:rsidRPr="00735D2E" w:rsidRDefault="00431CAE" w:rsidP="006D3A96">
            <w:pPr>
              <w:spacing w:line="240" w:lineRule="atLeast"/>
              <w:jc w:val="center"/>
              <w:rPr>
                <w:color w:val="000000"/>
              </w:rPr>
            </w:pPr>
            <w:r>
              <w:rPr>
                <w:color w:val="000000"/>
              </w:rPr>
              <w:t>или эквивалент</w:t>
            </w:r>
          </w:p>
        </w:tc>
        <w:tc>
          <w:tcPr>
            <w:tcW w:w="5386" w:type="dxa"/>
            <w:tcBorders>
              <w:top w:val="single" w:sz="8" w:space="0" w:color="auto"/>
              <w:left w:val="nil"/>
              <w:bottom w:val="single" w:sz="4" w:space="0" w:color="auto"/>
              <w:right w:val="single" w:sz="4" w:space="0" w:color="auto"/>
            </w:tcBorders>
            <w:vAlign w:val="center"/>
          </w:tcPr>
          <w:p w:rsidR="00431CAE" w:rsidRDefault="00431CAE" w:rsidP="006D3A96">
            <w:pPr>
              <w:spacing w:line="240" w:lineRule="atLeast"/>
              <w:rPr>
                <w:color w:val="000000"/>
              </w:rPr>
            </w:pPr>
            <w:r w:rsidRPr="002D2164">
              <w:rPr>
                <w:color w:val="000000"/>
              </w:rPr>
              <w:t>Тип: выдвижной, селективный</w:t>
            </w:r>
          </w:p>
          <w:p w:rsidR="00431CAE" w:rsidRPr="002D2164" w:rsidRDefault="00431CAE" w:rsidP="006D3A96">
            <w:pPr>
              <w:spacing w:line="240" w:lineRule="atLeast"/>
              <w:rPr>
                <w:color w:val="000000"/>
              </w:rPr>
            </w:pPr>
          </w:p>
          <w:p w:rsidR="00431CAE" w:rsidRDefault="00431CAE" w:rsidP="006D3A96">
            <w:pPr>
              <w:spacing w:line="240" w:lineRule="atLeast"/>
              <w:rPr>
                <w:color w:val="000000"/>
              </w:rPr>
            </w:pPr>
            <w:r>
              <w:rPr>
                <w:color w:val="000000"/>
              </w:rPr>
              <w:t>Н</w:t>
            </w:r>
            <w:r w:rsidRPr="002D2164">
              <w:rPr>
                <w:color w:val="000000"/>
              </w:rPr>
              <w:t>оминальный ток выключателя Iн = 800А</w:t>
            </w:r>
          </w:p>
          <w:p w:rsidR="00431CAE" w:rsidRDefault="00431CAE" w:rsidP="006D3A96">
            <w:pPr>
              <w:spacing w:line="240" w:lineRule="atLeast"/>
              <w:rPr>
                <w:color w:val="000000"/>
              </w:rPr>
            </w:pPr>
            <w:r>
              <w:rPr>
                <w:color w:val="000000"/>
              </w:rPr>
              <w:t>Н</w:t>
            </w:r>
            <w:r w:rsidRPr="002D2164">
              <w:rPr>
                <w:color w:val="000000"/>
              </w:rPr>
              <w:t>оминальный ток расцепителя Iр = 500А</w:t>
            </w:r>
          </w:p>
          <w:p w:rsidR="00431CAE" w:rsidRPr="002D2164" w:rsidRDefault="00431CAE" w:rsidP="006D3A96">
            <w:pPr>
              <w:spacing w:line="240" w:lineRule="atLeast"/>
              <w:rPr>
                <w:color w:val="000000"/>
              </w:rPr>
            </w:pPr>
          </w:p>
          <w:p w:rsidR="00431CAE" w:rsidRPr="002D2164" w:rsidRDefault="00431CAE" w:rsidP="006D3A96">
            <w:pPr>
              <w:spacing w:line="240" w:lineRule="atLeast"/>
              <w:rPr>
                <w:color w:val="000000"/>
              </w:rPr>
            </w:pPr>
            <w:r w:rsidRPr="002D2164">
              <w:rPr>
                <w:color w:val="000000"/>
              </w:rPr>
              <w:t>Исполнение привода:</w:t>
            </w:r>
            <w:r>
              <w:rPr>
                <w:color w:val="000000"/>
              </w:rPr>
              <w:t xml:space="preserve"> </w:t>
            </w:r>
            <w:r w:rsidRPr="002D2164">
              <w:rPr>
                <w:color w:val="000000"/>
              </w:rPr>
              <w:t>ручной.</w:t>
            </w:r>
          </w:p>
          <w:p w:rsidR="00431CAE" w:rsidRPr="002D2164" w:rsidRDefault="00431CAE" w:rsidP="006D3A96">
            <w:pPr>
              <w:spacing w:line="240" w:lineRule="atLeast"/>
              <w:rPr>
                <w:color w:val="000000"/>
              </w:rPr>
            </w:pPr>
            <w:r w:rsidRPr="002D2164">
              <w:rPr>
                <w:color w:val="000000"/>
              </w:rPr>
              <w:t>Климатическое исполнение: УХЛ3</w:t>
            </w:r>
          </w:p>
        </w:tc>
        <w:tc>
          <w:tcPr>
            <w:tcW w:w="1702" w:type="dxa"/>
            <w:tcBorders>
              <w:top w:val="single" w:sz="8" w:space="0" w:color="auto"/>
              <w:left w:val="single" w:sz="4" w:space="0" w:color="auto"/>
              <w:bottom w:val="single" w:sz="4" w:space="0" w:color="auto"/>
              <w:right w:val="single" w:sz="4" w:space="0" w:color="auto"/>
            </w:tcBorders>
            <w:vAlign w:val="center"/>
          </w:tcPr>
          <w:p w:rsidR="00431CAE" w:rsidRPr="002D2164" w:rsidRDefault="00431CAE" w:rsidP="006D3A96">
            <w:pPr>
              <w:spacing w:line="240" w:lineRule="atLeast"/>
              <w:jc w:val="center"/>
              <w:rPr>
                <w:color w:val="000000"/>
              </w:rPr>
            </w:pPr>
            <w:r w:rsidRPr="002D2164">
              <w:rPr>
                <w:color w:val="000000"/>
              </w:rPr>
              <w:t>ТУ 16-95БЕИВ641.887.003ТУ</w:t>
            </w:r>
          </w:p>
        </w:tc>
        <w:tc>
          <w:tcPr>
            <w:tcW w:w="712" w:type="dxa"/>
            <w:tcBorders>
              <w:top w:val="single" w:sz="8" w:space="0" w:color="auto"/>
              <w:left w:val="single" w:sz="4" w:space="0" w:color="auto"/>
              <w:bottom w:val="single" w:sz="4" w:space="0" w:color="auto"/>
              <w:right w:val="single" w:sz="4" w:space="0" w:color="auto"/>
            </w:tcBorders>
            <w:noWrap/>
            <w:vAlign w:val="center"/>
          </w:tcPr>
          <w:p w:rsidR="00431CAE" w:rsidRPr="002D2164" w:rsidRDefault="00431CAE" w:rsidP="006D3A96">
            <w:pPr>
              <w:spacing w:line="240" w:lineRule="atLeast"/>
              <w:jc w:val="center"/>
              <w:rPr>
                <w:color w:val="000000"/>
              </w:rPr>
            </w:pPr>
            <w:r w:rsidRPr="002D2164">
              <w:rPr>
                <w:color w:val="000000"/>
              </w:rPr>
              <w:t>1</w:t>
            </w:r>
          </w:p>
        </w:tc>
        <w:tc>
          <w:tcPr>
            <w:tcW w:w="847" w:type="dxa"/>
            <w:tcBorders>
              <w:top w:val="single" w:sz="8" w:space="0" w:color="auto"/>
              <w:left w:val="nil"/>
              <w:bottom w:val="single" w:sz="4" w:space="0" w:color="auto"/>
              <w:right w:val="single" w:sz="4" w:space="0" w:color="auto"/>
            </w:tcBorders>
            <w:noWrap/>
            <w:vAlign w:val="center"/>
          </w:tcPr>
          <w:p w:rsidR="00431CAE" w:rsidRPr="002D2164" w:rsidRDefault="00431CAE" w:rsidP="006D3A96">
            <w:pPr>
              <w:spacing w:line="240" w:lineRule="atLeast"/>
              <w:jc w:val="center"/>
              <w:rPr>
                <w:color w:val="000000"/>
              </w:rPr>
            </w:pPr>
            <w:r w:rsidRPr="002D2164">
              <w:rPr>
                <w:color w:val="000000"/>
              </w:rPr>
              <w:t>ШТ</w:t>
            </w:r>
          </w:p>
        </w:tc>
        <w:tc>
          <w:tcPr>
            <w:tcW w:w="2933" w:type="dxa"/>
            <w:tcBorders>
              <w:top w:val="single" w:sz="8" w:space="0" w:color="auto"/>
              <w:left w:val="nil"/>
              <w:bottom w:val="single" w:sz="4" w:space="0" w:color="auto"/>
              <w:right w:val="single" w:sz="4" w:space="0" w:color="auto"/>
            </w:tcBorders>
            <w:vAlign w:val="center"/>
          </w:tcPr>
          <w:p w:rsidR="00431CAE" w:rsidRPr="002D2164" w:rsidRDefault="00431CAE" w:rsidP="006D3A96">
            <w:pPr>
              <w:spacing w:line="240" w:lineRule="atLeast"/>
              <w:jc w:val="center"/>
              <w:rPr>
                <w:color w:val="000000"/>
              </w:rPr>
            </w:pPr>
            <w:r>
              <w:rPr>
                <w:color w:val="000000"/>
              </w:rPr>
              <w:t xml:space="preserve"> 36</w:t>
            </w:r>
            <w:r w:rsidRPr="002D2164">
              <w:rPr>
                <w:color w:val="000000"/>
              </w:rPr>
              <w:t xml:space="preserve"> месяц</w:t>
            </w:r>
            <w:r>
              <w:rPr>
                <w:color w:val="000000"/>
              </w:rPr>
              <w:t>ев</w:t>
            </w:r>
            <w:r w:rsidRPr="002D2164">
              <w:rPr>
                <w:color w:val="000000"/>
              </w:rPr>
              <w:t xml:space="preserve"> со дня продажи</w:t>
            </w:r>
          </w:p>
        </w:tc>
      </w:tr>
    </w:tbl>
    <w:p w:rsidR="00431CAE" w:rsidRPr="00A40034" w:rsidRDefault="00431CAE" w:rsidP="00431CAE">
      <w:pPr>
        <w:rPr>
          <w:color w:val="000000"/>
          <w:sz w:val="28"/>
          <w:szCs w:val="28"/>
        </w:rPr>
        <w:sectPr w:rsidR="00431CAE" w:rsidRPr="00A40034">
          <w:pgSz w:w="16838" w:h="11906" w:orient="landscape"/>
          <w:pgMar w:top="1276" w:right="1134" w:bottom="851" w:left="1134" w:header="709" w:footer="709" w:gutter="0"/>
          <w:cols w:space="720"/>
        </w:sectPr>
      </w:pPr>
    </w:p>
    <w:p w:rsidR="00431CAE" w:rsidRPr="00A40034" w:rsidRDefault="00431CAE" w:rsidP="00431CAE">
      <w:pPr>
        <w:jc w:val="center"/>
        <w:rPr>
          <w:color w:val="000000"/>
        </w:rPr>
      </w:pPr>
      <w:r w:rsidRPr="00507B82">
        <w:rPr>
          <w:color w:val="000000"/>
        </w:rPr>
        <w:lastRenderedPageBreak/>
        <w:t>РАЗДЕЛ 2. СВЕДЕНИЯ О НОВИЗНЕ</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07B82" w:rsidRDefault="00431CAE" w:rsidP="006D3A96">
            <w:pPr>
              <w:ind w:firstLine="567"/>
              <w:jc w:val="both"/>
              <w:rPr>
                <w:color w:val="000000"/>
              </w:rPr>
            </w:pPr>
            <w:r w:rsidRPr="00507B82">
              <w:rPr>
                <w:color w:val="000000"/>
              </w:rPr>
              <w:t>1) Поставляемое оборудование должно быть новым, (не бывшим в употреблении, не восстановленным), не являться выставочными образцами, свободным от прав третьих лиц.</w:t>
            </w:r>
          </w:p>
          <w:p w:rsidR="00431CAE" w:rsidRPr="002F77EB" w:rsidRDefault="00431CAE" w:rsidP="006D3A96">
            <w:pPr>
              <w:ind w:firstLine="567"/>
              <w:jc w:val="both"/>
              <w:rPr>
                <w:color w:val="000000"/>
              </w:rPr>
            </w:pPr>
            <w:r w:rsidRPr="00507B82">
              <w:rPr>
                <w:color w:val="000000"/>
              </w:rPr>
              <w:t>2) Новизна оборудования подтверждается паспортом (сертификатом) на данное изделие.</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3. ТРЕБОВАНИЯ К МАРКИРОВКЕ</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334"/>
        </w:trPr>
        <w:tc>
          <w:tcPr>
            <w:tcW w:w="9356" w:type="dxa"/>
          </w:tcPr>
          <w:p w:rsidR="00431CAE" w:rsidRDefault="00431CAE" w:rsidP="006D3A96">
            <w:pPr>
              <w:jc w:val="both"/>
            </w:pPr>
          </w:p>
          <w:p w:rsidR="00431CAE" w:rsidRPr="00567195" w:rsidRDefault="00431CAE" w:rsidP="006D3A96">
            <w:pPr>
              <w:jc w:val="both"/>
            </w:pPr>
            <w:r w:rsidRPr="00567195">
              <w:t>Маркировка  должна соответствовать требованиям ГОСТ Р 50030.2-2010</w:t>
            </w:r>
          </w:p>
          <w:p w:rsidR="00431CAE" w:rsidRPr="00567195" w:rsidRDefault="00431CAE" w:rsidP="006D3A96">
            <w:r w:rsidRPr="00567195">
              <w:t>При маркировании продукции изготовитель должен соблюдать требования нормативно-правовых и нормативных документов, направленные на обязательность доведения до приобретателя полной и достоверной информации о продукции.</w:t>
            </w:r>
          </w:p>
          <w:p w:rsidR="00431CAE" w:rsidRPr="00567195" w:rsidRDefault="00431CAE" w:rsidP="006D3A96">
            <w:r w:rsidRPr="00567195">
              <w:t>Состав и содержание маркировки должны быть достаточными для обеспечения безопасного обращения с товаром.</w:t>
            </w:r>
          </w:p>
          <w:p w:rsidR="00431CAE" w:rsidRPr="00254E9B" w:rsidRDefault="00431CAE" w:rsidP="006D3A96">
            <w:pPr>
              <w:jc w:val="both"/>
            </w:pPr>
            <w:r w:rsidRPr="00567195">
              <w:t xml:space="preserve">Маркировка </w:t>
            </w:r>
            <w:r>
              <w:t>аппарата</w:t>
            </w:r>
            <w:r w:rsidRPr="00567195">
              <w:t xml:space="preserve"> должна быть прочной, выполнена на самом </w:t>
            </w:r>
            <w:r>
              <w:t>аппарате</w:t>
            </w:r>
            <w:r w:rsidRPr="00567195">
              <w:t xml:space="preserve"> или на фирменной табличке. </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4. ТРЕБОВАНИЯ К УПАКОВКЕ</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35"/>
        </w:trPr>
        <w:tc>
          <w:tcPr>
            <w:tcW w:w="9356" w:type="dxa"/>
          </w:tcPr>
          <w:p w:rsidR="00431CAE" w:rsidRPr="00254E9B" w:rsidRDefault="00431CAE" w:rsidP="006D3A96">
            <w:pPr>
              <w:pStyle w:val="afb"/>
              <w:tabs>
                <w:tab w:val="num" w:pos="3352"/>
                <w:tab w:val="num" w:pos="6405"/>
              </w:tabs>
              <w:spacing w:after="0"/>
              <w:jc w:val="both"/>
              <w:rPr>
                <w:rFonts w:ascii="Book Antiqua" w:hAnsi="Book Antiqua" w:cs="Book Antiqua"/>
                <w:sz w:val="22"/>
                <w:szCs w:val="22"/>
              </w:rPr>
            </w:pPr>
            <w:r w:rsidRPr="008C042D">
              <w:rPr>
                <w:rFonts w:ascii="Book Antiqua" w:hAnsi="Book Antiqua" w:cs="Book Antiqua"/>
                <w:color w:val="000000"/>
                <w:sz w:val="22"/>
                <w:szCs w:val="22"/>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5. ТРЕБОВАНИЯ ПО ПРАВИЛАМ СДАЧИ И ПРИЕМКИ</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07B82" w:rsidRDefault="00431CAE" w:rsidP="006D3A96">
            <w:pPr>
              <w:jc w:val="center"/>
              <w:rPr>
                <w:color w:val="000000"/>
              </w:rPr>
            </w:pPr>
            <w:r w:rsidRPr="00507B82">
              <w:rPr>
                <w:color w:val="000000"/>
              </w:rPr>
              <w:t>Подраздел 5.1 Порядок сдачи и приемки</w:t>
            </w:r>
          </w:p>
        </w:tc>
      </w:tr>
      <w:tr w:rsidR="00431CAE" w:rsidRPr="00B329BB" w:rsidTr="006D3A96">
        <w:trPr>
          <w:trHeight w:val="399"/>
        </w:trPr>
        <w:tc>
          <w:tcPr>
            <w:tcW w:w="9356" w:type="dxa"/>
          </w:tcPr>
          <w:p w:rsidR="00431CAE" w:rsidRDefault="00431CAE" w:rsidP="006D3A96">
            <w:pPr>
              <w:keepNext/>
              <w:keepLines/>
              <w:jc w:val="both"/>
            </w:pPr>
            <w:r w:rsidRPr="002F77EB">
              <w:t>Приемка продукции по количеству тарных мест осуществляется представителем Грузополучателя в момент ее получения от Поставщика, а внутритарная приёмка продукции по количеству, комплектности и качеству при отсутствии повреждений тары (упаковки) осуществляется на складе Грузополучателя в момент вскрытия тары для выдачи в эксплуатацию, но не позднее установленного гарантийного срока. Поставщик обязан указать в накладной количество тарных мест</w:t>
            </w:r>
            <w:r>
              <w:t>.</w:t>
            </w:r>
          </w:p>
          <w:p w:rsidR="00431CAE" w:rsidRPr="000752AB" w:rsidRDefault="00431CAE" w:rsidP="006D3A96">
            <w:pPr>
              <w:keepNext/>
              <w:keepLines/>
              <w:jc w:val="both"/>
              <w:rPr>
                <w:i/>
                <w:iCs/>
                <w:color w:val="000000"/>
              </w:rPr>
            </w:pPr>
            <w:r w:rsidRPr="002F77EB">
              <w:t>При обнаружении во время приемки несоответствия качества, комплектности (согласно паспорта на продукцию) или количества поступившей продукции сопроводительным документам или договору, Грузополучатель вызывает представителя Поставщика для составления акта.</w:t>
            </w:r>
          </w:p>
        </w:tc>
      </w:tr>
      <w:tr w:rsidR="00431CAE" w:rsidRPr="00B329BB" w:rsidTr="006D3A96">
        <w:trPr>
          <w:trHeight w:val="399"/>
        </w:trPr>
        <w:tc>
          <w:tcPr>
            <w:tcW w:w="9356" w:type="dxa"/>
          </w:tcPr>
          <w:p w:rsidR="00431CAE" w:rsidRPr="00507B82" w:rsidRDefault="00431CAE" w:rsidP="006D3A96">
            <w:pPr>
              <w:jc w:val="center"/>
              <w:rPr>
                <w:color w:val="000000"/>
              </w:rPr>
            </w:pPr>
            <w:r w:rsidRPr="00507B82">
              <w:rPr>
                <w:color w:val="000000"/>
              </w:rPr>
              <w:t>Подраздел 5.2 Требования по передаче заказчику технических и иных документов при поставке товаров</w:t>
            </w:r>
          </w:p>
        </w:tc>
      </w:tr>
      <w:tr w:rsidR="00431CAE" w:rsidRPr="00B329BB" w:rsidTr="006D3A96">
        <w:trPr>
          <w:trHeight w:val="399"/>
        </w:trPr>
        <w:tc>
          <w:tcPr>
            <w:tcW w:w="9356" w:type="dxa"/>
          </w:tcPr>
          <w:p w:rsidR="00431CAE" w:rsidRPr="00586B03" w:rsidRDefault="00431CAE" w:rsidP="006D3A96">
            <w:pPr>
              <w:jc w:val="both"/>
              <w:rPr>
                <w:color w:val="000000"/>
              </w:rPr>
            </w:pPr>
            <w:r>
              <w:rPr>
                <w:color w:val="000000"/>
              </w:rPr>
              <w:t>1)</w:t>
            </w:r>
            <w:r w:rsidRPr="00586B03">
              <w:rPr>
                <w:color w:val="000000"/>
              </w:rPr>
              <w:t>Поставщик обязан передать заказчику полный комплект сопроводительной документации  на русском языке:</w:t>
            </w:r>
          </w:p>
          <w:p w:rsidR="00431CAE" w:rsidRPr="00DE2114" w:rsidRDefault="00431CAE" w:rsidP="006D3A96">
            <w:r w:rsidRPr="00586B03">
              <w:rPr>
                <w:rStyle w:val="affff5"/>
                <w:i w:val="0"/>
                <w:iCs w:val="0"/>
              </w:rPr>
              <w:t>- паспорта  (сертификаты) качества, заверенных ОТК завода-изготовителя;</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6. ТРЕБОВАНИЯ К ТРАНСПОРТИРОВАНИЮ</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254E9B" w:rsidRDefault="00431CAE" w:rsidP="006D3A96">
            <w:pPr>
              <w:pStyle w:val="afb"/>
              <w:ind w:firstLine="567"/>
              <w:jc w:val="both"/>
              <w:rPr>
                <w:sz w:val="22"/>
                <w:szCs w:val="22"/>
              </w:rPr>
            </w:pPr>
            <w:r w:rsidRPr="00A76C71">
              <w:t>Транспортирование продукции осуществляется любым средством, обеспечивающим её сохранность и соответствие требованиям нормативных документов</w:t>
            </w:r>
            <w:r w:rsidRPr="0049710D">
              <w:t xml:space="preserve"> </w:t>
            </w:r>
            <w:r w:rsidRPr="00586B03">
              <w:rPr>
                <w:sz w:val="22"/>
                <w:szCs w:val="22"/>
              </w:rPr>
              <w:t>Транспортирование и хранение провода должны соответствовать требованиям ГОСТ 18690-82.</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7. ТРЕБОВАНИЯ К ХРАНЕНИЮ</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DE2114" w:rsidRDefault="00431CAE" w:rsidP="006D3A96">
            <w:pPr>
              <w:rPr>
                <w:color w:val="000000"/>
              </w:rPr>
            </w:pPr>
            <w:r w:rsidRPr="00DE2114">
              <w:rPr>
                <w:color w:val="000000"/>
              </w:rPr>
              <w:t>Не предъявляются</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8. ТРЕБОВАНИЯ К ОБСЛУЖИВАНИЮ</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A40034" w:rsidRDefault="00431CAE" w:rsidP="006D3A96">
            <w:pPr>
              <w:rPr>
                <w:i/>
                <w:iCs/>
                <w:color w:val="000000"/>
              </w:rPr>
            </w:pPr>
            <w:r w:rsidRPr="00786274">
              <w:rPr>
                <w:color w:val="000000"/>
              </w:rPr>
              <w:t>Не предъявляются</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9. ЭКОЛОГИЧЕСКИЕ ТРЕБОВАНИЯ</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86B03" w:rsidRDefault="00431CAE" w:rsidP="006D3A96">
            <w:pPr>
              <w:pStyle w:val="Style52"/>
              <w:widowControl/>
              <w:tabs>
                <w:tab w:val="left" w:pos="1498"/>
              </w:tabs>
              <w:spacing w:line="240" w:lineRule="auto"/>
              <w:ind w:firstLine="0"/>
              <w:jc w:val="left"/>
              <w:rPr>
                <w:color w:val="000000"/>
                <w:sz w:val="22"/>
                <w:szCs w:val="22"/>
              </w:rPr>
            </w:pPr>
            <w:r>
              <w:rPr>
                <w:color w:val="000000"/>
                <w:sz w:val="22"/>
                <w:szCs w:val="22"/>
              </w:rPr>
              <w:t>Согласно НД.</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10. ТРЕБОВАНИЯ ПО БЕЗОПАСНОСТИ</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07B82" w:rsidRDefault="00431CAE" w:rsidP="006D3A96">
            <w:pPr>
              <w:pStyle w:val="Style52"/>
              <w:widowControl/>
              <w:tabs>
                <w:tab w:val="left" w:pos="1411"/>
              </w:tabs>
              <w:spacing w:line="240" w:lineRule="auto"/>
              <w:ind w:firstLine="567"/>
              <w:jc w:val="left"/>
              <w:rPr>
                <w:color w:val="000000"/>
                <w:sz w:val="22"/>
                <w:szCs w:val="22"/>
              </w:rPr>
            </w:pPr>
            <w:r>
              <w:rPr>
                <w:color w:val="000000"/>
                <w:sz w:val="22"/>
                <w:szCs w:val="22"/>
              </w:rPr>
              <w:t>Согласно требованиям нормативной документации на конкретный аппарат.</w:t>
            </w:r>
          </w:p>
        </w:tc>
      </w:tr>
    </w:tbl>
    <w:p w:rsidR="00431CAE" w:rsidRPr="00A40034" w:rsidRDefault="00431CAE" w:rsidP="00431CAE">
      <w:pPr>
        <w:jc w:val="center"/>
        <w:rPr>
          <w:color w:val="000000"/>
          <w:sz w:val="28"/>
          <w:szCs w:val="28"/>
        </w:rPr>
      </w:pPr>
    </w:p>
    <w:p w:rsidR="00431CAE" w:rsidRPr="00507B82" w:rsidRDefault="00431CAE" w:rsidP="00431CAE">
      <w:pPr>
        <w:jc w:val="center"/>
        <w:rPr>
          <w:color w:val="000000"/>
        </w:rPr>
      </w:pPr>
      <w:r w:rsidRPr="00507B82">
        <w:rPr>
          <w:color w:val="000000"/>
        </w:rPr>
        <w:t>РАЗДЕЛ 11. ТРЕБОВАНИЯ К КАЧЕСТВУ</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Default="00431CAE" w:rsidP="006D3A96"/>
          <w:p w:rsidR="00431CAE" w:rsidRPr="00604AFB" w:rsidRDefault="00431CAE" w:rsidP="006D3A96">
            <w:r w:rsidRPr="00604AFB">
              <w:t xml:space="preserve">Продукция поставляется новая, не бывшая в употреблении, без дефектов и соответствует требованиям </w:t>
            </w:r>
            <w:r>
              <w:t>нормативных документов на каждый тип продукции.</w:t>
            </w:r>
          </w:p>
          <w:p w:rsidR="00431CAE" w:rsidRPr="00A40034" w:rsidRDefault="00431CAE" w:rsidP="006D3A96">
            <w:pPr>
              <w:autoSpaceDE w:val="0"/>
              <w:autoSpaceDN w:val="0"/>
              <w:adjustRightInd w:val="0"/>
              <w:jc w:val="both"/>
              <w:rPr>
                <w:i/>
                <w:iCs/>
                <w:color w:val="000000"/>
              </w:rPr>
            </w:pPr>
          </w:p>
        </w:tc>
      </w:tr>
    </w:tbl>
    <w:p w:rsidR="00431CAE" w:rsidRPr="00A40034" w:rsidRDefault="00431CAE" w:rsidP="00431CAE">
      <w:pPr>
        <w:jc w:val="center"/>
        <w:rPr>
          <w:color w:val="000000"/>
        </w:rPr>
      </w:pPr>
    </w:p>
    <w:p w:rsidR="00431CAE" w:rsidRPr="00A40034" w:rsidRDefault="00431CAE" w:rsidP="00431CAE">
      <w:pPr>
        <w:jc w:val="center"/>
        <w:rPr>
          <w:color w:val="000000"/>
        </w:rPr>
      </w:pPr>
      <w:r w:rsidRPr="00A40034">
        <w:rPr>
          <w:color w:val="000000"/>
          <w:sz w:val="26"/>
          <w:szCs w:val="26"/>
        </w:rPr>
        <w:t>РАЗДЕЛ 12. ТЕХНИЧЕСКОЕ СОПРОВОЖДЕНИЕ ГРУПП ТОВАРОВ, ЗА ИСКЛЮЧЕНИЕМ НЕСТАНДАРТНОГО ОБОРУДОВАНИЯ</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07B82" w:rsidRDefault="00431CAE" w:rsidP="006D3A96">
            <w:pPr>
              <w:jc w:val="both"/>
              <w:rPr>
                <w:color w:val="000000"/>
              </w:rPr>
            </w:pPr>
            <w:r w:rsidRPr="00507B82">
              <w:rPr>
                <w:color w:val="000000"/>
              </w:rPr>
              <w:t>Не</w:t>
            </w:r>
            <w:r>
              <w:rPr>
                <w:color w:val="000000"/>
              </w:rPr>
              <w:t xml:space="preserve"> предъявляются</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13. ДОПОЛНИТЕЛЬНЫЕ (ИНЫЕ) ТРЕБОВАНИЯ</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07B82" w:rsidRDefault="00431CAE" w:rsidP="006D3A96">
            <w:pPr>
              <w:tabs>
                <w:tab w:val="left" w:pos="0"/>
                <w:tab w:val="center" w:pos="4677"/>
                <w:tab w:val="right" w:pos="9355"/>
              </w:tabs>
              <w:ind w:right="34"/>
              <w:jc w:val="both"/>
              <w:rPr>
                <w:color w:val="000000"/>
              </w:rPr>
            </w:pPr>
            <w:r w:rsidRPr="00507B82">
              <w:rPr>
                <w:color w:val="000000"/>
              </w:rPr>
              <w:t>Не предъявляются</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14. ТРЕБОВАНИЕ К ФОРМЕ ПРЕДСТАВЛЯЕМОЙ ИНФОРМАЦИИ</w:t>
      </w: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431CAE" w:rsidRPr="00B329BB" w:rsidTr="006D3A96">
        <w:trPr>
          <w:trHeight w:val="399"/>
        </w:trPr>
        <w:tc>
          <w:tcPr>
            <w:tcW w:w="9356" w:type="dxa"/>
          </w:tcPr>
          <w:p w:rsidR="00431CAE" w:rsidRPr="00507B82" w:rsidRDefault="00431CAE" w:rsidP="006D3A96">
            <w:pPr>
              <w:jc w:val="both"/>
              <w:rPr>
                <w:color w:val="000000"/>
              </w:rPr>
            </w:pPr>
            <w:r w:rsidRPr="00507B82">
              <w:rPr>
                <w:color w:val="000000"/>
              </w:rPr>
              <w:t>Не предъявляются</w:t>
            </w:r>
          </w:p>
        </w:tc>
      </w:tr>
    </w:tbl>
    <w:p w:rsidR="00431CAE" w:rsidRPr="00A40034" w:rsidRDefault="00431CAE" w:rsidP="00431CAE">
      <w:pPr>
        <w:jc w:val="center"/>
        <w:rPr>
          <w:color w:val="000000"/>
          <w:sz w:val="28"/>
          <w:szCs w:val="28"/>
        </w:rPr>
      </w:pPr>
    </w:p>
    <w:p w:rsidR="00431CAE" w:rsidRPr="00702187" w:rsidRDefault="00431CAE" w:rsidP="00431CAE">
      <w:pPr>
        <w:jc w:val="center"/>
        <w:rPr>
          <w:color w:val="000000"/>
        </w:rPr>
      </w:pPr>
      <w:r w:rsidRPr="00507B82">
        <w:rPr>
          <w:color w:val="000000"/>
        </w:rPr>
        <w:t>РАЗДЕЛ 15. ТРЕБОВАНИЯ К ТЕХНИЧЕСКОМУ ОБУЧЕНИЮ ПЕРСОНАЛА ЗАКАЗЧИКА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31CAE" w:rsidRPr="00B329BB" w:rsidTr="006D3A96">
        <w:tc>
          <w:tcPr>
            <w:tcW w:w="9747" w:type="dxa"/>
          </w:tcPr>
          <w:p w:rsidR="00431CAE" w:rsidRPr="00507B82" w:rsidRDefault="00431CAE" w:rsidP="006D3A96">
            <w:pPr>
              <w:jc w:val="both"/>
              <w:rPr>
                <w:color w:val="000000"/>
              </w:rPr>
            </w:pPr>
            <w:r w:rsidRPr="00507B82">
              <w:rPr>
                <w:color w:val="000000"/>
              </w:rPr>
              <w:t>Не предъявляются</w:t>
            </w:r>
          </w:p>
        </w:tc>
      </w:tr>
    </w:tbl>
    <w:p w:rsidR="00431CAE" w:rsidRDefault="00431CAE" w:rsidP="00431CAE">
      <w:pPr>
        <w:jc w:val="center"/>
        <w:rPr>
          <w:color w:val="000000"/>
          <w:sz w:val="28"/>
          <w:szCs w:val="28"/>
        </w:rPr>
      </w:pPr>
    </w:p>
    <w:p w:rsidR="00431CAE" w:rsidRPr="00C214B1" w:rsidRDefault="00431CAE" w:rsidP="00431CAE">
      <w:pPr>
        <w:jc w:val="center"/>
        <w:rPr>
          <w:color w:val="000000"/>
        </w:rPr>
      </w:pPr>
      <w:r>
        <w:rPr>
          <w:color w:val="000000"/>
        </w:rPr>
        <w:t>РАЗДЕЛ 1</w:t>
      </w:r>
      <w:r>
        <w:rPr>
          <w:color w:val="000000"/>
          <w:lang w:val="en-US"/>
        </w:rPr>
        <w:t>6</w:t>
      </w:r>
      <w:r w:rsidRPr="00507B82">
        <w:rPr>
          <w:color w:val="000000"/>
        </w:rPr>
        <w:t xml:space="preserve">. </w:t>
      </w:r>
      <w:r>
        <w:rPr>
          <w:color w:val="000000"/>
        </w:rPr>
        <w:t>Срок поставки.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431CAE" w:rsidRPr="00B329BB" w:rsidTr="006D3A96">
        <w:tc>
          <w:tcPr>
            <w:tcW w:w="9747" w:type="dxa"/>
          </w:tcPr>
          <w:p w:rsidR="00431CAE" w:rsidRPr="00507B82" w:rsidRDefault="00431CAE" w:rsidP="006D3A96">
            <w:pPr>
              <w:jc w:val="both"/>
              <w:rPr>
                <w:color w:val="000000"/>
              </w:rPr>
            </w:pPr>
            <w:r>
              <w:rPr>
                <w:color w:val="000000"/>
              </w:rPr>
              <w:t xml:space="preserve">Срок поставки товара - </w:t>
            </w:r>
            <w:r w:rsidRPr="00735D2E">
              <w:rPr>
                <w:color w:val="000000"/>
              </w:rPr>
              <w:t>не более 60 (шестьдесят) календарных дней с момента подписания договора уполномоченными представителями сторон</w:t>
            </w:r>
          </w:p>
        </w:tc>
      </w:tr>
    </w:tbl>
    <w:p w:rsidR="00431CAE" w:rsidRDefault="00431CAE" w:rsidP="00431CAE">
      <w:pPr>
        <w:jc w:val="center"/>
        <w:rPr>
          <w:color w:val="000000"/>
          <w:sz w:val="28"/>
          <w:szCs w:val="28"/>
        </w:rPr>
      </w:pPr>
    </w:p>
    <w:p w:rsidR="00BA5207" w:rsidRPr="00B67680" w:rsidRDefault="00BA5207" w:rsidP="002941C9">
      <w:pPr>
        <w:ind w:left="720"/>
        <w:rPr>
          <w:b/>
          <w:sz w:val="28"/>
          <w:szCs w:val="28"/>
        </w:rPr>
      </w:pPr>
    </w:p>
    <w:sectPr w:rsidR="00BA5207" w:rsidRPr="00B67680" w:rsidSect="0059409B">
      <w:footerReference w:type="default" r:id="rId31"/>
      <w:footerReference w:type="first" r:id="rId32"/>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D5A" w:rsidRDefault="002E4D5A">
      <w:r>
        <w:separator/>
      </w:r>
    </w:p>
  </w:endnote>
  <w:endnote w:type="continuationSeparator" w:id="0">
    <w:p w:rsidR="002E4D5A" w:rsidRDefault="002E4D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525560">
    <w:pPr>
      <w:pStyle w:val="a9"/>
      <w:framePr w:wrap="around" w:vAnchor="text" w:hAnchor="margin" w:xAlign="center" w:y="1"/>
      <w:rPr>
        <w:rStyle w:val="ab"/>
      </w:rPr>
    </w:pPr>
    <w:r>
      <w:rPr>
        <w:rStyle w:val="ab"/>
      </w:rPr>
      <w:fldChar w:fldCharType="begin"/>
    </w:r>
    <w:r w:rsidR="00056688">
      <w:rPr>
        <w:rStyle w:val="ab"/>
      </w:rPr>
      <w:instrText xml:space="preserve">PAGE  </w:instrText>
    </w:r>
    <w:r>
      <w:rPr>
        <w:rStyle w:val="ab"/>
      </w:rPr>
      <w:fldChar w:fldCharType="end"/>
    </w:r>
  </w:p>
  <w:p w:rsidR="00056688" w:rsidRDefault="0005668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E6219" w:rsidRDefault="0005668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CAE" w:rsidRDefault="00431CAE">
    <w:pPr>
      <w:pStyle w:val="a9"/>
      <w:jc w:val="center"/>
    </w:pPr>
    <w:fldSimple w:instr=" PAGE   \* MERGEFORMAT ">
      <w:r>
        <w:rPr>
          <w:noProof/>
        </w:rPr>
        <w:t>4</w:t>
      </w:r>
    </w:fldSimple>
  </w:p>
  <w:p w:rsidR="00431CAE" w:rsidRDefault="00431CAE">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CAE" w:rsidRDefault="00431CAE">
    <w:pPr>
      <w:pStyle w:val="a9"/>
      <w:jc w:val="center"/>
    </w:pPr>
    <w:fldSimple w:instr=" PAGE   \* MERGEFORMAT ">
      <w:r>
        <w:rPr>
          <w:noProof/>
        </w:rPr>
        <w:t>1</w:t>
      </w:r>
    </w:fldSimple>
  </w:p>
  <w:p w:rsidR="00431CAE" w:rsidRDefault="00431CAE">
    <w:pPr>
      <w:pStyle w:val="a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525560">
    <w:pPr>
      <w:pStyle w:val="a9"/>
      <w:jc w:val="center"/>
    </w:pPr>
    <w:fldSimple w:instr=" PAGE   \* MERGEFORMAT ">
      <w:r w:rsidR="00431CAE">
        <w:rPr>
          <w:noProof/>
        </w:rPr>
        <w:t>2</w:t>
      </w:r>
    </w:fldSimple>
  </w:p>
  <w:p w:rsidR="00056688" w:rsidRDefault="00056688">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525560">
    <w:pPr>
      <w:pStyle w:val="a9"/>
      <w:jc w:val="center"/>
    </w:pPr>
    <w:fldSimple w:instr=" PAGE   \* MERGEFORMAT ">
      <w:r w:rsidR="00431CAE">
        <w:rPr>
          <w:noProof/>
        </w:rPr>
        <w:t>1</w:t>
      </w:r>
    </w:fldSimple>
  </w:p>
  <w:p w:rsidR="00056688" w:rsidRDefault="0005668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D5A" w:rsidRDefault="002E4D5A">
      <w:r>
        <w:separator/>
      </w:r>
    </w:p>
  </w:footnote>
  <w:footnote w:type="continuationSeparator" w:id="0">
    <w:p w:rsidR="002E4D5A" w:rsidRDefault="002E4D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C6B64" w:rsidRDefault="00056688"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56688" w:rsidRDefault="00056688" w:rsidP="00116CFE">
    <w:pPr>
      <w:pStyle w:val="a7"/>
    </w:pPr>
    <w:r>
      <w:t>_____________________________________________________________________________</w:t>
    </w:r>
  </w:p>
  <w:p w:rsidR="00056688" w:rsidRDefault="00056688" w:rsidP="00116CFE">
    <w:pPr>
      <w:pStyle w:val="a7"/>
    </w:pPr>
  </w:p>
  <w:p w:rsidR="00056688" w:rsidRDefault="0005668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429FC" w:rsidRDefault="005255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5668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31CAE">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4D5A"/>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1CAE"/>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25560"/>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39C"/>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D41F9"/>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2DCF"/>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styleId="affff5">
    <w:name w:val="Emphasis"/>
    <w:basedOn w:val="a4"/>
    <w:uiPriority w:val="99"/>
    <w:qFormat/>
    <w:rsid w:val="00431CAE"/>
    <w:rPr>
      <w:i/>
      <w:iCs/>
    </w:rPr>
  </w:style>
  <w:style w:type="paragraph" w:customStyle="1" w:styleId="Style52">
    <w:name w:val="Style52"/>
    <w:basedOn w:val="a3"/>
    <w:uiPriority w:val="99"/>
    <w:rsid w:val="00431CAE"/>
    <w:pPr>
      <w:widowControl w:val="0"/>
      <w:autoSpaceDE w:val="0"/>
      <w:autoSpaceDN w:val="0"/>
      <w:adjustRightInd w:val="0"/>
      <w:spacing w:line="480" w:lineRule="exact"/>
      <w:ind w:firstLine="874"/>
      <w:jc w:val="both"/>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46</Pages>
  <Words>14978</Words>
  <Characters>85376</Characters>
  <Application>Microsoft Office Word</Application>
  <DocSecurity>0</DocSecurity>
  <Lines>711</Lines>
  <Paragraphs>200</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100154</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11</cp:revision>
  <cp:lastPrinted>2014-05-16T09:15:00Z</cp:lastPrinted>
  <dcterms:created xsi:type="dcterms:W3CDTF">2014-05-19T07:58:00Z</dcterms:created>
  <dcterms:modified xsi:type="dcterms:W3CDTF">2014-07-04T07:36:00Z</dcterms:modified>
</cp:coreProperties>
</file>