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F5A" w:rsidRPr="00454419" w:rsidRDefault="00D31F5A" w:rsidP="00D31F5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10.07.2014</w:t>
      </w:r>
    </w:p>
    <w:p w:rsidR="00D31F5A" w:rsidRDefault="00D31F5A" w:rsidP="00D31F5A">
      <w:pPr>
        <w:jc w:val="right"/>
        <w:rPr>
          <w:b/>
        </w:rPr>
      </w:pPr>
    </w:p>
    <w:p w:rsidR="00D31F5A" w:rsidRDefault="00D31F5A" w:rsidP="00D31F5A">
      <w:pPr>
        <w:jc w:val="right"/>
        <w:rPr>
          <w:b/>
        </w:rPr>
      </w:pPr>
    </w:p>
    <w:p w:rsidR="00D31F5A" w:rsidRPr="00A84519" w:rsidRDefault="00D31F5A" w:rsidP="00D31F5A">
      <w:pPr>
        <w:jc w:val="center"/>
        <w:outlineLvl w:val="0"/>
        <w:rPr>
          <w:b/>
          <w:sz w:val="28"/>
          <w:szCs w:val="28"/>
        </w:rPr>
      </w:pPr>
      <w:r w:rsidRPr="00A84519">
        <w:rPr>
          <w:b/>
          <w:sz w:val="28"/>
          <w:szCs w:val="28"/>
        </w:rPr>
        <w:t>РАЗЪЯСНЕНИЯ</w:t>
      </w:r>
    </w:p>
    <w:p w:rsidR="00D31F5A" w:rsidRPr="00A84519" w:rsidRDefault="00D31F5A" w:rsidP="00D31F5A">
      <w:pPr>
        <w:jc w:val="center"/>
        <w:outlineLvl w:val="0"/>
        <w:rPr>
          <w:b/>
          <w:sz w:val="28"/>
          <w:szCs w:val="28"/>
        </w:rPr>
      </w:pPr>
      <w:r w:rsidRPr="00A84519">
        <w:rPr>
          <w:b/>
          <w:sz w:val="28"/>
          <w:szCs w:val="28"/>
        </w:rPr>
        <w:t xml:space="preserve">по лоту </w:t>
      </w:r>
      <w:r w:rsidRPr="00C07876">
        <w:rPr>
          <w:b/>
          <w:sz w:val="28"/>
          <w:szCs w:val="28"/>
        </w:rPr>
        <w:t>038ИТ/ОК-014 «Поставка ПЭВМ и оргтехники для нужд ОАО "НИАЭП" по бюджету 1-2 кв. 2014 года и дополнительным заявкам»</w:t>
      </w:r>
    </w:p>
    <w:p w:rsidR="00543C7B" w:rsidRDefault="00543C7B" w:rsidP="00D31F5A"/>
    <w:p w:rsidR="00D31F5A" w:rsidRPr="00543C7B" w:rsidRDefault="00543C7B" w:rsidP="00D31F5A">
      <w:pPr>
        <w:rPr>
          <w:b/>
          <w:sz w:val="28"/>
          <w:szCs w:val="28"/>
        </w:rPr>
      </w:pPr>
      <w:r w:rsidRPr="00543C7B">
        <w:rPr>
          <w:b/>
          <w:sz w:val="28"/>
          <w:szCs w:val="28"/>
        </w:rPr>
        <w:t>Предмет запроса:</w:t>
      </w:r>
    </w:p>
    <w:p w:rsidR="00543C7B" w:rsidRDefault="00543C7B" w:rsidP="00543C7B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543C7B">
        <w:rPr>
          <w:sz w:val="28"/>
          <w:szCs w:val="28"/>
        </w:rPr>
        <w:t xml:space="preserve">Для каких МФУ закупается позиция 51 </w:t>
      </w:r>
      <w:r>
        <w:rPr>
          <w:sz w:val="28"/>
          <w:szCs w:val="28"/>
        </w:rPr>
        <w:t>«</w:t>
      </w:r>
      <w:r w:rsidRPr="00543C7B">
        <w:rPr>
          <w:sz w:val="28"/>
          <w:szCs w:val="28"/>
        </w:rPr>
        <w:t xml:space="preserve">Лоток для бумаги на 500 листов </w:t>
      </w:r>
      <w:proofErr w:type="spellStart"/>
      <w:r w:rsidRPr="00543C7B">
        <w:rPr>
          <w:sz w:val="28"/>
          <w:szCs w:val="28"/>
        </w:rPr>
        <w:t>Ricoh</w:t>
      </w:r>
      <w:proofErr w:type="spellEnd"/>
      <w:r w:rsidRPr="00543C7B">
        <w:rPr>
          <w:sz w:val="28"/>
          <w:szCs w:val="28"/>
        </w:rPr>
        <w:t xml:space="preserve"> тип PB2000 (416455)</w:t>
      </w:r>
      <w:r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 xml:space="preserve"> </w:t>
      </w:r>
      <w:r w:rsidRPr="00543C7B">
        <w:rPr>
          <w:sz w:val="28"/>
          <w:szCs w:val="28"/>
        </w:rPr>
        <w:t>?</w:t>
      </w:r>
      <w:proofErr w:type="gramEnd"/>
    </w:p>
    <w:p w:rsidR="00E27DC5" w:rsidRDefault="00543C7B" w:rsidP="00543C7B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ли поставка </w:t>
      </w:r>
      <w:r w:rsidRPr="00C843EB">
        <w:rPr>
          <w:sz w:val="28"/>
          <w:szCs w:val="28"/>
        </w:rPr>
        <w:t>аналогичного</w:t>
      </w:r>
      <w:r>
        <w:rPr>
          <w:sz w:val="28"/>
          <w:szCs w:val="28"/>
        </w:rPr>
        <w:t xml:space="preserve"> (эквивалентного)</w:t>
      </w:r>
      <w:r w:rsidRPr="00C843EB">
        <w:rPr>
          <w:sz w:val="28"/>
          <w:szCs w:val="28"/>
        </w:rPr>
        <w:t xml:space="preserve"> оборудования </w:t>
      </w:r>
      <w:r>
        <w:rPr>
          <w:sz w:val="28"/>
          <w:szCs w:val="28"/>
        </w:rPr>
        <w:t>п</w:t>
      </w:r>
      <w:r w:rsidRPr="00C843EB">
        <w:rPr>
          <w:sz w:val="28"/>
          <w:szCs w:val="28"/>
        </w:rPr>
        <w:t>о позиции 46 (МФУ А</w:t>
      </w:r>
      <w:proofErr w:type="gramStart"/>
      <w:r w:rsidRPr="00C843EB">
        <w:rPr>
          <w:sz w:val="28"/>
          <w:szCs w:val="28"/>
        </w:rPr>
        <w:t>4</w:t>
      </w:r>
      <w:proofErr w:type="gramEnd"/>
      <w:r w:rsidRPr="00C843EB">
        <w:rPr>
          <w:sz w:val="28"/>
          <w:szCs w:val="28"/>
        </w:rPr>
        <w:t xml:space="preserve"> </w:t>
      </w:r>
      <w:proofErr w:type="spellStart"/>
      <w:r w:rsidRPr="00C843EB">
        <w:rPr>
          <w:sz w:val="28"/>
          <w:szCs w:val="28"/>
        </w:rPr>
        <w:t>цв</w:t>
      </w:r>
      <w:proofErr w:type="spellEnd"/>
      <w:r w:rsidRPr="00C843EB">
        <w:rPr>
          <w:sz w:val="28"/>
          <w:szCs w:val="28"/>
        </w:rPr>
        <w:t>.</w:t>
      </w:r>
      <w:r w:rsidRPr="00C843EB">
        <w:rPr>
          <w:sz w:val="28"/>
          <w:szCs w:val="28"/>
          <w:lang w:val="en-US"/>
        </w:rPr>
        <w:t>Ricoh</w:t>
      </w:r>
      <w:r w:rsidRPr="00C843EB">
        <w:rPr>
          <w:sz w:val="28"/>
          <w:szCs w:val="28"/>
        </w:rPr>
        <w:t xml:space="preserve"> </w:t>
      </w:r>
      <w:proofErr w:type="spellStart"/>
      <w:r w:rsidRPr="00C843EB">
        <w:rPr>
          <w:sz w:val="28"/>
          <w:szCs w:val="28"/>
          <w:lang w:val="en-US"/>
        </w:rPr>
        <w:t>Aficio</w:t>
      </w:r>
      <w:proofErr w:type="spellEnd"/>
      <w:r w:rsidRPr="00C843EB">
        <w:rPr>
          <w:sz w:val="28"/>
          <w:szCs w:val="28"/>
        </w:rPr>
        <w:t xml:space="preserve"> </w:t>
      </w:r>
      <w:r w:rsidRPr="00C843EB">
        <w:rPr>
          <w:sz w:val="28"/>
          <w:szCs w:val="28"/>
          <w:lang w:val="en-US"/>
        </w:rPr>
        <w:t>SP</w:t>
      </w:r>
      <w:r w:rsidRPr="00C843EB">
        <w:rPr>
          <w:sz w:val="28"/>
          <w:szCs w:val="28"/>
        </w:rPr>
        <w:t xml:space="preserve"> </w:t>
      </w:r>
      <w:r w:rsidRPr="00C843EB">
        <w:rPr>
          <w:sz w:val="28"/>
          <w:szCs w:val="28"/>
          <w:lang w:val="en-US"/>
        </w:rPr>
        <w:t>C</w:t>
      </w:r>
      <w:r w:rsidRPr="00C843EB">
        <w:rPr>
          <w:sz w:val="28"/>
          <w:szCs w:val="28"/>
        </w:rPr>
        <w:t>242</w:t>
      </w:r>
      <w:r w:rsidRPr="00C843EB">
        <w:rPr>
          <w:sz w:val="28"/>
          <w:szCs w:val="28"/>
          <w:lang w:val="en-US"/>
        </w:rPr>
        <w:t>SF</w:t>
      </w:r>
      <w:r w:rsidRPr="00C843EB">
        <w:rPr>
          <w:sz w:val="28"/>
          <w:szCs w:val="28"/>
        </w:rPr>
        <w:t xml:space="preserve"> [974035]), указанной в части III. «Технические характеристики оборудования» тома 2 «</w:t>
      </w:r>
      <w:r>
        <w:rPr>
          <w:sz w:val="28"/>
          <w:szCs w:val="28"/>
        </w:rPr>
        <w:t>Т</w:t>
      </w:r>
      <w:r w:rsidRPr="00C843EB">
        <w:rPr>
          <w:sz w:val="28"/>
          <w:szCs w:val="28"/>
        </w:rPr>
        <w:t>ехническая часть» документации открытого конкурса</w:t>
      </w:r>
      <w:r w:rsidRPr="00543C7B">
        <w:rPr>
          <w:sz w:val="28"/>
          <w:szCs w:val="28"/>
        </w:rPr>
        <w:t>?</w:t>
      </w:r>
    </w:p>
    <w:p w:rsidR="00543C7B" w:rsidRPr="00543C7B" w:rsidRDefault="00543C7B" w:rsidP="00543C7B">
      <w:pPr>
        <w:jc w:val="both"/>
        <w:rPr>
          <w:sz w:val="28"/>
          <w:szCs w:val="28"/>
        </w:rPr>
      </w:pPr>
    </w:p>
    <w:p w:rsidR="00CE22DD" w:rsidRPr="00543C7B" w:rsidRDefault="00543C7B" w:rsidP="00CE22DD">
      <w:pPr>
        <w:jc w:val="both"/>
        <w:rPr>
          <w:b/>
          <w:sz w:val="28"/>
          <w:szCs w:val="28"/>
        </w:rPr>
      </w:pPr>
      <w:r w:rsidRPr="00543C7B">
        <w:rPr>
          <w:b/>
          <w:sz w:val="28"/>
          <w:szCs w:val="28"/>
        </w:rPr>
        <w:t>Ответ</w:t>
      </w:r>
      <w:r w:rsidR="00CE22DD" w:rsidRPr="00543C7B">
        <w:rPr>
          <w:b/>
          <w:sz w:val="28"/>
          <w:szCs w:val="28"/>
        </w:rPr>
        <w:t>:</w:t>
      </w:r>
    </w:p>
    <w:p w:rsidR="00CE22DD" w:rsidRDefault="003414DB" w:rsidP="00CE22DD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E22D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CE22DD">
        <w:rPr>
          <w:sz w:val="28"/>
          <w:szCs w:val="28"/>
        </w:rPr>
        <w:t xml:space="preserve">озиция: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261"/>
        <w:gridCol w:w="4104"/>
        <w:gridCol w:w="999"/>
        <w:gridCol w:w="850"/>
      </w:tblGrid>
      <w:tr w:rsidR="00CE22DD" w:rsidRPr="00DC743C" w:rsidTr="00543C7B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22DD" w:rsidRPr="003414DB" w:rsidRDefault="00CE22DD" w:rsidP="00D83A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414DB">
              <w:rPr>
                <w:bCs/>
                <w:color w:val="000000"/>
                <w:sz w:val="20"/>
                <w:szCs w:val="20"/>
              </w:rPr>
              <w:t>51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2DD" w:rsidRDefault="00CE22DD" w:rsidP="00D83A7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Лоток для бумаги на 500 листов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Ricoh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тип PB2000 (416455)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22DD" w:rsidRPr="00BD36E9" w:rsidRDefault="00CE22DD" w:rsidP="00D83A72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BD36E9">
              <w:rPr>
                <w:rFonts w:asciiTheme="minorHAnsi" w:hAnsiTheme="minorHAnsi"/>
                <w:sz w:val="20"/>
                <w:szCs w:val="20"/>
              </w:rPr>
              <w:t>Paper</w:t>
            </w:r>
            <w:proofErr w:type="spellEnd"/>
            <w:r w:rsidRPr="00BD36E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D36E9">
              <w:rPr>
                <w:rFonts w:asciiTheme="minorHAnsi" w:hAnsiTheme="minorHAnsi"/>
                <w:sz w:val="20"/>
                <w:szCs w:val="20"/>
              </w:rPr>
              <w:t>Feed</w:t>
            </w:r>
            <w:proofErr w:type="spellEnd"/>
            <w:r w:rsidRPr="00BD36E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D36E9">
              <w:rPr>
                <w:rFonts w:asciiTheme="minorHAnsi" w:hAnsiTheme="minorHAnsi"/>
                <w:sz w:val="20"/>
                <w:szCs w:val="20"/>
              </w:rPr>
              <w:t>Unit</w:t>
            </w:r>
            <w:proofErr w:type="spellEnd"/>
            <w:r w:rsidRPr="00BD36E9">
              <w:rPr>
                <w:rFonts w:asciiTheme="minorHAnsi" w:hAnsiTheme="minorHAnsi"/>
                <w:sz w:val="20"/>
                <w:szCs w:val="20"/>
              </w:rPr>
              <w:t xml:space="preserve"> PB2000 - Лоток для бумаги на 500 листов тип PB2000 </w:t>
            </w:r>
          </w:p>
          <w:p w:rsidR="00CE22DD" w:rsidRPr="00DC743C" w:rsidRDefault="00CE22DD" w:rsidP="00D83A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36E9">
              <w:rPr>
                <w:rFonts w:asciiTheme="minorHAnsi" w:hAnsiTheme="minorHAnsi"/>
                <w:sz w:val="20"/>
                <w:szCs w:val="20"/>
              </w:rPr>
              <w:t xml:space="preserve">Подходит для серии МФУ </w:t>
            </w:r>
            <w:proofErr w:type="spellStart"/>
            <w:r w:rsidRPr="00BD36E9">
              <w:rPr>
                <w:rFonts w:asciiTheme="minorHAnsi" w:hAnsiTheme="minorHAnsi"/>
                <w:sz w:val="20"/>
                <w:szCs w:val="20"/>
              </w:rPr>
              <w:t>Ricoh</w:t>
            </w:r>
            <w:proofErr w:type="spellEnd"/>
            <w:r w:rsidRPr="00BD36E9">
              <w:rPr>
                <w:rFonts w:asciiTheme="minorHAnsi" w:hAnsiTheme="minorHAnsi"/>
                <w:sz w:val="20"/>
                <w:szCs w:val="20"/>
              </w:rPr>
              <w:t xml:space="preserve"> MP2001/2501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22DD" w:rsidRDefault="00CE22DD" w:rsidP="00D83A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2DD" w:rsidRPr="00DC743C" w:rsidRDefault="00CE22DD" w:rsidP="00D83A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</w:tbl>
    <w:p w:rsidR="00CE22DD" w:rsidRPr="00C843EB" w:rsidRDefault="00CE22DD" w:rsidP="00C843EB">
      <w:pPr>
        <w:jc w:val="both"/>
        <w:rPr>
          <w:sz w:val="28"/>
          <w:szCs w:val="28"/>
        </w:rPr>
      </w:pPr>
      <w:proofErr w:type="gramStart"/>
      <w:r w:rsidRPr="00C843EB">
        <w:rPr>
          <w:sz w:val="28"/>
          <w:szCs w:val="28"/>
        </w:rPr>
        <w:t>указанная</w:t>
      </w:r>
      <w:proofErr w:type="gramEnd"/>
      <w:r w:rsidRPr="00C843EB">
        <w:rPr>
          <w:sz w:val="28"/>
          <w:szCs w:val="28"/>
        </w:rPr>
        <w:t xml:space="preserve"> в части III. «Технические характеристики оборудования» тома 2 «техническая часть» документации открытого конкурса, требуется для ранее </w:t>
      </w:r>
      <w:proofErr w:type="gramStart"/>
      <w:r w:rsidRPr="00C843EB">
        <w:rPr>
          <w:sz w:val="28"/>
          <w:szCs w:val="28"/>
        </w:rPr>
        <w:t>закупленных</w:t>
      </w:r>
      <w:proofErr w:type="gramEnd"/>
      <w:r w:rsidRPr="00C843EB">
        <w:rPr>
          <w:sz w:val="28"/>
          <w:szCs w:val="28"/>
        </w:rPr>
        <w:t xml:space="preserve"> </w:t>
      </w:r>
      <w:r w:rsidRPr="00C843EB">
        <w:rPr>
          <w:color w:val="000000"/>
          <w:sz w:val="28"/>
          <w:szCs w:val="28"/>
        </w:rPr>
        <w:t xml:space="preserve">МФУ </w:t>
      </w:r>
      <w:proofErr w:type="spellStart"/>
      <w:r w:rsidRPr="00C843EB">
        <w:rPr>
          <w:color w:val="000000"/>
          <w:sz w:val="28"/>
          <w:szCs w:val="28"/>
        </w:rPr>
        <w:t>Ricoh</w:t>
      </w:r>
      <w:proofErr w:type="spellEnd"/>
      <w:r w:rsidRPr="00C843EB">
        <w:rPr>
          <w:color w:val="000000"/>
          <w:sz w:val="28"/>
          <w:szCs w:val="28"/>
        </w:rPr>
        <w:t xml:space="preserve"> MP2001SP [416450].</w:t>
      </w:r>
    </w:p>
    <w:p w:rsidR="00D31F5A" w:rsidRPr="00C843EB" w:rsidRDefault="00D31F5A" w:rsidP="00D31F5A">
      <w:pPr>
        <w:rPr>
          <w:sz w:val="28"/>
          <w:szCs w:val="28"/>
        </w:rPr>
      </w:pPr>
    </w:p>
    <w:p w:rsidR="0006746F" w:rsidRPr="00C843EB" w:rsidRDefault="003414DB" w:rsidP="00C843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6746F" w:rsidRPr="00C843EB">
        <w:rPr>
          <w:sz w:val="28"/>
          <w:szCs w:val="28"/>
        </w:rPr>
        <w:t>По позиции 46 (МФУ А</w:t>
      </w:r>
      <w:proofErr w:type="gramStart"/>
      <w:r w:rsidR="0006746F" w:rsidRPr="00C843EB">
        <w:rPr>
          <w:sz w:val="28"/>
          <w:szCs w:val="28"/>
        </w:rPr>
        <w:t>4</w:t>
      </w:r>
      <w:proofErr w:type="gramEnd"/>
      <w:r w:rsidR="0006746F" w:rsidRPr="00C843EB">
        <w:rPr>
          <w:sz w:val="28"/>
          <w:szCs w:val="28"/>
        </w:rPr>
        <w:t xml:space="preserve"> </w:t>
      </w:r>
      <w:proofErr w:type="spellStart"/>
      <w:r w:rsidR="0006746F" w:rsidRPr="00C843EB">
        <w:rPr>
          <w:sz w:val="28"/>
          <w:szCs w:val="28"/>
        </w:rPr>
        <w:t>цв</w:t>
      </w:r>
      <w:proofErr w:type="spellEnd"/>
      <w:r w:rsidR="0006746F" w:rsidRPr="00C843EB">
        <w:rPr>
          <w:sz w:val="28"/>
          <w:szCs w:val="28"/>
        </w:rPr>
        <w:t>.</w:t>
      </w:r>
      <w:r w:rsidR="0006746F" w:rsidRPr="00C843EB">
        <w:rPr>
          <w:sz w:val="28"/>
          <w:szCs w:val="28"/>
          <w:lang w:val="en-US"/>
        </w:rPr>
        <w:t>Ricoh</w:t>
      </w:r>
      <w:r w:rsidR="0006746F" w:rsidRPr="00C843EB">
        <w:rPr>
          <w:sz w:val="28"/>
          <w:szCs w:val="28"/>
        </w:rPr>
        <w:t xml:space="preserve"> </w:t>
      </w:r>
      <w:proofErr w:type="spellStart"/>
      <w:r w:rsidR="0006746F" w:rsidRPr="00C843EB">
        <w:rPr>
          <w:sz w:val="28"/>
          <w:szCs w:val="28"/>
          <w:lang w:val="en-US"/>
        </w:rPr>
        <w:t>Aficio</w:t>
      </w:r>
      <w:proofErr w:type="spellEnd"/>
      <w:r w:rsidR="0006746F" w:rsidRPr="00C843EB">
        <w:rPr>
          <w:sz w:val="28"/>
          <w:szCs w:val="28"/>
        </w:rPr>
        <w:t xml:space="preserve"> </w:t>
      </w:r>
      <w:r w:rsidR="0006746F" w:rsidRPr="00C843EB">
        <w:rPr>
          <w:sz w:val="28"/>
          <w:szCs w:val="28"/>
          <w:lang w:val="en-US"/>
        </w:rPr>
        <w:t>SP</w:t>
      </w:r>
      <w:r w:rsidR="0006746F" w:rsidRPr="00C843EB">
        <w:rPr>
          <w:sz w:val="28"/>
          <w:szCs w:val="28"/>
        </w:rPr>
        <w:t xml:space="preserve"> </w:t>
      </w:r>
      <w:r w:rsidR="0006746F" w:rsidRPr="00C843EB">
        <w:rPr>
          <w:sz w:val="28"/>
          <w:szCs w:val="28"/>
          <w:lang w:val="en-US"/>
        </w:rPr>
        <w:t>C</w:t>
      </w:r>
      <w:r w:rsidR="0006746F" w:rsidRPr="00C843EB">
        <w:rPr>
          <w:sz w:val="28"/>
          <w:szCs w:val="28"/>
        </w:rPr>
        <w:t>242</w:t>
      </w:r>
      <w:r w:rsidR="0006746F" w:rsidRPr="00C843EB">
        <w:rPr>
          <w:sz w:val="28"/>
          <w:szCs w:val="28"/>
          <w:lang w:val="en-US"/>
        </w:rPr>
        <w:t>SF</w:t>
      </w:r>
      <w:r w:rsidR="0006746F" w:rsidRPr="00C843EB">
        <w:rPr>
          <w:sz w:val="28"/>
          <w:szCs w:val="28"/>
        </w:rPr>
        <w:t xml:space="preserve"> [974035]), указанной в части III. «Технические характеристики оборудования» тома 2 «</w:t>
      </w:r>
      <w:r w:rsidR="00C843EB">
        <w:rPr>
          <w:sz w:val="28"/>
          <w:szCs w:val="28"/>
        </w:rPr>
        <w:t>Т</w:t>
      </w:r>
      <w:r w:rsidR="0006746F" w:rsidRPr="00C843EB">
        <w:rPr>
          <w:sz w:val="28"/>
          <w:szCs w:val="28"/>
        </w:rPr>
        <w:t>ехническая часть» документации открытого конкурса</w:t>
      </w:r>
      <w:r w:rsidR="00C843EB">
        <w:rPr>
          <w:sz w:val="28"/>
          <w:szCs w:val="28"/>
        </w:rPr>
        <w:t>,</w:t>
      </w:r>
      <w:r w:rsidR="00C843EB" w:rsidRPr="00C843EB">
        <w:rPr>
          <w:sz w:val="28"/>
          <w:szCs w:val="28"/>
        </w:rPr>
        <w:t xml:space="preserve"> допускается поставка аналогичного</w:t>
      </w:r>
      <w:r w:rsidR="00950C78">
        <w:rPr>
          <w:sz w:val="28"/>
          <w:szCs w:val="28"/>
        </w:rPr>
        <w:t xml:space="preserve"> (эквивалентного)</w:t>
      </w:r>
      <w:r w:rsidR="00C843EB" w:rsidRPr="00C843EB">
        <w:rPr>
          <w:sz w:val="28"/>
          <w:szCs w:val="28"/>
        </w:rPr>
        <w:t xml:space="preserve"> оборудования</w:t>
      </w:r>
      <w:r w:rsidR="00C843EB">
        <w:rPr>
          <w:sz w:val="28"/>
          <w:szCs w:val="28"/>
        </w:rPr>
        <w:t>,</w:t>
      </w:r>
      <w:r w:rsidR="00C843EB" w:rsidRPr="00C843EB">
        <w:rPr>
          <w:sz w:val="28"/>
          <w:szCs w:val="28"/>
        </w:rPr>
        <w:t xml:space="preserve"> при этом п</w:t>
      </w:r>
      <w:r w:rsidR="0006746F" w:rsidRPr="00C843EB">
        <w:rPr>
          <w:sz w:val="28"/>
          <w:szCs w:val="28"/>
        </w:rPr>
        <w:t>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06746F" w:rsidRDefault="00C843EB" w:rsidP="00D31F5A">
      <w:pPr>
        <w:rPr>
          <w:sz w:val="28"/>
          <w:szCs w:val="28"/>
        </w:rPr>
      </w:pPr>
      <w:r>
        <w:rPr>
          <w:sz w:val="28"/>
          <w:szCs w:val="28"/>
        </w:rPr>
        <w:t>При предложении участником по позиции 46 аналогичного оборудования</w:t>
      </w:r>
      <w:r w:rsidR="00950C78">
        <w:rPr>
          <w:sz w:val="28"/>
          <w:szCs w:val="28"/>
        </w:rPr>
        <w:t>, необходимо скорректировать соответствующие данному оборудованию расходные материалы (позиции 47-50).</w:t>
      </w:r>
    </w:p>
    <w:p w:rsidR="0006746F" w:rsidRDefault="0006746F" w:rsidP="00D31F5A">
      <w:pPr>
        <w:rPr>
          <w:sz w:val="28"/>
          <w:szCs w:val="28"/>
        </w:rPr>
      </w:pPr>
    </w:p>
    <w:sectPr w:rsidR="0006746F" w:rsidSect="00C05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BC5104"/>
    <w:multiLevelType w:val="hybridMultilevel"/>
    <w:tmpl w:val="14CC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F5A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6746F"/>
    <w:rsid w:val="000710B2"/>
    <w:rsid w:val="00073378"/>
    <w:rsid w:val="000741AE"/>
    <w:rsid w:val="00074AC9"/>
    <w:rsid w:val="000770FA"/>
    <w:rsid w:val="000838DF"/>
    <w:rsid w:val="00083FB0"/>
    <w:rsid w:val="000863C7"/>
    <w:rsid w:val="0008715C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A3A"/>
    <w:rsid w:val="00110A88"/>
    <w:rsid w:val="001119E2"/>
    <w:rsid w:val="001136D8"/>
    <w:rsid w:val="00115419"/>
    <w:rsid w:val="001211F2"/>
    <w:rsid w:val="00122878"/>
    <w:rsid w:val="0012340D"/>
    <w:rsid w:val="00134AEB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74CD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14DB"/>
    <w:rsid w:val="003459BD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351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3C7B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3E4E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39CE"/>
    <w:rsid w:val="0083697A"/>
    <w:rsid w:val="00837F04"/>
    <w:rsid w:val="008449E0"/>
    <w:rsid w:val="00851305"/>
    <w:rsid w:val="00851F32"/>
    <w:rsid w:val="00855B69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26F8"/>
    <w:rsid w:val="008A4303"/>
    <w:rsid w:val="008A48C8"/>
    <w:rsid w:val="008A6F26"/>
    <w:rsid w:val="008B0254"/>
    <w:rsid w:val="008B15FF"/>
    <w:rsid w:val="008B5730"/>
    <w:rsid w:val="008C1923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0C78"/>
    <w:rsid w:val="00954D56"/>
    <w:rsid w:val="009634C9"/>
    <w:rsid w:val="009670D7"/>
    <w:rsid w:val="009726DB"/>
    <w:rsid w:val="0097760F"/>
    <w:rsid w:val="00980E5A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767"/>
    <w:rsid w:val="009E0212"/>
    <w:rsid w:val="009E4878"/>
    <w:rsid w:val="009E4DC1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BF5ABD"/>
    <w:rsid w:val="00C02A18"/>
    <w:rsid w:val="00C04CA5"/>
    <w:rsid w:val="00C0501D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43EB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22DD"/>
    <w:rsid w:val="00CE3722"/>
    <w:rsid w:val="00CE6C60"/>
    <w:rsid w:val="00CF3270"/>
    <w:rsid w:val="00CF7AB2"/>
    <w:rsid w:val="00D06F73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31F5A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737CB"/>
    <w:rsid w:val="00D740AA"/>
    <w:rsid w:val="00D77402"/>
    <w:rsid w:val="00D77B4C"/>
    <w:rsid w:val="00D81443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27DC5"/>
    <w:rsid w:val="00E3526E"/>
    <w:rsid w:val="00E36AD8"/>
    <w:rsid w:val="00E41148"/>
    <w:rsid w:val="00E4161E"/>
    <w:rsid w:val="00E417D7"/>
    <w:rsid w:val="00E433B6"/>
    <w:rsid w:val="00E43E6F"/>
    <w:rsid w:val="00E52850"/>
    <w:rsid w:val="00E53359"/>
    <w:rsid w:val="00E55274"/>
    <w:rsid w:val="00E62BFD"/>
    <w:rsid w:val="00E652D1"/>
    <w:rsid w:val="00E7018A"/>
    <w:rsid w:val="00E80314"/>
    <w:rsid w:val="00E80466"/>
    <w:rsid w:val="00E85776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4C50"/>
    <w:rsid w:val="00FB788F"/>
    <w:rsid w:val="00FC0BA5"/>
    <w:rsid w:val="00FC2F63"/>
    <w:rsid w:val="00FC4C0E"/>
    <w:rsid w:val="00FE3F0E"/>
    <w:rsid w:val="00FE3F10"/>
    <w:rsid w:val="00FE5A15"/>
    <w:rsid w:val="00FE7FF6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D31F5A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D31F5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43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7</cp:revision>
  <cp:lastPrinted>2014-07-10T11:43:00Z</cp:lastPrinted>
  <dcterms:created xsi:type="dcterms:W3CDTF">2014-07-10T07:13:00Z</dcterms:created>
  <dcterms:modified xsi:type="dcterms:W3CDTF">2014-07-10T12:04:00Z</dcterms:modified>
</cp:coreProperties>
</file>