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DB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>ИЗВЕЩЕНИЕ</w:t>
      </w:r>
      <w:r w:rsidR="006B17DB">
        <w:rPr>
          <w:b/>
          <w:sz w:val="28"/>
          <w:szCs w:val="28"/>
        </w:rPr>
        <w:t xml:space="preserve"> № Лен/020612-1</w:t>
      </w:r>
    </w:p>
    <w:p w:rsidR="00EA1CF5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 xml:space="preserve"> О ПРОВЕДЕНИИ ЗАПРОСА ПРЕДЛОЖЕНИЙ В ЭЛЕКТРОННОЙ ФОРМЕ</w:t>
      </w:r>
    </w:p>
    <w:p w:rsidR="00EA1CF5" w:rsidRDefault="00EA1CF5" w:rsidP="00EA1CF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право заключения договора на поставку к</w:t>
      </w:r>
      <w:r w:rsidRPr="00F17C05">
        <w:rPr>
          <w:b/>
          <w:sz w:val="28"/>
          <w:szCs w:val="28"/>
        </w:rPr>
        <w:t>ольца опорное и упорное для энергоблока № 2 Лени</w:t>
      </w:r>
      <w:r w:rsidR="004D33EF">
        <w:rPr>
          <w:b/>
          <w:sz w:val="28"/>
          <w:szCs w:val="28"/>
        </w:rPr>
        <w:t>н</w:t>
      </w:r>
      <w:r w:rsidRPr="00F17C05">
        <w:rPr>
          <w:b/>
          <w:sz w:val="28"/>
          <w:szCs w:val="28"/>
        </w:rPr>
        <w:t>градской АЭС</w:t>
      </w:r>
      <w:r>
        <w:rPr>
          <w:b/>
          <w:sz w:val="28"/>
          <w:szCs w:val="28"/>
        </w:rPr>
        <w:t xml:space="preserve"> </w:t>
      </w:r>
      <w:r w:rsidRPr="00F17C05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F17C05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</w:p>
    <w:p w:rsidR="003C4516" w:rsidRDefault="006B17DB" w:rsidP="003C4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«02» июл</w:t>
      </w:r>
      <w:r w:rsidR="003C4516">
        <w:rPr>
          <w:b/>
          <w:sz w:val="28"/>
          <w:szCs w:val="28"/>
        </w:rPr>
        <w:t>я 2012 г. № /ОЗП</w:t>
      </w:r>
    </w:p>
    <w:p w:rsidR="00EA1CF5" w:rsidRPr="00F02866" w:rsidRDefault="00EA1CF5" w:rsidP="00EA1CF5">
      <w:pPr>
        <w:tabs>
          <w:tab w:val="left" w:pos="1134"/>
        </w:tabs>
        <w:ind w:firstLine="709"/>
        <w:jc w:val="center"/>
      </w:pP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Форма и способ процедуры закупки:</w:t>
      </w:r>
      <w:r w:rsidRPr="00EA1CF5">
        <w:rPr>
          <w:sz w:val="28"/>
          <w:szCs w:val="28"/>
        </w:rPr>
        <w:t xml:space="preserve"> Открытый одноэтапный запрос предложений в электронной форме без квалификационного отбора.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Заказчик:</w:t>
      </w:r>
      <w:r w:rsidRPr="00EA1CF5">
        <w:rPr>
          <w:sz w:val="28"/>
          <w:szCs w:val="28"/>
        </w:rPr>
        <w:t xml:space="preserve"> Открытое акционерное общество «Дирекция единого заказа для АЭС» (ОАО «ДЕЗ»)</w:t>
      </w:r>
      <w:r w:rsidR="00181F5F" w:rsidRPr="00181F5F">
        <w:rPr>
          <w:sz w:val="28"/>
          <w:szCs w:val="28"/>
        </w:rPr>
        <w:t xml:space="preserve"> </w:t>
      </w:r>
      <w:r w:rsidR="00181F5F" w:rsidRPr="004B7EC9">
        <w:rPr>
          <w:sz w:val="28"/>
          <w:szCs w:val="28"/>
        </w:rPr>
        <w:t>по поручению ОАО «СПбАЭП»</w:t>
      </w:r>
      <w:r w:rsidRPr="004B7EC9">
        <w:rPr>
          <w:sz w:val="28"/>
          <w:szCs w:val="28"/>
        </w:rPr>
        <w:t>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 xml:space="preserve">тел.: </w:t>
      </w:r>
      <w:r w:rsidR="009520EC" w:rsidRPr="00D52053">
        <w:rPr>
          <w:sz w:val="28"/>
          <w:szCs w:val="28"/>
        </w:rPr>
        <w:t>.(499) 949-27-38</w:t>
      </w:r>
      <w:r w:rsidRPr="009520EC">
        <w:rPr>
          <w:sz w:val="28"/>
          <w:szCs w:val="28"/>
        </w:rPr>
        <w:t xml:space="preserve">, </w:t>
      </w:r>
      <w:r w:rsidR="009520EC" w:rsidRPr="00D52053">
        <w:rPr>
          <w:sz w:val="28"/>
          <w:szCs w:val="28"/>
        </w:rPr>
        <w:t>факс (499) 949-27-44</w:t>
      </w:r>
      <w:r w:rsidR="009520EC">
        <w:rPr>
          <w:sz w:val="28"/>
          <w:szCs w:val="28"/>
        </w:rPr>
        <w:t>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Организатор запроса предложений:</w:t>
      </w:r>
      <w:r w:rsidRPr="00EA1CF5">
        <w:rPr>
          <w:sz w:val="28"/>
          <w:szCs w:val="28"/>
        </w:rPr>
        <w:t xml:space="preserve"> «Дирекция единого заказа для АЭС» (ОАО «ДЕЗ»).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119017, г. Москва, ул. Большая Ордынка, д.24.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стр.1.</w:t>
      </w:r>
    </w:p>
    <w:p w:rsidR="00D52053" w:rsidRDefault="00EA1CF5" w:rsidP="00EA1CF5">
      <w:pPr>
        <w:tabs>
          <w:tab w:val="left" w:pos="1134"/>
        </w:tabs>
        <w:contextualSpacing/>
        <w:rPr>
          <w:sz w:val="28"/>
          <w:szCs w:val="28"/>
        </w:rPr>
      </w:pPr>
      <w:r w:rsidRPr="00EA1CF5">
        <w:rPr>
          <w:sz w:val="28"/>
          <w:szCs w:val="28"/>
        </w:rPr>
        <w:t>Контактное лицо:</w:t>
      </w:r>
      <w:r>
        <w:t xml:space="preserve"> </w:t>
      </w:r>
      <w:r w:rsidR="004B7EC9" w:rsidRPr="00D52053">
        <w:rPr>
          <w:sz w:val="28"/>
          <w:szCs w:val="28"/>
        </w:rPr>
        <w:t>Полищук Дмитрий Сергеевич, тел.(499) 949-2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38</w:t>
      </w:r>
      <w:r w:rsidRPr="00D52053">
        <w:rPr>
          <w:sz w:val="28"/>
          <w:szCs w:val="28"/>
        </w:rPr>
        <w:t xml:space="preserve"> </w:t>
      </w:r>
      <w:proofErr w:type="spellStart"/>
      <w:r w:rsidRPr="00D52053">
        <w:rPr>
          <w:sz w:val="28"/>
          <w:szCs w:val="28"/>
        </w:rPr>
        <w:t>доб</w:t>
      </w:r>
      <w:proofErr w:type="spellEnd"/>
      <w:r w:rsidRPr="00D52053">
        <w:rPr>
          <w:sz w:val="28"/>
          <w:szCs w:val="28"/>
        </w:rPr>
        <w:t xml:space="preserve">. </w:t>
      </w:r>
      <w:r w:rsidR="004B7EC9" w:rsidRPr="00D52053">
        <w:rPr>
          <w:sz w:val="28"/>
          <w:szCs w:val="28"/>
        </w:rPr>
        <w:t xml:space="preserve">60 </w:t>
      </w:r>
      <w:r w:rsidR="00D52053">
        <w:rPr>
          <w:sz w:val="28"/>
          <w:szCs w:val="28"/>
        </w:rPr>
        <w:t>–</w:t>
      </w:r>
      <w:r w:rsidR="004B7EC9" w:rsidRPr="00D52053">
        <w:rPr>
          <w:sz w:val="28"/>
          <w:szCs w:val="28"/>
        </w:rPr>
        <w:t xml:space="preserve"> 10</w:t>
      </w:r>
      <w:r w:rsidR="00D52053">
        <w:rPr>
          <w:sz w:val="28"/>
          <w:szCs w:val="28"/>
        </w:rPr>
        <w:t xml:space="preserve">, </w:t>
      </w:r>
      <w:r w:rsidRPr="00D52053">
        <w:rPr>
          <w:sz w:val="28"/>
          <w:szCs w:val="28"/>
        </w:rPr>
        <w:t>факс (499) 949-</w:t>
      </w:r>
      <w:r w:rsidR="004B7EC9" w:rsidRPr="00D52053">
        <w:rPr>
          <w:sz w:val="28"/>
          <w:szCs w:val="28"/>
        </w:rPr>
        <w:t>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44</w:t>
      </w:r>
      <w:r w:rsidR="00D52053">
        <w:rPr>
          <w:sz w:val="28"/>
          <w:szCs w:val="28"/>
        </w:rPr>
        <w:t>.</w:t>
      </w:r>
    </w:p>
    <w:p w:rsidR="00D52053" w:rsidRPr="00D52053" w:rsidRDefault="00EA1CF5" w:rsidP="00D52053">
      <w:pPr>
        <w:tabs>
          <w:tab w:val="left" w:pos="1134"/>
        </w:tabs>
        <w:contextualSpacing/>
        <w:rPr>
          <w:sz w:val="28"/>
          <w:szCs w:val="28"/>
          <w:lang w:val="en-US"/>
        </w:rPr>
      </w:pPr>
      <w:r w:rsidRPr="00D52053">
        <w:rPr>
          <w:sz w:val="28"/>
          <w:szCs w:val="28"/>
          <w:lang w:val="en-US"/>
        </w:rPr>
        <w:t>E-mail:</w:t>
      </w:r>
      <w:r w:rsidR="000637AC" w:rsidRPr="00D52053">
        <w:rPr>
          <w:sz w:val="28"/>
          <w:szCs w:val="28"/>
          <w:lang w:val="en-US"/>
        </w:rPr>
        <w:t xml:space="preserve"> </w:t>
      </w:r>
      <w:hyperlink r:id="rId5" w:history="1">
        <w:r w:rsidR="00D52053" w:rsidRPr="00B72F15">
          <w:rPr>
            <w:rStyle w:val="a3"/>
            <w:sz w:val="28"/>
            <w:szCs w:val="28"/>
            <w:lang w:val="en-US"/>
          </w:rPr>
          <w:t>poleschuk-ds@atomenerqoprom.ru</w:t>
        </w:r>
      </w:hyperlink>
    </w:p>
    <w:p w:rsidR="00EA1CF5" w:rsidRPr="00EA1CF5" w:rsidRDefault="00EA1CF5" w:rsidP="00D52053">
      <w:pPr>
        <w:tabs>
          <w:tab w:val="left" w:pos="1134"/>
        </w:tabs>
        <w:contextualSpacing/>
        <w:rPr>
          <w:sz w:val="28"/>
          <w:szCs w:val="28"/>
        </w:rPr>
      </w:pPr>
      <w:r w:rsidRPr="00775DFA">
        <w:rPr>
          <w:b/>
          <w:sz w:val="28"/>
          <w:szCs w:val="28"/>
        </w:rPr>
        <w:t>Предмет договора:</w:t>
      </w:r>
      <w:r w:rsidRPr="00EA1CF5">
        <w:rPr>
          <w:sz w:val="28"/>
          <w:szCs w:val="28"/>
        </w:rPr>
        <w:t xml:space="preserve"> поставка кольца опорное и упорное для энергоблока № 2 </w:t>
      </w:r>
      <w:proofErr w:type="spellStart"/>
      <w:r w:rsidRPr="00EA1CF5">
        <w:rPr>
          <w:sz w:val="28"/>
          <w:szCs w:val="28"/>
        </w:rPr>
        <w:t>Лениградской</w:t>
      </w:r>
      <w:proofErr w:type="spellEnd"/>
      <w:r w:rsidRPr="00EA1CF5">
        <w:rPr>
          <w:sz w:val="28"/>
          <w:szCs w:val="28"/>
        </w:rPr>
        <w:t xml:space="preserve"> АЭС-2.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Состав и объем </w:t>
      </w:r>
      <w:r w:rsidR="00E806E0" w:rsidRPr="00775DFA">
        <w:rPr>
          <w:b/>
          <w:sz w:val="28"/>
          <w:szCs w:val="28"/>
        </w:rPr>
        <w:t>продукции</w:t>
      </w:r>
      <w:r w:rsidRPr="00775DFA">
        <w:rPr>
          <w:b/>
          <w:sz w:val="28"/>
          <w:szCs w:val="28"/>
        </w:rPr>
        <w:t xml:space="preserve">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"/>
        <w:gridCol w:w="3061"/>
        <w:gridCol w:w="1881"/>
        <w:gridCol w:w="1257"/>
        <w:gridCol w:w="2429"/>
      </w:tblGrid>
      <w:tr w:rsidR="00824DE0" w:rsidRPr="00AB73E0" w:rsidTr="009520EC">
        <w:tc>
          <w:tcPr>
            <w:tcW w:w="978" w:type="dxa"/>
            <w:shd w:val="clear" w:color="auto" w:fill="auto"/>
            <w:vAlign w:val="center"/>
          </w:tcPr>
          <w:p w:rsidR="00824D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proofErr w:type="spellStart"/>
            <w:proofErr w:type="gramStart"/>
            <w:r w:rsidRPr="00AB73E0">
              <w:rPr>
                <w:b/>
              </w:rPr>
              <w:t>п</w:t>
            </w:r>
            <w:proofErr w:type="spellEnd"/>
            <w:proofErr w:type="gramEnd"/>
            <w:r w:rsidRPr="00AB73E0">
              <w:rPr>
                <w:b/>
              </w:rPr>
              <w:t>/</w:t>
            </w:r>
            <w:proofErr w:type="spellStart"/>
            <w:r w:rsidRPr="00AB73E0">
              <w:rPr>
                <w:b/>
              </w:rPr>
              <w:t>п</w:t>
            </w:r>
            <w:proofErr w:type="spellEnd"/>
          </w:p>
        </w:tc>
        <w:tc>
          <w:tcPr>
            <w:tcW w:w="3061" w:type="dxa"/>
            <w:shd w:val="clear" w:color="auto" w:fill="auto"/>
            <w:vAlign w:val="center"/>
          </w:tcPr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Наименование оборудования</w:t>
            </w:r>
          </w:p>
        </w:tc>
        <w:tc>
          <w:tcPr>
            <w:tcW w:w="1881" w:type="dxa"/>
            <w:vAlign w:val="center"/>
          </w:tcPr>
          <w:p w:rsidR="00824DE0" w:rsidRPr="00AB73E0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AB73E0">
              <w:rPr>
                <w:b/>
              </w:rPr>
              <w:t>Количество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24DE0" w:rsidRPr="00EA1CF5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ЕИ</w:t>
            </w:r>
          </w:p>
        </w:tc>
        <w:tc>
          <w:tcPr>
            <w:tcW w:w="2429" w:type="dxa"/>
          </w:tcPr>
          <w:p w:rsidR="00824DE0" w:rsidRDefault="004C45C8" w:rsidP="004C45C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4C45C8">
              <w:rPr>
                <w:b/>
              </w:rPr>
              <w:t xml:space="preserve">Срок </w:t>
            </w:r>
            <w:r>
              <w:rPr>
                <w:b/>
              </w:rPr>
              <w:t>поставки</w:t>
            </w:r>
          </w:p>
        </w:tc>
      </w:tr>
      <w:tr w:rsidR="004C45C8" w:rsidTr="009520EC">
        <w:tc>
          <w:tcPr>
            <w:tcW w:w="978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  <w:jc w:val="center"/>
            </w:pPr>
            <w:r>
              <w:t>1.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</w:pPr>
            <w:r>
              <w:t>К</w:t>
            </w:r>
            <w:r w:rsidRPr="00F847FF">
              <w:t>ольц</w:t>
            </w:r>
            <w:r>
              <w:t>о</w:t>
            </w:r>
            <w:r w:rsidRPr="00F847FF">
              <w:t xml:space="preserve"> опорное</w:t>
            </w:r>
          </w:p>
        </w:tc>
        <w:tc>
          <w:tcPr>
            <w:tcW w:w="1881" w:type="dxa"/>
            <w:vAlign w:val="center"/>
          </w:tcPr>
          <w:p w:rsidR="004C45C8" w:rsidRDefault="004C45C8" w:rsidP="00EA1CF5">
            <w:pPr>
              <w:tabs>
                <w:tab w:val="left" w:pos="1134"/>
              </w:tabs>
              <w:contextualSpacing/>
              <w:jc w:val="center"/>
            </w:pPr>
            <w: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C45C8" w:rsidRDefault="004C45C8" w:rsidP="00EA1CF5">
            <w:pPr>
              <w:tabs>
                <w:tab w:val="left" w:pos="1134"/>
              </w:tabs>
              <w:contextualSpacing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(штука)</w:t>
            </w:r>
          </w:p>
        </w:tc>
        <w:tc>
          <w:tcPr>
            <w:tcW w:w="2429" w:type="dxa"/>
            <w:vAlign w:val="center"/>
          </w:tcPr>
          <w:p w:rsidR="004C45C8" w:rsidRPr="00C00BF9" w:rsidRDefault="004C45C8" w:rsidP="006B17DB">
            <w:pPr>
              <w:jc w:val="both"/>
              <w:rPr>
                <w:sz w:val="28"/>
                <w:szCs w:val="28"/>
              </w:rPr>
            </w:pPr>
            <w:r w:rsidRPr="009153D4">
              <w:t>в соответствии с Приложением № 1 проекта договора</w:t>
            </w:r>
          </w:p>
        </w:tc>
      </w:tr>
      <w:tr w:rsidR="004C45C8" w:rsidTr="009520EC">
        <w:tc>
          <w:tcPr>
            <w:tcW w:w="978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  <w:jc w:val="center"/>
            </w:pPr>
            <w:r>
              <w:t>2.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</w:pPr>
            <w:r>
              <w:t>К</w:t>
            </w:r>
            <w:r w:rsidRPr="00F847FF">
              <w:t>ольц</w:t>
            </w:r>
            <w:r>
              <w:t>о</w:t>
            </w:r>
            <w:r w:rsidRPr="00F847FF">
              <w:t xml:space="preserve"> упорное</w:t>
            </w:r>
          </w:p>
        </w:tc>
        <w:tc>
          <w:tcPr>
            <w:tcW w:w="1881" w:type="dxa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  <w:jc w:val="center"/>
            </w:pPr>
            <w: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(штука)</w:t>
            </w:r>
          </w:p>
        </w:tc>
        <w:tc>
          <w:tcPr>
            <w:tcW w:w="2429" w:type="dxa"/>
            <w:vAlign w:val="center"/>
          </w:tcPr>
          <w:p w:rsidR="004C45C8" w:rsidRPr="00C00BF9" w:rsidRDefault="004C45C8" w:rsidP="006B17DB">
            <w:pPr>
              <w:jc w:val="both"/>
              <w:rPr>
                <w:sz w:val="28"/>
                <w:szCs w:val="28"/>
              </w:rPr>
            </w:pPr>
            <w:r w:rsidRPr="009153D4">
              <w:t>в соответствии с Приложением № 1 проекта договора</w:t>
            </w:r>
          </w:p>
        </w:tc>
      </w:tr>
    </w:tbl>
    <w:p w:rsidR="00EA1CF5" w:rsidRPr="009520EC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9520EC">
        <w:rPr>
          <w:b/>
          <w:sz w:val="28"/>
          <w:szCs w:val="28"/>
        </w:rPr>
        <w:t>Место поставки товара:</w:t>
      </w:r>
      <w:r w:rsidR="009520EC" w:rsidRPr="009520EC">
        <w:rPr>
          <w:b/>
          <w:sz w:val="28"/>
          <w:szCs w:val="28"/>
        </w:rPr>
        <w:t xml:space="preserve"> </w:t>
      </w:r>
      <w:r w:rsidR="009520EC" w:rsidRPr="00E05AAB">
        <w:rPr>
          <w:sz w:val="28"/>
          <w:szCs w:val="28"/>
        </w:rPr>
        <w:t>Ленинградская обл., строительная площадка Ленинградского блока № 2 Ленинградской АЭС</w:t>
      </w:r>
      <w:r w:rsidRPr="00E05AAB">
        <w:rPr>
          <w:sz w:val="28"/>
          <w:szCs w:val="28"/>
        </w:rPr>
        <w:t>.</w:t>
      </w:r>
    </w:p>
    <w:p w:rsidR="00135DBD" w:rsidRPr="00135DBD" w:rsidRDefault="00135DBD" w:rsidP="00135DBD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135DBD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5DBD" w:rsidRPr="00135DBD" w:rsidRDefault="00135DBD" w:rsidP="00135DBD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135DBD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0C6490" w:rsidRPr="000C6490">
        <w:rPr>
          <w:sz w:val="28"/>
          <w:szCs w:val="28"/>
        </w:rPr>
        <w:t xml:space="preserve"> </w:t>
      </w:r>
      <w:r w:rsidRPr="00135DBD">
        <w:rPr>
          <w:sz w:val="28"/>
          <w:szCs w:val="28"/>
        </w:rPr>
        <w:t>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>Для участия в процедуре запроса предложений участникам необходимо быть зарегистрированным и аккредитованным на электронной торговой площадк</w:t>
      </w:r>
      <w:r w:rsidRPr="001217EE">
        <w:t xml:space="preserve">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135DBD">
        <w:t>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135DBD">
        <w:rPr>
          <w:sz w:val="28"/>
          <w:szCs w:val="28"/>
        </w:rPr>
        <w:lastRenderedPageBreak/>
        <w:t xml:space="preserve">наилучшие </w:t>
      </w:r>
      <w:r>
        <w:rPr>
          <w:sz w:val="28"/>
          <w:szCs w:val="28"/>
        </w:rPr>
        <w:t xml:space="preserve">условия исполнения договора, по </w:t>
      </w:r>
      <w:r w:rsidRPr="00135DBD">
        <w:rPr>
          <w:sz w:val="28"/>
          <w:szCs w:val="28"/>
        </w:rPr>
        <w:t>совокупности критериев, объявленных в документации по запросу предложений.</w:t>
      </w:r>
    </w:p>
    <w:p w:rsidR="00E806E0" w:rsidRPr="00E806E0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Форма, сроки и порядок оплаты товара, работ, услуг:</w:t>
      </w:r>
      <w:r w:rsidRPr="00E806E0">
        <w:t xml:space="preserve"> </w:t>
      </w:r>
      <w:r w:rsidRPr="00E806E0">
        <w:rPr>
          <w:sz w:val="28"/>
          <w:szCs w:val="28"/>
        </w:rPr>
        <w:t>В соответствии с условиями проекта договора, с авансовым платежом в размере 25 % (Двадцати пяти процентов) от общей цены договора</w:t>
      </w:r>
    </w:p>
    <w:p w:rsidR="006F36AF" w:rsidRPr="006F36AF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Начальная (максимальная) цена договора:</w:t>
      </w:r>
      <w:r w:rsidRPr="00E806E0">
        <w:rPr>
          <w:sz w:val="28"/>
          <w:szCs w:val="28"/>
        </w:rPr>
        <w:t xml:space="preserve"> </w:t>
      </w:r>
      <w:r w:rsidR="006F36AF" w:rsidRPr="00330F3F">
        <w:rPr>
          <w:sz w:val="28"/>
          <w:szCs w:val="28"/>
        </w:rPr>
        <w:t>не объявляется в соответствии с пунктом 23.14.2 Единого отраслевого стандарта закупок (Положение о закупке) Государственной корпорации по атомной энергии «</w:t>
      </w:r>
      <w:proofErr w:type="spellStart"/>
      <w:r w:rsidR="006F36AF" w:rsidRPr="00330F3F">
        <w:rPr>
          <w:sz w:val="28"/>
          <w:szCs w:val="28"/>
        </w:rPr>
        <w:t>Росатом</w:t>
      </w:r>
      <w:proofErr w:type="spellEnd"/>
      <w:r w:rsidR="006F36AF" w:rsidRPr="00330F3F">
        <w:rPr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="006F36AF" w:rsidRPr="00330F3F">
        <w:rPr>
          <w:sz w:val="28"/>
          <w:szCs w:val="28"/>
        </w:rPr>
        <w:t>Госкорпорации</w:t>
      </w:r>
      <w:proofErr w:type="spellEnd"/>
      <w:r w:rsidR="006F36AF" w:rsidRPr="00330F3F">
        <w:rPr>
          <w:sz w:val="28"/>
          <w:szCs w:val="28"/>
        </w:rPr>
        <w:t xml:space="preserve"> «</w:t>
      </w:r>
      <w:proofErr w:type="spellStart"/>
      <w:r w:rsidR="006F36AF" w:rsidRPr="00330F3F">
        <w:rPr>
          <w:sz w:val="28"/>
          <w:szCs w:val="28"/>
        </w:rPr>
        <w:t>Росатом</w:t>
      </w:r>
      <w:proofErr w:type="spellEnd"/>
      <w:r w:rsidR="006F36AF" w:rsidRPr="00330F3F">
        <w:rPr>
          <w:sz w:val="28"/>
          <w:szCs w:val="28"/>
        </w:rPr>
        <w:t>» (протокол от 07.02.2012 № 37).</w:t>
      </w:r>
      <w:r w:rsidR="006F36AF" w:rsidRPr="00A61AD3">
        <w:rPr>
          <w:sz w:val="28"/>
          <w:szCs w:val="28"/>
        </w:rPr>
        <w:t xml:space="preserve"> Начальная (максимальная) цена договора предоставляется участникам процедуры закупки по официальному запросу после заключения Соглашения о конфиденциальности.</w:t>
      </w:r>
    </w:p>
    <w:p w:rsidR="00E806E0" w:rsidRDefault="00E806E0" w:rsidP="006F36A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806E0">
        <w:rPr>
          <w:sz w:val="28"/>
          <w:szCs w:val="28"/>
        </w:rPr>
        <w:t>Цена договора включает в себя все расходы Поставщика, связанные с исполнением условий Договора, за исключением следующих расходов</w:t>
      </w:r>
      <w:r>
        <w:rPr>
          <w:sz w:val="28"/>
          <w:szCs w:val="28"/>
        </w:rPr>
        <w:t>:</w:t>
      </w:r>
    </w:p>
    <w:p w:rsidR="00E806E0" w:rsidRPr="00E806E0" w:rsidRDefault="00E806E0" w:rsidP="00E806E0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806E0">
        <w:rPr>
          <w:sz w:val="28"/>
          <w:szCs w:val="28"/>
        </w:rPr>
        <w:t xml:space="preserve"> стоимость услуг Уполномоченной организации по Оценке соответствия Оборудования;</w:t>
      </w:r>
    </w:p>
    <w:p w:rsidR="00E806E0" w:rsidRPr="00E806E0" w:rsidRDefault="00E806E0" w:rsidP="00E806E0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806E0">
        <w:rPr>
          <w:sz w:val="28"/>
          <w:szCs w:val="28"/>
        </w:rPr>
        <w:t>расходы по перевозке Оборудования до места поставки;</w:t>
      </w:r>
    </w:p>
    <w:p w:rsidR="00E806E0" w:rsidRDefault="00E806E0" w:rsidP="00E806E0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806E0">
        <w:rPr>
          <w:sz w:val="28"/>
          <w:szCs w:val="28"/>
        </w:rPr>
        <w:t>расходы по страхованию Оборудования на период перевозки до места поставки</w:t>
      </w:r>
      <w:r w:rsidR="00CE4061">
        <w:rPr>
          <w:sz w:val="28"/>
          <w:szCs w:val="28"/>
        </w:rPr>
        <w:t>.</w:t>
      </w:r>
    </w:p>
    <w:p w:rsidR="002B1BA3" w:rsidRDefault="002B1BA3" w:rsidP="002B1B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B1BA3">
        <w:rPr>
          <w:sz w:val="28"/>
          <w:szCs w:val="28"/>
        </w:rPr>
        <w:t>Согласованные расходы Поставщика по перевозке Оборудования до места поставки и по страхованию Оборудования на период перевозки до места поставки включаются в цену Договора, о чем Сторонами заключается дополнительное соглашение с Поставщиком до момента отгрузки Оборудования.</w:t>
      </w:r>
    </w:p>
    <w:p w:rsidR="00CE4061" w:rsidRPr="00CE4061" w:rsidRDefault="00CE4061" w:rsidP="00CE4061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 w:rsidRPr="00CE4061">
        <w:rPr>
          <w:sz w:val="28"/>
          <w:szCs w:val="28"/>
        </w:rPr>
        <w:t>:</w:t>
      </w:r>
    </w:p>
    <w:p w:rsidR="00A2290F" w:rsidRPr="00A2290F" w:rsidRDefault="00CE4061" w:rsidP="00A2290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 w:rsidR="00A2290F" w:rsidRPr="000C6490">
          <w:rPr>
            <w:rStyle w:val="a3"/>
            <w:sz w:val="28"/>
            <w:szCs w:val="28"/>
          </w:rPr>
          <w:t>http://zakupki.rosatom.ru</w:t>
        </w:r>
      </w:hyperlink>
      <w:r w:rsidR="00A2290F" w:rsidRPr="000C64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проведению запроса предложений на </w:t>
      </w:r>
      <w:r w:rsidR="00592683" w:rsidRPr="00592683">
        <w:rPr>
          <w:sz w:val="28"/>
          <w:szCs w:val="28"/>
        </w:rPr>
        <w:t xml:space="preserve">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F42452">
        <w:t xml:space="preserve"> </w:t>
      </w:r>
      <w:r>
        <w:rPr>
          <w:sz w:val="28"/>
          <w:szCs w:val="28"/>
        </w:rPr>
        <w:t>определяется правилами данной ЭТП.</w:t>
      </w:r>
    </w:p>
    <w:p w:rsidR="00A2290F" w:rsidRPr="00A2290F" w:rsidRDefault="00A2290F" w:rsidP="00A2290F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Обеспечение заявки о подаче Предложения:</w:t>
      </w:r>
      <w:r w:rsidRPr="00A2290F">
        <w:rPr>
          <w:sz w:val="28"/>
          <w:szCs w:val="28"/>
        </w:rPr>
        <w:t xml:space="preserve"> Не требуется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исполнения договора (размер обеспечения исполнения договора):</w:t>
      </w:r>
    </w:p>
    <w:p w:rsidR="006F36AF" w:rsidRPr="006B17DB" w:rsidRDefault="006F36AF" w:rsidP="006F36AF">
      <w:pPr>
        <w:pStyle w:val="a4"/>
        <w:ind w:left="0" w:firstLine="720"/>
        <w:jc w:val="both"/>
        <w:rPr>
          <w:bCs/>
          <w:sz w:val="28"/>
          <w:szCs w:val="28"/>
        </w:rPr>
      </w:pPr>
      <w:r w:rsidRPr="006B17DB">
        <w:rPr>
          <w:sz w:val="28"/>
          <w:szCs w:val="28"/>
        </w:rPr>
        <w:t xml:space="preserve">- 5 (пять) </w:t>
      </w:r>
      <w:r w:rsidRPr="006B17DB">
        <w:rPr>
          <w:bCs/>
          <w:sz w:val="28"/>
          <w:szCs w:val="28"/>
        </w:rPr>
        <w:t>% цены договора, предложенной победителем конкурса;</w:t>
      </w:r>
    </w:p>
    <w:p w:rsidR="006F36AF" w:rsidRPr="006B17DB" w:rsidRDefault="006F36AF" w:rsidP="006F36AF">
      <w:pPr>
        <w:pStyle w:val="a4"/>
        <w:ind w:left="0" w:firstLine="720"/>
        <w:jc w:val="both"/>
        <w:rPr>
          <w:bCs/>
          <w:sz w:val="28"/>
          <w:szCs w:val="28"/>
        </w:rPr>
      </w:pPr>
      <w:r w:rsidRPr="006B17DB">
        <w:rPr>
          <w:bCs/>
          <w:sz w:val="28"/>
          <w:szCs w:val="28"/>
        </w:rPr>
        <w:t>- обеспечение исполнения договора в виде банковской гарантии должно быть предоставлено в срок не более 15 (пятнадцати) календарных дней с даты заключения договора;</w:t>
      </w:r>
    </w:p>
    <w:p w:rsidR="00F42452" w:rsidRPr="006B17DB" w:rsidRDefault="006F36AF" w:rsidP="006F36AF">
      <w:pPr>
        <w:pStyle w:val="a4"/>
        <w:ind w:left="0" w:firstLine="720"/>
        <w:jc w:val="both"/>
        <w:rPr>
          <w:sz w:val="28"/>
          <w:szCs w:val="28"/>
        </w:rPr>
      </w:pPr>
      <w:r w:rsidRPr="006B17DB">
        <w:rPr>
          <w:bCs/>
          <w:sz w:val="28"/>
          <w:szCs w:val="28"/>
        </w:rPr>
        <w:t>- срок обеспечения</w:t>
      </w:r>
      <w:r w:rsidRPr="006B17DB">
        <w:rPr>
          <w:sz w:val="28"/>
          <w:szCs w:val="28"/>
        </w:rPr>
        <w:t xml:space="preserve"> должен составлять срок исполнения обязательств по договору поставщиком плюс 60 дней</w:t>
      </w:r>
      <w:r w:rsidR="00F42452" w:rsidRPr="006B17DB">
        <w:rPr>
          <w:sz w:val="28"/>
          <w:szCs w:val="28"/>
        </w:rPr>
        <w:t>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Требования к обеспечению возврата аванса: </w:t>
      </w:r>
    </w:p>
    <w:p w:rsidR="006F36AF" w:rsidRPr="006B17DB" w:rsidRDefault="00F42452" w:rsidP="006F36AF">
      <w:pPr>
        <w:pStyle w:val="a4"/>
        <w:ind w:left="0" w:firstLine="720"/>
        <w:jc w:val="both"/>
        <w:rPr>
          <w:sz w:val="28"/>
          <w:szCs w:val="28"/>
        </w:rPr>
      </w:pPr>
      <w:r w:rsidRPr="006B17DB">
        <w:rPr>
          <w:sz w:val="28"/>
          <w:szCs w:val="28"/>
        </w:rPr>
        <w:t xml:space="preserve">- </w:t>
      </w:r>
      <w:r w:rsidR="006F36AF" w:rsidRPr="006B17DB">
        <w:rPr>
          <w:sz w:val="28"/>
          <w:szCs w:val="28"/>
        </w:rPr>
        <w:t xml:space="preserve">в размере аванса по договору; </w:t>
      </w:r>
    </w:p>
    <w:p w:rsidR="006F36AF" w:rsidRPr="006B17DB" w:rsidRDefault="006F36AF" w:rsidP="006F36AF">
      <w:pPr>
        <w:pStyle w:val="a4"/>
        <w:ind w:left="0" w:firstLine="720"/>
        <w:jc w:val="both"/>
        <w:rPr>
          <w:sz w:val="28"/>
          <w:szCs w:val="28"/>
        </w:rPr>
      </w:pPr>
      <w:r w:rsidRPr="006B17DB">
        <w:rPr>
          <w:sz w:val="28"/>
          <w:szCs w:val="28"/>
        </w:rPr>
        <w:t xml:space="preserve">- обеспечение возврата аванса по договору в виде банковской гарантии в размере авансового платежа должно быть предоставлено в соответствии с условиями проекта договора; </w:t>
      </w:r>
    </w:p>
    <w:p w:rsidR="00F42452" w:rsidRPr="006B17DB" w:rsidRDefault="006F36AF" w:rsidP="006F36AF">
      <w:pPr>
        <w:pStyle w:val="a4"/>
        <w:ind w:left="0" w:firstLine="720"/>
        <w:jc w:val="both"/>
        <w:rPr>
          <w:sz w:val="28"/>
          <w:szCs w:val="28"/>
        </w:rPr>
      </w:pPr>
      <w:r w:rsidRPr="006B17DB">
        <w:rPr>
          <w:sz w:val="28"/>
          <w:szCs w:val="28"/>
        </w:rPr>
        <w:t>- срок обеспечения возврата аванса должен оканчиваться в установленный договором срок поставки послед</w:t>
      </w:r>
      <w:r w:rsidR="006B17DB">
        <w:rPr>
          <w:sz w:val="28"/>
          <w:szCs w:val="28"/>
        </w:rPr>
        <w:t>ней единицы оборудования, плюс 6</w:t>
      </w:r>
      <w:r w:rsidRPr="006B17DB">
        <w:rPr>
          <w:sz w:val="28"/>
          <w:szCs w:val="28"/>
        </w:rPr>
        <w:t>0 дней.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гарантийных обязательств:</w:t>
      </w:r>
    </w:p>
    <w:p w:rsidR="00EA1CF5" w:rsidRPr="00F42452" w:rsidRDefault="00F42452" w:rsidP="00F42452">
      <w:pPr>
        <w:tabs>
          <w:tab w:val="num" w:pos="360"/>
        </w:tabs>
        <w:jc w:val="both"/>
        <w:rPr>
          <w:sz w:val="28"/>
          <w:szCs w:val="28"/>
        </w:rPr>
      </w:pPr>
      <w:r w:rsidRPr="00F42452">
        <w:rPr>
          <w:bCs/>
          <w:sz w:val="28"/>
          <w:szCs w:val="28"/>
        </w:rPr>
        <w:t xml:space="preserve">Банковская гарантия надлежащего исполнения гарантийных обязательств в размере </w:t>
      </w:r>
      <w:r w:rsidRPr="00F42452">
        <w:rPr>
          <w:sz w:val="28"/>
          <w:szCs w:val="28"/>
        </w:rPr>
        <w:t xml:space="preserve">5% (Пять процентов) от </w:t>
      </w:r>
      <w:r w:rsidRPr="00F42452">
        <w:rPr>
          <w:bCs/>
          <w:sz w:val="28"/>
          <w:szCs w:val="28"/>
        </w:rPr>
        <w:t xml:space="preserve">цены Оборудования по Договору с НДС должна быть действительна до даты полного </w:t>
      </w:r>
      <w:r w:rsidRPr="00F42452">
        <w:rPr>
          <w:bCs/>
          <w:spacing w:val="-1"/>
          <w:sz w:val="28"/>
          <w:szCs w:val="28"/>
        </w:rPr>
        <w:t>исполнения гарантийных обязательств Поставщиком, предусмотренных проектом Договора, но не менее</w:t>
      </w:r>
      <w:proofErr w:type="gramStart"/>
      <w:r w:rsidRPr="00F42452">
        <w:rPr>
          <w:bCs/>
          <w:spacing w:val="-1"/>
          <w:sz w:val="28"/>
          <w:szCs w:val="28"/>
        </w:rPr>
        <w:t>,</w:t>
      </w:r>
      <w:proofErr w:type="gramEnd"/>
      <w:r w:rsidRPr="00F42452">
        <w:rPr>
          <w:bCs/>
          <w:spacing w:val="-1"/>
          <w:sz w:val="28"/>
          <w:szCs w:val="28"/>
        </w:rPr>
        <w:t xml:space="preserve"> чем в течение 36 (Тридцать шесть) месяцев от даты ее выдачи</w:t>
      </w:r>
      <w:r w:rsidRPr="00F42452">
        <w:rPr>
          <w:bCs/>
          <w:sz w:val="28"/>
          <w:szCs w:val="28"/>
        </w:rPr>
        <w:t>.</w:t>
      </w:r>
    </w:p>
    <w:p w:rsidR="00EA1CF5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Предложении цены:</w:t>
      </w:r>
      <w:r w:rsidRPr="000637AC">
        <w:rPr>
          <w:sz w:val="28"/>
          <w:szCs w:val="28"/>
        </w:rPr>
        <w:t xml:space="preserve"> возможна</w:t>
      </w:r>
      <w:r w:rsidR="00775DFA" w:rsidRPr="000637AC">
        <w:rPr>
          <w:sz w:val="28"/>
          <w:szCs w:val="28"/>
        </w:rPr>
        <w:t>.</w:t>
      </w:r>
    </w:p>
    <w:p w:rsidR="00F42452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Сведения о предоставлении преференций:</w:t>
      </w:r>
      <w:r w:rsidRPr="000637AC">
        <w:rPr>
          <w:sz w:val="28"/>
          <w:szCs w:val="28"/>
        </w:rPr>
        <w:t xml:space="preserve"> не предусмотрены</w:t>
      </w:r>
      <w:r w:rsidR="00775DFA" w:rsidRPr="000637AC">
        <w:rPr>
          <w:sz w:val="28"/>
          <w:szCs w:val="28"/>
        </w:rPr>
        <w:t>.</w:t>
      </w:r>
    </w:p>
    <w:p w:rsidR="00775DFA" w:rsidRPr="00775DFA" w:rsidRDefault="00775DFA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Возможность привлечения субподрядчиков (соискателей, субпоставщиков):</w:t>
      </w:r>
      <w:r>
        <w:rPr>
          <w:sz w:val="28"/>
          <w:szCs w:val="28"/>
        </w:rPr>
        <w:t xml:space="preserve"> допускается.</w:t>
      </w:r>
    </w:p>
    <w:p w:rsidR="00EA1CF5" w:rsidRPr="00A46E59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1A7A">
        <w:rPr>
          <w:b/>
          <w:sz w:val="28"/>
          <w:szCs w:val="28"/>
        </w:rPr>
        <w:t>Место подачи и срок окончания подачи Предложений:</w:t>
      </w:r>
      <w:r w:rsidRPr="00F42452">
        <w:rPr>
          <w:sz w:val="28"/>
          <w:szCs w:val="28"/>
        </w:rPr>
        <w:t xml:space="preserve"> Предложения в электронной форме предоставляются через электронную торговую площадку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r w:rsidR="00A46E59">
        <w:rPr>
          <w:sz w:val="28"/>
          <w:szCs w:val="28"/>
        </w:rPr>
        <w:t>в срок с «02» июля 2012г. до</w:t>
      </w:r>
      <w:r w:rsidR="006B17DB" w:rsidRPr="00A46E59">
        <w:rPr>
          <w:sz w:val="28"/>
          <w:szCs w:val="28"/>
        </w:rPr>
        <w:t xml:space="preserve"> 10:00 </w:t>
      </w:r>
      <w:r w:rsidR="00A46E59" w:rsidRPr="00A46E59">
        <w:rPr>
          <w:sz w:val="28"/>
          <w:szCs w:val="28"/>
        </w:rPr>
        <w:t>«18» июля 2012г.</w:t>
      </w:r>
    </w:p>
    <w:p w:rsidR="00EA1CF5" w:rsidRPr="00B73CD2" w:rsidRDefault="00F42452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  <w:r w:rsidR="00EA1CF5" w:rsidRPr="004E41D7">
        <w:rPr>
          <w:b/>
        </w:rPr>
        <w:t xml:space="preserve"> </w:t>
      </w:r>
      <w:r w:rsidR="00592683" w:rsidRPr="00592683">
        <w:rPr>
          <w:sz w:val="28"/>
          <w:szCs w:val="28"/>
        </w:rPr>
        <w:t>на электронной торговой площадке</w:t>
      </w:r>
      <w:r w:rsidR="00592683" w:rsidRPr="00F02866">
        <w:t xml:space="preserve">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r w:rsidR="000C6490" w:rsidRPr="000C6490">
        <w:rPr>
          <w:rStyle w:val="a3"/>
          <w:sz w:val="28"/>
          <w:szCs w:val="28"/>
        </w:rPr>
        <w:t>www.a-k-d.ru</w:t>
      </w:r>
      <w:r w:rsidRPr="00B73CD2">
        <w:rPr>
          <w:sz w:val="28"/>
          <w:szCs w:val="28"/>
        </w:rPr>
        <w:t xml:space="preserve"> </w:t>
      </w:r>
      <w:r w:rsidR="00EA1CF5" w:rsidRPr="00B73CD2">
        <w:rPr>
          <w:sz w:val="28"/>
          <w:szCs w:val="28"/>
        </w:rPr>
        <w:t>(время московское) «</w:t>
      </w:r>
      <w:r w:rsidR="00A46E59">
        <w:rPr>
          <w:sz w:val="28"/>
          <w:szCs w:val="28"/>
        </w:rPr>
        <w:t>18» июл</w:t>
      </w:r>
      <w:r w:rsidR="00EA1CF5" w:rsidRPr="00B73CD2">
        <w:rPr>
          <w:sz w:val="28"/>
          <w:szCs w:val="28"/>
        </w:rPr>
        <w:t>я</w:t>
      </w:r>
      <w:r w:rsidR="00EA1CF5" w:rsidRPr="00B73CD2">
        <w:rPr>
          <w:sz w:val="28"/>
          <w:szCs w:val="28"/>
          <w:lang w:val="en-US"/>
        </w:rPr>
        <w:t> </w:t>
      </w:r>
      <w:r w:rsidR="00EA1CF5" w:rsidRPr="00B73CD2">
        <w:rPr>
          <w:sz w:val="28"/>
          <w:szCs w:val="28"/>
        </w:rPr>
        <w:t>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проведения отборочной стадии</w:t>
      </w:r>
      <w:r w:rsidRPr="00775DFA">
        <w:rPr>
          <w:sz w:val="28"/>
          <w:szCs w:val="28"/>
        </w:rPr>
        <w:t>:</w:t>
      </w:r>
      <w:r w:rsidRPr="004E41D7">
        <w:rPr>
          <w:b/>
        </w:rPr>
        <w:t xml:space="preserve"> </w:t>
      </w:r>
      <w:r w:rsidRPr="00775DFA">
        <w:rPr>
          <w:sz w:val="28"/>
          <w:szCs w:val="28"/>
        </w:rPr>
        <w:t>119180, г. Москва, ул. Большая Полянка, д. 25, стр. 1, не позднее «</w:t>
      </w:r>
      <w:r w:rsidR="00A46E59">
        <w:rPr>
          <w:sz w:val="28"/>
          <w:szCs w:val="28"/>
        </w:rPr>
        <w:t>27</w:t>
      </w:r>
      <w:r w:rsidR="00775DFA" w:rsidRPr="00775DFA">
        <w:rPr>
          <w:sz w:val="28"/>
          <w:szCs w:val="28"/>
        </w:rPr>
        <w:t>»</w:t>
      </w:r>
      <w:r w:rsidR="00A46E59">
        <w:rPr>
          <w:sz w:val="28"/>
          <w:szCs w:val="28"/>
        </w:rPr>
        <w:t xml:space="preserve"> июл</w:t>
      </w:r>
      <w:r w:rsidRPr="00775DFA">
        <w:rPr>
          <w:sz w:val="28"/>
          <w:szCs w:val="28"/>
        </w:rPr>
        <w:t>я 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подведения итогов запроса предложений:</w:t>
      </w:r>
      <w:r w:rsidRPr="00775DFA">
        <w:rPr>
          <w:sz w:val="28"/>
          <w:szCs w:val="28"/>
        </w:rPr>
        <w:t xml:space="preserve"> 119180, г. Москва, ул. Большая Полянка, д. 25, стр. 1, не позднее «</w:t>
      </w:r>
      <w:r w:rsidR="00A46E59">
        <w:rPr>
          <w:sz w:val="28"/>
          <w:szCs w:val="28"/>
        </w:rPr>
        <w:t>30» июл</w:t>
      </w:r>
      <w:r w:rsidRPr="00775DFA">
        <w:rPr>
          <w:sz w:val="28"/>
          <w:szCs w:val="28"/>
        </w:rPr>
        <w:t>я 2012 года.</w:t>
      </w:r>
    </w:p>
    <w:p w:rsidR="00EA1CF5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775DFA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A1CF5" w:rsidRPr="00775DFA" w:rsidRDefault="00775DFA" w:rsidP="00775DFA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5DFA">
        <w:rPr>
          <w:sz w:val="28"/>
          <w:szCs w:val="28"/>
        </w:rPr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E71B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E12E7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2E71B9" w:rsidSect="002E7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61DC"/>
    <w:multiLevelType w:val="multilevel"/>
    <w:tmpl w:val="3CB0B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48D4077"/>
    <w:multiLevelType w:val="hybridMultilevel"/>
    <w:tmpl w:val="C12066D6"/>
    <w:lvl w:ilvl="0" w:tplc="8ACC23F2">
      <w:start w:val="1"/>
      <w:numFmt w:val="bullet"/>
      <w:lvlText w:val="-"/>
      <w:lvlJc w:val="left"/>
      <w:pPr>
        <w:ind w:left="8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2">
    <w:nsid w:val="08D03205"/>
    <w:multiLevelType w:val="hybridMultilevel"/>
    <w:tmpl w:val="5A04B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D53F9"/>
    <w:multiLevelType w:val="hybridMultilevel"/>
    <w:tmpl w:val="7A6AB1D6"/>
    <w:lvl w:ilvl="0" w:tplc="8ACC23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05E5D"/>
    <w:multiLevelType w:val="multilevel"/>
    <w:tmpl w:val="21A88B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cs="Times New Roman" w:hint="default"/>
      </w:rPr>
    </w:lvl>
  </w:abstractNum>
  <w:abstractNum w:abstractNumId="5">
    <w:nsid w:val="1D6A3472"/>
    <w:multiLevelType w:val="multilevel"/>
    <w:tmpl w:val="700E6CB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">
    <w:nsid w:val="27CD2EAB"/>
    <w:multiLevelType w:val="hybridMultilevel"/>
    <w:tmpl w:val="5B7AC256"/>
    <w:lvl w:ilvl="0" w:tplc="E99A6C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4"/>
      </w:rPr>
    </w:lvl>
    <w:lvl w:ilvl="1" w:tplc="1E5041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FBAA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70C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64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61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5C2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A24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304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7639A8"/>
    <w:multiLevelType w:val="hybridMultilevel"/>
    <w:tmpl w:val="77D0D1B2"/>
    <w:lvl w:ilvl="0" w:tplc="4A5E452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CF5"/>
    <w:rsid w:val="000637AC"/>
    <w:rsid w:val="000C6490"/>
    <w:rsid w:val="00135DBD"/>
    <w:rsid w:val="00181F5F"/>
    <w:rsid w:val="002B1BA3"/>
    <w:rsid w:val="002E71B9"/>
    <w:rsid w:val="003A3E36"/>
    <w:rsid w:val="003C4516"/>
    <w:rsid w:val="004010BB"/>
    <w:rsid w:val="004B7EC9"/>
    <w:rsid w:val="004C45C8"/>
    <w:rsid w:val="004D33EF"/>
    <w:rsid w:val="00512E21"/>
    <w:rsid w:val="00576F43"/>
    <w:rsid w:val="00592683"/>
    <w:rsid w:val="006154DB"/>
    <w:rsid w:val="006B17DB"/>
    <w:rsid w:val="006F36AF"/>
    <w:rsid w:val="00771A7A"/>
    <w:rsid w:val="00775DFA"/>
    <w:rsid w:val="00824DE0"/>
    <w:rsid w:val="00877720"/>
    <w:rsid w:val="008F4CC4"/>
    <w:rsid w:val="009520EC"/>
    <w:rsid w:val="00A2290F"/>
    <w:rsid w:val="00A46E59"/>
    <w:rsid w:val="00AB3E36"/>
    <w:rsid w:val="00B73CD2"/>
    <w:rsid w:val="00C35669"/>
    <w:rsid w:val="00CE4061"/>
    <w:rsid w:val="00D52053"/>
    <w:rsid w:val="00D62618"/>
    <w:rsid w:val="00E05AAB"/>
    <w:rsid w:val="00E12E76"/>
    <w:rsid w:val="00E806E0"/>
    <w:rsid w:val="00E93C72"/>
    <w:rsid w:val="00EA1CF5"/>
    <w:rsid w:val="00F42452"/>
    <w:rsid w:val="00FA1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link w:val="31"/>
    <w:semiHidden/>
    <w:rsid w:val="00EA1CF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semiHidden/>
    <w:rsid w:val="00EA1CF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uiPriority w:val="99"/>
    <w:rsid w:val="00EA1CF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EA1CF5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F424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2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135DBD"/>
    <w:pPr>
      <w:numPr>
        <w:ilvl w:val="2"/>
        <w:numId w:val="9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poleschuk-ds@atomenerqopr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IVBugrimova</cp:lastModifiedBy>
  <cp:revision>19</cp:revision>
  <cp:lastPrinted>2012-07-02T10:47:00Z</cp:lastPrinted>
  <dcterms:created xsi:type="dcterms:W3CDTF">2012-06-27T07:20:00Z</dcterms:created>
  <dcterms:modified xsi:type="dcterms:W3CDTF">2012-07-02T10:47:00Z</dcterms:modified>
</cp:coreProperties>
</file>