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15427F" w:rsidP="000E770E">
            <w:pPr>
              <w:widowControl w:val="0"/>
              <w:rPr>
                <w:b/>
              </w:rPr>
            </w:pPr>
            <w:r>
              <w:t>Н</w:t>
            </w:r>
            <w:r w:rsidRPr="001820AD">
              <w:t>ачальник У</w:t>
            </w:r>
            <w:r w:rsidRPr="00E84C6B">
              <w:t>правления</w:t>
            </w:r>
            <w:r>
              <w:t xml:space="preserve"> </w:t>
            </w:r>
            <w:r w:rsidRPr="00E84C6B">
              <w:t>организации</w:t>
            </w:r>
            <w:r>
              <w:t xml:space="preserve"> </w:t>
            </w:r>
            <w:r w:rsidRPr="00E84C6B">
              <w:t>закупок</w:t>
            </w:r>
            <w:r>
              <w:t xml:space="preserve"> </w:t>
            </w:r>
            <w:r w:rsidRPr="00E84C6B">
              <w:t>ФГУП</w:t>
            </w:r>
            <w:r>
              <w:t xml:space="preserve"> </w:t>
            </w:r>
            <w:r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Pr="001820AD">
              <w:t>.А.</w:t>
            </w:r>
            <w:r>
              <w:t xml:space="preserve"> Майоров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986FB9" w:rsidRDefault="006A1758" w:rsidP="008C1F48">
      <w:pPr>
        <w:jc w:val="center"/>
        <w:rPr>
          <w:b/>
          <w:sz w:val="28"/>
          <w:szCs w:val="28"/>
        </w:rPr>
      </w:pPr>
      <w:r w:rsidRPr="00986FB9">
        <w:rPr>
          <w:b/>
          <w:sz w:val="28"/>
          <w:szCs w:val="28"/>
        </w:rPr>
        <w:t>открытый за</w:t>
      </w:r>
      <w:r w:rsidR="00B87C6E" w:rsidRPr="00986FB9">
        <w:rPr>
          <w:b/>
          <w:sz w:val="28"/>
          <w:szCs w:val="28"/>
        </w:rPr>
        <w:t xml:space="preserve">прос цен в электронной форме на </w:t>
      </w:r>
      <w:r w:rsidR="008C1F48" w:rsidRPr="00986FB9">
        <w:rPr>
          <w:b/>
          <w:color w:val="000000"/>
          <w:sz w:val="28"/>
          <w:szCs w:val="28"/>
        </w:rPr>
        <w:t xml:space="preserve">право заключения договора на </w:t>
      </w:r>
      <w:r w:rsidR="00986FB9" w:rsidRPr="00986FB9">
        <w:rPr>
          <w:b/>
          <w:color w:val="000000"/>
          <w:sz w:val="28"/>
          <w:szCs w:val="28"/>
        </w:rPr>
        <w:t xml:space="preserve">оказание услуг по </w:t>
      </w:r>
      <w:r w:rsidR="00986FB9" w:rsidRPr="00986FB9">
        <w:rPr>
          <w:b/>
          <w:bCs/>
          <w:color w:val="000000"/>
          <w:sz w:val="28"/>
          <w:szCs w:val="28"/>
        </w:rPr>
        <w:t>профилактическому испытанию электрооборудования ПЛЗ, ПХРО для нужд ф</w:t>
      </w:r>
      <w:r w:rsidR="00986FB9" w:rsidRPr="00986FB9">
        <w:rPr>
          <w:b/>
          <w:sz w:val="28"/>
          <w:szCs w:val="28"/>
        </w:rPr>
        <w:t xml:space="preserve">илиала «Сибирский территориальный округ» </w:t>
      </w:r>
    </w:p>
    <w:p w:rsidR="006A1758" w:rsidRPr="00986FB9" w:rsidRDefault="00986FB9" w:rsidP="008C1F48">
      <w:pPr>
        <w:jc w:val="center"/>
        <w:rPr>
          <w:b/>
          <w:sz w:val="28"/>
          <w:szCs w:val="28"/>
        </w:rPr>
      </w:pPr>
      <w:r w:rsidRPr="00986FB9">
        <w:rPr>
          <w:b/>
          <w:bCs/>
          <w:color w:val="000000"/>
          <w:sz w:val="28"/>
          <w:szCs w:val="28"/>
        </w:rPr>
        <w:t>ФГУП «РосРАО».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b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C275A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b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C275A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b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C275A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b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C275A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b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C275A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b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C275A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015A6F" w:rsidRPr="00134B5F">
          <w:rPr>
            <w:rStyle w:val="afb"/>
          </w:rPr>
          <w:t>2.1.1.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участникам закупки</w:t>
        </w:r>
        <w:r w:rsidR="00015A6F" w:rsidRPr="00134B5F">
          <w:rPr>
            <w:rStyle w:val="afb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C275A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b"/>
          </w:rPr>
          <w:t>2.1.2.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9</w:t>
        </w:r>
        <w:r w:rsidR="00015A6F">
          <w:rPr>
            <w:webHidden/>
          </w:rPr>
          <w:fldChar w:fldCharType="end"/>
        </w:r>
      </w:hyperlink>
    </w:p>
    <w:p w:rsidR="00015A6F" w:rsidRDefault="00C275A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b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9</w:t>
        </w:r>
        <w:r w:rsidR="00015A6F">
          <w:rPr>
            <w:webHidden/>
          </w:rPr>
          <w:fldChar w:fldCharType="end"/>
        </w:r>
      </w:hyperlink>
    </w:p>
    <w:p w:rsidR="00015A6F" w:rsidRDefault="00C275A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b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C275A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b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C275A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b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C275A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C275A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16</w:t>
        </w:r>
        <w:r w:rsidR="00015A6F">
          <w:rPr>
            <w:webHidden/>
          </w:rPr>
          <w:fldChar w:fldCharType="end"/>
        </w:r>
      </w:hyperlink>
    </w:p>
    <w:p w:rsidR="00015A6F" w:rsidRDefault="00C275A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18</w:t>
        </w:r>
        <w:r w:rsidR="00015A6F">
          <w:rPr>
            <w:webHidden/>
          </w:rPr>
          <w:fldChar w:fldCharType="end"/>
        </w:r>
      </w:hyperlink>
    </w:p>
    <w:p w:rsidR="00015A6F" w:rsidRDefault="00C275A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22</w:t>
        </w:r>
        <w:r w:rsidR="00015A6F">
          <w:rPr>
            <w:webHidden/>
          </w:rPr>
          <w:fldChar w:fldCharType="end"/>
        </w:r>
      </w:hyperlink>
    </w:p>
    <w:p w:rsidR="00015A6F" w:rsidRDefault="00C275A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b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28</w:t>
        </w:r>
        <w:r w:rsidR="00015A6F">
          <w:rPr>
            <w:webHidden/>
          </w:rPr>
          <w:fldChar w:fldCharType="end"/>
        </w:r>
      </w:hyperlink>
    </w:p>
    <w:p w:rsidR="00015A6F" w:rsidRDefault="00C275A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7" w:history="1">
        <w:r w:rsidR="00015A6F" w:rsidRPr="00134B5F">
          <w:rPr>
            <w:rStyle w:val="afb"/>
            <w:b/>
          </w:rPr>
          <w:t>ЧАСТЬ 3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0</w:t>
        </w:r>
        <w:r w:rsidR="00015A6F">
          <w:rPr>
            <w:webHidden/>
          </w:rPr>
          <w:fldChar w:fldCharType="end"/>
        </w:r>
      </w:hyperlink>
    </w:p>
    <w:p w:rsidR="00015A6F" w:rsidRDefault="00C275A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b"/>
            <w:b/>
          </w:rPr>
          <w:t>ЧАСТЬ 4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5D6E3F" w:rsidRPr="00AA3DA4" w:rsidRDefault="006857EB" w:rsidP="000E770E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0E770E">
      <w:pPr>
        <w:rPr>
          <w:bCs/>
          <w:sz w:val="28"/>
          <w:szCs w:val="28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986FB9" w:rsidRDefault="008F77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986FB9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986FB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986FB9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986FB9">
        <w:rPr>
          <w:rFonts w:ascii="Times New Roman" w:hAnsi="Times New Roman"/>
          <w:sz w:val="24"/>
          <w:szCs w:val="24"/>
        </w:rPr>
        <w:t>.</w:t>
      </w:r>
    </w:p>
    <w:p w:rsidR="00805445" w:rsidRPr="00986FB9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986FB9" w:rsidRDefault="00BA3C22" w:rsidP="00A97EA8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986FB9">
        <w:rPr>
          <w:rFonts w:ascii="Times New Roman" w:hAnsi="Times New Roman"/>
          <w:sz w:val="24"/>
          <w:szCs w:val="24"/>
        </w:rPr>
        <w:t>Закупка</w:t>
      </w:r>
      <w:r w:rsidR="00D2582E" w:rsidRPr="00986FB9">
        <w:rPr>
          <w:rFonts w:ascii="Times New Roman" w:hAnsi="Times New Roman"/>
          <w:sz w:val="24"/>
          <w:szCs w:val="24"/>
        </w:rPr>
        <w:t xml:space="preserve"> </w:t>
      </w:r>
      <w:r w:rsidR="00D06253" w:rsidRPr="00986FB9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986FB9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986FB9">
        <w:rPr>
          <w:rFonts w:ascii="Times New Roman" w:hAnsi="Times New Roman"/>
          <w:sz w:val="24"/>
          <w:szCs w:val="24"/>
        </w:rPr>
        <w:t>м</w:t>
      </w:r>
      <w:r w:rsidR="00D2582E" w:rsidRPr="00986FB9">
        <w:rPr>
          <w:rFonts w:ascii="Times New Roman" w:hAnsi="Times New Roman"/>
          <w:sz w:val="24"/>
          <w:szCs w:val="24"/>
        </w:rPr>
        <w:t xml:space="preserve"> </w:t>
      </w:r>
      <w:r w:rsidR="00D2582E" w:rsidRPr="00986FB9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986FB9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986FB9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986FB9">
        <w:rPr>
          <w:rFonts w:ascii="Times New Roman" w:hAnsi="Times New Roman"/>
          <w:sz w:val="24"/>
          <w:szCs w:val="24"/>
        </w:rPr>
        <w:t>ом</w:t>
      </w:r>
      <w:r w:rsidR="00D2582E" w:rsidRPr="00986FB9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986FB9">
        <w:rPr>
          <w:rFonts w:ascii="Times New Roman" w:hAnsi="Times New Roman"/>
          <w:sz w:val="24"/>
          <w:szCs w:val="24"/>
        </w:rPr>
        <w:t>м</w:t>
      </w:r>
      <w:r w:rsidR="00D2582E" w:rsidRPr="00986FB9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986FB9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986FB9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986FB9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986FB9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986FB9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986FB9">
        <w:rPr>
          <w:rFonts w:ascii="Times New Roman" w:hAnsi="Times New Roman"/>
          <w:sz w:val="24"/>
          <w:szCs w:val="24"/>
        </w:rPr>
        <w:t xml:space="preserve">» </w:t>
      </w:r>
      <w:r w:rsidR="00D2582E" w:rsidRPr="00986FB9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986FB9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986FB9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986FB9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986FB9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986FB9">
        <w:rPr>
          <w:rFonts w:ascii="Times New Roman" w:hAnsi="Times New Roman"/>
          <w:sz w:val="24"/>
          <w:szCs w:val="24"/>
          <w:u w:val="single"/>
        </w:rPr>
        <w:t>/</w:t>
      </w:r>
      <w:r w:rsidR="005D6E3F" w:rsidRPr="00986FB9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986FB9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986FB9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986FB9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986FB9">
        <w:rPr>
          <w:rFonts w:ascii="Times New Roman" w:hAnsi="Times New Roman"/>
          <w:sz w:val="24"/>
          <w:szCs w:val="24"/>
          <w:u w:val="single"/>
        </w:rPr>
        <w:t xml:space="preserve"> «</w:t>
      </w:r>
      <w:proofErr w:type="spellStart"/>
      <w:r w:rsidR="00D2582E" w:rsidRPr="00986FB9">
        <w:rPr>
          <w:rFonts w:ascii="Times New Roman" w:hAnsi="Times New Roman"/>
          <w:sz w:val="24"/>
          <w:szCs w:val="24"/>
          <w:u w:val="single"/>
        </w:rPr>
        <w:t>Росатом</w:t>
      </w:r>
      <w:proofErr w:type="spellEnd"/>
      <w:r w:rsidR="00D2582E" w:rsidRPr="00986FB9">
        <w:rPr>
          <w:rFonts w:ascii="Times New Roman" w:hAnsi="Times New Roman"/>
          <w:sz w:val="24"/>
          <w:szCs w:val="24"/>
          <w:u w:val="single"/>
        </w:rPr>
        <w:t>»</w:t>
      </w:r>
      <w:r w:rsidR="00D06253" w:rsidRPr="00986FB9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986FB9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986FB9">
        <w:rPr>
          <w:rFonts w:eastAsia="Calibri"/>
          <w:lang w:eastAsia="en-US"/>
        </w:rPr>
        <w:tab/>
      </w:r>
      <w:r w:rsidR="00B34CAB" w:rsidRPr="00986FB9">
        <w:rPr>
          <w:rFonts w:eastAsia="Calibri"/>
          <w:lang w:eastAsia="en-US"/>
        </w:rPr>
        <w:t>На Заказчика распространяе</w:t>
      </w:r>
      <w:r w:rsidR="00C2522F" w:rsidRPr="00986FB9">
        <w:rPr>
          <w:rFonts w:eastAsia="Calibri"/>
          <w:lang w:eastAsia="en-US"/>
        </w:rPr>
        <w:t>тся</w:t>
      </w:r>
      <w:r w:rsidR="00B34CAB" w:rsidRPr="00986FB9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986FB9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986FB9" w:rsidRPr="00986FB9" w:rsidRDefault="008F7715" w:rsidP="00986FB9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142" w:firstLine="567"/>
        <w:jc w:val="both"/>
        <w:rPr>
          <w:rFonts w:ascii="Times New Roman" w:hAnsi="Times New Roman"/>
          <w:sz w:val="24"/>
          <w:szCs w:val="24"/>
        </w:rPr>
      </w:pPr>
      <w:r w:rsidRPr="00986FB9">
        <w:rPr>
          <w:rFonts w:ascii="Times New Roman" w:hAnsi="Times New Roman"/>
          <w:b/>
          <w:sz w:val="24"/>
          <w:szCs w:val="24"/>
        </w:rPr>
        <w:t>Предмет</w:t>
      </w:r>
      <w:r w:rsidRPr="00986FB9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986FB9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986FB9">
        <w:rPr>
          <w:rFonts w:ascii="Times New Roman" w:hAnsi="Times New Roman"/>
          <w:b/>
          <w:spacing w:val="-6"/>
          <w:sz w:val="24"/>
          <w:szCs w:val="24"/>
        </w:rPr>
        <w:t>:</w:t>
      </w:r>
      <w:r w:rsidRPr="00986FB9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986FB9" w:rsidRPr="00986FB9">
        <w:rPr>
          <w:rFonts w:ascii="Times New Roman" w:hAnsi="Times New Roman"/>
          <w:sz w:val="24"/>
          <w:szCs w:val="24"/>
        </w:rPr>
        <w:t xml:space="preserve">Право заключения договора на оказание услуг по </w:t>
      </w:r>
      <w:r w:rsidR="00986FB9" w:rsidRPr="00986FB9">
        <w:rPr>
          <w:rFonts w:ascii="Times New Roman" w:hAnsi="Times New Roman"/>
          <w:bCs/>
          <w:sz w:val="24"/>
          <w:szCs w:val="24"/>
        </w:rPr>
        <w:t>профилактическому испытанию электрооборудования ПЛЗ, ПХРО для нужд ф</w:t>
      </w:r>
      <w:r w:rsidR="00986FB9" w:rsidRPr="00986FB9">
        <w:rPr>
          <w:rFonts w:ascii="Times New Roman" w:hAnsi="Times New Roman"/>
          <w:sz w:val="24"/>
          <w:szCs w:val="24"/>
        </w:rPr>
        <w:t xml:space="preserve">илиала «Сибирский территориальный округ» </w:t>
      </w:r>
      <w:r w:rsidR="00986FB9" w:rsidRPr="00986FB9">
        <w:rPr>
          <w:rFonts w:ascii="Times New Roman" w:hAnsi="Times New Roman"/>
          <w:bCs/>
          <w:sz w:val="24"/>
          <w:szCs w:val="24"/>
        </w:rPr>
        <w:t>ФГУП «РосРАО».</w:t>
      </w:r>
    </w:p>
    <w:p w:rsidR="00C2522F" w:rsidRPr="00986FB9" w:rsidRDefault="00C2522F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86FB9">
        <w:rPr>
          <w:rFonts w:ascii="Times New Roman" w:hAnsi="Times New Roman"/>
          <w:b/>
          <w:sz w:val="24"/>
          <w:szCs w:val="24"/>
        </w:rPr>
        <w:t>Заказчик:</w:t>
      </w:r>
      <w:r w:rsidRPr="00986FB9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986FB9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986FB9">
        <w:t xml:space="preserve">Место нахождения: 119017, г. Москва, </w:t>
      </w:r>
      <w:proofErr w:type="spellStart"/>
      <w:r w:rsidRPr="00986FB9">
        <w:t>Пыжевский</w:t>
      </w:r>
      <w:proofErr w:type="spellEnd"/>
      <w:r w:rsidRPr="00986FB9">
        <w:t xml:space="preserve"> пер., д. 6.</w:t>
      </w:r>
    </w:p>
    <w:p w:rsidR="00C2522F" w:rsidRPr="00986FB9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986FB9">
        <w:t>Почтовый адрес: 119017, г. Москва, Большая Ордынка, д. 24.</w:t>
      </w:r>
    </w:p>
    <w:p w:rsidR="008F7715" w:rsidRPr="00986FB9" w:rsidRDefault="00C2522F" w:rsidP="000E770E">
      <w:pPr>
        <w:tabs>
          <w:tab w:val="left" w:pos="1134"/>
        </w:tabs>
        <w:ind w:left="709"/>
        <w:contextualSpacing/>
        <w:jc w:val="both"/>
      </w:pPr>
      <w:r w:rsidRPr="00986FB9">
        <w:t>Тел.: (495) 710-76-48; факс: (495)-710-76-50.</w:t>
      </w:r>
    </w:p>
    <w:p w:rsidR="00805445" w:rsidRPr="00986FB9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986FB9" w:rsidRDefault="008F7715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86FB9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986FB9">
        <w:rPr>
          <w:rFonts w:ascii="Times New Roman" w:hAnsi="Times New Roman"/>
          <w:b/>
          <w:sz w:val="24"/>
          <w:szCs w:val="24"/>
        </w:rPr>
        <w:t>закупки</w:t>
      </w:r>
      <w:r w:rsidRPr="00986FB9">
        <w:rPr>
          <w:rFonts w:ascii="Times New Roman" w:hAnsi="Times New Roman"/>
          <w:b/>
          <w:sz w:val="24"/>
          <w:szCs w:val="24"/>
        </w:rPr>
        <w:t>:</w:t>
      </w:r>
      <w:r w:rsidRPr="00986FB9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986FB9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«РосРАО».</w:t>
      </w:r>
    </w:p>
    <w:p w:rsidR="00BD45D4" w:rsidRPr="00986FB9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986FB9">
        <w:t xml:space="preserve">Место нахождения: 119017, г. Москва, </w:t>
      </w:r>
      <w:proofErr w:type="spellStart"/>
      <w:r w:rsidRPr="00986FB9">
        <w:t>Пыжевский</w:t>
      </w:r>
      <w:proofErr w:type="spellEnd"/>
      <w:r w:rsidRPr="00986FB9">
        <w:t xml:space="preserve"> пер., д. 6.</w:t>
      </w:r>
    </w:p>
    <w:p w:rsidR="00BD45D4" w:rsidRPr="00986FB9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986FB9">
        <w:t>Почтовый адрес: 119017, г. Москва, Большая Ордынка, д. 24.</w:t>
      </w:r>
    </w:p>
    <w:p w:rsidR="00BD45D4" w:rsidRPr="00986FB9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986FB9">
        <w:t>Тел.: (495) 710-76-48; факс: (495)-710-76-50.</w:t>
      </w:r>
    </w:p>
    <w:p w:rsidR="003E08B6" w:rsidRPr="00986FB9" w:rsidRDefault="003E08B6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986FB9">
        <w:t xml:space="preserve">Контактное лицо: </w:t>
      </w:r>
      <w:proofErr w:type="spellStart"/>
      <w:r w:rsidRPr="00986FB9">
        <w:t>Потороча</w:t>
      </w:r>
      <w:proofErr w:type="spellEnd"/>
      <w:r w:rsidRPr="00986FB9">
        <w:t xml:space="preserve"> Антон.</w:t>
      </w:r>
    </w:p>
    <w:p w:rsidR="00805445" w:rsidRPr="00986FB9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986FB9" w:rsidRDefault="00262DBF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86FB9">
        <w:rPr>
          <w:rFonts w:ascii="Times New Roman" w:hAnsi="Times New Roman"/>
          <w:b/>
          <w:sz w:val="24"/>
          <w:szCs w:val="24"/>
        </w:rPr>
        <w:t>Количество лотов</w:t>
      </w:r>
      <w:r w:rsidRPr="00986FB9">
        <w:rPr>
          <w:rFonts w:ascii="Times New Roman" w:hAnsi="Times New Roman"/>
          <w:sz w:val="24"/>
          <w:szCs w:val="24"/>
        </w:rPr>
        <w:t xml:space="preserve">: </w:t>
      </w:r>
      <w:r w:rsidR="00BD45D4" w:rsidRPr="00986FB9">
        <w:rPr>
          <w:rFonts w:ascii="Times New Roman" w:hAnsi="Times New Roman"/>
          <w:sz w:val="24"/>
          <w:szCs w:val="24"/>
        </w:rPr>
        <w:t>1</w:t>
      </w:r>
      <w:r w:rsidRPr="00986FB9">
        <w:rPr>
          <w:rFonts w:ascii="Times New Roman" w:hAnsi="Times New Roman"/>
          <w:sz w:val="24"/>
          <w:szCs w:val="24"/>
        </w:rPr>
        <w:t xml:space="preserve"> (</w:t>
      </w:r>
      <w:r w:rsidR="00BD45D4" w:rsidRPr="00986FB9">
        <w:rPr>
          <w:rFonts w:ascii="Times New Roman" w:hAnsi="Times New Roman"/>
          <w:sz w:val="24"/>
          <w:szCs w:val="24"/>
        </w:rPr>
        <w:t>один</w:t>
      </w:r>
      <w:r w:rsidRPr="00986FB9">
        <w:rPr>
          <w:rFonts w:ascii="Times New Roman" w:hAnsi="Times New Roman"/>
          <w:sz w:val="24"/>
          <w:szCs w:val="24"/>
        </w:rPr>
        <w:t xml:space="preserve">). </w:t>
      </w:r>
    </w:p>
    <w:p w:rsidR="00262DBF" w:rsidRPr="00986FB9" w:rsidRDefault="00262DBF" w:rsidP="000E770E">
      <w:pPr>
        <w:tabs>
          <w:tab w:val="left" w:pos="1134"/>
        </w:tabs>
        <w:ind w:firstLine="709"/>
        <w:contextualSpacing/>
      </w:pPr>
    </w:p>
    <w:p w:rsidR="00B87C6E" w:rsidRPr="00986FB9" w:rsidRDefault="008F77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86FB9">
        <w:rPr>
          <w:rFonts w:ascii="Times New Roman" w:hAnsi="Times New Roman"/>
          <w:b/>
          <w:sz w:val="24"/>
          <w:szCs w:val="24"/>
        </w:rPr>
        <w:t>Предмет договора</w:t>
      </w:r>
      <w:r w:rsidR="00B87C6E" w:rsidRPr="00986FB9">
        <w:rPr>
          <w:rFonts w:ascii="Times New Roman" w:hAnsi="Times New Roman"/>
          <w:sz w:val="24"/>
          <w:szCs w:val="24"/>
        </w:rPr>
        <w:t xml:space="preserve">: </w:t>
      </w:r>
      <w:r w:rsidR="00986FB9" w:rsidRPr="00986FB9">
        <w:rPr>
          <w:rFonts w:ascii="Times New Roman" w:hAnsi="Times New Roman"/>
          <w:sz w:val="24"/>
          <w:szCs w:val="24"/>
        </w:rPr>
        <w:t xml:space="preserve">Право заключения договора на оказание услуг по </w:t>
      </w:r>
      <w:r w:rsidR="00986FB9" w:rsidRPr="00986FB9">
        <w:rPr>
          <w:rFonts w:ascii="Times New Roman" w:hAnsi="Times New Roman"/>
          <w:bCs/>
          <w:sz w:val="24"/>
          <w:szCs w:val="24"/>
        </w:rPr>
        <w:t>профилактическому испытанию электрооборудования ПЛЗ, ПХРО для нужд ф</w:t>
      </w:r>
      <w:r w:rsidR="00986FB9" w:rsidRPr="00986FB9">
        <w:rPr>
          <w:rFonts w:ascii="Times New Roman" w:hAnsi="Times New Roman"/>
          <w:sz w:val="24"/>
          <w:szCs w:val="24"/>
        </w:rPr>
        <w:t xml:space="preserve">илиала «Сибирский территориальный округ» </w:t>
      </w:r>
      <w:r w:rsidR="00986FB9" w:rsidRPr="00986FB9">
        <w:rPr>
          <w:rFonts w:ascii="Times New Roman" w:hAnsi="Times New Roman"/>
          <w:bCs/>
          <w:sz w:val="24"/>
          <w:szCs w:val="24"/>
        </w:rPr>
        <w:t>ФГУП «РосРАО».</w:t>
      </w:r>
    </w:p>
    <w:p w:rsidR="00B87C6E" w:rsidRPr="00986FB9" w:rsidRDefault="008F7715" w:rsidP="00B87C6E">
      <w:pPr>
        <w:tabs>
          <w:tab w:val="left" w:pos="1134"/>
        </w:tabs>
        <w:ind w:firstLine="709"/>
        <w:contextualSpacing/>
        <w:jc w:val="both"/>
      </w:pPr>
      <w:r w:rsidRPr="00986FB9">
        <w:rPr>
          <w:b/>
        </w:rPr>
        <w:t xml:space="preserve">Срок выполнения </w:t>
      </w:r>
      <w:r w:rsidR="00BA3C22" w:rsidRPr="00986FB9">
        <w:rPr>
          <w:b/>
        </w:rPr>
        <w:t>поставок/</w:t>
      </w:r>
      <w:r w:rsidRPr="00986FB9">
        <w:rPr>
          <w:b/>
        </w:rPr>
        <w:t>работ</w:t>
      </w:r>
      <w:r w:rsidR="00BA3C22" w:rsidRPr="00986FB9">
        <w:rPr>
          <w:b/>
        </w:rPr>
        <w:t>/услуг</w:t>
      </w:r>
      <w:r w:rsidRPr="00986FB9">
        <w:rPr>
          <w:b/>
        </w:rPr>
        <w:t>:</w:t>
      </w:r>
      <w:r w:rsidR="00B87C6E" w:rsidRPr="00986FB9">
        <w:t xml:space="preserve"> </w:t>
      </w:r>
    </w:p>
    <w:p w:rsidR="009A1819" w:rsidRPr="00986FB9" w:rsidRDefault="009A1819" w:rsidP="009A1819">
      <w:pPr>
        <w:shd w:val="clear" w:color="auto" w:fill="FFFFFF"/>
        <w:jc w:val="both"/>
        <w:rPr>
          <w:bCs/>
          <w:color w:val="000000"/>
        </w:rPr>
      </w:pPr>
      <w:r w:rsidRPr="00986FB9">
        <w:rPr>
          <w:bCs/>
          <w:color w:val="000000"/>
        </w:rPr>
        <w:t>Д</w:t>
      </w:r>
      <w:r w:rsidR="003E08B6" w:rsidRPr="00986FB9">
        <w:rPr>
          <w:bCs/>
          <w:color w:val="000000"/>
        </w:rPr>
        <w:t xml:space="preserve">ата </w:t>
      </w:r>
      <w:r w:rsidR="008C1F48" w:rsidRPr="00986FB9">
        <w:rPr>
          <w:bCs/>
          <w:color w:val="000000"/>
        </w:rPr>
        <w:t xml:space="preserve">начала </w:t>
      </w:r>
      <w:r w:rsidR="00487CBD" w:rsidRPr="00986FB9">
        <w:rPr>
          <w:bCs/>
          <w:color w:val="000000"/>
        </w:rPr>
        <w:t>оказания услуг</w:t>
      </w:r>
      <w:r w:rsidR="003E08B6" w:rsidRPr="00986FB9">
        <w:rPr>
          <w:bCs/>
          <w:color w:val="000000"/>
        </w:rPr>
        <w:t xml:space="preserve">– с момента подписания договора, дата окончания </w:t>
      </w:r>
      <w:r w:rsidR="00487CBD" w:rsidRPr="00986FB9">
        <w:rPr>
          <w:bCs/>
          <w:color w:val="000000"/>
        </w:rPr>
        <w:t>оказания услуг</w:t>
      </w:r>
      <w:r w:rsidR="008C1F48" w:rsidRPr="00986FB9">
        <w:rPr>
          <w:bCs/>
          <w:color w:val="000000"/>
        </w:rPr>
        <w:t xml:space="preserve">: </w:t>
      </w:r>
      <w:r w:rsidR="00986FB9" w:rsidRPr="00986FB9">
        <w:rPr>
          <w:bCs/>
          <w:color w:val="000000"/>
        </w:rPr>
        <w:t>не позднее, 20 календарных дней с момента заключения договора.</w:t>
      </w:r>
    </w:p>
    <w:p w:rsidR="00B87C6E" w:rsidRPr="00986FB9" w:rsidRDefault="002F552B" w:rsidP="00B87C6E">
      <w:pPr>
        <w:shd w:val="clear" w:color="auto" w:fill="FFFFFF"/>
        <w:ind w:left="743" w:hanging="522"/>
        <w:jc w:val="both"/>
        <w:rPr>
          <w:b/>
        </w:rPr>
      </w:pPr>
      <w:r w:rsidRPr="00986FB9">
        <w:rPr>
          <w:b/>
        </w:rPr>
        <w:t xml:space="preserve">Место выполнения </w:t>
      </w:r>
      <w:r w:rsidR="00BA3C22" w:rsidRPr="00986FB9">
        <w:rPr>
          <w:b/>
        </w:rPr>
        <w:t>поставок/работ/услуг</w:t>
      </w:r>
      <w:r w:rsidRPr="00986FB9">
        <w:rPr>
          <w:b/>
        </w:rPr>
        <w:t>:</w:t>
      </w:r>
    </w:p>
    <w:p w:rsidR="00986FB9" w:rsidRPr="00986FB9" w:rsidRDefault="00986FB9" w:rsidP="00986FB9">
      <w:pPr>
        <w:shd w:val="clear" w:color="auto" w:fill="FFFFFF"/>
        <w:spacing w:before="60" w:after="60"/>
        <w:rPr>
          <w:bCs/>
          <w:color w:val="000000"/>
        </w:rPr>
      </w:pPr>
      <w:r w:rsidRPr="00986FB9">
        <w:rPr>
          <w:bCs/>
          <w:color w:val="000000"/>
        </w:rPr>
        <w:t xml:space="preserve">1. 664022,  г. Иркутск, ул. 6-я </w:t>
      </w:r>
      <w:proofErr w:type="gramStart"/>
      <w:r w:rsidRPr="00986FB9">
        <w:rPr>
          <w:bCs/>
          <w:color w:val="000000"/>
        </w:rPr>
        <w:t>Советская</w:t>
      </w:r>
      <w:proofErr w:type="gramEnd"/>
      <w:r w:rsidRPr="00986FB9">
        <w:rPr>
          <w:bCs/>
          <w:color w:val="000000"/>
        </w:rPr>
        <w:t>, 20;</w:t>
      </w:r>
    </w:p>
    <w:p w:rsidR="00986FB9" w:rsidRPr="00986FB9" w:rsidRDefault="00986FB9" w:rsidP="00986FB9">
      <w:pPr>
        <w:tabs>
          <w:tab w:val="left" w:pos="709"/>
        </w:tabs>
        <w:contextualSpacing/>
        <w:jc w:val="both"/>
        <w:rPr>
          <w:bCs/>
          <w:color w:val="000000"/>
        </w:rPr>
      </w:pPr>
      <w:r w:rsidRPr="00986FB9">
        <w:rPr>
          <w:bCs/>
          <w:color w:val="000000"/>
        </w:rPr>
        <w:t>2</w:t>
      </w:r>
      <w:r w:rsidRPr="00986FB9">
        <w:rPr>
          <w:b/>
          <w:bCs/>
          <w:color w:val="000000"/>
        </w:rPr>
        <w:t>.</w:t>
      </w:r>
      <w:r w:rsidRPr="00986FB9">
        <w:rPr>
          <w:bCs/>
          <w:color w:val="000000"/>
        </w:rPr>
        <w:t xml:space="preserve"> 664022, </w:t>
      </w:r>
      <w:proofErr w:type="gramStart"/>
      <w:r w:rsidRPr="00986FB9">
        <w:rPr>
          <w:bCs/>
          <w:color w:val="000000"/>
        </w:rPr>
        <w:t>Иркутская</w:t>
      </w:r>
      <w:proofErr w:type="gramEnd"/>
      <w:r w:rsidRPr="00986FB9">
        <w:rPr>
          <w:bCs/>
          <w:color w:val="000000"/>
        </w:rPr>
        <w:t xml:space="preserve"> обл., Иркутский р-он, 34-й км Александровского тракта, ПХРО.</w:t>
      </w:r>
    </w:p>
    <w:p w:rsidR="000129E6" w:rsidRPr="00986FB9" w:rsidRDefault="00E962C2" w:rsidP="00986FB9">
      <w:pPr>
        <w:tabs>
          <w:tab w:val="left" w:pos="709"/>
        </w:tabs>
        <w:contextualSpacing/>
        <w:jc w:val="both"/>
      </w:pPr>
      <w:r w:rsidRPr="00986FB9">
        <w:tab/>
      </w:r>
      <w:r w:rsidR="000129E6" w:rsidRPr="00986FB9">
        <w:t xml:space="preserve">Состав и объем </w:t>
      </w:r>
      <w:r w:rsidR="00BA3C22" w:rsidRPr="00986FB9">
        <w:t>поставок/работ/услуг</w:t>
      </w:r>
      <w:r w:rsidR="000129E6" w:rsidRPr="00986FB9">
        <w:t>: все необходимые сведения приведены в </w:t>
      </w:r>
      <w:r w:rsidR="008F0A7A" w:rsidRPr="00986FB9">
        <w:t>Части 4</w:t>
      </w:r>
      <w:r w:rsidR="000129E6" w:rsidRPr="00986FB9">
        <w:t xml:space="preserve"> </w:t>
      </w:r>
      <w:r w:rsidR="00BA3C22" w:rsidRPr="00986FB9">
        <w:t>закупочной</w:t>
      </w:r>
      <w:r w:rsidR="000129E6" w:rsidRPr="00986FB9">
        <w:t xml:space="preserve"> документации.</w:t>
      </w:r>
    </w:p>
    <w:p w:rsidR="000129E6" w:rsidRPr="00986FB9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986FB9">
        <w:t xml:space="preserve">Предложение частичного выполнения </w:t>
      </w:r>
      <w:r w:rsidR="00BA3C22" w:rsidRPr="00986FB9">
        <w:rPr>
          <w:b/>
        </w:rPr>
        <w:t xml:space="preserve">поставок/работ/услуг </w:t>
      </w:r>
      <w:r w:rsidRPr="00986FB9">
        <w:rPr>
          <w:b/>
        </w:rPr>
        <w:t>не допускается.</w:t>
      </w:r>
    </w:p>
    <w:p w:rsidR="00805445" w:rsidRPr="00986FB9" w:rsidRDefault="00805445" w:rsidP="000E770E">
      <w:pPr>
        <w:tabs>
          <w:tab w:val="left" w:pos="1134"/>
        </w:tabs>
        <w:ind w:firstLine="709"/>
        <w:contextualSpacing/>
        <w:jc w:val="both"/>
        <w:rPr>
          <w:b/>
        </w:rPr>
      </w:pPr>
    </w:p>
    <w:p w:rsidR="005D6E3F" w:rsidRPr="00986FB9" w:rsidRDefault="004B3019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221" w:firstLine="709"/>
        <w:jc w:val="both"/>
        <w:rPr>
          <w:rFonts w:ascii="Times New Roman" w:hAnsi="Times New Roman"/>
          <w:sz w:val="24"/>
          <w:szCs w:val="24"/>
        </w:rPr>
      </w:pPr>
      <w:r w:rsidRPr="00986FB9">
        <w:rPr>
          <w:rFonts w:ascii="Times New Roman" w:hAnsi="Times New Roman"/>
          <w:b/>
          <w:sz w:val="24"/>
          <w:szCs w:val="24"/>
        </w:rPr>
        <w:t>Условия оплаты:</w:t>
      </w:r>
      <w:r w:rsidRPr="00986FB9">
        <w:rPr>
          <w:rFonts w:ascii="Times New Roman" w:hAnsi="Times New Roman"/>
          <w:sz w:val="24"/>
          <w:szCs w:val="24"/>
        </w:rPr>
        <w:t xml:space="preserve"> </w:t>
      </w:r>
      <w:r w:rsidR="00986FB9" w:rsidRPr="00986FB9">
        <w:rPr>
          <w:rFonts w:ascii="Times New Roman" w:hAnsi="Times New Roman"/>
          <w:sz w:val="24"/>
          <w:szCs w:val="24"/>
        </w:rPr>
        <w:t xml:space="preserve">Оплата производится в течение 10-ти банковских дней на расчетный счет Исполнителя, с момента предоставления счета, счета-фактуры и </w:t>
      </w:r>
      <w:r w:rsidR="00986FB9" w:rsidRPr="00986FB9">
        <w:rPr>
          <w:rFonts w:ascii="Times New Roman" w:hAnsi="Times New Roman"/>
          <w:bCs/>
          <w:color w:val="000000"/>
          <w:sz w:val="24"/>
          <w:szCs w:val="24"/>
        </w:rPr>
        <w:t>акта выполненных работ</w:t>
      </w:r>
      <w:r w:rsidR="00986FB9" w:rsidRPr="00986FB9">
        <w:rPr>
          <w:rFonts w:ascii="Times New Roman" w:hAnsi="Times New Roman"/>
          <w:sz w:val="24"/>
          <w:szCs w:val="24"/>
        </w:rPr>
        <w:t>, подписанных Исполнителем и Заказчиком.</w:t>
      </w:r>
    </w:p>
    <w:p w:rsidR="001E07FF" w:rsidRPr="00986FB9" w:rsidRDefault="004B3019" w:rsidP="000E770E">
      <w:pPr>
        <w:ind w:right="153" w:firstLine="709"/>
        <w:jc w:val="both"/>
      </w:pPr>
      <w:r w:rsidRPr="00986FB9">
        <w:t xml:space="preserve">Форма и все условия проекта договора </w:t>
      </w:r>
      <w:r w:rsidR="005D6E3F" w:rsidRPr="00986FB9">
        <w:t xml:space="preserve"> </w:t>
      </w:r>
      <w:r w:rsidRPr="00986FB9">
        <w:t>(Часть </w:t>
      </w:r>
      <w:r w:rsidR="00BA3C22" w:rsidRPr="00986FB9">
        <w:t>3</w:t>
      </w:r>
      <w:r w:rsidRPr="00986FB9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986FB9">
        <w:t>.</w:t>
      </w:r>
    </w:p>
    <w:p w:rsidR="004B3019" w:rsidRPr="00986FB9" w:rsidRDefault="004B3019" w:rsidP="000E770E">
      <w:pPr>
        <w:tabs>
          <w:tab w:val="left" w:pos="1134"/>
        </w:tabs>
        <w:ind w:firstLine="709"/>
        <w:contextualSpacing/>
        <w:jc w:val="both"/>
      </w:pPr>
      <w:r w:rsidRPr="00986FB9"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</w:t>
      </w:r>
      <w:r w:rsidRPr="00986FB9">
        <w:lastRenderedPageBreak/>
        <w:t>или исправление грамматических ошибок, если таковые выявлены участн</w:t>
      </w:r>
      <w:r w:rsidR="00F86B42" w:rsidRPr="00986FB9">
        <w:t>иком в проекте договора (Часть 3</w:t>
      </w:r>
      <w:r w:rsidRPr="00986FB9">
        <w:t xml:space="preserve"> «Проект договора»).</w:t>
      </w:r>
    </w:p>
    <w:p w:rsidR="00805445" w:rsidRPr="00986FB9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9A1819" w:rsidRPr="00986FB9" w:rsidRDefault="007A7615" w:rsidP="009A1819">
      <w:pPr>
        <w:pStyle w:val="afff"/>
        <w:numPr>
          <w:ilvl w:val="0"/>
          <w:numId w:val="19"/>
        </w:numPr>
        <w:tabs>
          <w:tab w:val="left" w:pos="567"/>
          <w:tab w:val="left" w:pos="709"/>
        </w:tabs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986FB9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986FB9">
        <w:rPr>
          <w:rFonts w:ascii="Times New Roman" w:hAnsi="Times New Roman"/>
          <w:sz w:val="24"/>
          <w:szCs w:val="24"/>
        </w:rPr>
        <w:t xml:space="preserve"> </w:t>
      </w:r>
      <w:r w:rsidR="00986FB9" w:rsidRPr="00986FB9">
        <w:rPr>
          <w:rFonts w:ascii="Times New Roman" w:hAnsi="Times New Roman"/>
          <w:bCs/>
          <w:sz w:val="24"/>
          <w:szCs w:val="24"/>
        </w:rPr>
        <w:t>80 252,11 (восемьдесят тысяч двести пятьдесят два) российских рубля 11 копеек с учетом НДС 18%.</w:t>
      </w:r>
    </w:p>
    <w:p w:rsidR="007A7615" w:rsidRPr="00986FB9" w:rsidRDefault="007A7615" w:rsidP="009A1819">
      <w:pPr>
        <w:tabs>
          <w:tab w:val="left" w:pos="709"/>
          <w:tab w:val="left" w:pos="1134"/>
        </w:tabs>
        <w:jc w:val="both"/>
      </w:pPr>
      <w:r w:rsidRPr="00986FB9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986FB9">
        <w:t>закупки</w:t>
      </w:r>
      <w:r w:rsidRPr="00986FB9">
        <w:t xml:space="preserve"> цены.</w:t>
      </w:r>
    </w:p>
    <w:p w:rsidR="007A7615" w:rsidRPr="00986FB9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</w:rPr>
      </w:pPr>
    </w:p>
    <w:p w:rsidR="007A7615" w:rsidRPr="00986FB9" w:rsidRDefault="007A7615" w:rsidP="00D6498A">
      <w:pPr>
        <w:jc w:val="both"/>
      </w:pPr>
      <w:r w:rsidRPr="00986FB9">
        <w:rPr>
          <w:b/>
        </w:rPr>
        <w:t>Цена договора включает в себя:</w:t>
      </w:r>
      <w:r w:rsidR="00B87C6E" w:rsidRPr="00986FB9">
        <w:t xml:space="preserve"> </w:t>
      </w:r>
      <w:r w:rsidR="00487CBD" w:rsidRPr="00986FB9">
        <w:rPr>
          <w:bCs/>
          <w:iCs/>
          <w:color w:val="000000"/>
        </w:rPr>
        <w:t xml:space="preserve">стоимость оказанных услуг </w:t>
      </w:r>
      <w:proofErr w:type="gramStart"/>
      <w:r w:rsidR="00487CBD" w:rsidRPr="00986FB9">
        <w:rPr>
          <w:bCs/>
          <w:iCs/>
          <w:color w:val="000000"/>
        </w:rPr>
        <w:t>согласно</w:t>
      </w:r>
      <w:proofErr w:type="gramEnd"/>
      <w:r w:rsidR="00487CBD" w:rsidRPr="00986FB9">
        <w:rPr>
          <w:bCs/>
          <w:iCs/>
          <w:color w:val="000000"/>
        </w:rPr>
        <w:t xml:space="preserve"> технического задания с учетом расходов на оплату налогов, сборов и других обязательных платежей, </w:t>
      </w:r>
      <w:r w:rsidR="00487CBD" w:rsidRPr="00986FB9">
        <w:rPr>
          <w:bCs/>
          <w:color w:val="000000"/>
        </w:rPr>
        <w:t>а также с учетом НДС 18%</w:t>
      </w:r>
      <w:r w:rsidR="00487CBD" w:rsidRPr="00986FB9">
        <w:rPr>
          <w:bCs/>
          <w:iCs/>
          <w:color w:val="000000"/>
        </w:rPr>
        <w:t>.</w:t>
      </w:r>
    </w:p>
    <w:p w:rsidR="007A7615" w:rsidRPr="00986FB9" w:rsidRDefault="007A7615" w:rsidP="00B87C6E">
      <w:pPr>
        <w:tabs>
          <w:tab w:val="left" w:pos="1134"/>
        </w:tabs>
        <w:contextualSpacing/>
        <w:jc w:val="both"/>
        <w:rPr>
          <w:b/>
        </w:rPr>
      </w:pPr>
    </w:p>
    <w:p w:rsidR="00594882" w:rsidRPr="00986FB9" w:rsidRDefault="00594882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986FB9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986FB9">
        <w:rPr>
          <w:rFonts w:ascii="Times New Roman" w:hAnsi="Times New Roman"/>
          <w:b/>
          <w:sz w:val="24"/>
          <w:szCs w:val="24"/>
        </w:rPr>
        <w:t>закупки</w:t>
      </w:r>
      <w:r w:rsidRPr="00986FB9">
        <w:rPr>
          <w:rFonts w:ascii="Times New Roman" w:hAnsi="Times New Roman"/>
          <w:b/>
          <w:sz w:val="24"/>
          <w:szCs w:val="24"/>
        </w:rPr>
        <w:t>:</w:t>
      </w:r>
      <w:r w:rsidRPr="00986FB9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986FB9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1" w:name="_Ref317253353"/>
      <w:r w:rsidRPr="00986FB9">
        <w:rPr>
          <w:rFonts w:eastAsia="Calibri"/>
          <w:lang w:eastAsia="en-US"/>
        </w:rPr>
        <w:t xml:space="preserve">Заявка на участие в </w:t>
      </w:r>
      <w:r w:rsidR="00BA3C22" w:rsidRPr="00986FB9">
        <w:rPr>
          <w:rFonts w:eastAsia="Calibri"/>
          <w:lang w:eastAsia="en-US"/>
        </w:rPr>
        <w:t>закупке</w:t>
      </w:r>
      <w:r w:rsidRPr="00986FB9">
        <w:rPr>
          <w:rFonts w:eastAsia="Calibri"/>
          <w:lang w:eastAsia="en-US"/>
        </w:rPr>
        <w:t xml:space="preserve">, подготовленная участником </w:t>
      </w:r>
      <w:r w:rsidR="00BA3C22" w:rsidRPr="00986FB9">
        <w:rPr>
          <w:rFonts w:eastAsia="Calibri"/>
          <w:lang w:eastAsia="en-US"/>
        </w:rPr>
        <w:t>закупки</w:t>
      </w:r>
      <w:r w:rsidRPr="00986FB9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986FB9">
        <w:rPr>
          <w:rFonts w:eastAsia="Calibri"/>
          <w:lang w:eastAsia="en-US"/>
        </w:rPr>
        <w:t>закупкой</w:t>
      </w:r>
      <w:r w:rsidRPr="00986FB9">
        <w:rPr>
          <w:rFonts w:eastAsia="Calibri"/>
          <w:lang w:eastAsia="en-US"/>
        </w:rPr>
        <w:t xml:space="preserve">, которыми обмениваются участники </w:t>
      </w:r>
      <w:r w:rsidR="00BA3C22" w:rsidRPr="00986FB9">
        <w:rPr>
          <w:rFonts w:eastAsia="Calibri"/>
          <w:lang w:eastAsia="en-US"/>
        </w:rPr>
        <w:t>закупки</w:t>
      </w:r>
      <w:r w:rsidRPr="00986FB9">
        <w:rPr>
          <w:rFonts w:eastAsia="Calibri"/>
          <w:lang w:eastAsia="en-US"/>
        </w:rPr>
        <w:t xml:space="preserve"> и организатор </w:t>
      </w:r>
      <w:r w:rsidR="00BA3C22" w:rsidRPr="00986FB9">
        <w:rPr>
          <w:rFonts w:eastAsia="Calibri"/>
          <w:lang w:eastAsia="en-US"/>
        </w:rPr>
        <w:t>закупки</w:t>
      </w:r>
      <w:r w:rsidRPr="00986FB9">
        <w:rPr>
          <w:rFonts w:eastAsia="Calibri"/>
          <w:lang w:eastAsia="en-US"/>
        </w:rPr>
        <w:t>, должны быть написаны на русском языке.</w:t>
      </w:r>
      <w:bookmarkEnd w:id="11"/>
      <w:r w:rsidRPr="00986FB9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986FB9">
        <w:rPr>
          <w:rFonts w:eastAsia="Calibri"/>
          <w:lang w:eastAsia="en-US"/>
        </w:rPr>
        <w:t>Закупочная</w:t>
      </w:r>
      <w:r w:rsidR="00594882" w:rsidRPr="00986FB9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986FB9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986FB9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986FB9">
        <w:rPr>
          <w:rFonts w:eastAsia="Calibri"/>
          <w:lang w:eastAsia="en-US"/>
        </w:rPr>
        <w:t>закупке</w:t>
      </w:r>
      <w:r w:rsidR="00594882" w:rsidRPr="00986FB9">
        <w:rPr>
          <w:rFonts w:eastAsia="Calibri"/>
          <w:lang w:eastAsia="en-US"/>
        </w:rPr>
        <w:t xml:space="preserve">. </w:t>
      </w:r>
    </w:p>
    <w:p w:rsidR="00594882" w:rsidRPr="00986FB9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986FB9">
        <w:rPr>
          <w:rFonts w:eastAsia="Calibri"/>
          <w:lang w:eastAsia="en-US"/>
        </w:rPr>
        <w:tab/>
      </w:r>
      <w:r w:rsidR="00594882" w:rsidRPr="00986FB9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986FB9">
        <w:rPr>
          <w:rFonts w:eastAsia="Calibri"/>
          <w:lang w:eastAsia="en-US"/>
        </w:rPr>
        <w:t>закупки</w:t>
      </w:r>
      <w:r w:rsidR="00594882" w:rsidRPr="00986FB9">
        <w:rPr>
          <w:rFonts w:eastAsia="Calibri"/>
          <w:lang w:eastAsia="en-US"/>
        </w:rPr>
        <w:t>.</w:t>
      </w:r>
    </w:p>
    <w:p w:rsidR="00594882" w:rsidRPr="00986FB9" w:rsidRDefault="00594882" w:rsidP="000E770E">
      <w:pPr>
        <w:tabs>
          <w:tab w:val="left" w:pos="1134"/>
        </w:tabs>
        <w:ind w:firstLine="709"/>
        <w:contextualSpacing/>
        <w:jc w:val="both"/>
        <w:rPr>
          <w:b/>
        </w:rPr>
      </w:pPr>
    </w:p>
    <w:p w:rsidR="00594882" w:rsidRPr="00986FB9" w:rsidRDefault="00594882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986FB9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986FB9">
        <w:rPr>
          <w:rFonts w:ascii="Times New Roman" w:hAnsi="Times New Roman"/>
          <w:b/>
          <w:sz w:val="24"/>
          <w:szCs w:val="24"/>
        </w:rPr>
        <w:t>закупки</w:t>
      </w:r>
      <w:r w:rsidRPr="00986FB9">
        <w:rPr>
          <w:rFonts w:ascii="Times New Roman" w:hAnsi="Times New Roman"/>
          <w:b/>
          <w:sz w:val="24"/>
          <w:szCs w:val="24"/>
        </w:rPr>
        <w:t>:</w:t>
      </w:r>
      <w:r w:rsidRPr="00986FB9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986FB9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986FB9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986FB9">
        <w:rPr>
          <w:rFonts w:eastAsia="Calibri"/>
          <w:lang w:eastAsia="en-US"/>
        </w:rPr>
        <w:t>закупки</w:t>
      </w:r>
      <w:r w:rsidRPr="00986FB9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986FB9" w:rsidRDefault="00594882" w:rsidP="000E770E">
      <w:pPr>
        <w:tabs>
          <w:tab w:val="left" w:pos="1134"/>
        </w:tabs>
        <w:ind w:firstLine="709"/>
        <w:contextualSpacing/>
        <w:jc w:val="both"/>
        <w:rPr>
          <w:b/>
        </w:rPr>
      </w:pPr>
    </w:p>
    <w:p w:rsidR="007A7615" w:rsidRPr="00986FB9" w:rsidRDefault="007A76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986FB9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986FB9">
        <w:rPr>
          <w:rFonts w:ascii="Times New Roman" w:hAnsi="Times New Roman"/>
          <w:b/>
          <w:sz w:val="24"/>
          <w:szCs w:val="24"/>
        </w:rPr>
        <w:t>закупке</w:t>
      </w:r>
      <w:r w:rsidRPr="00986FB9">
        <w:rPr>
          <w:rFonts w:ascii="Times New Roman" w:hAnsi="Times New Roman"/>
          <w:b/>
          <w:sz w:val="24"/>
          <w:szCs w:val="24"/>
        </w:rPr>
        <w:t>:</w:t>
      </w:r>
      <w:r w:rsidR="00C330C4" w:rsidRPr="00986FB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B87C6E" w:rsidRPr="00986FB9">
        <w:rPr>
          <w:rFonts w:ascii="Times New Roman" w:hAnsi="Times New Roman"/>
          <w:sz w:val="24"/>
          <w:szCs w:val="24"/>
        </w:rPr>
        <w:t>не требуется.</w:t>
      </w:r>
    </w:p>
    <w:p w:rsidR="007A7615" w:rsidRPr="00986FB9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lang w:eastAsia="en-US"/>
        </w:rPr>
      </w:pPr>
    </w:p>
    <w:p w:rsidR="008F7715" w:rsidRPr="00986FB9" w:rsidRDefault="008F7715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86FB9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986FB9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986FB9">
        <w:rPr>
          <w:rFonts w:ascii="Times New Roman" w:hAnsi="Times New Roman"/>
          <w:b/>
          <w:sz w:val="24"/>
          <w:szCs w:val="24"/>
        </w:rPr>
        <w:t>закупке</w:t>
      </w:r>
      <w:r w:rsidRPr="00986FB9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986FB9">
        <w:rPr>
          <w:rFonts w:ascii="Times New Roman" w:hAnsi="Times New Roman"/>
          <w:b/>
          <w:sz w:val="24"/>
          <w:szCs w:val="24"/>
        </w:rPr>
        <w:t>закупку</w:t>
      </w:r>
      <w:r w:rsidRPr="00986FB9">
        <w:rPr>
          <w:rFonts w:ascii="Times New Roman" w:hAnsi="Times New Roman"/>
          <w:b/>
          <w:sz w:val="24"/>
          <w:szCs w:val="24"/>
        </w:rPr>
        <w:t>:</w:t>
      </w:r>
    </w:p>
    <w:p w:rsidR="000C0247" w:rsidRPr="00986FB9" w:rsidRDefault="00BA3C22" w:rsidP="000E770E">
      <w:pPr>
        <w:tabs>
          <w:tab w:val="left" w:pos="1134"/>
        </w:tabs>
        <w:ind w:firstLine="709"/>
        <w:contextualSpacing/>
        <w:jc w:val="both"/>
      </w:pPr>
      <w:r w:rsidRPr="00986FB9">
        <w:t>Закупка</w:t>
      </w:r>
      <w:r w:rsidR="000C0247" w:rsidRPr="00986FB9">
        <w:t xml:space="preserve"> проводится на электронной торговой площадке (ЭТП) </w:t>
      </w:r>
      <w:r w:rsidR="008C3393" w:rsidRPr="00986FB9">
        <w:rPr>
          <w:color w:val="000000"/>
        </w:rPr>
        <w:t xml:space="preserve">ООО «Аукционный конкурсный дом» в сети «Интернет» по адресу: </w:t>
      </w:r>
      <w:hyperlink r:id="rId18" w:history="1">
        <w:r w:rsidR="008C3393" w:rsidRPr="00986FB9">
          <w:rPr>
            <w:rStyle w:val="afb"/>
          </w:rPr>
          <w:t>http://www.a-k-d.ru</w:t>
        </w:r>
      </w:hyperlink>
      <w:r w:rsidR="000C0247" w:rsidRPr="00986FB9">
        <w:t xml:space="preserve"> в порядке, установленном регламентом данной ЭТП в соответствии с условиями и требованиями </w:t>
      </w:r>
      <w:r w:rsidRPr="00986FB9">
        <w:t>закупочной</w:t>
      </w:r>
      <w:r w:rsidR="000C0247" w:rsidRPr="00986FB9">
        <w:t xml:space="preserve"> документации.</w:t>
      </w:r>
    </w:p>
    <w:p w:rsidR="000C0247" w:rsidRPr="00986FB9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986FB9">
        <w:t xml:space="preserve">Для участия в процедуре </w:t>
      </w:r>
      <w:r w:rsidR="00BA3C22" w:rsidRPr="00986FB9">
        <w:t>закупки</w:t>
      </w:r>
      <w:r w:rsidRPr="00986FB9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986FB9" w:rsidRDefault="007D5226" w:rsidP="000E770E">
      <w:pPr>
        <w:tabs>
          <w:tab w:val="left" w:pos="1134"/>
        </w:tabs>
        <w:ind w:firstLine="709"/>
        <w:contextualSpacing/>
        <w:jc w:val="both"/>
      </w:pPr>
      <w:r w:rsidRPr="00986FB9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986FB9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986FB9" w:rsidRDefault="005D7109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86FB9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986FB9">
        <w:rPr>
          <w:rFonts w:ascii="Times New Roman" w:hAnsi="Times New Roman"/>
          <w:b/>
          <w:sz w:val="24"/>
          <w:szCs w:val="24"/>
        </w:rPr>
        <w:t>закупочной</w:t>
      </w:r>
      <w:r w:rsidRPr="00986FB9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986FB9" w:rsidRDefault="005D7109" w:rsidP="000E770E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986FB9">
        <w:t xml:space="preserve">На официальных сайтах </w:t>
      </w:r>
      <w:r w:rsidR="00BA3C22" w:rsidRPr="00986FB9">
        <w:t>закупочная</w:t>
      </w:r>
      <w:r w:rsidRPr="00986FB9">
        <w:t xml:space="preserve"> документация находится в открытом доступе, начиная </w:t>
      </w:r>
      <w:proofErr w:type="gramStart"/>
      <w:r w:rsidRPr="00986FB9">
        <w:t>с даты</w:t>
      </w:r>
      <w:proofErr w:type="gramEnd"/>
      <w:r w:rsidRPr="00986FB9">
        <w:t xml:space="preserve"> официальной публикации.</w:t>
      </w:r>
      <w:r w:rsidRPr="00986FB9">
        <w:rPr>
          <w:spacing w:val="-6"/>
        </w:rPr>
        <w:t xml:space="preserve"> Порядок получения </w:t>
      </w:r>
      <w:r w:rsidR="00BA3C22" w:rsidRPr="00986FB9">
        <w:rPr>
          <w:spacing w:val="-6"/>
        </w:rPr>
        <w:t>закупочной</w:t>
      </w:r>
      <w:r w:rsidRPr="00986FB9">
        <w:rPr>
          <w:spacing w:val="-6"/>
        </w:rPr>
        <w:t xml:space="preserve"> документации на ЭТП определяется правилами данной ЭТП.</w:t>
      </w:r>
    </w:p>
    <w:p w:rsidR="000C0247" w:rsidRPr="00986FB9" w:rsidRDefault="000C0247" w:rsidP="000E770E">
      <w:pPr>
        <w:tabs>
          <w:tab w:val="left" w:pos="1134"/>
        </w:tabs>
        <w:ind w:firstLine="709"/>
        <w:contextualSpacing/>
        <w:jc w:val="both"/>
      </w:pPr>
      <w:r w:rsidRPr="00986FB9">
        <w:t xml:space="preserve">Официальная публикация документов по </w:t>
      </w:r>
      <w:r w:rsidR="004456D3" w:rsidRPr="00986FB9">
        <w:t>данной закупке</w:t>
      </w:r>
      <w:r w:rsidRPr="00986FB9">
        <w:t xml:space="preserve">: </w:t>
      </w:r>
      <w:bookmarkStart w:id="12" w:name="_Ref320025392"/>
      <w:r w:rsidRPr="00986FB9">
        <w:t>Официальный</w:t>
      </w:r>
      <w:r w:rsidRPr="00986FB9">
        <w:rPr>
          <w:spacing w:val="-6"/>
        </w:rPr>
        <w:t xml:space="preserve"> государственный сайт </w:t>
      </w:r>
      <w:r w:rsidRPr="00986FB9">
        <w:t>(</w:t>
      </w:r>
      <w:hyperlink r:id="rId19" w:history="1">
        <w:r w:rsidRPr="00986FB9">
          <w:rPr>
            <w:rStyle w:val="afb"/>
            <w:rFonts w:eastAsia="Calibri"/>
            <w:lang w:eastAsia="en-US"/>
          </w:rPr>
          <w:t>http://www.zakupki.gov.ru</w:t>
        </w:r>
      </w:hyperlink>
      <w:r w:rsidRPr="00986FB9">
        <w:t>),</w:t>
      </w:r>
      <w:bookmarkEnd w:id="12"/>
      <w:r w:rsidRPr="00986FB9">
        <w:t xml:space="preserve"> </w:t>
      </w:r>
    </w:p>
    <w:p w:rsidR="000C0247" w:rsidRPr="00986FB9" w:rsidRDefault="000C0247" w:rsidP="000E770E">
      <w:pPr>
        <w:tabs>
          <w:tab w:val="left" w:pos="1134"/>
        </w:tabs>
        <w:ind w:firstLine="709"/>
        <w:contextualSpacing/>
        <w:jc w:val="both"/>
      </w:pPr>
      <w:r w:rsidRPr="00986FB9">
        <w:t>Копии пу</w:t>
      </w:r>
      <w:r w:rsidR="00BA3C22" w:rsidRPr="00986FB9">
        <w:t>бликации документов по данной закупке</w:t>
      </w:r>
      <w:r w:rsidRPr="00986FB9">
        <w:t>:</w:t>
      </w:r>
    </w:p>
    <w:p w:rsidR="000C0247" w:rsidRPr="00986FB9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986FB9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986FB9">
        <w:rPr>
          <w:rFonts w:ascii="Times New Roman" w:hAnsi="Times New Roman"/>
          <w:spacing w:val="-6"/>
          <w:sz w:val="24"/>
          <w:szCs w:val="24"/>
        </w:rPr>
        <w:t>(</w:t>
      </w:r>
      <w:hyperlink r:id="rId20" w:history="1">
        <w:r w:rsidRPr="00986FB9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986FB9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986FB9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986FB9">
        <w:rPr>
          <w:rFonts w:ascii="Times New Roman" w:hAnsi="Times New Roman"/>
          <w:sz w:val="24"/>
          <w:szCs w:val="24"/>
        </w:rPr>
        <w:t xml:space="preserve">ЭТП </w:t>
      </w:r>
      <w:r w:rsidR="008C3393" w:rsidRPr="00986FB9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1" w:history="1">
        <w:r w:rsidR="008C3393" w:rsidRPr="00986FB9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986FB9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986FB9" w:rsidRDefault="002F552B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986FB9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986FB9">
        <w:rPr>
          <w:rFonts w:ascii="Times New Roman" w:hAnsi="Times New Roman"/>
          <w:b/>
          <w:sz w:val="24"/>
          <w:szCs w:val="24"/>
        </w:rPr>
        <w:t>окончания</w:t>
      </w:r>
      <w:r w:rsidRPr="00986FB9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986FB9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986FB9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986FB9">
        <w:rPr>
          <w:rFonts w:ascii="Times New Roman" w:hAnsi="Times New Roman"/>
          <w:b/>
          <w:spacing w:val="-6"/>
          <w:sz w:val="24"/>
          <w:szCs w:val="24"/>
        </w:rPr>
        <w:t>:</w:t>
      </w:r>
      <w:r w:rsidRPr="00986FB9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0861F0" w:rsidRPr="00986FB9">
        <w:rPr>
          <w:rFonts w:ascii="Times New Roman" w:hAnsi="Times New Roman"/>
          <w:spacing w:val="-6"/>
          <w:sz w:val="24"/>
          <w:szCs w:val="24"/>
        </w:rPr>
        <w:t>10</w:t>
      </w:r>
      <w:r w:rsidR="00635DCB" w:rsidRPr="00986FB9">
        <w:rPr>
          <w:rFonts w:ascii="Times New Roman" w:hAnsi="Times New Roman"/>
          <w:spacing w:val="-6"/>
          <w:sz w:val="24"/>
          <w:szCs w:val="24"/>
        </w:rPr>
        <w:t>-00 (время московское) «</w:t>
      </w:r>
      <w:r w:rsidR="00C275AF">
        <w:rPr>
          <w:rFonts w:ascii="Times New Roman" w:hAnsi="Times New Roman"/>
          <w:spacing w:val="-6"/>
          <w:sz w:val="24"/>
          <w:szCs w:val="24"/>
        </w:rPr>
        <w:t>1</w:t>
      </w:r>
      <w:r w:rsidR="00C275AF" w:rsidRPr="00C275AF">
        <w:rPr>
          <w:rFonts w:ascii="Times New Roman" w:hAnsi="Times New Roman"/>
          <w:spacing w:val="-6"/>
          <w:sz w:val="24"/>
          <w:szCs w:val="24"/>
        </w:rPr>
        <w:t>7</w:t>
      </w:r>
      <w:r w:rsidR="008F7715" w:rsidRPr="00986FB9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635DCB" w:rsidRPr="00986FB9">
        <w:rPr>
          <w:rFonts w:ascii="Times New Roman" w:hAnsi="Times New Roman"/>
          <w:spacing w:val="-6"/>
          <w:sz w:val="24"/>
          <w:szCs w:val="24"/>
        </w:rPr>
        <w:t>Июня</w:t>
      </w:r>
      <w:r w:rsidR="008F7715" w:rsidRPr="00986FB9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986FB9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986FB9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986FB9" w:rsidRDefault="00B87C6E" w:rsidP="000E770E">
      <w:pPr>
        <w:tabs>
          <w:tab w:val="left" w:pos="1134"/>
        </w:tabs>
        <w:ind w:firstLine="709"/>
        <w:contextualSpacing/>
        <w:jc w:val="both"/>
        <w:rPr>
          <w:b/>
        </w:rPr>
      </w:pPr>
    </w:p>
    <w:p w:rsidR="007534BE" w:rsidRPr="00986FB9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86FB9">
        <w:rPr>
          <w:spacing w:val="-6"/>
        </w:rPr>
        <w:t xml:space="preserve">Место, дата и время заседания </w:t>
      </w:r>
      <w:r w:rsidR="00BA3C22" w:rsidRPr="00986FB9">
        <w:rPr>
          <w:spacing w:val="-6"/>
        </w:rPr>
        <w:t>закупочной</w:t>
      </w:r>
      <w:r w:rsidRPr="00986FB9">
        <w:rPr>
          <w:spacing w:val="-6"/>
        </w:rPr>
        <w:t xml:space="preserve"> комиссии (при проведении):</w:t>
      </w:r>
    </w:p>
    <w:p w:rsidR="007534BE" w:rsidRPr="00986FB9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986FB9">
        <w:t xml:space="preserve"> </w:t>
      </w:r>
      <w:r w:rsidR="00C275AF">
        <w:t>«1</w:t>
      </w:r>
      <w:r w:rsidR="00C275AF" w:rsidRPr="00C275AF">
        <w:t>7</w:t>
      </w:r>
      <w:r w:rsidRPr="00986FB9">
        <w:t xml:space="preserve">» </w:t>
      </w:r>
      <w:r w:rsidR="00635DCB" w:rsidRPr="00986FB9">
        <w:t>Июня</w:t>
      </w:r>
      <w:r w:rsidR="00B87C6E" w:rsidRPr="00986FB9">
        <w:t xml:space="preserve"> 2015</w:t>
      </w:r>
      <w:r w:rsidRPr="00986FB9">
        <w:t xml:space="preserve"> года, г. Москва, </w:t>
      </w:r>
      <w:proofErr w:type="spellStart"/>
      <w:r w:rsidRPr="00986FB9">
        <w:t>Пыжевский</w:t>
      </w:r>
      <w:proofErr w:type="spellEnd"/>
      <w:r w:rsidRPr="00986FB9">
        <w:t xml:space="preserve"> пер., д. 6.</w:t>
      </w:r>
    </w:p>
    <w:p w:rsidR="002C21CC" w:rsidRPr="00986FB9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986FB9" w:rsidRDefault="002F552B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986FB9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986FB9">
        <w:rPr>
          <w:rFonts w:ascii="Times New Roman" w:hAnsi="Times New Roman"/>
          <w:b/>
          <w:sz w:val="24"/>
          <w:szCs w:val="24"/>
        </w:rPr>
        <w:t>дата</w:t>
      </w:r>
      <w:r w:rsidRPr="00986FB9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986FB9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986FB9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986FB9" w:rsidRDefault="00A10874" w:rsidP="000E770E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986FB9">
        <w:t>Место и дата проведения отборочной стадии и подведения итогов запроса цен: адрес</w:t>
      </w:r>
      <w:r w:rsidR="0025293B" w:rsidRPr="00986FB9">
        <w:t xml:space="preserve"> г. Москва, </w:t>
      </w:r>
      <w:proofErr w:type="spellStart"/>
      <w:r w:rsidR="0025293B" w:rsidRPr="00986FB9">
        <w:t>Пыжевский</w:t>
      </w:r>
      <w:proofErr w:type="spellEnd"/>
      <w:r w:rsidR="0025293B" w:rsidRPr="00986FB9">
        <w:t xml:space="preserve"> пер., д. 6.</w:t>
      </w:r>
      <w:r w:rsidRPr="00986FB9">
        <w:rPr>
          <w:b/>
        </w:rPr>
        <w:t xml:space="preserve">, </w:t>
      </w:r>
      <w:r w:rsidR="003E08B6" w:rsidRPr="00986FB9">
        <w:t>«</w:t>
      </w:r>
      <w:r w:rsidR="00C275AF">
        <w:rPr>
          <w:lang w:val="en-US"/>
        </w:rPr>
        <w:t>24</w:t>
      </w:r>
      <w:bookmarkStart w:id="13" w:name="_GoBack"/>
      <w:bookmarkEnd w:id="13"/>
      <w:r w:rsidR="0025293B" w:rsidRPr="00986FB9">
        <w:t xml:space="preserve">» </w:t>
      </w:r>
      <w:r w:rsidR="00B87C6E" w:rsidRPr="00986FB9">
        <w:t>Июня</w:t>
      </w:r>
      <w:r w:rsidR="0025293B" w:rsidRPr="00986FB9">
        <w:t xml:space="preserve"> 2015 года.</w:t>
      </w:r>
    </w:p>
    <w:p w:rsidR="00805445" w:rsidRPr="00986FB9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986FB9" w:rsidRDefault="008F7715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986FB9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986FB9">
        <w:rPr>
          <w:rFonts w:ascii="Times New Roman" w:hAnsi="Times New Roman"/>
          <w:b/>
          <w:sz w:val="24"/>
          <w:szCs w:val="24"/>
        </w:rPr>
        <w:t>заключения</w:t>
      </w:r>
      <w:r w:rsidRPr="00986FB9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986FB9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986FB9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986FB9">
        <w:rPr>
          <w:rFonts w:ascii="Times New Roman" w:hAnsi="Times New Roman"/>
          <w:sz w:val="24"/>
          <w:szCs w:val="24"/>
        </w:rPr>
        <w:t>закупки</w:t>
      </w:r>
      <w:r w:rsidR="005A4DA1" w:rsidRPr="00986FB9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986FB9">
        <w:rPr>
          <w:rFonts w:ascii="Times New Roman" w:hAnsi="Times New Roman"/>
          <w:sz w:val="24"/>
          <w:szCs w:val="24"/>
        </w:rPr>
        <w:t xml:space="preserve"> </w:t>
      </w:r>
    </w:p>
    <w:p w:rsidR="005A4DA1" w:rsidRPr="00986FB9" w:rsidRDefault="005A4DA1" w:rsidP="000E770E">
      <w:pPr>
        <w:tabs>
          <w:tab w:val="left" w:pos="1134"/>
        </w:tabs>
        <w:ind w:firstLine="709"/>
        <w:contextualSpacing/>
        <w:jc w:val="both"/>
      </w:pPr>
      <w:r w:rsidRPr="00986FB9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986FB9" w:rsidRDefault="005A4DA1" w:rsidP="000E770E">
      <w:pPr>
        <w:tabs>
          <w:tab w:val="left" w:pos="1134"/>
        </w:tabs>
        <w:ind w:firstLine="709"/>
        <w:contextualSpacing/>
        <w:jc w:val="both"/>
      </w:pPr>
      <w:r w:rsidRPr="00986FB9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986FB9" w:rsidRDefault="005A4DA1" w:rsidP="000E770E">
      <w:pPr>
        <w:tabs>
          <w:tab w:val="left" w:pos="1134"/>
        </w:tabs>
        <w:ind w:firstLine="709"/>
        <w:contextualSpacing/>
        <w:jc w:val="both"/>
      </w:pPr>
      <w:r w:rsidRPr="00986FB9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986FB9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986FB9">
        <w:rPr>
          <w:rFonts w:eastAsia="Calibri"/>
          <w:spacing w:val="-6"/>
          <w:lang w:eastAsia="en-US"/>
        </w:rPr>
        <w:t xml:space="preserve">Заказчик в течение </w:t>
      </w:r>
      <w:r w:rsidRPr="00986FB9">
        <w:rPr>
          <w:b/>
          <w:bCs/>
          <w:iCs/>
        </w:rPr>
        <w:t xml:space="preserve"> </w:t>
      </w:r>
      <w:r w:rsidRPr="00986FB9">
        <w:rPr>
          <w:bCs/>
          <w:iCs/>
        </w:rPr>
        <w:t>3 (трех) рабочих дней</w:t>
      </w:r>
      <w:r w:rsidRPr="00986FB9">
        <w:t xml:space="preserve"> </w:t>
      </w:r>
      <w:r w:rsidRPr="00986FB9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986FB9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986FB9">
        <w:rPr>
          <w:rFonts w:eastAsia="Calibri"/>
          <w:spacing w:val="-6"/>
          <w:lang w:eastAsia="en-US"/>
        </w:rPr>
        <w:t xml:space="preserve">передает </w:t>
      </w:r>
      <w:r w:rsidR="00487E7B" w:rsidRPr="00986FB9">
        <w:rPr>
          <w:rFonts w:eastAsia="Calibri"/>
          <w:spacing w:val="-6"/>
          <w:lang w:eastAsia="en-US"/>
        </w:rPr>
        <w:t>лицу, с которым заключается договор (</w:t>
      </w:r>
      <w:r w:rsidRPr="00986FB9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986FB9">
        <w:rPr>
          <w:rFonts w:eastAsia="Calibri"/>
          <w:spacing w:val="-6"/>
          <w:lang w:eastAsia="en-US"/>
        </w:rPr>
        <w:t>или единственному участнику закупки)</w:t>
      </w:r>
      <w:r w:rsidRPr="00986FB9">
        <w:rPr>
          <w:rFonts w:eastAsia="Calibri"/>
          <w:spacing w:val="-6"/>
          <w:lang w:eastAsia="en-US"/>
        </w:rPr>
        <w:t xml:space="preserve">, </w:t>
      </w:r>
      <w:r w:rsidR="007B3BD8" w:rsidRPr="00986FB9">
        <w:rPr>
          <w:rFonts w:eastAsia="Calibri"/>
          <w:spacing w:val="-6"/>
          <w:lang w:eastAsia="en-US"/>
        </w:rPr>
        <w:t xml:space="preserve">проект договора, </w:t>
      </w:r>
      <w:r w:rsidRPr="00986FB9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986FB9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986FB9">
        <w:rPr>
          <w:rFonts w:eastAsia="Calibri"/>
          <w:spacing w:val="-6"/>
          <w:lang w:eastAsia="en-US"/>
        </w:rPr>
        <w:t>в заявке на</w:t>
      </w:r>
      <w:proofErr w:type="gramEnd"/>
      <w:r w:rsidRPr="00986FB9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986FB9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986FB9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986FB9" w:rsidRDefault="00FC72B2" w:rsidP="000E770E">
      <w:pPr>
        <w:tabs>
          <w:tab w:val="left" w:pos="1134"/>
        </w:tabs>
        <w:ind w:firstLine="709"/>
        <w:contextualSpacing/>
        <w:jc w:val="both"/>
      </w:pPr>
      <w:r w:rsidRPr="00986FB9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986FB9">
        <w:rPr>
          <w:rFonts w:eastAsia="Calibri"/>
          <w:spacing w:val="-6"/>
          <w:lang w:eastAsia="en-US"/>
        </w:rPr>
        <w:t>лица, с которым заключается договор</w:t>
      </w:r>
      <w:r w:rsidRPr="00986FB9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986FB9">
        <w:rPr>
          <w:rFonts w:eastAsia="Calibri"/>
          <w:spacing w:val="-6"/>
          <w:lang w:eastAsia="en-US"/>
        </w:rPr>
        <w:t>таким лицом</w:t>
      </w:r>
      <w:r w:rsidRPr="00986FB9">
        <w:rPr>
          <w:rFonts w:eastAsia="Calibri"/>
          <w:spacing w:val="-6"/>
          <w:lang w:eastAsia="en-US"/>
        </w:rPr>
        <w:t xml:space="preserve"> получен.</w:t>
      </w:r>
    </w:p>
    <w:p w:rsidR="00FC72B2" w:rsidRPr="00986FB9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986FB9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986FB9">
        <w:rPr>
          <w:rFonts w:eastAsia="Calibri"/>
          <w:spacing w:val="-6"/>
          <w:lang w:eastAsia="en-US"/>
        </w:rPr>
        <w:t>обязан</w:t>
      </w:r>
      <w:r w:rsidRPr="00986FB9">
        <w:rPr>
          <w:rFonts w:eastAsia="Calibri"/>
          <w:spacing w:val="-6"/>
          <w:lang w:eastAsia="en-US"/>
        </w:rPr>
        <w:t>о</w:t>
      </w:r>
      <w:r w:rsidR="00FC72B2" w:rsidRPr="00986FB9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986FB9">
        <w:rPr>
          <w:bCs/>
          <w:iCs/>
        </w:rPr>
        <w:t>10 (десяти) дней</w:t>
      </w:r>
      <w:r w:rsidR="00FC72B2" w:rsidRPr="00986FB9">
        <w:t xml:space="preserve"> </w:t>
      </w:r>
      <w:r w:rsidR="00FC72B2" w:rsidRPr="00986FB9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986FB9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293B" w:rsidRPr="00986FB9" w:rsidRDefault="00FC68AA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986FB9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986FB9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986FB9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986FB9">
        <w:rPr>
          <w:rFonts w:ascii="Times New Roman" w:hAnsi="Times New Roman"/>
          <w:color w:val="000000"/>
          <w:sz w:val="24"/>
          <w:szCs w:val="24"/>
        </w:rPr>
        <w:t>Не требуется.</w:t>
      </w:r>
      <w:r w:rsidR="00EF6369" w:rsidRPr="00986FB9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986FB9" w:rsidRDefault="004A7987" w:rsidP="00A97EA8">
      <w:pPr>
        <w:numPr>
          <w:ilvl w:val="0"/>
          <w:numId w:val="19"/>
        </w:numPr>
        <w:tabs>
          <w:tab w:val="left" w:pos="0"/>
          <w:tab w:val="left" w:pos="1134"/>
        </w:tabs>
        <w:contextualSpacing/>
        <w:jc w:val="both"/>
      </w:pPr>
      <w:r w:rsidRPr="00986FB9">
        <w:t>Процедура запроса цен</w:t>
      </w:r>
      <w:r w:rsidRPr="00986FB9">
        <w:rPr>
          <w:b/>
        </w:rPr>
        <w:t xml:space="preserve"> </w:t>
      </w:r>
      <w:r w:rsidRPr="00986FB9">
        <w:t>не является торгами по законодательству Российской Федерации.</w:t>
      </w:r>
    </w:p>
    <w:p w:rsidR="00F205F6" w:rsidRPr="00986FB9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986FB9" w:rsidRDefault="00E637B0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86FB9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986FB9">
        <w:rPr>
          <w:rFonts w:ascii="Times New Roman" w:hAnsi="Times New Roman"/>
          <w:b/>
          <w:sz w:val="24"/>
          <w:szCs w:val="24"/>
        </w:rPr>
        <w:t>организатора</w:t>
      </w:r>
      <w:r w:rsidRPr="00986FB9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986FB9">
        <w:rPr>
          <w:rFonts w:ascii="Times New Roman" w:hAnsi="Times New Roman"/>
          <w:b/>
          <w:sz w:val="24"/>
          <w:szCs w:val="24"/>
        </w:rPr>
        <w:t>закупки</w:t>
      </w:r>
      <w:r w:rsidRPr="00986FB9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986FB9">
        <w:rPr>
          <w:rFonts w:ascii="Times New Roman" w:hAnsi="Times New Roman"/>
          <w:b/>
          <w:sz w:val="24"/>
          <w:szCs w:val="24"/>
        </w:rPr>
        <w:t>закупки</w:t>
      </w:r>
      <w:r w:rsidRPr="00986FB9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986FB9">
        <w:rPr>
          <w:rFonts w:ascii="Times New Roman" w:hAnsi="Times New Roman"/>
          <w:sz w:val="24"/>
          <w:szCs w:val="24"/>
        </w:rPr>
        <w:t xml:space="preserve"> </w:t>
      </w:r>
      <w:r w:rsidR="000D444A" w:rsidRPr="00986FB9">
        <w:rPr>
          <w:rFonts w:ascii="Times New Roman" w:hAnsi="Times New Roman"/>
          <w:sz w:val="24"/>
          <w:szCs w:val="24"/>
        </w:rPr>
        <w:t xml:space="preserve">осуществляется </w:t>
      </w:r>
      <w:r w:rsidRPr="00986FB9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986FB9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986FB9">
        <w:rPr>
          <w:rFonts w:ascii="Times New Roman" w:hAnsi="Times New Roman"/>
          <w:sz w:val="24"/>
          <w:szCs w:val="24"/>
        </w:rPr>
        <w:t>закупки</w:t>
      </w:r>
      <w:r w:rsidR="00A4214D" w:rsidRPr="00986FB9">
        <w:rPr>
          <w:rFonts w:ascii="Times New Roman" w:hAnsi="Times New Roman"/>
          <w:sz w:val="24"/>
          <w:szCs w:val="24"/>
        </w:rPr>
        <w:t>,</w:t>
      </w:r>
      <w:r w:rsidR="000D444A" w:rsidRPr="00986FB9">
        <w:rPr>
          <w:rFonts w:ascii="Times New Roman" w:hAnsi="Times New Roman"/>
          <w:sz w:val="24"/>
          <w:szCs w:val="24"/>
        </w:rPr>
        <w:t xml:space="preserve"> </w:t>
      </w:r>
      <w:r w:rsidR="00A4214D" w:rsidRPr="00986FB9">
        <w:rPr>
          <w:rFonts w:ascii="Times New Roman" w:hAnsi="Times New Roman"/>
          <w:sz w:val="24"/>
          <w:szCs w:val="24"/>
        </w:rPr>
        <w:t>не </w:t>
      </w:r>
      <w:r w:rsidRPr="00986FB9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986FB9">
        <w:rPr>
          <w:rFonts w:ascii="Times New Roman" w:hAnsi="Times New Roman"/>
          <w:sz w:val="24"/>
          <w:szCs w:val="24"/>
        </w:rPr>
        <w:t>закупки</w:t>
      </w:r>
      <w:r w:rsidRPr="00986FB9">
        <w:rPr>
          <w:rFonts w:ascii="Times New Roman" w:hAnsi="Times New Roman"/>
          <w:sz w:val="24"/>
          <w:szCs w:val="24"/>
        </w:rPr>
        <w:t>:</w:t>
      </w:r>
    </w:p>
    <w:p w:rsidR="00E637B0" w:rsidRPr="00986FB9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986FB9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986FB9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986FB9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986FB9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986FB9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986FB9" w:rsidRDefault="001A662C" w:rsidP="000E770E">
      <w:pPr>
        <w:pStyle w:val="aff9"/>
        <w:spacing w:after="0"/>
        <w:ind w:left="0" w:firstLine="709"/>
        <w:jc w:val="both"/>
      </w:pPr>
      <w:proofErr w:type="gramStart"/>
      <w:r w:rsidRPr="00986FB9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986FB9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986FB9" w:rsidRDefault="00CD6C43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86FB9">
        <w:rPr>
          <w:rFonts w:ascii="Times New Roman" w:hAnsi="Times New Roman"/>
          <w:b/>
          <w:sz w:val="24"/>
          <w:szCs w:val="24"/>
        </w:rPr>
        <w:lastRenderedPageBreak/>
        <w:t>Наименование, электронный адрес арбитражного комитета</w:t>
      </w:r>
      <w:r w:rsidRPr="00986FB9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986FB9">
        <w:rPr>
          <w:rFonts w:ascii="Times New Roman" w:hAnsi="Times New Roman"/>
          <w:sz w:val="24"/>
          <w:szCs w:val="24"/>
        </w:rPr>
        <w:t>закупки</w:t>
      </w:r>
      <w:r w:rsidRPr="00986FB9">
        <w:rPr>
          <w:rFonts w:ascii="Times New Roman" w:hAnsi="Times New Roman"/>
          <w:sz w:val="24"/>
          <w:szCs w:val="24"/>
        </w:rPr>
        <w:t xml:space="preserve">, </w:t>
      </w:r>
      <w:r w:rsidR="00BA3C22" w:rsidRPr="00986FB9">
        <w:rPr>
          <w:rFonts w:ascii="Times New Roman" w:hAnsi="Times New Roman"/>
          <w:sz w:val="24"/>
          <w:szCs w:val="24"/>
        </w:rPr>
        <w:t>закупочной</w:t>
      </w:r>
      <w:r w:rsidRPr="00986FB9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986FB9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86FB9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2" w:history="1">
        <w:r w:rsidRPr="00986FB9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986FB9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4" w:name="_Toc398564571"/>
      <w:bookmarkStart w:id="15" w:name="_Toc399408081"/>
      <w:bookmarkStart w:id="16" w:name="_Toc419793173"/>
      <w:r w:rsidRPr="00574A69">
        <w:rPr>
          <w:b/>
        </w:rPr>
        <w:lastRenderedPageBreak/>
        <w:t>ЧАСТЬ 1</w:t>
      </w:r>
      <w:bookmarkEnd w:id="14"/>
      <w:bookmarkEnd w:id="15"/>
      <w:bookmarkEnd w:id="16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</w:t>
      </w:r>
      <w:proofErr w:type="spellStart"/>
      <w:r w:rsidRPr="00574A69">
        <w:t>Росатом</w:t>
      </w:r>
      <w:proofErr w:type="spellEnd"/>
      <w:r w:rsidRPr="00574A69">
        <w:t xml:space="preserve">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7" w:name="_Toc395190383"/>
      <w:bookmarkStart w:id="18" w:name="_Ref396490008"/>
      <w:bookmarkStart w:id="19" w:name="_Toc419793174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7"/>
      <w:bookmarkEnd w:id="18"/>
      <w:bookmarkEnd w:id="19"/>
    </w:p>
    <w:p w:rsidR="00EA3525" w:rsidRPr="00574A69" w:rsidRDefault="00EA3525" w:rsidP="00A97EA8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40" w:name="_Ref394995094"/>
      <w:bookmarkStart w:id="41" w:name="_Toc395190384"/>
      <w:bookmarkStart w:id="42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40"/>
      <w:bookmarkEnd w:id="41"/>
      <w:bookmarkEnd w:id="42"/>
    </w:p>
    <w:p w:rsidR="00934E2A" w:rsidRPr="00574A69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3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3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307DE5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986FB9" w:rsidTr="00307DE5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986FB9" w:rsidRDefault="00574A69" w:rsidP="00A97EA8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986FB9" w:rsidRDefault="00574A69">
            <w:pPr>
              <w:ind w:right="153"/>
              <w:jc w:val="both"/>
              <w:rPr>
                <w:bCs/>
              </w:rPr>
            </w:pPr>
            <w:r w:rsidRPr="00986FB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986FB9" w:rsidTr="00307DE5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986FB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986FB9" w:rsidRDefault="00574A69">
            <w:pPr>
              <w:ind w:right="153" w:firstLine="495"/>
            </w:pPr>
            <w:r w:rsidRPr="00986FB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986FB9" w:rsidRDefault="00574A69">
            <w:pPr>
              <w:ind w:right="153" w:firstLine="495"/>
              <w:jc w:val="both"/>
            </w:pPr>
            <w:r w:rsidRPr="00986FB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986FB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986FB9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986FB9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986FB9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5"/>
          </w:p>
          <w:p w:rsidR="00574A69" w:rsidRPr="00986FB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86FB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986FB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86FB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986FB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86FB9">
              <w:t>для иных физических лиц – копии документов, удостоверяющих личность;</w:t>
            </w:r>
          </w:p>
          <w:p w:rsidR="00574A69" w:rsidRPr="00986FB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86FB9">
              <w:t>для иностранных лиц:</w:t>
            </w:r>
          </w:p>
          <w:p w:rsidR="00574A69" w:rsidRPr="00986FB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986FB9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986FB9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986FB9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986FB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6FB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986FB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6FB9">
              <w:rPr>
                <w:rFonts w:ascii="Times New Roman" w:hAnsi="Times New Roman"/>
                <w:bCs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986FB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574A69" w:rsidRPr="00986FB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6FB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4"/>
      <w:tr w:rsidR="00574A69" w:rsidRPr="00986FB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986FB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986FB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986FB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6FB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986FB9" w:rsidTr="00307DE5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986FB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986FB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986FB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986FB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574A69" w:rsidRPr="00986FB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986FB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986FB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986FB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6FB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986FB9" w:rsidTr="00307DE5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986FB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986FB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986FB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6FB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986FB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986FB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986FB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86FB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</w:t>
            </w:r>
            <w:r w:rsidRPr="00986FB9">
              <w:lastRenderedPageBreak/>
              <w:t xml:space="preserve">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986FB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986FB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986FB9" w:rsidTr="00307DE5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986FB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986FB9" w:rsidRDefault="00574A69">
            <w:pPr>
              <w:ind w:right="153"/>
              <w:jc w:val="both"/>
            </w:pPr>
            <w:r w:rsidRPr="00986FB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986FB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6FB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986FB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86FB9">
              <w:t>о </w:t>
            </w:r>
            <w:proofErr w:type="spellStart"/>
            <w:r w:rsidRPr="00986FB9">
              <w:t>ненахождении</w:t>
            </w:r>
            <w:proofErr w:type="spellEnd"/>
            <w:r w:rsidRPr="00986FB9">
              <w:t xml:space="preserve"> участника закупки в процессе ликвидации (для юридического лица);</w:t>
            </w:r>
          </w:p>
          <w:p w:rsidR="00574A69" w:rsidRPr="00986FB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86FB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986FB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86FB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986FB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86FB9">
              <w:t xml:space="preserve">о </w:t>
            </w:r>
            <w:proofErr w:type="spellStart"/>
            <w:r w:rsidRPr="00986FB9">
              <w:t>неприостановлении</w:t>
            </w:r>
            <w:proofErr w:type="spellEnd"/>
            <w:r w:rsidRPr="00986FB9">
              <w:t xml:space="preserve"> деятельности участника закупки.</w:t>
            </w:r>
          </w:p>
        </w:tc>
      </w:tr>
      <w:tr w:rsidR="00574A69" w:rsidRPr="00986FB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986FB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986FB9" w:rsidRDefault="00574A69">
            <w:pPr>
              <w:ind w:right="153"/>
              <w:jc w:val="both"/>
            </w:pPr>
            <w:r w:rsidRPr="00986FB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986FB9" w:rsidRDefault="00574A69">
            <w:pPr>
              <w:rPr>
                <w:bCs/>
              </w:rPr>
            </w:pPr>
          </w:p>
        </w:tc>
      </w:tr>
      <w:tr w:rsidR="00574A69" w:rsidRPr="00986FB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986FB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986FB9" w:rsidRDefault="00574A69">
            <w:pPr>
              <w:ind w:right="153"/>
            </w:pPr>
            <w:r w:rsidRPr="00986FB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986FB9" w:rsidRDefault="00574A69">
            <w:pPr>
              <w:ind w:right="153"/>
              <w:jc w:val="both"/>
            </w:pPr>
            <w:r w:rsidRPr="00986FB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986FB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6FB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487CBD" w:rsidRPr="00986FB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CBD" w:rsidRPr="00986FB9" w:rsidRDefault="00487CBD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BD" w:rsidRPr="00986FB9" w:rsidRDefault="00487CBD" w:rsidP="00487CBD">
            <w:pPr>
              <w:ind w:firstLine="720"/>
            </w:pPr>
            <w:proofErr w:type="gramStart"/>
            <w:r w:rsidRPr="00986FB9">
              <w:t xml:space="preserve"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</w:t>
            </w:r>
            <w:r w:rsidRPr="00986FB9">
              <w:lastRenderedPageBreak/>
              <w:t>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986FB9">
              <w:t xml:space="preserve"> именно:</w:t>
            </w:r>
          </w:p>
          <w:p w:rsidR="00487CBD" w:rsidRPr="00986FB9" w:rsidRDefault="00487CBD" w:rsidP="00487CBD">
            <w:pPr>
              <w:ind w:firstLine="720"/>
            </w:pPr>
            <w:r w:rsidRPr="00986FB9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986FB9">
              <w:t>право</w:t>
            </w:r>
            <w:proofErr w:type="gramEnd"/>
            <w:r w:rsidRPr="00986FB9">
              <w:t xml:space="preserve"> на заключение которого является предметом настоящей закупки:</w:t>
            </w:r>
          </w:p>
          <w:p w:rsidR="00986FB9" w:rsidRPr="00986FB9" w:rsidRDefault="00986FB9" w:rsidP="00986FB9">
            <w:pPr>
              <w:numPr>
                <w:ilvl w:val="4"/>
                <w:numId w:val="4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 w:rsidRPr="00986FB9">
              <w:rPr>
                <w:bCs/>
                <w:color w:val="000000"/>
              </w:rPr>
              <w:t xml:space="preserve">Свидетельство о регистрации электротехнической лаборатории с правом выполнения испытаний и измерений электрооборудования и электроустановок напряжением </w:t>
            </w:r>
            <w:proofErr w:type="gramStart"/>
            <w:r w:rsidRPr="00986FB9">
              <w:rPr>
                <w:bCs/>
                <w:color w:val="000000"/>
              </w:rPr>
              <w:t>до</w:t>
            </w:r>
            <w:proofErr w:type="gramEnd"/>
            <w:r w:rsidRPr="00986FB9">
              <w:rPr>
                <w:bCs/>
                <w:color w:val="000000"/>
              </w:rPr>
              <w:t xml:space="preserve"> и выше1000В;</w:t>
            </w:r>
          </w:p>
          <w:p w:rsidR="00487CBD" w:rsidRPr="00986FB9" w:rsidRDefault="00986FB9" w:rsidP="00986FB9">
            <w:pPr>
              <w:tabs>
                <w:tab w:val="left" w:pos="0"/>
                <w:tab w:val="num" w:pos="1211"/>
                <w:tab w:val="num" w:pos="1494"/>
              </w:tabs>
              <w:ind w:right="153"/>
              <w:jc w:val="both"/>
              <w:rPr>
                <w:rFonts w:eastAsia="Arial Unicode MS"/>
                <w:bCs/>
                <w:snapToGrid w:val="0"/>
              </w:rPr>
            </w:pPr>
            <w:r w:rsidRPr="00986FB9">
              <w:rPr>
                <w:bCs/>
                <w:iCs/>
                <w:color w:val="000000"/>
              </w:rPr>
              <w:t>Допуск к выполнению</w:t>
            </w:r>
            <w:r w:rsidRPr="00986FB9">
              <w:rPr>
                <w:bCs/>
                <w:color w:val="000000"/>
              </w:rPr>
              <w:t xml:space="preserve"> испытаний и измерений электрооборудования и электроустановок</w:t>
            </w:r>
            <w:r w:rsidRPr="00986FB9">
              <w:rPr>
                <w:bCs/>
                <w:iCs/>
                <w:color w:val="000000"/>
              </w:rPr>
              <w:t>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CBD" w:rsidRPr="00986FB9" w:rsidRDefault="00487CBD" w:rsidP="00487CB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986FB9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487CBD" w:rsidRPr="00986FB9" w:rsidRDefault="00487CBD" w:rsidP="00487CBD">
            <w:pPr>
              <w:numPr>
                <w:ilvl w:val="4"/>
                <w:numId w:val="4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986FB9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487CBD" w:rsidRPr="00986FB9" w:rsidRDefault="00487CBD" w:rsidP="00487CB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86FB9">
              <w:rPr>
                <w:rFonts w:ascii="Times New Roman" w:hAnsi="Times New Roman"/>
                <w:sz w:val="24"/>
                <w:szCs w:val="24"/>
              </w:rPr>
              <w:t xml:space="preserve"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</w:t>
            </w:r>
            <w:r w:rsidRPr="00986FB9">
              <w:rPr>
                <w:rFonts w:ascii="Times New Roman" w:hAnsi="Times New Roman"/>
                <w:sz w:val="24"/>
                <w:szCs w:val="24"/>
              </w:rPr>
              <w:lastRenderedPageBreak/>
              <w:t>представлен, то в</w:t>
            </w:r>
            <w:r w:rsidRPr="00986FB9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86FB9">
              <w:rPr>
                <w:rFonts w:ascii="Times New Roman" w:hAnsi="Times New Roman"/>
                <w:sz w:val="24"/>
                <w:szCs w:val="24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  <w:proofErr w:type="gramEnd"/>
          </w:p>
        </w:tc>
      </w:tr>
      <w:tr w:rsidR="00574A69" w:rsidRPr="00986FB9" w:rsidTr="00307DE5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986FB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986FB9" w:rsidRDefault="00574A69">
            <w:pPr>
              <w:tabs>
                <w:tab w:val="left" w:pos="778"/>
              </w:tabs>
              <w:ind w:right="153"/>
            </w:pPr>
            <w:r w:rsidRPr="00986FB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986FB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86FB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986FB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86FB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986FB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86FB9">
              <w:t xml:space="preserve">в реестре недобросовестных поставщиков </w:t>
            </w:r>
            <w:proofErr w:type="spellStart"/>
            <w:r w:rsidRPr="00986FB9">
              <w:t>Госкорпорации</w:t>
            </w:r>
            <w:proofErr w:type="spellEnd"/>
            <w:r w:rsidRPr="00986FB9">
              <w:t xml:space="preserve"> «</w:t>
            </w:r>
            <w:proofErr w:type="spellStart"/>
            <w:r w:rsidRPr="00986FB9">
              <w:t>Росатом</w:t>
            </w:r>
            <w:proofErr w:type="spellEnd"/>
            <w:r w:rsidRPr="00986FB9">
              <w:t xml:space="preserve">» и организаций </w:t>
            </w:r>
            <w:proofErr w:type="spellStart"/>
            <w:r w:rsidRPr="00986FB9">
              <w:t>Госкорпорации</w:t>
            </w:r>
            <w:proofErr w:type="spellEnd"/>
            <w:r w:rsidRPr="00986FB9">
              <w:t xml:space="preserve"> «</w:t>
            </w:r>
            <w:proofErr w:type="spellStart"/>
            <w:r w:rsidRPr="00986FB9">
              <w:t>Росатом</w:t>
            </w:r>
            <w:proofErr w:type="spellEnd"/>
            <w:r w:rsidRPr="00986FB9"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986FB9" w:rsidRDefault="00574A69">
            <w:pPr>
              <w:jc w:val="both"/>
            </w:pPr>
            <w:r w:rsidRPr="00986FB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1"/>
    </w:tbl>
    <w:p w:rsidR="00F24F0C" w:rsidRPr="00986FB9" w:rsidRDefault="00F24F0C" w:rsidP="00574A69">
      <w:pPr>
        <w:pStyle w:val="Times12"/>
        <w:ind w:left="567" w:firstLine="0"/>
        <w:rPr>
          <w:b/>
          <w:i/>
          <w:szCs w:val="24"/>
        </w:rPr>
      </w:pPr>
    </w:p>
    <w:p w:rsidR="00F24F0C" w:rsidRPr="00986FB9" w:rsidRDefault="00F24F0C" w:rsidP="00574A69">
      <w:pPr>
        <w:pStyle w:val="Times12"/>
        <w:ind w:left="567" w:firstLine="0"/>
        <w:rPr>
          <w:b/>
          <w:i/>
          <w:szCs w:val="24"/>
        </w:rPr>
      </w:pPr>
    </w:p>
    <w:p w:rsidR="00FA7250" w:rsidRPr="00986FB9" w:rsidRDefault="00FA7250" w:rsidP="0039074F">
      <w:pPr>
        <w:pStyle w:val="Times12"/>
        <w:rPr>
          <w:b/>
          <w:i/>
          <w:szCs w:val="24"/>
        </w:rPr>
      </w:pPr>
    </w:p>
    <w:p w:rsidR="00703F4C" w:rsidRPr="00986FB9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2" w:name="_Toc419793177"/>
      <w:r w:rsidRPr="00986FB9">
        <w:lastRenderedPageBreak/>
        <w:t>Требования к продукции</w:t>
      </w:r>
      <w:bookmarkEnd w:id="5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7"/>
        <w:gridCol w:w="6953"/>
        <w:gridCol w:w="7371"/>
      </w:tblGrid>
      <w:tr w:rsidR="00703F4C" w:rsidRPr="00986FB9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986FB9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986FB9">
              <w:rPr>
                <w:rFonts w:eastAsia="Arial Unicode MS"/>
              </w:rPr>
              <w:t xml:space="preserve">№ </w:t>
            </w:r>
            <w:proofErr w:type="gramStart"/>
            <w:r w:rsidRPr="00986FB9">
              <w:rPr>
                <w:rFonts w:eastAsia="Arial Unicode MS"/>
              </w:rPr>
              <w:t>п</w:t>
            </w:r>
            <w:proofErr w:type="gramEnd"/>
            <w:r w:rsidRPr="00986FB9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986FB9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986FB9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986FB9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986FB9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986FB9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986FB9" w:rsidRDefault="00C20EDB" w:rsidP="00A97EA8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986FB9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986FB9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 w:rsidRPr="00986FB9">
              <w:rPr>
                <w:rFonts w:eastAsia="Arial Unicode MS"/>
              </w:rPr>
              <w:t>Части 4</w:t>
            </w:r>
            <w:r w:rsidRPr="00986FB9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</w:tcPr>
          <w:p w:rsidR="00584ADF" w:rsidRPr="00986FB9" w:rsidRDefault="00C20EDB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986FB9">
              <w:rPr>
                <w:rFonts w:eastAsia="Arial Unicode MS"/>
              </w:rPr>
              <w:t xml:space="preserve">Техническое предложение </w:t>
            </w:r>
            <w:r w:rsidRPr="00986FB9">
              <w:t>(соответствующая Форма)</w:t>
            </w:r>
            <w:r w:rsidRPr="00986FB9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A97EA8" w:rsidRPr="00986FB9" w:rsidRDefault="00986FB9" w:rsidP="000861F0">
            <w:pPr>
              <w:tabs>
                <w:tab w:val="left" w:pos="1311"/>
              </w:tabs>
              <w:jc w:val="both"/>
              <w:rPr>
                <w:bCs/>
                <w:color w:val="000000"/>
              </w:rPr>
            </w:pPr>
            <w:r w:rsidRPr="00986FB9">
              <w:rPr>
                <w:bCs/>
                <w:color w:val="000000"/>
                <w:lang w:val="x-none"/>
              </w:rPr>
              <w:t>Качество услуг, предоставляемых Заказчику должно полностью соответствовать действующим нормативно-правовым документам РФ.</w:t>
            </w:r>
          </w:p>
          <w:p w:rsidR="00986FB9" w:rsidRPr="00986FB9" w:rsidRDefault="00986FB9" w:rsidP="000861F0">
            <w:pPr>
              <w:tabs>
                <w:tab w:val="left" w:pos="1311"/>
              </w:tabs>
              <w:jc w:val="both"/>
              <w:rPr>
                <w:bCs/>
                <w:color w:val="000000"/>
              </w:rPr>
            </w:pPr>
            <w:r w:rsidRPr="00986FB9">
              <w:rPr>
                <w:bCs/>
                <w:color w:val="000000"/>
              </w:rPr>
              <w:t>При поставке должны быть предоставлены сертификаты соответствия государственным стандартам, действующими в РФ, на используемые приборы и оборудование;</w:t>
            </w:r>
          </w:p>
        </w:tc>
      </w:tr>
    </w:tbl>
    <w:p w:rsidR="00703F4C" w:rsidRDefault="00703F4C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Pr="000861F0" w:rsidRDefault="009A1819" w:rsidP="000E770E"/>
    <w:p w:rsidR="00EA3525" w:rsidRPr="00FF6568" w:rsidRDefault="00EA3525" w:rsidP="00A97EA8">
      <w:pPr>
        <w:pStyle w:val="10"/>
        <w:numPr>
          <w:ilvl w:val="1"/>
          <w:numId w:val="20"/>
        </w:numPr>
        <w:spacing w:before="120" w:after="120"/>
        <w:jc w:val="both"/>
      </w:pPr>
      <w:bookmarkStart w:id="53" w:name="_Ref395172188"/>
      <w:bookmarkStart w:id="54" w:name="_Toc395190385"/>
      <w:bookmarkStart w:id="55" w:name="_Toc419793178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3"/>
      <w:bookmarkEnd w:id="54"/>
      <w:bookmarkEnd w:id="55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6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lastRenderedPageBreak/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7"/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9797C">
        <w:t>5.1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8"/>
    </w:p>
    <w:p w:rsidR="00EA3525" w:rsidRPr="00EA3525" w:rsidRDefault="000D53B6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</w:t>
      </w:r>
      <w:r w:rsidR="00BF04BE">
        <w:t xml:space="preserve"> 5.2,</w:t>
      </w:r>
      <w:r w:rsidR="000B0512">
        <w:t xml:space="preserve"> </w:t>
      </w:r>
      <w:r w:rsidR="00C20EDB">
        <w:t>соответствующая Форма</w:t>
      </w:r>
      <w:proofErr w:type="gramStart"/>
      <w:r w:rsidR="009E6B27">
        <w:t>1</w:t>
      </w:r>
      <w:proofErr w:type="gramEnd"/>
      <w:r w:rsidR="009E6B27">
        <w:t>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A97EA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E9797C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5D6E3F" w:rsidRPr="00FC009D" w:rsidRDefault="005D6E3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1979317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9"/>
      <w:bookmarkEnd w:id="60"/>
      <w:bookmarkEnd w:id="61"/>
      <w:bookmarkEnd w:id="62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9793180"/>
      <w:bookmarkStart w:id="71" w:name="_Toc260130025"/>
      <w:bookmarkStart w:id="72" w:name="_Toc367283798"/>
      <w:bookmarkEnd w:id="63"/>
      <w:bookmarkEnd w:id="64"/>
      <w:bookmarkEnd w:id="65"/>
      <w:bookmarkEnd w:id="66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67"/>
      <w:bookmarkEnd w:id="68"/>
      <w:bookmarkEnd w:id="69"/>
      <w:bookmarkEnd w:id="70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A97EA8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3" w:name="_Ref401131967"/>
      <w:bookmarkStart w:id="74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3"/>
      <w:bookmarkEnd w:id="74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5" w:name="форма1"/>
      <w:bookmarkStart w:id="76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5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7" w:name="_Письмо_о_подаче"/>
      <w:bookmarkStart w:id="78" w:name="_Toc255987071"/>
      <w:bookmarkStart w:id="79" w:name="_Toc272505461"/>
      <w:bookmarkStart w:id="80" w:name="_Toc390267513"/>
      <w:bookmarkStart w:id="81" w:name="_Toc412201945"/>
      <w:bookmarkStart w:id="82" w:name="_Toc419793182"/>
      <w:bookmarkEnd w:id="77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8"/>
      <w:bookmarkEnd w:id="79"/>
      <w:bookmarkEnd w:id="80"/>
      <w:bookmarkEnd w:id="81"/>
      <w:bookmarkEnd w:id="82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lastRenderedPageBreak/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307DE5">
        <w:rPr>
          <w:rFonts w:ascii="Times New Roman" w:hAnsi="Times New Roman" w:cs="Times New Roman"/>
          <w:b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lastRenderedPageBreak/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6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lastRenderedPageBreak/>
        <w:t xml:space="preserve">[далее устанавливается для закупок, </w:t>
      </w:r>
      <w:proofErr w:type="gramStart"/>
      <w:r>
        <w:rPr>
          <w:b/>
          <w:i/>
          <w:szCs w:val="24"/>
        </w:rPr>
        <w:t>проводимых</w:t>
      </w:r>
      <w:proofErr w:type="gramEnd"/>
      <w:r>
        <w:rPr>
          <w:b/>
          <w:i/>
          <w:szCs w:val="24"/>
        </w:rPr>
        <w:t xml:space="preserve"> в электронной форме]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3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4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E9797C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E9797C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85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5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6" w:name="_Анкета_Претендента_на"/>
      <w:bookmarkStart w:id="87" w:name="_Анкета_Участника_процедуры"/>
      <w:bookmarkStart w:id="88" w:name="_АНКЕТА_УЧАСТНИКА_КОНКУРСА"/>
      <w:bookmarkEnd w:id="86"/>
      <w:bookmarkEnd w:id="87"/>
      <w:bookmarkEnd w:id="88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9" w:name="_Toc412201948"/>
      <w:bookmarkStart w:id="90" w:name="_Toc402520353"/>
      <w:bookmarkStart w:id="91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9"/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lastRenderedPageBreak/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 w:rsidSect="009D4A1E">
          <w:headerReference w:type="default" r:id="rId23"/>
          <w:footerReference w:type="default" r:id="rId24"/>
          <w:pgSz w:w="16840" w:h="11907" w:orient="landscape"/>
          <w:pgMar w:top="1418" w:right="1134" w:bottom="567" w:left="1134" w:header="567" w:footer="567" w:gutter="0"/>
          <w:cols w:space="720"/>
          <w:docGrid w:linePitch="326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СВЕДЕНИЯ_О_ПРИНАДЛЕЖНОСТИ"/>
      <w:bookmarkStart w:id="93" w:name="_СВЕДЕНИЯ_О_ЦЕПОЧКЕ"/>
      <w:bookmarkStart w:id="94" w:name="_Toc402520354"/>
      <w:bookmarkStart w:id="95" w:name="_Toc412201949"/>
      <w:bookmarkStart w:id="96" w:name="_Toc419793184"/>
      <w:bookmarkEnd w:id="92"/>
      <w:bookmarkEnd w:id="93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4"/>
      <w:bookmarkEnd w:id="95"/>
      <w:bookmarkEnd w:id="96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7" w:name="_Техническое_предложение_(Форма"/>
      <w:bookmarkStart w:id="98" w:name="_Toc235439567"/>
      <w:bookmarkStart w:id="99" w:name="_Toc390267515"/>
      <w:bookmarkStart w:id="100" w:name="_Toc412201950"/>
      <w:bookmarkStart w:id="101" w:name="_Toc419793185"/>
      <w:bookmarkEnd w:id="97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8"/>
      <w:bookmarkEnd w:id="99"/>
      <w:bookmarkEnd w:id="100"/>
      <w:bookmarkEnd w:id="101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 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</w:t>
      </w:r>
      <w:proofErr w:type="gramStart"/>
      <w:r w:rsidRPr="00911269">
        <w:rPr>
          <w:sz w:val="22"/>
          <w:szCs w:val="22"/>
        </w:rPr>
        <w:t>е-</w:t>
      </w:r>
      <w:proofErr w:type="gramEnd"/>
      <w:r w:rsidRPr="00911269">
        <w:rPr>
          <w:sz w:val="22"/>
          <w:szCs w:val="22"/>
        </w:rPr>
        <w:t xml:space="preserve">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проведения закупки будет являться </w:t>
      </w:r>
      <w:proofErr w:type="gramStart"/>
      <w:r w:rsidRPr="00911269">
        <w:rPr>
          <w:sz w:val="22"/>
          <w:szCs w:val="22"/>
        </w:rPr>
        <w:t>для</w:t>
      </w:r>
      <w:proofErr w:type="gramEnd"/>
      <w:r w:rsidRPr="00911269">
        <w:rPr>
          <w:sz w:val="22"/>
          <w:szCs w:val="22"/>
        </w:rPr>
        <w:t xml:space="preserve">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0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«___»_________ №______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0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(протокол)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«____»_________ №_________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2" w:name="_MON_1426416245"/>
      <w:bookmarkStart w:id="103" w:name="_MON_1426416250"/>
      <w:bookmarkStart w:id="104" w:name="_MON_1426416312"/>
      <w:bookmarkStart w:id="105" w:name="_MON_1426416335"/>
      <w:bookmarkStart w:id="106" w:name="_MON_1426416354"/>
      <w:bookmarkStart w:id="107" w:name="_MON_1426416433"/>
      <w:bookmarkStart w:id="108" w:name="_MON_1426416994"/>
      <w:bookmarkStart w:id="109" w:name="_MON_1426417038"/>
      <w:bookmarkStart w:id="110" w:name="_MON_1426417063"/>
      <w:bookmarkStart w:id="111" w:name="_MON_1426417113"/>
      <w:bookmarkStart w:id="112" w:name="_MON_1426416101"/>
      <w:bookmarkStart w:id="113" w:name="_MON_1426416143"/>
      <w:bookmarkStart w:id="114" w:name="_MON_1426416150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</w:t>
      </w:r>
      <w:proofErr w:type="gramStart"/>
      <w:r w:rsidRPr="00E121A8">
        <w:rPr>
          <w:sz w:val="22"/>
          <w:szCs w:val="22"/>
        </w:rPr>
        <w:t>е-</w:t>
      </w:r>
      <w:proofErr w:type="gramEnd"/>
      <w:r w:rsidRPr="00E121A8">
        <w:rPr>
          <w:sz w:val="22"/>
          <w:szCs w:val="22"/>
        </w:rPr>
        <w:t xml:space="preserve">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E121A8">
        <w:rPr>
          <w:sz w:val="22"/>
          <w:szCs w:val="22"/>
        </w:rPr>
        <w:t>для</w:t>
      </w:r>
      <w:proofErr w:type="gramEnd"/>
      <w:r w:rsidRPr="00E121A8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0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1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1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</w:t>
      </w:r>
      <w:proofErr w:type="gramStart"/>
      <w:r w:rsidRPr="007A2FCA">
        <w:rPr>
          <w:sz w:val="22"/>
          <w:szCs w:val="22"/>
        </w:rPr>
        <w:t>е-</w:t>
      </w:r>
      <w:proofErr w:type="gramEnd"/>
      <w:r w:rsidRPr="007A2FCA">
        <w:rPr>
          <w:sz w:val="22"/>
          <w:szCs w:val="22"/>
        </w:rPr>
        <w:t xml:space="preserve">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проведения закупки будет являться </w:t>
      </w:r>
      <w:proofErr w:type="gramStart"/>
      <w:r w:rsidRPr="007A2FCA">
        <w:rPr>
          <w:sz w:val="22"/>
          <w:szCs w:val="22"/>
        </w:rPr>
        <w:t>для</w:t>
      </w:r>
      <w:proofErr w:type="gramEnd"/>
      <w:r w:rsidRPr="007A2FCA">
        <w:rPr>
          <w:sz w:val="22"/>
          <w:szCs w:val="22"/>
        </w:rPr>
        <w:t xml:space="preserve">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в соответствии </w:t>
      </w:r>
      <w:proofErr w:type="gramStart"/>
      <w:r w:rsidRPr="007A2FCA">
        <w:rPr>
          <w:sz w:val="22"/>
          <w:szCs w:val="22"/>
        </w:rPr>
        <w:t>с</w:t>
      </w:r>
      <w:proofErr w:type="gramEnd"/>
      <w:r w:rsidRPr="007A2FCA">
        <w:rPr>
          <w:sz w:val="22"/>
          <w:szCs w:val="22"/>
        </w:rPr>
        <w:t xml:space="preserve"> ___________________________</w:t>
      </w:r>
      <w:r w:rsidRPr="007A2FCA">
        <w:rPr>
          <w:rStyle w:val="affff0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«___»_________ №______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(протокол)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«____»_________ №_________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</w:t>
      </w:r>
      <w:proofErr w:type="gramStart"/>
      <w:r w:rsidRPr="005F580A">
        <w:rPr>
          <w:sz w:val="22"/>
          <w:szCs w:val="22"/>
        </w:rPr>
        <w:t>е-</w:t>
      </w:r>
      <w:proofErr w:type="gramEnd"/>
      <w:r w:rsidRPr="005F580A">
        <w:rPr>
          <w:sz w:val="22"/>
          <w:szCs w:val="22"/>
        </w:rPr>
        <w:t xml:space="preserve">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5F580A">
        <w:rPr>
          <w:sz w:val="22"/>
          <w:szCs w:val="22"/>
        </w:rPr>
        <w:t>для</w:t>
      </w:r>
      <w:proofErr w:type="gramEnd"/>
      <w:r w:rsidRPr="005F580A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в соответствии </w:t>
      </w:r>
      <w:proofErr w:type="gramStart"/>
      <w:r w:rsidRPr="005F580A">
        <w:rPr>
          <w:sz w:val="22"/>
          <w:szCs w:val="22"/>
        </w:rPr>
        <w:t>с</w:t>
      </w:r>
      <w:proofErr w:type="gramEnd"/>
      <w:r w:rsidRPr="005F580A">
        <w:rPr>
          <w:sz w:val="22"/>
          <w:szCs w:val="22"/>
        </w:rPr>
        <w:t xml:space="preserve"> ___________________________</w:t>
      </w:r>
      <w:r w:rsidRPr="005F580A">
        <w:rPr>
          <w:rStyle w:val="affff0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5" w:name="_Справка_об_участии_в_судебных_разби"/>
      <w:bookmarkStart w:id="116" w:name="_Справка_об_участии"/>
      <w:bookmarkEnd w:id="115"/>
      <w:bookmarkEnd w:id="116"/>
      <w:bookmarkEnd w:id="71"/>
      <w:bookmarkEnd w:id="72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7" w:name="_Toc419793186"/>
      <w:r>
        <w:rPr>
          <w:b/>
          <w:sz w:val="28"/>
          <w:szCs w:val="28"/>
        </w:rPr>
        <w:lastRenderedPageBreak/>
        <w:t>ЧАСТЬ 2</w:t>
      </w:r>
      <w:bookmarkEnd w:id="117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E838A3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E838A3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E838A3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18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8"/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E9797C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1A1284">
              <w:t>1</w:t>
            </w:r>
            <w:r>
              <w:t xml:space="preserve"> (</w:t>
            </w:r>
            <w:r w:rsidR="001A1284">
              <w:t>одного</w:t>
            </w:r>
            <w:r>
              <w:t>) рабоч</w:t>
            </w:r>
            <w:r w:rsidR="001A1284">
              <w:t xml:space="preserve">его </w:t>
            </w:r>
            <w:r>
              <w:t xml:space="preserve">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E838A3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A97EA8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A97EA8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A97EA8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E838A3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19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A97EA8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</w:t>
            </w:r>
            <w:r w:rsidR="001A1284">
              <w:t xml:space="preserve"> (шестидесяти) календарных дней</w:t>
            </w:r>
            <w:r>
              <w:t xml:space="preserve"> со дня окончания срока подачи заявок.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A97EA8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</w:t>
            </w:r>
            <w:r>
              <w:lastRenderedPageBreak/>
              <w:t>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bookmarkStart w:id="120" w:name="_Ref411840766"/>
            <w:r>
              <w:t>Обеспечение заявки на участие в закупке возвращается:</w:t>
            </w:r>
            <w:bookmarkEnd w:id="120"/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1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1"/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E9797C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E9797C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A97EA8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A97EA8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22" w:name="_Ref401300807" w:colFirst="0" w:colLast="0"/>
            <w:bookmarkEnd w:id="119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Подача и прием </w:t>
            </w:r>
            <w:r>
              <w:rPr>
                <w:szCs w:val="24"/>
              </w:rPr>
              <w:lastRenderedPageBreak/>
              <w:t>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proofErr w:type="gramStart"/>
            <w:r>
              <w:lastRenderedPageBreak/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</w:t>
            </w:r>
            <w:r>
              <w:rPr>
                <w:szCs w:val="24"/>
              </w:rPr>
              <w:lastRenderedPageBreak/>
              <w:t>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bookmarkStart w:id="123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A97EA8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A97EA8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4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3"/>
            <w:bookmarkEnd w:id="124"/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</w:t>
            </w:r>
            <w:r>
              <w:rPr>
                <w:sz w:val="24"/>
              </w:rPr>
              <w:lastRenderedPageBreak/>
              <w:t>(для юридического лица);</w:t>
            </w:r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2"/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E9797C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</w:t>
            </w:r>
            <w:r>
              <w:rPr>
                <w:szCs w:val="24"/>
              </w:rPr>
              <w:lastRenderedPageBreak/>
              <w:t>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A97EA8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5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5"/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6"/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7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7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>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E9797C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E9797C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E9797C" w:rsidRPr="00E9797C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E9797C" w:rsidRPr="00E9797C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E9797C" w:rsidRPr="00E9797C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8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8"/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E9797C" w:rsidRPr="00E9797C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proofErr w:type="gramStart"/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>
              <w:rPr>
                <w:bCs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29" w:name="_Ref407364135"/>
            <w:r>
              <w:t>Критерии отбора:</w:t>
            </w:r>
            <w:bookmarkEnd w:id="129"/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bookmarkStart w:id="130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30"/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31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1"/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E9797C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E9797C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конкурса/ запроса предложений протокол заседания закупочной комиссии по </w:t>
            </w:r>
            <w:r>
              <w:lastRenderedPageBreak/>
              <w:t>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2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2"/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A97EA8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A97EA8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lastRenderedPageBreak/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3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proofErr w:type="gramStart"/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A97EA8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A97EA8">
            <w:pPr>
              <w:numPr>
                <w:ilvl w:val="0"/>
                <w:numId w:val="7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A97EA8">
            <w:pPr>
              <w:numPr>
                <w:ilvl w:val="0"/>
                <w:numId w:val="7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A97EA8">
            <w:pPr>
              <w:numPr>
                <w:ilvl w:val="0"/>
                <w:numId w:val="72"/>
              </w:numPr>
              <w:ind w:left="0" w:firstLine="637"/>
              <w:jc w:val="both"/>
            </w:pPr>
            <w:proofErr w:type="gramStart"/>
            <w:r>
              <w:t xml:space="preserve"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</w:t>
            </w:r>
            <w:r>
              <w:lastRenderedPageBreak/>
              <w:t>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A97EA8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34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4"/>
          </w:p>
          <w:p w:rsidR="00BF1848" w:rsidRDefault="00BF1848" w:rsidP="00A97EA8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A97EA8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A97EA8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E9797C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E9797C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E9797C"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5" w:name="_Ref401223818" w:colFirst="0" w:colLast="0"/>
            <w:bookmarkEnd w:id="133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6" w:name="_Toc247716281"/>
            <w:bookmarkStart w:id="137" w:name="_Ref307226092"/>
            <w:bookmarkStart w:id="138" w:name="_Ref375848735"/>
            <w:bookmarkStart w:id="139" w:name="_Toc368984333"/>
            <w:bookmarkStart w:id="140" w:name="_Toc391380982"/>
            <w:bookmarkStart w:id="141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6"/>
            <w:bookmarkEnd w:id="137"/>
            <w:bookmarkEnd w:id="138"/>
            <w:bookmarkEnd w:id="139"/>
            <w:bookmarkEnd w:id="140"/>
            <w:bookmarkEnd w:id="141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2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2"/>
          </w:p>
          <w:p w:rsidR="00BF1848" w:rsidRDefault="00BF1848" w:rsidP="00A97EA8">
            <w:pPr>
              <w:pStyle w:val="af4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3"/>
          </w:p>
          <w:p w:rsidR="00BF1848" w:rsidRDefault="00BF1848" w:rsidP="00A97EA8">
            <w:pPr>
              <w:pStyle w:val="af4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A97EA8">
            <w:pPr>
              <w:pStyle w:val="af4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4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4"/>
          </w:p>
          <w:p w:rsidR="00BF1848" w:rsidRDefault="00BF1848" w:rsidP="00A97EA8">
            <w:pPr>
              <w:pStyle w:val="af4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17256138" w:colFirst="0" w:colLast="0"/>
            <w:bookmarkEnd w:id="13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6" w:name="_Ref166350669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6"/>
          </w:p>
          <w:p w:rsidR="00BF1848" w:rsidRDefault="00BF1848" w:rsidP="00A97EA8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A97EA8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A97EA8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A97EA8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A97EA8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A97EA8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E9797C"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proofErr w:type="gramStart"/>
            <w:r>
              <w:t xml:space="preserve">Если проектом договора (Часть 3 закупочной документации) предусмотрен аванс и в заявке участника </w:t>
            </w:r>
            <w:r>
              <w:lastRenderedPageBreak/>
              <w:t>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>
              <w:t xml:space="preserve">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7" w:name="_Ref397617142" w:colFirst="0" w:colLast="0"/>
            <w:bookmarkEnd w:id="14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8" w:name="_Ref311059287"/>
            <w:bookmarkStart w:id="149" w:name="_Ref311060615"/>
            <w:bookmarkStart w:id="150" w:name="_Toc368984334"/>
            <w:bookmarkStart w:id="151" w:name="_Toc391380983"/>
            <w:bookmarkStart w:id="152" w:name="_Toc383097272"/>
            <w:r>
              <w:t>Последствия уклонения участника от заключения договора</w:t>
            </w:r>
            <w:bookmarkEnd w:id="148"/>
            <w:bookmarkEnd w:id="149"/>
            <w:bookmarkEnd w:id="150"/>
            <w:bookmarkEnd w:id="151"/>
            <w:bookmarkEnd w:id="152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A97EA8">
            <w:pPr>
              <w:pStyle w:val="af4"/>
              <w:numPr>
                <w:ilvl w:val="0"/>
                <w:numId w:val="7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A97EA8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A97EA8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A97EA8">
            <w:pPr>
              <w:pStyle w:val="af4"/>
              <w:numPr>
                <w:ilvl w:val="0"/>
                <w:numId w:val="82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</w:t>
            </w:r>
            <w:r>
              <w:lastRenderedPageBreak/>
              <w:t>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A97EA8">
            <w:pPr>
              <w:pStyle w:val="af4"/>
              <w:numPr>
                <w:ilvl w:val="0"/>
                <w:numId w:val="82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BF1848" w:rsidRDefault="00BF1848" w:rsidP="00A97EA8">
            <w:pPr>
              <w:pStyle w:val="af4"/>
              <w:numPr>
                <w:ilvl w:val="0"/>
                <w:numId w:val="7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A97EA8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A97EA8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53" w:name="_Ref321836398" w:colFirst="0" w:colLast="0"/>
            <w:bookmarkEnd w:id="147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Росатом</w:t>
            </w:r>
            <w:proofErr w:type="spellEnd"/>
            <w:r>
              <w:rPr>
                <w:szCs w:val="28"/>
              </w:rPr>
              <w:t xml:space="preserve">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53"/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lastRenderedPageBreak/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4" w:name="_Toc419793187"/>
      <w:r>
        <w:rPr>
          <w:b/>
          <w:sz w:val="28"/>
          <w:szCs w:val="28"/>
        </w:rPr>
        <w:t>ЧАСТЬ 3</w:t>
      </w:r>
      <w:bookmarkEnd w:id="154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A97EB8" w:rsidRDefault="00A97EB8" w:rsidP="00517E94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  <w:bookmarkStart w:id="155" w:name="_Toc419793188"/>
    </w:p>
    <w:p w:rsidR="009A1819" w:rsidRDefault="009A1819" w:rsidP="009A1819"/>
    <w:p w:rsidR="009A1819" w:rsidRDefault="009A1819" w:rsidP="009A1819"/>
    <w:p w:rsidR="009A1819" w:rsidRDefault="009A1819" w:rsidP="009A1819"/>
    <w:p w:rsidR="009A1819" w:rsidRDefault="009A1819" w:rsidP="009A1819"/>
    <w:p w:rsidR="009A1819" w:rsidRDefault="009A1819" w:rsidP="009A1819"/>
    <w:p w:rsidR="009A1819" w:rsidRDefault="009A1819" w:rsidP="009A1819"/>
    <w:p w:rsidR="009A1819" w:rsidRDefault="009A1819" w:rsidP="009A1819"/>
    <w:p w:rsidR="009A1819" w:rsidRDefault="009A1819" w:rsidP="009A1819"/>
    <w:p w:rsidR="009A1819" w:rsidRDefault="009A1819" w:rsidP="009A1819"/>
    <w:p w:rsidR="009A1819" w:rsidRDefault="009A1819" w:rsidP="009A1819"/>
    <w:p w:rsidR="009A1819" w:rsidRDefault="009A1819" w:rsidP="009A1819"/>
    <w:p w:rsidR="009A1819" w:rsidRDefault="009A1819" w:rsidP="009A1819"/>
    <w:p w:rsidR="009A1819" w:rsidRDefault="009A1819" w:rsidP="009A1819"/>
    <w:p w:rsidR="009A1819" w:rsidRDefault="009A1819" w:rsidP="009A1819"/>
    <w:p w:rsidR="009A1819" w:rsidRDefault="009A1819" w:rsidP="009A1819"/>
    <w:p w:rsidR="009A1819" w:rsidRPr="009A1819" w:rsidRDefault="009A1819" w:rsidP="009A1819"/>
    <w:p w:rsidR="00015A6F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4</w:t>
      </w:r>
      <w:bookmarkEnd w:id="155"/>
    </w:p>
    <w:p w:rsidR="00986FB9" w:rsidRDefault="00986FB9" w:rsidP="00986FB9">
      <w:pPr>
        <w:pStyle w:val="Default"/>
        <w:tabs>
          <w:tab w:val="left" w:pos="142"/>
        </w:tabs>
        <w:spacing w:before="0"/>
        <w:jc w:val="center"/>
        <w:outlineLvl w:val="0"/>
        <w:rPr>
          <w:sz w:val="28"/>
          <w:szCs w:val="28"/>
        </w:rPr>
      </w:pPr>
      <w:r w:rsidRPr="0006083D">
        <w:rPr>
          <w:sz w:val="28"/>
          <w:szCs w:val="28"/>
        </w:rPr>
        <w:t>Техническое задание</w:t>
      </w:r>
      <w:r>
        <w:rPr>
          <w:sz w:val="28"/>
          <w:szCs w:val="28"/>
        </w:rPr>
        <w:t xml:space="preserve"> </w:t>
      </w:r>
    </w:p>
    <w:p w:rsidR="00986FB9" w:rsidRPr="00905598" w:rsidRDefault="00986FB9" w:rsidP="00986FB9">
      <w:pPr>
        <w:pStyle w:val="Default"/>
        <w:jc w:val="left"/>
        <w:rPr>
          <w:sz w:val="28"/>
          <w:szCs w:val="28"/>
        </w:rPr>
      </w:pPr>
      <w:r w:rsidRPr="00905598">
        <w:rPr>
          <w:sz w:val="28"/>
          <w:szCs w:val="28"/>
        </w:rPr>
        <w:t>Оказание услуг по профилактическим испытаниям электрооборудования ПЛЗ, ПХРО</w:t>
      </w:r>
      <w:r>
        <w:rPr>
          <w:sz w:val="28"/>
          <w:szCs w:val="28"/>
        </w:rPr>
        <w:t xml:space="preserve"> </w:t>
      </w:r>
      <w:r w:rsidRPr="00905598">
        <w:rPr>
          <w:sz w:val="28"/>
          <w:szCs w:val="28"/>
        </w:rPr>
        <w:t>филиала «Сибирский территориальный округ» ФГУП «РосРАО»</w:t>
      </w:r>
    </w:p>
    <w:p w:rsidR="00986FB9" w:rsidRDefault="00986FB9" w:rsidP="00986FB9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986FB9" w:rsidRPr="003D4D90" w:rsidRDefault="00986FB9" w:rsidP="00986FB9">
      <w:pPr>
        <w:jc w:val="center"/>
        <w:outlineLvl w:val="0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СОДЕРЖАНИЕ</w:t>
      </w:r>
    </w:p>
    <w:p w:rsidR="00986FB9" w:rsidRPr="00675479" w:rsidRDefault="00986FB9" w:rsidP="00986FB9">
      <w:pPr>
        <w:jc w:val="center"/>
        <w:rPr>
          <w:bCs/>
        </w:rPr>
      </w:pPr>
    </w:p>
    <w:p w:rsidR="00986FB9" w:rsidRPr="003D4D90" w:rsidRDefault="00986FB9" w:rsidP="00986FB9">
      <w:pPr>
        <w:outlineLvl w:val="0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РАЗДЕЛ 1. НАИМЕНОВАНИЕ УСЛУГИ</w:t>
      </w:r>
    </w:p>
    <w:p w:rsidR="00986FB9" w:rsidRPr="003D4D90" w:rsidRDefault="00986FB9" w:rsidP="00986FB9">
      <w:pPr>
        <w:outlineLvl w:val="0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РАЗДЕЛ 2. ОПИСАНИЕ УСЛУГ</w:t>
      </w:r>
    </w:p>
    <w:p w:rsidR="00986FB9" w:rsidRPr="003D4D90" w:rsidRDefault="00986FB9" w:rsidP="00986FB9">
      <w:pPr>
        <w:outlineLvl w:val="0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ab/>
        <w:t xml:space="preserve">       Подраздел 2.1. Состав (перечень) оказываемых услуг</w:t>
      </w:r>
    </w:p>
    <w:p w:rsidR="00986FB9" w:rsidRDefault="00986FB9" w:rsidP="00986FB9">
      <w:pPr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ab/>
        <w:t xml:space="preserve">       Подраздел 2.2. Описание оказываемых услуг</w:t>
      </w:r>
    </w:p>
    <w:p w:rsidR="00986FB9" w:rsidRPr="003D4D90" w:rsidRDefault="00986FB9" w:rsidP="00986FB9">
      <w:pPr>
        <w:ind w:firstLine="1134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Подраздел 2.</w:t>
      </w:r>
      <w:r>
        <w:rPr>
          <w:bCs/>
          <w:sz w:val="28"/>
          <w:szCs w:val="28"/>
        </w:rPr>
        <w:t>3</w:t>
      </w:r>
      <w:r w:rsidRPr="003D4D90">
        <w:rPr>
          <w:bCs/>
          <w:sz w:val="28"/>
          <w:szCs w:val="28"/>
        </w:rPr>
        <w:t>. Объем оказываемых услуг либо доля оказываемых услуг</w:t>
      </w:r>
      <w:r>
        <w:rPr>
          <w:bCs/>
          <w:sz w:val="28"/>
          <w:szCs w:val="28"/>
        </w:rPr>
        <w:t xml:space="preserve"> в </w:t>
      </w:r>
      <w:r w:rsidRPr="003D4D90">
        <w:rPr>
          <w:bCs/>
          <w:sz w:val="28"/>
          <w:szCs w:val="28"/>
        </w:rPr>
        <w:t>общем объеме закупки</w:t>
      </w:r>
    </w:p>
    <w:p w:rsidR="00986FB9" w:rsidRPr="003D4D90" w:rsidRDefault="00986FB9" w:rsidP="00986FB9">
      <w:pPr>
        <w:outlineLvl w:val="0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РАЗДЕЛ 3. ТРЕБОВАНИЯ К УСЛУГАМ</w:t>
      </w:r>
    </w:p>
    <w:p w:rsidR="00986FB9" w:rsidRPr="003D4D90" w:rsidRDefault="00986FB9" w:rsidP="00986FB9">
      <w:pPr>
        <w:outlineLvl w:val="0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ab/>
        <w:t xml:space="preserve">       Подраздел 3.1. Общие требования</w:t>
      </w:r>
    </w:p>
    <w:p w:rsidR="00986FB9" w:rsidRPr="003D4D90" w:rsidRDefault="00986FB9" w:rsidP="00986FB9">
      <w:pPr>
        <w:outlineLvl w:val="0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ab/>
        <w:t xml:space="preserve">       Подраздел 3.2. Требования к качеству оказываемых услуг</w:t>
      </w:r>
    </w:p>
    <w:p w:rsidR="00986FB9" w:rsidRDefault="00986FB9" w:rsidP="00986FB9">
      <w:pPr>
        <w:ind w:left="1134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Подраздел 3.3. Требования к гарантийным</w:t>
      </w:r>
      <w:r>
        <w:rPr>
          <w:bCs/>
          <w:sz w:val="28"/>
          <w:szCs w:val="28"/>
        </w:rPr>
        <w:t xml:space="preserve"> обязательствам</w:t>
      </w:r>
    </w:p>
    <w:p w:rsidR="00986FB9" w:rsidRPr="003D4D90" w:rsidRDefault="00986FB9" w:rsidP="00986FB9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о</w:t>
      </w:r>
      <w:r w:rsidRPr="003D4D90">
        <w:rPr>
          <w:bCs/>
          <w:sz w:val="28"/>
          <w:szCs w:val="28"/>
        </w:rPr>
        <w:t>казываем</w:t>
      </w:r>
      <w:r>
        <w:rPr>
          <w:bCs/>
          <w:sz w:val="28"/>
          <w:szCs w:val="28"/>
        </w:rPr>
        <w:t xml:space="preserve">ых </w:t>
      </w:r>
      <w:r w:rsidRPr="003D4D90">
        <w:rPr>
          <w:bCs/>
          <w:sz w:val="28"/>
          <w:szCs w:val="28"/>
        </w:rPr>
        <w:t>услуг</w:t>
      </w:r>
    </w:p>
    <w:p w:rsidR="00986FB9" w:rsidRPr="003D4D90" w:rsidRDefault="00986FB9" w:rsidP="00986FB9">
      <w:pPr>
        <w:ind w:left="1134"/>
        <w:outlineLvl w:val="0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Подраздел 3.4. Требования к конфиденциальности</w:t>
      </w:r>
    </w:p>
    <w:p w:rsidR="00986FB9" w:rsidRPr="003D4D90" w:rsidRDefault="00986FB9" w:rsidP="00986FB9">
      <w:pPr>
        <w:ind w:firstLine="1134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Подраздел 3.5. Требования к безопасности оказания услуг и безопасности</w:t>
      </w:r>
      <w:r>
        <w:rPr>
          <w:bCs/>
          <w:sz w:val="28"/>
          <w:szCs w:val="28"/>
        </w:rPr>
        <w:t xml:space="preserve"> </w:t>
      </w:r>
      <w:r w:rsidRPr="003D4D90">
        <w:rPr>
          <w:bCs/>
          <w:sz w:val="28"/>
          <w:szCs w:val="28"/>
        </w:rPr>
        <w:t>результата оказанных услуг</w:t>
      </w:r>
    </w:p>
    <w:p w:rsidR="00986FB9" w:rsidRPr="003D4D90" w:rsidRDefault="00986FB9" w:rsidP="00986FB9">
      <w:pPr>
        <w:ind w:left="1134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 xml:space="preserve">Подраздел 3.6. Требования по обучению персонала </w:t>
      </w:r>
      <w:r>
        <w:rPr>
          <w:bCs/>
          <w:sz w:val="28"/>
          <w:szCs w:val="28"/>
        </w:rPr>
        <w:t>участника</w:t>
      </w:r>
    </w:p>
    <w:p w:rsidR="00986FB9" w:rsidRPr="003D4D90" w:rsidRDefault="00986FB9" w:rsidP="00986FB9">
      <w:pPr>
        <w:ind w:left="1134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Подраздел 3.7. Требования к составу технического предложения</w:t>
      </w:r>
    </w:p>
    <w:p w:rsidR="00986FB9" w:rsidRPr="003D4D90" w:rsidRDefault="00986FB9" w:rsidP="00986FB9">
      <w:pPr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участника</w:t>
      </w:r>
    </w:p>
    <w:p w:rsidR="00986FB9" w:rsidRPr="003D4D90" w:rsidRDefault="00986FB9" w:rsidP="00986FB9">
      <w:pPr>
        <w:ind w:left="1134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Подраздел 3.8. Специальные требования</w:t>
      </w:r>
    </w:p>
    <w:p w:rsidR="00986FB9" w:rsidRPr="003D4D90" w:rsidRDefault="00986FB9" w:rsidP="00986FB9">
      <w:pPr>
        <w:outlineLvl w:val="0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РАЗДЕЛ 4. РЕЗУЛЬТАТ ОКАЗАННЫХ УСЛУГ</w:t>
      </w:r>
    </w:p>
    <w:p w:rsidR="00986FB9" w:rsidRPr="003D4D90" w:rsidRDefault="00986FB9" w:rsidP="00986FB9">
      <w:pPr>
        <w:ind w:firstLine="1134"/>
        <w:outlineLvl w:val="0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Подраздел 4.1. Описание конечного результата оказанных услуг</w:t>
      </w:r>
    </w:p>
    <w:p w:rsidR="00986FB9" w:rsidRPr="003D4D90" w:rsidRDefault="00986FB9" w:rsidP="00986FB9">
      <w:pPr>
        <w:ind w:firstLine="1134"/>
        <w:outlineLvl w:val="0"/>
        <w:rPr>
          <w:sz w:val="28"/>
          <w:szCs w:val="28"/>
        </w:rPr>
      </w:pPr>
      <w:r w:rsidRPr="003D4D90">
        <w:rPr>
          <w:bCs/>
          <w:sz w:val="28"/>
          <w:szCs w:val="28"/>
        </w:rPr>
        <w:t>Подраздел 4.2. Требования по приемке услуг</w:t>
      </w:r>
    </w:p>
    <w:p w:rsidR="00986FB9" w:rsidRPr="003D4D90" w:rsidRDefault="00986FB9" w:rsidP="00986FB9">
      <w:pPr>
        <w:ind w:firstLine="1134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Подраздел 4.3. Требования по передаче заказчику технических и иных</w:t>
      </w:r>
      <w:r>
        <w:rPr>
          <w:bCs/>
          <w:sz w:val="28"/>
          <w:szCs w:val="28"/>
        </w:rPr>
        <w:t xml:space="preserve"> </w:t>
      </w:r>
      <w:r w:rsidRPr="003D4D90">
        <w:rPr>
          <w:bCs/>
          <w:sz w:val="28"/>
          <w:szCs w:val="28"/>
        </w:rPr>
        <w:t>документов (оформление результатов оказанных услуг)</w:t>
      </w:r>
    </w:p>
    <w:p w:rsidR="00986FB9" w:rsidRPr="003D4D90" w:rsidRDefault="00986FB9" w:rsidP="00986FB9">
      <w:pPr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РАЗДЕЛ 5. ТРЕБОВАНИЯ К ТЕХНИЧЕСКОМУ ОБУЧЕНИЮ ПЕРСОНАЛА ЗАКАЗЩИКА</w:t>
      </w:r>
    </w:p>
    <w:p w:rsidR="00986FB9" w:rsidRPr="003D4D90" w:rsidRDefault="00986FB9" w:rsidP="00986FB9">
      <w:pPr>
        <w:ind w:right="849"/>
        <w:outlineLvl w:val="0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РАЗДЕЛ 6. ПЕРЕЧЕНЬ ПРИНЯТЫХ СОКРАЩЕНИЙ</w:t>
      </w:r>
    </w:p>
    <w:p w:rsidR="00986FB9" w:rsidRPr="00675479" w:rsidRDefault="00986FB9" w:rsidP="00986FB9">
      <w:pPr>
        <w:outlineLvl w:val="0"/>
        <w:rPr>
          <w:bCs/>
        </w:rPr>
      </w:pPr>
      <w:r w:rsidRPr="003D4D90">
        <w:rPr>
          <w:bCs/>
          <w:sz w:val="28"/>
          <w:szCs w:val="28"/>
        </w:rPr>
        <w:t>РАЗДЕЛ 7. ПЕРЕЧЕНЬ ПРИЛОЖЕНИЙ</w:t>
      </w:r>
    </w:p>
    <w:p w:rsidR="00986FB9" w:rsidRPr="00675479" w:rsidRDefault="00986FB9" w:rsidP="00986FB9">
      <w:pPr>
        <w:rPr>
          <w:bCs/>
        </w:rPr>
      </w:pPr>
    </w:p>
    <w:p w:rsidR="00986FB9" w:rsidRPr="00675479" w:rsidRDefault="00986FB9" w:rsidP="00986FB9">
      <w:pPr>
        <w:rPr>
          <w:bCs/>
        </w:rPr>
      </w:pPr>
    </w:p>
    <w:p w:rsidR="00986FB9" w:rsidRDefault="00986FB9" w:rsidP="00986FB9">
      <w:pPr>
        <w:rPr>
          <w:sz w:val="28"/>
          <w:szCs w:val="28"/>
        </w:rPr>
      </w:pPr>
    </w:p>
    <w:p w:rsidR="00986FB9" w:rsidRDefault="00986FB9" w:rsidP="00986FB9">
      <w:pPr>
        <w:rPr>
          <w:sz w:val="28"/>
          <w:szCs w:val="28"/>
        </w:rPr>
      </w:pPr>
    </w:p>
    <w:p w:rsidR="00986FB9" w:rsidRDefault="00986FB9" w:rsidP="00986FB9">
      <w:pPr>
        <w:rPr>
          <w:sz w:val="28"/>
          <w:szCs w:val="28"/>
        </w:rPr>
      </w:pPr>
    </w:p>
    <w:p w:rsidR="00986FB9" w:rsidRDefault="00986FB9" w:rsidP="00986FB9">
      <w:pPr>
        <w:rPr>
          <w:sz w:val="28"/>
          <w:szCs w:val="28"/>
        </w:rPr>
      </w:pPr>
    </w:p>
    <w:p w:rsidR="00986FB9" w:rsidRDefault="00986FB9" w:rsidP="00986FB9">
      <w:pPr>
        <w:rPr>
          <w:sz w:val="28"/>
          <w:szCs w:val="28"/>
        </w:rPr>
      </w:pPr>
    </w:p>
    <w:p w:rsidR="00986FB9" w:rsidRDefault="00986FB9" w:rsidP="00986FB9">
      <w:pPr>
        <w:rPr>
          <w:sz w:val="28"/>
          <w:szCs w:val="28"/>
        </w:rPr>
      </w:pPr>
    </w:p>
    <w:p w:rsidR="00986FB9" w:rsidRDefault="00986FB9" w:rsidP="00986FB9">
      <w:pPr>
        <w:rPr>
          <w:sz w:val="28"/>
          <w:szCs w:val="28"/>
        </w:rPr>
      </w:pPr>
    </w:p>
    <w:p w:rsidR="00986FB9" w:rsidRDefault="00986FB9" w:rsidP="00986FB9">
      <w:pPr>
        <w:rPr>
          <w:sz w:val="28"/>
          <w:szCs w:val="28"/>
        </w:rPr>
      </w:pPr>
    </w:p>
    <w:p w:rsidR="00986FB9" w:rsidRDefault="00986FB9" w:rsidP="00986FB9">
      <w:pPr>
        <w:rPr>
          <w:sz w:val="28"/>
          <w:szCs w:val="28"/>
        </w:rPr>
      </w:pPr>
    </w:p>
    <w:p w:rsidR="00986FB9" w:rsidRPr="00986FB9" w:rsidRDefault="00986FB9" w:rsidP="00986FB9">
      <w:pPr>
        <w:jc w:val="center"/>
        <w:outlineLvl w:val="0"/>
        <w:rPr>
          <w:bCs/>
        </w:rPr>
      </w:pPr>
      <w:r w:rsidRPr="00986FB9">
        <w:rPr>
          <w:bCs/>
        </w:rPr>
        <w:lastRenderedPageBreak/>
        <w:t>РАЗДЕЛ 1. НАИМЕНОВАНИЕ УСЛУГИ</w:t>
      </w:r>
    </w:p>
    <w:p w:rsidR="00986FB9" w:rsidRPr="00986FB9" w:rsidRDefault="00986FB9" w:rsidP="00986FB9">
      <w:pPr>
        <w:jc w:val="center"/>
        <w:rPr>
          <w:bCs/>
        </w:rPr>
      </w:pPr>
      <w:r w:rsidRPr="00986FB9">
        <w:rPr>
          <w:bCs/>
        </w:rPr>
        <w:t>РАЗДЕЛ 2. ОПИСАНИЕ УСЛУГ</w:t>
      </w:r>
    </w:p>
    <w:p w:rsidR="00986FB9" w:rsidRPr="00986FB9" w:rsidRDefault="00986FB9" w:rsidP="00986FB9">
      <w:pPr>
        <w:jc w:val="center"/>
      </w:pPr>
    </w:p>
    <w:tbl>
      <w:tblPr>
        <w:tblStyle w:val="afff7"/>
        <w:tblpPr w:leftFromText="181" w:rightFromText="181" w:vertAnchor="text" w:horzAnchor="margin" w:tblpY="143"/>
        <w:tblOverlap w:val="never"/>
        <w:tblW w:w="0" w:type="auto"/>
        <w:tblLayout w:type="fixed"/>
        <w:tblLook w:val="06A0" w:firstRow="1" w:lastRow="0" w:firstColumn="1" w:lastColumn="0" w:noHBand="1" w:noVBand="1"/>
      </w:tblPr>
      <w:tblGrid>
        <w:gridCol w:w="6919"/>
        <w:gridCol w:w="1740"/>
        <w:gridCol w:w="1492"/>
      </w:tblGrid>
      <w:tr w:rsidR="00986FB9" w:rsidRPr="00986FB9" w:rsidTr="003B65CA">
        <w:tc>
          <w:tcPr>
            <w:tcW w:w="10151" w:type="dxa"/>
            <w:gridSpan w:val="3"/>
            <w:tcBorders>
              <w:top w:val="single" w:sz="4" w:space="0" w:color="auto"/>
            </w:tcBorders>
            <w:vAlign w:val="center"/>
          </w:tcPr>
          <w:p w:rsidR="00986FB9" w:rsidRPr="00986FB9" w:rsidRDefault="00986FB9" w:rsidP="003B65CA">
            <w:pPr>
              <w:jc w:val="center"/>
              <w:rPr>
                <w:bCs/>
              </w:rPr>
            </w:pPr>
            <w:r w:rsidRPr="00986FB9">
              <w:rPr>
                <w:bCs/>
              </w:rPr>
              <w:t>Подраздел 2.1. Состав (перечень) оказываемых услуг</w:t>
            </w:r>
          </w:p>
        </w:tc>
      </w:tr>
      <w:tr w:rsidR="00986FB9" w:rsidRPr="00986FB9" w:rsidTr="003B65CA">
        <w:tc>
          <w:tcPr>
            <w:tcW w:w="6919" w:type="dxa"/>
            <w:tcBorders>
              <w:top w:val="single" w:sz="4" w:space="0" w:color="000000" w:themeColor="text1"/>
            </w:tcBorders>
            <w:vAlign w:val="center"/>
          </w:tcPr>
          <w:p w:rsidR="00986FB9" w:rsidRPr="00986FB9" w:rsidRDefault="00986FB9" w:rsidP="003B65CA">
            <w:pPr>
              <w:autoSpaceDE w:val="0"/>
              <w:autoSpaceDN w:val="0"/>
              <w:adjustRightInd w:val="0"/>
              <w:spacing w:before="15" w:line="89" w:lineRule="atLeast"/>
              <w:ind w:left="15" w:hanging="15"/>
              <w:jc w:val="center"/>
              <w:rPr>
                <w:color w:val="000000"/>
              </w:rPr>
            </w:pPr>
            <w:r w:rsidRPr="00986FB9">
              <w:rPr>
                <w:color w:val="000000"/>
              </w:rPr>
              <w:t>Наименование услуги</w:t>
            </w:r>
          </w:p>
        </w:tc>
        <w:tc>
          <w:tcPr>
            <w:tcW w:w="1740" w:type="dxa"/>
            <w:tcBorders>
              <w:top w:val="single" w:sz="4" w:space="0" w:color="auto"/>
            </w:tcBorders>
            <w:vAlign w:val="center"/>
          </w:tcPr>
          <w:p w:rsidR="00986FB9" w:rsidRPr="00986FB9" w:rsidRDefault="00986FB9" w:rsidP="003B65CA">
            <w:pPr>
              <w:autoSpaceDE w:val="0"/>
              <w:autoSpaceDN w:val="0"/>
              <w:adjustRightInd w:val="0"/>
              <w:spacing w:before="15" w:line="104" w:lineRule="atLeast"/>
              <w:ind w:left="15" w:hanging="15"/>
              <w:jc w:val="center"/>
              <w:rPr>
                <w:color w:val="000000"/>
              </w:rPr>
            </w:pPr>
            <w:r w:rsidRPr="00986FB9">
              <w:rPr>
                <w:color w:val="000000"/>
              </w:rPr>
              <w:t>Единица измерения</w:t>
            </w:r>
          </w:p>
        </w:tc>
        <w:tc>
          <w:tcPr>
            <w:tcW w:w="1492" w:type="dxa"/>
            <w:tcBorders>
              <w:top w:val="single" w:sz="4" w:space="0" w:color="auto"/>
            </w:tcBorders>
            <w:vAlign w:val="center"/>
          </w:tcPr>
          <w:p w:rsidR="00986FB9" w:rsidRPr="00986FB9" w:rsidRDefault="00986FB9" w:rsidP="003B65CA">
            <w:pPr>
              <w:autoSpaceDE w:val="0"/>
              <w:autoSpaceDN w:val="0"/>
              <w:adjustRightInd w:val="0"/>
              <w:spacing w:before="15" w:line="104" w:lineRule="atLeast"/>
              <w:ind w:left="15" w:hanging="15"/>
              <w:jc w:val="center"/>
            </w:pPr>
            <w:r w:rsidRPr="00986FB9">
              <w:t>Объем</w:t>
            </w:r>
          </w:p>
        </w:tc>
      </w:tr>
      <w:tr w:rsidR="00986FB9" w:rsidRPr="00986FB9" w:rsidTr="003B65CA">
        <w:tc>
          <w:tcPr>
            <w:tcW w:w="6919" w:type="dxa"/>
            <w:tcBorders>
              <w:top w:val="single" w:sz="4" w:space="0" w:color="auto"/>
            </w:tcBorders>
          </w:tcPr>
          <w:p w:rsidR="00986FB9" w:rsidRPr="00986FB9" w:rsidRDefault="00986FB9" w:rsidP="003B65CA">
            <w:pPr>
              <w:pStyle w:val="affff4"/>
            </w:pPr>
            <w:r w:rsidRPr="00986FB9">
              <w:t xml:space="preserve">Измерение сопротивления контура заземления </w:t>
            </w:r>
          </w:p>
        </w:tc>
        <w:tc>
          <w:tcPr>
            <w:tcW w:w="1740" w:type="dxa"/>
            <w:tcBorders>
              <w:top w:val="single" w:sz="4" w:space="0" w:color="auto"/>
            </w:tcBorders>
          </w:tcPr>
          <w:p w:rsidR="00986FB9" w:rsidRPr="00986FB9" w:rsidRDefault="00986FB9" w:rsidP="003B65CA">
            <w:pPr>
              <w:pStyle w:val="affff4"/>
              <w:tabs>
                <w:tab w:val="left" w:pos="567"/>
              </w:tabs>
              <w:jc w:val="center"/>
            </w:pPr>
            <w:r w:rsidRPr="00986FB9">
              <w:t>Измерение</w:t>
            </w:r>
          </w:p>
        </w:tc>
        <w:tc>
          <w:tcPr>
            <w:tcW w:w="1492" w:type="dxa"/>
            <w:tcBorders>
              <w:top w:val="single" w:sz="4" w:space="0" w:color="auto"/>
            </w:tcBorders>
          </w:tcPr>
          <w:p w:rsidR="00986FB9" w:rsidRPr="00986FB9" w:rsidRDefault="00986FB9" w:rsidP="003B65CA">
            <w:pPr>
              <w:pStyle w:val="affff4"/>
              <w:tabs>
                <w:tab w:val="left" w:pos="567"/>
              </w:tabs>
              <w:jc w:val="center"/>
            </w:pPr>
            <w:r w:rsidRPr="00986FB9">
              <w:t>15</w:t>
            </w:r>
          </w:p>
        </w:tc>
      </w:tr>
      <w:tr w:rsidR="00986FB9" w:rsidRPr="00986FB9" w:rsidTr="003B65CA">
        <w:tc>
          <w:tcPr>
            <w:tcW w:w="6919" w:type="dxa"/>
            <w:tcBorders>
              <w:top w:val="single" w:sz="4" w:space="0" w:color="auto"/>
            </w:tcBorders>
          </w:tcPr>
          <w:p w:rsidR="00986FB9" w:rsidRPr="00986FB9" w:rsidRDefault="00986FB9" w:rsidP="003B65CA">
            <w:pPr>
              <w:pStyle w:val="affff4"/>
            </w:pPr>
            <w:r w:rsidRPr="00986FB9">
              <w:t>Проверка наличия цепи между заземлителями и заземляемыми элементами</w:t>
            </w:r>
          </w:p>
        </w:tc>
        <w:tc>
          <w:tcPr>
            <w:tcW w:w="1740" w:type="dxa"/>
            <w:tcBorders>
              <w:top w:val="single" w:sz="4" w:space="0" w:color="auto"/>
            </w:tcBorders>
          </w:tcPr>
          <w:p w:rsidR="00986FB9" w:rsidRPr="00986FB9" w:rsidRDefault="00986FB9" w:rsidP="003B65CA">
            <w:pPr>
              <w:pStyle w:val="affff4"/>
              <w:tabs>
                <w:tab w:val="left" w:pos="567"/>
              </w:tabs>
              <w:jc w:val="center"/>
            </w:pPr>
            <w:r w:rsidRPr="00986FB9">
              <w:rPr>
                <w:color w:val="000000"/>
              </w:rPr>
              <w:t>100 точек</w:t>
            </w:r>
          </w:p>
        </w:tc>
        <w:tc>
          <w:tcPr>
            <w:tcW w:w="1492" w:type="dxa"/>
            <w:tcBorders>
              <w:top w:val="single" w:sz="4" w:space="0" w:color="auto"/>
            </w:tcBorders>
          </w:tcPr>
          <w:p w:rsidR="00986FB9" w:rsidRPr="00986FB9" w:rsidRDefault="00986FB9" w:rsidP="003B65CA">
            <w:pPr>
              <w:pStyle w:val="affff4"/>
              <w:tabs>
                <w:tab w:val="left" w:pos="567"/>
              </w:tabs>
              <w:jc w:val="center"/>
            </w:pPr>
            <w:r w:rsidRPr="00986FB9">
              <w:t>1,02</w:t>
            </w:r>
          </w:p>
        </w:tc>
      </w:tr>
      <w:tr w:rsidR="00986FB9" w:rsidRPr="00986FB9" w:rsidTr="003B65CA">
        <w:tc>
          <w:tcPr>
            <w:tcW w:w="6919" w:type="dxa"/>
            <w:tcBorders>
              <w:top w:val="single" w:sz="4" w:space="0" w:color="auto"/>
            </w:tcBorders>
          </w:tcPr>
          <w:p w:rsidR="00986FB9" w:rsidRPr="00986FB9" w:rsidRDefault="00986FB9" w:rsidP="003B65CA">
            <w:pPr>
              <w:pStyle w:val="affff4"/>
            </w:pPr>
            <w:r w:rsidRPr="00986FB9">
              <w:t>Измерение сопротивления цепи "фаза-нуль"</w:t>
            </w:r>
          </w:p>
        </w:tc>
        <w:tc>
          <w:tcPr>
            <w:tcW w:w="1740" w:type="dxa"/>
            <w:tcBorders>
              <w:top w:val="single" w:sz="4" w:space="0" w:color="auto"/>
            </w:tcBorders>
          </w:tcPr>
          <w:p w:rsidR="00986FB9" w:rsidRPr="00986FB9" w:rsidRDefault="00986FB9" w:rsidP="003B65CA">
            <w:pPr>
              <w:pStyle w:val="affff4"/>
              <w:tabs>
                <w:tab w:val="left" w:pos="567"/>
              </w:tabs>
              <w:jc w:val="center"/>
            </w:pPr>
            <w:r w:rsidRPr="00986FB9">
              <w:rPr>
                <w:color w:val="000000"/>
              </w:rPr>
              <w:t>Токоприёмник</w:t>
            </w:r>
          </w:p>
        </w:tc>
        <w:tc>
          <w:tcPr>
            <w:tcW w:w="1492" w:type="dxa"/>
            <w:tcBorders>
              <w:top w:val="single" w:sz="4" w:space="0" w:color="auto"/>
            </w:tcBorders>
          </w:tcPr>
          <w:p w:rsidR="00986FB9" w:rsidRPr="00986FB9" w:rsidRDefault="00986FB9" w:rsidP="003B65CA">
            <w:pPr>
              <w:pStyle w:val="affff4"/>
              <w:tabs>
                <w:tab w:val="left" w:pos="567"/>
              </w:tabs>
              <w:jc w:val="center"/>
            </w:pPr>
            <w:r w:rsidRPr="00986FB9">
              <w:t>48</w:t>
            </w:r>
          </w:p>
        </w:tc>
      </w:tr>
      <w:tr w:rsidR="00986FB9" w:rsidRPr="00986FB9" w:rsidTr="003B65CA">
        <w:tc>
          <w:tcPr>
            <w:tcW w:w="6919" w:type="dxa"/>
            <w:tcBorders>
              <w:top w:val="single" w:sz="4" w:space="0" w:color="auto"/>
            </w:tcBorders>
          </w:tcPr>
          <w:p w:rsidR="00986FB9" w:rsidRPr="00986FB9" w:rsidRDefault="00986FB9" w:rsidP="003B65CA">
            <w:pPr>
              <w:pStyle w:val="affff4"/>
            </w:pPr>
            <w:r w:rsidRPr="00986FB9">
              <w:t>Измерение сопротивления изоляции</w:t>
            </w:r>
          </w:p>
        </w:tc>
        <w:tc>
          <w:tcPr>
            <w:tcW w:w="1740" w:type="dxa"/>
            <w:tcBorders>
              <w:top w:val="single" w:sz="4" w:space="0" w:color="auto"/>
            </w:tcBorders>
          </w:tcPr>
          <w:p w:rsidR="00986FB9" w:rsidRPr="00986FB9" w:rsidRDefault="00986FB9" w:rsidP="003B65CA">
            <w:pPr>
              <w:pStyle w:val="affff4"/>
              <w:tabs>
                <w:tab w:val="left" w:pos="567"/>
              </w:tabs>
              <w:jc w:val="center"/>
            </w:pPr>
            <w:r w:rsidRPr="00986FB9">
              <w:rPr>
                <w:color w:val="000000"/>
              </w:rPr>
              <w:t>Линия</w:t>
            </w:r>
          </w:p>
        </w:tc>
        <w:tc>
          <w:tcPr>
            <w:tcW w:w="1492" w:type="dxa"/>
            <w:tcBorders>
              <w:top w:val="single" w:sz="4" w:space="0" w:color="auto"/>
            </w:tcBorders>
          </w:tcPr>
          <w:p w:rsidR="00986FB9" w:rsidRPr="00986FB9" w:rsidRDefault="00986FB9" w:rsidP="003B65CA">
            <w:pPr>
              <w:pStyle w:val="affff4"/>
              <w:tabs>
                <w:tab w:val="left" w:pos="567"/>
              </w:tabs>
              <w:jc w:val="center"/>
            </w:pPr>
            <w:r w:rsidRPr="00986FB9">
              <w:t>234</w:t>
            </w:r>
          </w:p>
        </w:tc>
      </w:tr>
      <w:tr w:rsidR="00986FB9" w:rsidRPr="00986FB9" w:rsidTr="003B65CA">
        <w:tc>
          <w:tcPr>
            <w:tcW w:w="6919" w:type="dxa"/>
            <w:tcBorders>
              <w:top w:val="single" w:sz="4" w:space="0" w:color="auto"/>
            </w:tcBorders>
          </w:tcPr>
          <w:p w:rsidR="00986FB9" w:rsidRPr="00986FB9" w:rsidRDefault="00986FB9" w:rsidP="003B65CA">
            <w:pPr>
              <w:pStyle w:val="affff4"/>
            </w:pPr>
            <w:r w:rsidRPr="00986FB9">
              <w:t>Профилактические испытания трансформатора, включая испытание трансформаторного масла</w:t>
            </w:r>
          </w:p>
        </w:tc>
        <w:tc>
          <w:tcPr>
            <w:tcW w:w="1740" w:type="dxa"/>
            <w:tcBorders>
              <w:top w:val="single" w:sz="4" w:space="0" w:color="auto"/>
            </w:tcBorders>
          </w:tcPr>
          <w:p w:rsidR="00986FB9" w:rsidRPr="00986FB9" w:rsidRDefault="00986FB9" w:rsidP="003B65CA">
            <w:pPr>
              <w:pStyle w:val="affff4"/>
              <w:tabs>
                <w:tab w:val="left" w:pos="567"/>
              </w:tabs>
              <w:jc w:val="center"/>
            </w:pPr>
            <w:r w:rsidRPr="00986FB9">
              <w:t>Штук</w:t>
            </w:r>
          </w:p>
        </w:tc>
        <w:tc>
          <w:tcPr>
            <w:tcW w:w="1492" w:type="dxa"/>
            <w:tcBorders>
              <w:top w:val="single" w:sz="4" w:space="0" w:color="auto"/>
            </w:tcBorders>
          </w:tcPr>
          <w:p w:rsidR="00986FB9" w:rsidRPr="00986FB9" w:rsidRDefault="00986FB9" w:rsidP="003B65CA">
            <w:pPr>
              <w:pStyle w:val="affff4"/>
              <w:tabs>
                <w:tab w:val="left" w:pos="567"/>
              </w:tabs>
              <w:jc w:val="center"/>
            </w:pPr>
            <w:r w:rsidRPr="00986FB9">
              <w:t>2</w:t>
            </w:r>
          </w:p>
        </w:tc>
      </w:tr>
      <w:tr w:rsidR="00986FB9" w:rsidRPr="00986FB9" w:rsidTr="003B65CA">
        <w:tc>
          <w:tcPr>
            <w:tcW w:w="10151" w:type="dxa"/>
            <w:gridSpan w:val="3"/>
            <w:tcBorders>
              <w:top w:val="single" w:sz="4" w:space="0" w:color="auto"/>
            </w:tcBorders>
            <w:vAlign w:val="center"/>
          </w:tcPr>
          <w:p w:rsidR="00986FB9" w:rsidRPr="00986FB9" w:rsidRDefault="00986FB9" w:rsidP="003B65CA">
            <w:pPr>
              <w:rPr>
                <w:bCs/>
              </w:rPr>
            </w:pPr>
          </w:p>
          <w:p w:rsidR="00986FB9" w:rsidRPr="00986FB9" w:rsidRDefault="00986FB9" w:rsidP="003B65CA">
            <w:pPr>
              <w:rPr>
                <w:bCs/>
              </w:rPr>
            </w:pPr>
            <w:r w:rsidRPr="00986FB9">
              <w:rPr>
                <w:bCs/>
              </w:rPr>
              <w:t>Подраздел 2.2. Описание оказываемых услуг</w:t>
            </w:r>
          </w:p>
          <w:p w:rsidR="00986FB9" w:rsidRPr="00986FB9" w:rsidRDefault="00986FB9" w:rsidP="00986FB9">
            <w:pPr>
              <w:pStyle w:val="affff4"/>
              <w:widowControl w:val="0"/>
              <w:numPr>
                <w:ilvl w:val="0"/>
                <w:numId w:val="91"/>
              </w:numPr>
              <w:contextualSpacing/>
              <w:rPr>
                <w:bCs/>
              </w:rPr>
            </w:pPr>
            <w:r w:rsidRPr="00986FB9">
              <w:rPr>
                <w:bCs/>
              </w:rPr>
              <w:t>Измерение сопротивления контура заземления:</w:t>
            </w:r>
          </w:p>
          <w:p w:rsidR="00986FB9" w:rsidRPr="00986FB9" w:rsidRDefault="00986FB9" w:rsidP="003B65CA">
            <w:pPr>
              <w:pStyle w:val="affff4"/>
              <w:rPr>
                <w:bCs/>
              </w:rPr>
            </w:pPr>
            <w:r w:rsidRPr="00986FB9">
              <w:rPr>
                <w:bCs/>
              </w:rPr>
              <w:t>- измерения сопротивления заземлителей и заземляющих устрой</w:t>
            </w:r>
            <w:proofErr w:type="gramStart"/>
            <w:r w:rsidRPr="00986FB9">
              <w:rPr>
                <w:bCs/>
              </w:rPr>
              <w:t>ств пр</w:t>
            </w:r>
            <w:proofErr w:type="gramEnd"/>
            <w:r w:rsidRPr="00986FB9">
              <w:rPr>
                <w:bCs/>
              </w:rPr>
              <w:t xml:space="preserve">оводятся с целью проверки соответствия этих устройств требованиям (не более 10 Ом) п.1.7.103, п.1.8.39.5., таблица 1.8.38.3 </w:t>
            </w:r>
            <w:r w:rsidRPr="00986FB9">
              <w:t xml:space="preserve"> </w:t>
            </w:r>
            <w:r w:rsidRPr="00986FB9">
              <w:rPr>
                <w:bCs/>
              </w:rPr>
              <w:t>Правил устройства электроустановок (ПУЭ), седьмое издание, утв. Приказом Минэнерго РФ от 09.04.2003 № 150;  п.п.26.4 (2), Приложение № 3 Правил технической эксплуатации электроустановок потребителей (ПТЭЭП), утв. Приказом Минэнерго РФ от 13.01. 2003 № 6 и для соблюдения условий безопасности персонала и защиты электрооборудования в случае повреждения изоляции электроустановок;</w:t>
            </w:r>
          </w:p>
          <w:p w:rsidR="00986FB9" w:rsidRPr="00986FB9" w:rsidRDefault="00986FB9" w:rsidP="003B65CA">
            <w:pPr>
              <w:pStyle w:val="affff4"/>
              <w:rPr>
                <w:bCs/>
              </w:rPr>
            </w:pPr>
            <w:r w:rsidRPr="00986FB9">
              <w:rPr>
                <w:bCs/>
              </w:rPr>
              <w:t xml:space="preserve">- работы по измерениям характеристик заземляющих устройств должны </w:t>
            </w:r>
            <w:proofErr w:type="gramStart"/>
            <w:r w:rsidRPr="00986FB9">
              <w:rPr>
                <w:bCs/>
              </w:rPr>
              <w:t>выполнятся</w:t>
            </w:r>
            <w:proofErr w:type="gramEnd"/>
            <w:r w:rsidRPr="00986FB9">
              <w:rPr>
                <w:bCs/>
              </w:rPr>
              <w:t xml:space="preserve"> в соответствии с требованиями Правил по охране труда при эксплуатации электроустановок (ПОТЭУ), утв. Приказом Минтруда РФ от 24.07. 2013 № 328н.</w:t>
            </w:r>
          </w:p>
          <w:p w:rsidR="00986FB9" w:rsidRPr="00986FB9" w:rsidRDefault="00986FB9" w:rsidP="00986FB9">
            <w:pPr>
              <w:pStyle w:val="affff4"/>
              <w:widowControl w:val="0"/>
              <w:numPr>
                <w:ilvl w:val="0"/>
                <w:numId w:val="91"/>
              </w:numPr>
              <w:contextualSpacing/>
              <w:rPr>
                <w:bCs/>
              </w:rPr>
            </w:pPr>
            <w:r w:rsidRPr="00986FB9">
              <w:t>проверка наличия цепи между заземлителями и заземляемыми элементами (</w:t>
            </w:r>
            <w:proofErr w:type="spellStart"/>
            <w:r w:rsidRPr="00986FB9">
              <w:t>металлосвязи</w:t>
            </w:r>
            <w:proofErr w:type="spellEnd"/>
            <w:r w:rsidRPr="00986FB9">
              <w:t>):</w:t>
            </w:r>
          </w:p>
          <w:p w:rsidR="00986FB9" w:rsidRPr="00986FB9" w:rsidRDefault="00986FB9" w:rsidP="003B65CA">
            <w:pPr>
              <w:pStyle w:val="affff4"/>
            </w:pPr>
            <w:r w:rsidRPr="00986FB9">
              <w:rPr>
                <w:b/>
                <w:bCs/>
              </w:rPr>
              <w:t xml:space="preserve">- </w:t>
            </w:r>
            <w:r w:rsidRPr="00986FB9">
              <w:rPr>
                <w:bCs/>
              </w:rPr>
              <w:t>проводится с целью измерения</w:t>
            </w:r>
            <w:r w:rsidRPr="00986FB9">
              <w:t xml:space="preserve"> сопротивления и проверки механической надёжности соединений подлежащих заземлению частей электроустановки с заземляющими элементами, проводниками;</w:t>
            </w:r>
          </w:p>
          <w:p w:rsidR="00986FB9" w:rsidRPr="00986FB9" w:rsidRDefault="00986FB9" w:rsidP="003B65CA">
            <w:pPr>
              <w:pStyle w:val="affff4"/>
            </w:pPr>
            <w:r w:rsidRPr="00986FB9">
              <w:t xml:space="preserve">- проверка производится в соответствии с разделами 1.7 ПУЭ; Приложение 3, п.26, п.28 ПТЭЭП; ГОСТ </w:t>
            </w:r>
            <w:proofErr w:type="gramStart"/>
            <w:r w:rsidRPr="00986FB9">
              <w:t>Р</w:t>
            </w:r>
            <w:proofErr w:type="gramEnd"/>
            <w:r w:rsidRPr="00986FB9">
              <w:t xml:space="preserve"> 50571.16; ГОСТ 12.2.007.0-75 п.3.3.7;</w:t>
            </w:r>
          </w:p>
          <w:p w:rsidR="00986FB9" w:rsidRPr="00986FB9" w:rsidRDefault="00986FB9" w:rsidP="003B65CA">
            <w:pPr>
              <w:pStyle w:val="affff4"/>
            </w:pPr>
            <w:r w:rsidRPr="00986FB9">
              <w:t>- значение переходных сопротивлений контактов не должно превышать 0,05 Ом;</w:t>
            </w:r>
          </w:p>
          <w:p w:rsidR="00986FB9" w:rsidRPr="00986FB9" w:rsidRDefault="00986FB9" w:rsidP="003B65CA">
            <w:pPr>
              <w:pStyle w:val="affff4"/>
            </w:pPr>
            <w:r w:rsidRPr="00986FB9">
              <w:t>- значения переходных сопротивлений заземляющих проводников в пределах одного изделия не должно превышать 0,1 Ом;</w:t>
            </w:r>
          </w:p>
          <w:p w:rsidR="00986FB9" w:rsidRPr="00986FB9" w:rsidRDefault="00986FB9" w:rsidP="00986FB9">
            <w:pPr>
              <w:pStyle w:val="affff4"/>
              <w:widowControl w:val="0"/>
              <w:numPr>
                <w:ilvl w:val="0"/>
                <w:numId w:val="91"/>
              </w:numPr>
              <w:contextualSpacing/>
              <w:rPr>
                <w:bCs/>
              </w:rPr>
            </w:pPr>
            <w:r w:rsidRPr="00986FB9">
              <w:t>Измерение сопротивления цепи "фаза-нуль":</w:t>
            </w:r>
          </w:p>
          <w:p w:rsidR="00986FB9" w:rsidRPr="00986FB9" w:rsidRDefault="00986FB9" w:rsidP="003B65CA">
            <w:pPr>
              <w:pStyle w:val="affff4"/>
            </w:pPr>
            <w:r w:rsidRPr="00986FB9">
              <w:t xml:space="preserve">- проводится с целью  проверки временных параметров срабатывания аппаратов защиты от </w:t>
            </w:r>
            <w:proofErr w:type="spellStart"/>
            <w:proofErr w:type="gramStart"/>
            <w:r w:rsidRPr="00986FB9">
              <w:t>c</w:t>
            </w:r>
            <w:proofErr w:type="gramEnd"/>
            <w:r w:rsidRPr="00986FB9">
              <w:t>верхтоков</w:t>
            </w:r>
            <w:proofErr w:type="spellEnd"/>
            <w:r w:rsidRPr="00986FB9">
              <w:t xml:space="preserve"> при замыкании фазы на корпус и проверки непрерывность PE цепи. Время срабатывания аппаратов защиты должно удовлетворять требованиям п. 1.7.79, Таблица 1.7.1. ПУЭ;</w:t>
            </w:r>
          </w:p>
          <w:p w:rsidR="00986FB9" w:rsidRPr="00986FB9" w:rsidRDefault="00986FB9" w:rsidP="00986FB9">
            <w:pPr>
              <w:pStyle w:val="affff4"/>
              <w:widowControl w:val="0"/>
              <w:numPr>
                <w:ilvl w:val="0"/>
                <w:numId w:val="91"/>
              </w:numPr>
              <w:contextualSpacing/>
              <w:rPr>
                <w:bCs/>
              </w:rPr>
            </w:pPr>
            <w:r w:rsidRPr="00986FB9">
              <w:t>Измерение сопротивления изоляции:</w:t>
            </w:r>
          </w:p>
          <w:p w:rsidR="00986FB9" w:rsidRPr="00986FB9" w:rsidRDefault="00986FB9" w:rsidP="003B65CA">
            <w:pPr>
              <w:pStyle w:val="affff4"/>
            </w:pPr>
            <w:r w:rsidRPr="00986FB9">
              <w:t xml:space="preserve">- проводится с целью выявления дефектов и оценки общего состояния силовых кабелей для обеспечения бесперебойного питания </w:t>
            </w:r>
            <w:proofErr w:type="spellStart"/>
            <w:r w:rsidRPr="00986FB9">
              <w:t>электроприёмников</w:t>
            </w:r>
            <w:proofErr w:type="spellEnd"/>
            <w:r w:rsidRPr="00986FB9">
              <w:t xml:space="preserve"> и безаварийной работы электрооборудования;</w:t>
            </w:r>
          </w:p>
          <w:p w:rsidR="00986FB9" w:rsidRPr="00986FB9" w:rsidRDefault="00986FB9" w:rsidP="003B65CA">
            <w:pPr>
              <w:pStyle w:val="affff4"/>
            </w:pPr>
            <w:r w:rsidRPr="00986FB9">
              <w:t xml:space="preserve">- измерения сопротивления изоляции производятся в соответствии с п. 1.8.37 ПУЭ, п. 3.6.2 раздел 28.1 Приложения 3 ПТЭЭП и </w:t>
            </w:r>
            <w:r w:rsidRPr="00986FB9">
              <w:rPr>
                <w:rFonts w:eastAsiaTheme="minorHAnsi"/>
                <w:lang w:eastAsia="en-US"/>
              </w:rPr>
              <w:t xml:space="preserve"> </w:t>
            </w:r>
            <w:r w:rsidRPr="00986FB9">
              <w:t xml:space="preserve">ГОСТ </w:t>
            </w:r>
            <w:proofErr w:type="gramStart"/>
            <w:r w:rsidRPr="00986FB9">
              <w:t>Р</w:t>
            </w:r>
            <w:proofErr w:type="gramEnd"/>
            <w:r w:rsidRPr="00986FB9">
              <w:t xml:space="preserve"> 50571.16-2007.</w:t>
            </w:r>
          </w:p>
          <w:p w:rsidR="00986FB9" w:rsidRPr="00986FB9" w:rsidRDefault="00986FB9" w:rsidP="00986FB9">
            <w:pPr>
              <w:pStyle w:val="affff4"/>
              <w:widowControl w:val="0"/>
              <w:numPr>
                <w:ilvl w:val="0"/>
                <w:numId w:val="91"/>
              </w:numPr>
              <w:contextualSpacing/>
              <w:rPr>
                <w:bCs/>
              </w:rPr>
            </w:pPr>
            <w:r w:rsidRPr="00986FB9">
              <w:t>Профилактические испытания трансформатора:</w:t>
            </w:r>
          </w:p>
          <w:p w:rsidR="00986FB9" w:rsidRPr="00986FB9" w:rsidRDefault="00986FB9" w:rsidP="003B65CA">
            <w:pPr>
              <w:pStyle w:val="affff4"/>
            </w:pPr>
            <w:r w:rsidRPr="00986FB9">
              <w:t xml:space="preserve">- выполняются с целью проверки соответствия параметров силовых трансформаторов </w:t>
            </w:r>
            <w:r w:rsidRPr="00986FB9">
              <w:rPr>
                <w:bCs/>
              </w:rPr>
              <w:t>нормативам,</w:t>
            </w:r>
            <w:r w:rsidRPr="00986FB9">
              <w:rPr>
                <w:b/>
                <w:bCs/>
              </w:rPr>
              <w:t xml:space="preserve"> </w:t>
            </w:r>
            <w:r w:rsidRPr="00986FB9">
              <w:t xml:space="preserve">установленным требованиями п.1.8.16 ПУЭ, </w:t>
            </w:r>
            <w:proofErr w:type="spellStart"/>
            <w:r w:rsidRPr="00986FB9">
              <w:t>п.п</w:t>
            </w:r>
            <w:proofErr w:type="spellEnd"/>
            <w:r w:rsidRPr="00986FB9">
              <w:t xml:space="preserve">. 2.2,п.2.5-2.11, Приложение 3 п.28. ПТЭЭП, нормам стандартов ГОСТ 11677-85, ГОСТ 3484-77, ГОСТ 22756-77, ГОСТ 8008-75, а </w:t>
            </w:r>
            <w:r w:rsidRPr="00986FB9">
              <w:lastRenderedPageBreak/>
              <w:t>также документацией завода – изготовителя.</w:t>
            </w:r>
          </w:p>
          <w:p w:rsidR="00986FB9" w:rsidRPr="00986FB9" w:rsidRDefault="00986FB9" w:rsidP="003B65CA">
            <w:pPr>
              <w:pStyle w:val="affff4"/>
            </w:pPr>
            <w:r w:rsidRPr="00986FB9">
              <w:t xml:space="preserve">- виды испытаний и проверок: </w:t>
            </w:r>
          </w:p>
          <w:p w:rsidR="00986FB9" w:rsidRPr="00986FB9" w:rsidRDefault="00986FB9" w:rsidP="00986FB9">
            <w:pPr>
              <w:widowControl w:val="0"/>
              <w:numPr>
                <w:ilvl w:val="0"/>
                <w:numId w:val="92"/>
              </w:numPr>
              <w:ind w:right="113"/>
              <w:contextualSpacing/>
            </w:pPr>
            <w:r w:rsidRPr="00986FB9">
              <w:t>проверка характеристик изоляции и влажности обмоток;</w:t>
            </w:r>
          </w:p>
          <w:p w:rsidR="00986FB9" w:rsidRPr="00986FB9" w:rsidRDefault="00986FB9" w:rsidP="00986FB9">
            <w:pPr>
              <w:widowControl w:val="0"/>
              <w:numPr>
                <w:ilvl w:val="0"/>
                <w:numId w:val="92"/>
              </w:numPr>
              <w:ind w:right="113"/>
              <w:contextualSpacing/>
            </w:pPr>
            <w:r w:rsidRPr="00986FB9">
              <w:t xml:space="preserve"> измерение тока холостого хода и потерь на холостом ходу;</w:t>
            </w:r>
          </w:p>
          <w:p w:rsidR="00986FB9" w:rsidRPr="00986FB9" w:rsidRDefault="00986FB9" w:rsidP="00986FB9">
            <w:pPr>
              <w:widowControl w:val="0"/>
              <w:numPr>
                <w:ilvl w:val="0"/>
                <w:numId w:val="92"/>
              </w:numPr>
              <w:ind w:right="113"/>
              <w:contextualSpacing/>
            </w:pPr>
            <w:r w:rsidRPr="00986FB9">
              <w:t>проверка правильности соединений и полярности выводов;</w:t>
            </w:r>
          </w:p>
          <w:p w:rsidR="00986FB9" w:rsidRPr="00986FB9" w:rsidRDefault="00986FB9" w:rsidP="00986FB9">
            <w:pPr>
              <w:widowControl w:val="0"/>
              <w:numPr>
                <w:ilvl w:val="0"/>
                <w:numId w:val="92"/>
              </w:numPr>
              <w:ind w:right="113"/>
              <w:contextualSpacing/>
            </w:pPr>
            <w:proofErr w:type="spellStart"/>
            <w:r w:rsidRPr="00986FB9">
              <w:t>фазировка</w:t>
            </w:r>
            <w:proofErr w:type="spellEnd"/>
            <w:r w:rsidRPr="00986FB9">
              <w:t xml:space="preserve"> трансформатора;</w:t>
            </w:r>
          </w:p>
          <w:p w:rsidR="00986FB9" w:rsidRPr="00986FB9" w:rsidRDefault="00986FB9" w:rsidP="00986FB9">
            <w:pPr>
              <w:widowControl w:val="0"/>
              <w:numPr>
                <w:ilvl w:val="0"/>
                <w:numId w:val="92"/>
              </w:numPr>
              <w:ind w:right="113"/>
              <w:contextualSpacing/>
              <w:rPr>
                <w:bCs/>
              </w:rPr>
            </w:pPr>
            <w:r w:rsidRPr="00986FB9">
              <w:t>измерение сопротивления обмоток;</w:t>
            </w:r>
          </w:p>
          <w:p w:rsidR="00986FB9" w:rsidRPr="00986FB9" w:rsidRDefault="00986FB9" w:rsidP="00986FB9">
            <w:pPr>
              <w:widowControl w:val="0"/>
              <w:numPr>
                <w:ilvl w:val="0"/>
                <w:numId w:val="92"/>
              </w:numPr>
              <w:ind w:right="113"/>
              <w:contextualSpacing/>
            </w:pPr>
            <w:r w:rsidRPr="00986FB9">
              <w:t>проверка коэффициента трансформации;</w:t>
            </w:r>
          </w:p>
          <w:p w:rsidR="00986FB9" w:rsidRPr="00986FB9" w:rsidRDefault="00986FB9" w:rsidP="00986FB9">
            <w:pPr>
              <w:widowControl w:val="0"/>
              <w:numPr>
                <w:ilvl w:val="0"/>
                <w:numId w:val="92"/>
              </w:numPr>
              <w:ind w:right="113"/>
              <w:contextualSpacing/>
            </w:pPr>
            <w:r w:rsidRPr="00986FB9">
              <w:t>проверка системы охлаждения;</w:t>
            </w:r>
          </w:p>
          <w:p w:rsidR="00986FB9" w:rsidRPr="00986FB9" w:rsidRDefault="00986FB9" w:rsidP="00986FB9">
            <w:pPr>
              <w:widowControl w:val="0"/>
              <w:numPr>
                <w:ilvl w:val="0"/>
                <w:numId w:val="92"/>
              </w:numPr>
              <w:ind w:right="113"/>
              <w:contextualSpacing/>
            </w:pPr>
            <w:r w:rsidRPr="00986FB9">
              <w:t>проверка состояния силикагеля;</w:t>
            </w:r>
          </w:p>
          <w:p w:rsidR="00986FB9" w:rsidRPr="00986FB9" w:rsidRDefault="00986FB9" w:rsidP="00986FB9">
            <w:pPr>
              <w:widowControl w:val="0"/>
              <w:numPr>
                <w:ilvl w:val="0"/>
                <w:numId w:val="92"/>
              </w:numPr>
              <w:ind w:right="113"/>
              <w:contextualSpacing/>
            </w:pPr>
            <w:r w:rsidRPr="00986FB9">
              <w:t>испытание трансформаторного масла;</w:t>
            </w:r>
          </w:p>
          <w:p w:rsidR="00986FB9" w:rsidRPr="00986FB9" w:rsidRDefault="00986FB9" w:rsidP="00986FB9">
            <w:pPr>
              <w:widowControl w:val="0"/>
              <w:numPr>
                <w:ilvl w:val="0"/>
                <w:numId w:val="92"/>
              </w:numPr>
              <w:ind w:right="113"/>
              <w:contextualSpacing/>
            </w:pPr>
            <w:r w:rsidRPr="00986FB9">
              <w:t>испытание включением на номинальное напряжение;</w:t>
            </w:r>
          </w:p>
          <w:p w:rsidR="00986FB9" w:rsidRPr="00986FB9" w:rsidRDefault="00986FB9" w:rsidP="00986FB9">
            <w:pPr>
              <w:widowControl w:val="0"/>
              <w:numPr>
                <w:ilvl w:val="0"/>
                <w:numId w:val="92"/>
              </w:numPr>
              <w:ind w:right="113"/>
              <w:contextualSpacing/>
            </w:pPr>
            <w:r w:rsidRPr="00986FB9">
              <w:t>проверка вводов;</w:t>
            </w:r>
          </w:p>
          <w:p w:rsidR="00986FB9" w:rsidRPr="00986FB9" w:rsidRDefault="00986FB9" w:rsidP="00986FB9">
            <w:pPr>
              <w:widowControl w:val="0"/>
              <w:numPr>
                <w:ilvl w:val="0"/>
                <w:numId w:val="92"/>
              </w:numPr>
              <w:ind w:right="113"/>
              <w:contextualSpacing/>
            </w:pPr>
            <w:r w:rsidRPr="00986FB9">
              <w:t>испытания сборных шин и опорных изоляторов;</w:t>
            </w:r>
          </w:p>
          <w:p w:rsidR="00986FB9" w:rsidRPr="00986FB9" w:rsidRDefault="00986FB9" w:rsidP="00986FB9">
            <w:pPr>
              <w:widowControl w:val="0"/>
              <w:numPr>
                <w:ilvl w:val="0"/>
                <w:numId w:val="92"/>
              </w:numPr>
              <w:ind w:right="113"/>
              <w:contextualSpacing/>
              <w:rPr>
                <w:bCs/>
              </w:rPr>
            </w:pPr>
            <w:r w:rsidRPr="00986FB9">
              <w:t>испытания вентильных разрядников.</w:t>
            </w:r>
          </w:p>
          <w:p w:rsidR="00986FB9" w:rsidRPr="00986FB9" w:rsidRDefault="00986FB9" w:rsidP="00986FB9">
            <w:pPr>
              <w:pStyle w:val="afff"/>
              <w:widowControl w:val="0"/>
              <w:numPr>
                <w:ilvl w:val="0"/>
                <w:numId w:val="91"/>
              </w:numPr>
              <w:spacing w:after="0" w:line="240" w:lineRule="auto"/>
              <w:ind w:left="142" w:right="113" w:firstLine="218"/>
              <w:rPr>
                <w:rFonts w:ascii="Times New Roman" w:hAnsi="Times New Roman"/>
                <w:bCs/>
                <w:sz w:val="24"/>
                <w:szCs w:val="24"/>
              </w:rPr>
            </w:pPr>
            <w:r w:rsidRPr="00986FB9">
              <w:rPr>
                <w:rFonts w:ascii="Times New Roman" w:hAnsi="Times New Roman"/>
                <w:sz w:val="24"/>
                <w:szCs w:val="24"/>
              </w:rPr>
              <w:t>Результаты испытаний заносится в протоколы установленной формы, выполненные в двух экземплярах, подписанные исполнителем, заверенные печатью электротехнической лаборатории.</w:t>
            </w:r>
          </w:p>
          <w:p w:rsidR="00986FB9" w:rsidRPr="00986FB9" w:rsidRDefault="00986FB9" w:rsidP="003B65CA">
            <w:pPr>
              <w:pStyle w:val="afff"/>
              <w:ind w:left="360" w:right="11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86FB9" w:rsidRPr="00986FB9" w:rsidTr="003B65CA">
        <w:trPr>
          <w:trHeight w:val="248"/>
        </w:trPr>
        <w:tc>
          <w:tcPr>
            <w:tcW w:w="10151" w:type="dxa"/>
            <w:gridSpan w:val="3"/>
          </w:tcPr>
          <w:p w:rsidR="00986FB9" w:rsidRPr="00986FB9" w:rsidRDefault="00986FB9" w:rsidP="003B65CA">
            <w:pPr>
              <w:ind w:firstLine="1134"/>
            </w:pPr>
            <w:r w:rsidRPr="00986FB9">
              <w:rPr>
                <w:bCs/>
              </w:rPr>
              <w:lastRenderedPageBreak/>
              <w:t>Подраздел 2.3. Объем оказываемых услуг либо доля оказываемых услуг в общем объеме закупки:</w:t>
            </w:r>
          </w:p>
        </w:tc>
      </w:tr>
      <w:tr w:rsidR="00986FB9" w:rsidRPr="00986FB9" w:rsidTr="003B65CA">
        <w:trPr>
          <w:trHeight w:val="248"/>
        </w:trPr>
        <w:tc>
          <w:tcPr>
            <w:tcW w:w="10151" w:type="dxa"/>
            <w:gridSpan w:val="3"/>
          </w:tcPr>
          <w:p w:rsidR="00986FB9" w:rsidRPr="00986FB9" w:rsidRDefault="00986FB9" w:rsidP="003B65CA">
            <w:pPr>
              <w:ind w:firstLine="709"/>
              <w:rPr>
                <w:bCs/>
              </w:rPr>
            </w:pPr>
            <w:r w:rsidRPr="00986FB9">
              <w:rPr>
                <w:bCs/>
              </w:rPr>
              <w:t xml:space="preserve">Объем оказываемых услуг складывается </w:t>
            </w:r>
            <w:proofErr w:type="gramStart"/>
            <w:r w:rsidRPr="00986FB9">
              <w:rPr>
                <w:bCs/>
              </w:rPr>
              <w:t>согласно перечня</w:t>
            </w:r>
            <w:proofErr w:type="gramEnd"/>
            <w:r w:rsidRPr="00986FB9">
              <w:rPr>
                <w:bCs/>
              </w:rPr>
              <w:t xml:space="preserve"> работ п. 2.1 в течение времени действия договора. </w:t>
            </w:r>
          </w:p>
          <w:p w:rsidR="00986FB9" w:rsidRPr="00986FB9" w:rsidRDefault="00986FB9" w:rsidP="003B65CA">
            <w:r w:rsidRPr="00986FB9">
              <w:t xml:space="preserve">Работы должны быть выполнены в течение 20 (двадцати) рабочих дней с момента  подписания договора. </w:t>
            </w:r>
          </w:p>
          <w:p w:rsidR="00986FB9" w:rsidRPr="00986FB9" w:rsidRDefault="00986FB9" w:rsidP="003B65CA"/>
        </w:tc>
      </w:tr>
    </w:tbl>
    <w:p w:rsidR="00986FB9" w:rsidRPr="00986FB9" w:rsidRDefault="00986FB9" w:rsidP="00986FB9">
      <w:pPr>
        <w:jc w:val="center"/>
        <w:rPr>
          <w:bCs/>
        </w:rPr>
      </w:pPr>
    </w:p>
    <w:p w:rsidR="00986FB9" w:rsidRPr="00986FB9" w:rsidRDefault="00986FB9" w:rsidP="00986FB9">
      <w:pPr>
        <w:jc w:val="center"/>
        <w:outlineLvl w:val="0"/>
        <w:rPr>
          <w:bCs/>
        </w:rPr>
      </w:pPr>
      <w:r w:rsidRPr="00986FB9">
        <w:rPr>
          <w:bCs/>
        </w:rPr>
        <w:t>РАЗДЕЛ 3.ТРЕБОВАНИЯ К УСЛУГАМ</w:t>
      </w:r>
    </w:p>
    <w:p w:rsidR="00986FB9" w:rsidRPr="00986FB9" w:rsidRDefault="00986FB9" w:rsidP="00986FB9">
      <w:pPr>
        <w:jc w:val="center"/>
        <w:outlineLvl w:val="0"/>
        <w:rPr>
          <w:bCs/>
        </w:rPr>
      </w:pP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995"/>
      </w:tblGrid>
      <w:tr w:rsidR="00986FB9" w:rsidRPr="00986FB9" w:rsidTr="003B65CA">
        <w:tc>
          <w:tcPr>
            <w:tcW w:w="10031" w:type="dxa"/>
          </w:tcPr>
          <w:p w:rsidR="00986FB9" w:rsidRPr="00986FB9" w:rsidRDefault="00986FB9" w:rsidP="003B65CA">
            <w:pPr>
              <w:jc w:val="center"/>
            </w:pPr>
            <w:r w:rsidRPr="00986FB9">
              <w:rPr>
                <w:bCs/>
              </w:rPr>
              <w:t>Подраздел 3.1. Общие требования</w:t>
            </w:r>
          </w:p>
        </w:tc>
      </w:tr>
      <w:tr w:rsidR="00986FB9" w:rsidRPr="00986FB9" w:rsidTr="003B65CA">
        <w:tc>
          <w:tcPr>
            <w:tcW w:w="10031" w:type="dxa"/>
          </w:tcPr>
          <w:p w:rsidR="00986FB9" w:rsidRPr="00986FB9" w:rsidRDefault="00986FB9" w:rsidP="003B65CA">
            <w:pPr>
              <w:jc w:val="both"/>
              <w:rPr>
                <w:bCs/>
              </w:rPr>
            </w:pPr>
            <w:r w:rsidRPr="00986FB9">
              <w:rPr>
                <w:bCs/>
              </w:rPr>
              <w:t>3.1.1. Участник процедуры закупки должен соответствовать требованиям, предъявляемым законодательством Российской Федерации к лицам, осуществляющим выполнение работ, являющихся предметом закупки, в том числе иметь:</w:t>
            </w:r>
          </w:p>
          <w:p w:rsidR="00986FB9" w:rsidRPr="00986FB9" w:rsidRDefault="00986FB9" w:rsidP="003B65CA">
            <w:pPr>
              <w:jc w:val="both"/>
              <w:rPr>
                <w:bCs/>
              </w:rPr>
            </w:pPr>
            <w:r w:rsidRPr="00986FB9">
              <w:rPr>
                <w:bCs/>
              </w:rPr>
              <w:t xml:space="preserve">- свидетельство о регистрации электротехнической лаборатории с правом выполнения испытаний и измерений электрооборудования и электроустановок напряжением </w:t>
            </w:r>
            <w:proofErr w:type="gramStart"/>
            <w:r w:rsidRPr="00986FB9">
              <w:rPr>
                <w:bCs/>
              </w:rPr>
              <w:t>до</w:t>
            </w:r>
            <w:proofErr w:type="gramEnd"/>
            <w:r w:rsidRPr="00986FB9">
              <w:rPr>
                <w:bCs/>
              </w:rPr>
              <w:t xml:space="preserve"> и выше1000В;</w:t>
            </w:r>
          </w:p>
          <w:p w:rsidR="00986FB9" w:rsidRPr="00986FB9" w:rsidRDefault="00986FB9" w:rsidP="003B65CA">
            <w:pPr>
              <w:pStyle w:val="afff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6FB9">
              <w:rPr>
                <w:rFonts w:ascii="Times New Roman" w:hAnsi="Times New Roman"/>
                <w:bCs/>
                <w:sz w:val="24"/>
                <w:szCs w:val="24"/>
              </w:rPr>
              <w:t>- допуск персонала к выполнению испытаний и измерений электрооборудования и электроустановок, срок действия, которых обеспечивает проведение работ, являющихся предметом конкурса, в течение всего срока действия договора;</w:t>
            </w:r>
          </w:p>
          <w:p w:rsidR="00986FB9" w:rsidRPr="00986FB9" w:rsidRDefault="00986FB9" w:rsidP="003B65CA">
            <w:pPr>
              <w:pStyle w:val="afff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6FB9">
              <w:rPr>
                <w:rFonts w:ascii="Times New Roman" w:hAnsi="Times New Roman"/>
                <w:bCs/>
                <w:sz w:val="24"/>
                <w:szCs w:val="24"/>
              </w:rPr>
              <w:t>3.1.2. Требования к работам и услугам:</w:t>
            </w:r>
          </w:p>
          <w:p w:rsidR="00986FB9" w:rsidRPr="00986FB9" w:rsidRDefault="00986FB9" w:rsidP="003B65CA">
            <w:pPr>
              <w:pStyle w:val="afff"/>
              <w:ind w:left="0" w:firstLine="70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6FB9">
              <w:rPr>
                <w:rFonts w:ascii="Times New Roman" w:hAnsi="Times New Roman"/>
                <w:bCs/>
                <w:sz w:val="24"/>
                <w:szCs w:val="24"/>
              </w:rPr>
              <w:t xml:space="preserve">- Все работы должны выполнятся в соответствии с технической документацией на оборудование (паспортами, руководствами по эксплуатации), а также в соответствии с требованиями ПТЭЭП, ПОТЭУ, ПУЭ- 6, 7 издания, РД 34.45-51.300-97 Объем и нормы испытаний электрооборудования (утв. РАО «ЕЭС России» 08.05.1997), ГОСТ </w:t>
            </w:r>
            <w:proofErr w:type="gramStart"/>
            <w:r w:rsidRPr="00986FB9">
              <w:rPr>
                <w:rFonts w:ascii="Times New Roman" w:hAnsi="Times New Roman"/>
                <w:bCs/>
                <w:sz w:val="24"/>
                <w:szCs w:val="24"/>
              </w:rPr>
              <w:t>Р</w:t>
            </w:r>
            <w:proofErr w:type="gramEnd"/>
            <w:r w:rsidRPr="00986FB9">
              <w:rPr>
                <w:rFonts w:ascii="Times New Roman" w:hAnsi="Times New Roman"/>
                <w:bCs/>
                <w:sz w:val="24"/>
                <w:szCs w:val="24"/>
              </w:rPr>
              <w:t xml:space="preserve"> 50571.16-2007, Федеральный закон «О промышленной безопасности опасных производственных объектов» от 21.07.97 №116-ФЗ;</w:t>
            </w:r>
          </w:p>
          <w:p w:rsidR="00986FB9" w:rsidRPr="00986FB9" w:rsidRDefault="00986FB9" w:rsidP="003B65CA">
            <w:pPr>
              <w:pStyle w:val="afff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6FB9">
              <w:rPr>
                <w:rFonts w:ascii="Times New Roman" w:hAnsi="Times New Roman"/>
                <w:bCs/>
                <w:sz w:val="24"/>
                <w:szCs w:val="24"/>
              </w:rPr>
              <w:t>3.1.3. Требования к оборудованию и документам:</w:t>
            </w:r>
          </w:p>
          <w:p w:rsidR="00986FB9" w:rsidRPr="00986FB9" w:rsidRDefault="00986FB9" w:rsidP="003B65CA">
            <w:pPr>
              <w:pStyle w:val="afff"/>
              <w:ind w:left="0" w:firstLine="70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6FB9">
              <w:rPr>
                <w:rFonts w:ascii="Times New Roman" w:hAnsi="Times New Roman"/>
                <w:bCs/>
                <w:sz w:val="24"/>
                <w:szCs w:val="24"/>
              </w:rPr>
              <w:t>- предоставить перечень приборов и оборудования, используемых для проведения работ, являющихся предметом конкурса;</w:t>
            </w:r>
          </w:p>
          <w:p w:rsidR="00986FB9" w:rsidRPr="00986FB9" w:rsidRDefault="00986FB9" w:rsidP="003B65CA">
            <w:pPr>
              <w:pStyle w:val="afff"/>
              <w:ind w:left="0" w:firstLine="70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986FB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- наличие сертификатов соответствия государственным стандартам, действующими в РФ, на используемые приборы и оборудование;</w:t>
            </w:r>
            <w:proofErr w:type="gramEnd"/>
          </w:p>
          <w:p w:rsidR="00986FB9" w:rsidRPr="00986FB9" w:rsidRDefault="00986FB9" w:rsidP="003B65CA">
            <w:pPr>
              <w:pStyle w:val="afff"/>
              <w:ind w:left="0" w:firstLine="70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6FB9">
              <w:rPr>
                <w:rFonts w:ascii="Times New Roman" w:hAnsi="Times New Roman"/>
                <w:bCs/>
                <w:sz w:val="24"/>
                <w:szCs w:val="24"/>
              </w:rPr>
              <w:t>- наличие протоколов поверки, используемых приборов и оборудования, заверенные представителем органа государственной метрологической службы;</w:t>
            </w:r>
          </w:p>
          <w:p w:rsidR="00986FB9" w:rsidRPr="00986FB9" w:rsidRDefault="00986FB9" w:rsidP="003B65CA">
            <w:pPr>
              <w:pStyle w:val="afff"/>
              <w:ind w:left="0" w:firstLine="70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6FB9">
              <w:rPr>
                <w:rFonts w:ascii="Times New Roman" w:hAnsi="Times New Roman"/>
                <w:bCs/>
                <w:sz w:val="24"/>
                <w:szCs w:val="24"/>
              </w:rPr>
              <w:t xml:space="preserve">- наличие методик или инструкций на все виды оказываемых услуг, являющихся предметом конкурса, разработанные и утверждённые руководителем организации Исполнителя. </w:t>
            </w:r>
          </w:p>
        </w:tc>
      </w:tr>
      <w:tr w:rsidR="00986FB9" w:rsidRPr="00986FB9" w:rsidTr="003B65CA">
        <w:tc>
          <w:tcPr>
            <w:tcW w:w="10031" w:type="dxa"/>
          </w:tcPr>
          <w:p w:rsidR="00986FB9" w:rsidRPr="00986FB9" w:rsidRDefault="00986FB9" w:rsidP="003B65CA">
            <w:pPr>
              <w:jc w:val="center"/>
              <w:rPr>
                <w:bCs/>
                <w:iCs/>
              </w:rPr>
            </w:pPr>
            <w:r w:rsidRPr="00986FB9">
              <w:rPr>
                <w:bCs/>
              </w:rPr>
              <w:lastRenderedPageBreak/>
              <w:t>Подраздел 3.2. Требования к качеству оказываемых услуг</w:t>
            </w:r>
          </w:p>
        </w:tc>
      </w:tr>
      <w:tr w:rsidR="00986FB9" w:rsidRPr="00986FB9" w:rsidTr="003B65CA">
        <w:tc>
          <w:tcPr>
            <w:tcW w:w="10031" w:type="dxa"/>
          </w:tcPr>
          <w:p w:rsidR="00986FB9" w:rsidRPr="00986FB9" w:rsidRDefault="00986FB9" w:rsidP="00986FB9">
            <w:pPr>
              <w:pStyle w:val="afff"/>
              <w:widowControl w:val="0"/>
              <w:numPr>
                <w:ilvl w:val="2"/>
                <w:numId w:val="9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6FB9">
              <w:rPr>
                <w:rFonts w:ascii="Times New Roman" w:hAnsi="Times New Roman"/>
                <w:bCs/>
                <w:sz w:val="24"/>
                <w:szCs w:val="24"/>
              </w:rPr>
              <w:t>Качество и достоверность испытаний (измерений), предоставляемых Заказчику должно полностью соответствовать действующим нормативно-техническим документам РФ;</w:t>
            </w:r>
          </w:p>
          <w:p w:rsidR="00986FB9" w:rsidRPr="00986FB9" w:rsidRDefault="00986FB9" w:rsidP="00986FB9">
            <w:pPr>
              <w:pStyle w:val="afff"/>
              <w:widowControl w:val="0"/>
              <w:numPr>
                <w:ilvl w:val="2"/>
                <w:numId w:val="9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6FB9">
              <w:rPr>
                <w:rFonts w:ascii="Times New Roman" w:hAnsi="Times New Roman"/>
                <w:bCs/>
                <w:sz w:val="24"/>
                <w:szCs w:val="24"/>
              </w:rPr>
              <w:t xml:space="preserve"> Исполнитель несет ответственность за выполнение требований нормативно-технических документов, соблюдение безопасных условий труда при проведении работ и за сохранность и целостность оборудования Заказчика.</w:t>
            </w:r>
          </w:p>
          <w:p w:rsidR="00986FB9" w:rsidRPr="00986FB9" w:rsidRDefault="00986FB9" w:rsidP="00986FB9">
            <w:pPr>
              <w:pStyle w:val="afff"/>
              <w:widowControl w:val="0"/>
              <w:numPr>
                <w:ilvl w:val="2"/>
                <w:numId w:val="90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6FB9">
              <w:rPr>
                <w:rFonts w:ascii="Times New Roman" w:hAnsi="Times New Roman"/>
                <w:bCs/>
                <w:sz w:val="24"/>
                <w:szCs w:val="24"/>
              </w:rPr>
              <w:t>Ущерб, нанесенный по вине Исполнителя оборудованию Заказчика при оказании услуг, Исполнитель возмещает за свой счет.</w:t>
            </w:r>
          </w:p>
        </w:tc>
      </w:tr>
      <w:tr w:rsidR="00986FB9" w:rsidRPr="00986FB9" w:rsidTr="003B65CA">
        <w:tc>
          <w:tcPr>
            <w:tcW w:w="10031" w:type="dxa"/>
          </w:tcPr>
          <w:p w:rsidR="00986FB9" w:rsidRPr="00986FB9" w:rsidRDefault="00986FB9" w:rsidP="003B65CA">
            <w:pPr>
              <w:ind w:firstLine="1134"/>
              <w:jc w:val="both"/>
              <w:rPr>
                <w:bCs/>
                <w:iCs/>
              </w:rPr>
            </w:pPr>
            <w:r w:rsidRPr="00986FB9">
              <w:rPr>
                <w:bCs/>
              </w:rPr>
              <w:t>Подраздел 3.3. Требования к гарантийным обязательствам оказываемых услуг</w:t>
            </w:r>
          </w:p>
        </w:tc>
      </w:tr>
      <w:tr w:rsidR="00986FB9" w:rsidRPr="00986FB9" w:rsidTr="003B65CA">
        <w:tc>
          <w:tcPr>
            <w:tcW w:w="10031" w:type="dxa"/>
          </w:tcPr>
          <w:p w:rsidR="00986FB9" w:rsidRPr="00986FB9" w:rsidRDefault="00986FB9" w:rsidP="003B65CA">
            <w:pPr>
              <w:pStyle w:val="afff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6FB9">
              <w:rPr>
                <w:rFonts w:ascii="Times New Roman" w:hAnsi="Times New Roman"/>
                <w:bCs/>
                <w:sz w:val="24"/>
                <w:szCs w:val="24"/>
              </w:rPr>
              <w:t>Гарантийный срок на все виды произведенных работ должен составлять не менее 12 мес.</w:t>
            </w:r>
          </w:p>
        </w:tc>
      </w:tr>
      <w:tr w:rsidR="00986FB9" w:rsidRPr="00986FB9" w:rsidTr="003B65CA">
        <w:tc>
          <w:tcPr>
            <w:tcW w:w="10031" w:type="dxa"/>
          </w:tcPr>
          <w:p w:rsidR="00986FB9" w:rsidRPr="00986FB9" w:rsidRDefault="00986FB9" w:rsidP="003B65CA">
            <w:pPr>
              <w:ind w:firstLine="1134"/>
              <w:jc w:val="both"/>
              <w:rPr>
                <w:bCs/>
              </w:rPr>
            </w:pPr>
            <w:r w:rsidRPr="00986FB9">
              <w:rPr>
                <w:bCs/>
              </w:rPr>
              <w:t>Подраздел 3.4. Требования к конфиденциальности</w:t>
            </w:r>
          </w:p>
        </w:tc>
      </w:tr>
      <w:tr w:rsidR="00986FB9" w:rsidRPr="00986FB9" w:rsidTr="003B65CA">
        <w:tc>
          <w:tcPr>
            <w:tcW w:w="10031" w:type="dxa"/>
          </w:tcPr>
          <w:p w:rsidR="00986FB9" w:rsidRPr="00986FB9" w:rsidRDefault="00986FB9" w:rsidP="003B65CA">
            <w:pPr>
              <w:pStyle w:val="Default"/>
              <w:tabs>
                <w:tab w:val="left" w:pos="142"/>
              </w:tabs>
              <w:rPr>
                <w:bCs/>
              </w:rPr>
            </w:pPr>
            <w:r w:rsidRPr="00986FB9">
              <w:rPr>
                <w:bCs/>
              </w:rPr>
              <w:t>В период оказания услуг и после его окончания исполнитель не должен разглашать и использовать конфиденциальную информацию, принадлежащую заказчику, которая может стать ему известной в ходе оказания услуг. Исполнитель несёт ответственность за соблюдение этого требования в соответствии с законодательством Российской Федерации.</w:t>
            </w:r>
          </w:p>
        </w:tc>
      </w:tr>
      <w:tr w:rsidR="00986FB9" w:rsidRPr="00986FB9" w:rsidTr="003B65CA">
        <w:tc>
          <w:tcPr>
            <w:tcW w:w="10031" w:type="dxa"/>
          </w:tcPr>
          <w:p w:rsidR="00986FB9" w:rsidRPr="00986FB9" w:rsidRDefault="00986FB9" w:rsidP="003B65CA">
            <w:pPr>
              <w:ind w:firstLine="1134"/>
              <w:jc w:val="both"/>
              <w:rPr>
                <w:bCs/>
              </w:rPr>
            </w:pPr>
            <w:r w:rsidRPr="00986FB9">
              <w:rPr>
                <w:bCs/>
              </w:rPr>
              <w:t>Подраздел 3.5. Требования к безопасности оказания услуг и безопасности результата оказанных услуг</w:t>
            </w:r>
          </w:p>
        </w:tc>
      </w:tr>
      <w:tr w:rsidR="00986FB9" w:rsidRPr="00986FB9" w:rsidTr="003B65CA">
        <w:tc>
          <w:tcPr>
            <w:tcW w:w="10031" w:type="dxa"/>
          </w:tcPr>
          <w:p w:rsidR="00986FB9" w:rsidRPr="00986FB9" w:rsidRDefault="00986FB9" w:rsidP="003B65CA">
            <w:pPr>
              <w:jc w:val="both"/>
              <w:rPr>
                <w:bCs/>
              </w:rPr>
            </w:pPr>
            <w:r w:rsidRPr="00986FB9">
              <w:rPr>
                <w:bCs/>
              </w:rPr>
              <w:t>3.5.1.Всю ответственность за соблюдением норм и требований по охране труда и промышленной безопасности несет Исполнитель.</w:t>
            </w:r>
          </w:p>
          <w:p w:rsidR="00986FB9" w:rsidRPr="00986FB9" w:rsidRDefault="00986FB9" w:rsidP="003B65CA">
            <w:pPr>
              <w:jc w:val="both"/>
              <w:rPr>
                <w:bCs/>
              </w:rPr>
            </w:pPr>
            <w:r w:rsidRPr="00986FB9">
              <w:rPr>
                <w:bCs/>
              </w:rPr>
              <w:t xml:space="preserve">3.5.2. Персонал Исполнителя должен быть обеспечен средствами индивидуальной защиты, спецодеждой предоставляемой Исполнителем. </w:t>
            </w:r>
          </w:p>
          <w:p w:rsidR="00986FB9" w:rsidRPr="00986FB9" w:rsidRDefault="00986FB9" w:rsidP="003B65CA">
            <w:pPr>
              <w:pStyle w:val="afff"/>
              <w:ind w:left="0" w:right="113"/>
              <w:rPr>
                <w:rFonts w:ascii="Times New Roman" w:hAnsi="Times New Roman"/>
                <w:bCs/>
                <w:sz w:val="24"/>
                <w:szCs w:val="24"/>
              </w:rPr>
            </w:pPr>
            <w:r w:rsidRPr="00986FB9">
              <w:rPr>
                <w:rFonts w:ascii="Times New Roman" w:hAnsi="Times New Roman"/>
                <w:bCs/>
                <w:sz w:val="24"/>
                <w:szCs w:val="24"/>
              </w:rPr>
              <w:t xml:space="preserve">3.5.3. </w:t>
            </w:r>
            <w:proofErr w:type="gramStart"/>
            <w:r w:rsidRPr="00986FB9">
              <w:rPr>
                <w:rFonts w:ascii="Times New Roman" w:hAnsi="Times New Roman"/>
                <w:bCs/>
                <w:sz w:val="24"/>
                <w:szCs w:val="24"/>
              </w:rPr>
              <w:t xml:space="preserve">Исполнитель обязан выполнять мероприятия по </w:t>
            </w:r>
            <w:r w:rsidRPr="00986FB9">
              <w:rPr>
                <w:rFonts w:ascii="Times New Roman" w:hAnsi="Times New Roman"/>
                <w:sz w:val="24"/>
                <w:szCs w:val="24"/>
              </w:rPr>
              <w:t>обеспечивающие безопасное производство</w:t>
            </w:r>
            <w:r w:rsidRPr="00986FB9">
              <w:rPr>
                <w:rFonts w:ascii="Times New Roman" w:hAnsi="Times New Roman"/>
                <w:bCs/>
                <w:sz w:val="24"/>
                <w:szCs w:val="24"/>
              </w:rPr>
              <w:t xml:space="preserve"> работ в соответствии с: </w:t>
            </w:r>
            <w:r w:rsidRPr="00986FB9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 xml:space="preserve">ПТЭЭП; </w:t>
            </w:r>
            <w:hyperlink r:id="rId25" w:tgtFrame="_blank" w:tooltip="ПОТ Р М-016-2001 отменяют! Вводятся новые Правила по охране труда при эксплуатации электроустановок" w:history="1">
              <w:r w:rsidRPr="00986FB9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ПОТЭУ</w:t>
              </w:r>
            </w:hyperlink>
            <w:r w:rsidRPr="00986FB9">
              <w:rPr>
                <w:rFonts w:ascii="Times New Roman" w:hAnsi="Times New Roman"/>
                <w:sz w:val="24"/>
                <w:szCs w:val="24"/>
              </w:rPr>
              <w:t xml:space="preserve">; ПУЭ-6, 7 издания; </w:t>
            </w:r>
            <w:r w:rsidRPr="00986FB9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 xml:space="preserve">СО 153-34.03.603-2003, Инструкция по применению и испытанию средств защиты, используемых в электроустановках (утв. Приказом Минэнерго РФ от 30.06.2003 № 261), </w:t>
            </w:r>
            <w:r w:rsidRPr="00986FB9">
              <w:rPr>
                <w:rFonts w:ascii="Times New Roman" w:hAnsi="Times New Roman"/>
                <w:bCs/>
                <w:sz w:val="24"/>
                <w:szCs w:val="24"/>
              </w:rPr>
              <w:t>а так же соблюдать установленные на предприятии Заказчика правила внутреннего трудового распорядка.</w:t>
            </w:r>
            <w:proofErr w:type="gramEnd"/>
          </w:p>
          <w:p w:rsidR="00986FB9" w:rsidRPr="00986FB9" w:rsidRDefault="00986FB9" w:rsidP="003B65CA">
            <w:pPr>
              <w:jc w:val="both"/>
            </w:pPr>
            <w:r w:rsidRPr="00986FB9">
              <w:rPr>
                <w:bCs/>
              </w:rPr>
              <w:t>3.5.4.</w:t>
            </w:r>
            <w:r w:rsidRPr="00986FB9">
              <w:t xml:space="preserve"> </w:t>
            </w:r>
            <w:r w:rsidRPr="00986FB9">
              <w:rPr>
                <w:bCs/>
              </w:rPr>
              <w:t>Результатом оказанных услуг</w:t>
            </w:r>
            <w:r w:rsidRPr="00986FB9">
              <w:t xml:space="preserve"> </w:t>
            </w:r>
            <w:r w:rsidRPr="00986FB9">
              <w:rPr>
                <w:bCs/>
              </w:rPr>
              <w:t>является - обеспечение безопасной работы электрооборудования Заказчика и подтверждение пригодности оборудования к дальнейшей эксплуатации.</w:t>
            </w:r>
          </w:p>
        </w:tc>
      </w:tr>
      <w:tr w:rsidR="00986FB9" w:rsidRPr="00986FB9" w:rsidTr="003B65CA">
        <w:tc>
          <w:tcPr>
            <w:tcW w:w="10031" w:type="dxa"/>
          </w:tcPr>
          <w:p w:rsidR="00986FB9" w:rsidRPr="00986FB9" w:rsidRDefault="00986FB9" w:rsidP="003B65CA">
            <w:pPr>
              <w:ind w:left="1134"/>
              <w:jc w:val="both"/>
              <w:rPr>
                <w:bCs/>
              </w:rPr>
            </w:pPr>
            <w:r w:rsidRPr="00986FB9">
              <w:rPr>
                <w:bCs/>
              </w:rPr>
              <w:t>Подраздел 3.6. Требования по обучению персонала участника</w:t>
            </w:r>
          </w:p>
        </w:tc>
      </w:tr>
      <w:tr w:rsidR="00986FB9" w:rsidRPr="00986FB9" w:rsidTr="003B65CA">
        <w:tc>
          <w:tcPr>
            <w:tcW w:w="10031" w:type="dxa"/>
          </w:tcPr>
          <w:p w:rsidR="00986FB9" w:rsidRPr="00986FB9" w:rsidRDefault="00986FB9" w:rsidP="003B65CA">
            <w:pPr>
              <w:pStyle w:val="afff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6FB9">
              <w:rPr>
                <w:rFonts w:ascii="Times New Roman" w:hAnsi="Times New Roman"/>
                <w:bCs/>
                <w:sz w:val="24"/>
                <w:szCs w:val="24"/>
              </w:rPr>
              <w:t xml:space="preserve">3.6.1. </w:t>
            </w:r>
            <w:r w:rsidRPr="00986FB9">
              <w:rPr>
                <w:rFonts w:ascii="Times New Roman" w:hAnsi="Times New Roman"/>
                <w:sz w:val="24"/>
                <w:szCs w:val="24"/>
              </w:rPr>
              <w:t xml:space="preserve">Персонал Исполнителя, осуществляющий проведение требуемых работ, должен иметь образование </w:t>
            </w:r>
            <w:r w:rsidRPr="00986FB9">
              <w:rPr>
                <w:rFonts w:ascii="Times New Roman" w:hAnsi="Times New Roman"/>
                <w:bCs/>
                <w:sz w:val="24"/>
                <w:szCs w:val="24"/>
              </w:rPr>
              <w:t>соответствующей квалификации</w:t>
            </w:r>
            <w:r w:rsidRPr="00986FB9">
              <w:rPr>
                <w:rFonts w:ascii="Times New Roman" w:hAnsi="Times New Roman"/>
                <w:sz w:val="24"/>
                <w:szCs w:val="24"/>
              </w:rPr>
              <w:t xml:space="preserve"> и профиля работ, </w:t>
            </w:r>
            <w:r w:rsidRPr="00986FB9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прошедший проверку знаний </w:t>
            </w:r>
            <w:r w:rsidRPr="00986FB9">
              <w:rPr>
                <w:rFonts w:ascii="Times New Roman" w:hAnsi="Times New Roman"/>
                <w:sz w:val="24"/>
                <w:szCs w:val="24"/>
              </w:rPr>
              <w:t>имеющий удостоверение (</w:t>
            </w:r>
            <w:r w:rsidRPr="00986FB9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допуск) соответствующей группы по электробезопасности, а также право на проведение специальных работ (испытаний и измерений электрооборудования и электроустановок) </w:t>
            </w:r>
            <w:r w:rsidRPr="00986FB9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proofErr w:type="spellStart"/>
            <w:r w:rsidRPr="00986FB9">
              <w:rPr>
                <w:rFonts w:ascii="Times New Roman" w:hAnsi="Times New Roman"/>
                <w:sz w:val="24"/>
                <w:szCs w:val="24"/>
              </w:rPr>
              <w:t>неистекшим</w:t>
            </w:r>
            <w:proofErr w:type="spellEnd"/>
            <w:r w:rsidRPr="00986FB9">
              <w:rPr>
                <w:rFonts w:ascii="Times New Roman" w:hAnsi="Times New Roman"/>
                <w:sz w:val="24"/>
                <w:szCs w:val="24"/>
              </w:rPr>
              <w:t xml:space="preserve"> сроком действия. </w:t>
            </w:r>
          </w:p>
        </w:tc>
      </w:tr>
      <w:tr w:rsidR="00986FB9" w:rsidRPr="00986FB9" w:rsidTr="003B65CA">
        <w:tc>
          <w:tcPr>
            <w:tcW w:w="10031" w:type="dxa"/>
          </w:tcPr>
          <w:p w:rsidR="00986FB9" w:rsidRPr="00986FB9" w:rsidRDefault="00986FB9" w:rsidP="003B65CA">
            <w:pPr>
              <w:ind w:left="1134"/>
              <w:jc w:val="both"/>
              <w:rPr>
                <w:bCs/>
              </w:rPr>
            </w:pPr>
            <w:r w:rsidRPr="00986FB9">
              <w:rPr>
                <w:bCs/>
              </w:rPr>
              <w:t>Подраздел 3.7. Требования к составу технического предложения участника</w:t>
            </w:r>
          </w:p>
        </w:tc>
      </w:tr>
      <w:tr w:rsidR="00986FB9" w:rsidRPr="00986FB9" w:rsidTr="003B65CA">
        <w:tc>
          <w:tcPr>
            <w:tcW w:w="10031" w:type="dxa"/>
          </w:tcPr>
          <w:p w:rsidR="00986FB9" w:rsidRPr="00986FB9" w:rsidRDefault="00986FB9" w:rsidP="003B65CA">
            <w:pPr>
              <w:pStyle w:val="afff"/>
              <w:ind w:left="0" w:firstLine="36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6FB9">
              <w:rPr>
                <w:rFonts w:ascii="Times New Roman" w:hAnsi="Times New Roman"/>
                <w:bCs/>
                <w:sz w:val="24"/>
                <w:szCs w:val="24"/>
              </w:rPr>
              <w:t>Представить документы подтверждающие соответствие участника требованиям технического задания и характеру выполняемых работ:</w:t>
            </w:r>
          </w:p>
          <w:p w:rsidR="00986FB9" w:rsidRPr="00986FB9" w:rsidRDefault="00986FB9" w:rsidP="003B65CA">
            <w:pPr>
              <w:pStyle w:val="afff"/>
              <w:ind w:left="0" w:firstLine="36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6FB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- действующее свидетельство о регистрации электротехнической лаборатории с правом выполнения испытаний и измерений электрооборудования и электроустановок напряжением </w:t>
            </w:r>
            <w:proofErr w:type="gramStart"/>
            <w:r w:rsidRPr="00986FB9">
              <w:rPr>
                <w:rFonts w:ascii="Times New Roman" w:hAnsi="Times New Roman"/>
                <w:bCs/>
                <w:sz w:val="24"/>
                <w:szCs w:val="24"/>
              </w:rPr>
              <w:t>до</w:t>
            </w:r>
            <w:proofErr w:type="gramEnd"/>
            <w:r w:rsidRPr="00986FB9">
              <w:rPr>
                <w:rFonts w:ascii="Times New Roman" w:hAnsi="Times New Roman"/>
                <w:bCs/>
                <w:sz w:val="24"/>
                <w:szCs w:val="24"/>
              </w:rPr>
              <w:t xml:space="preserve"> и выше 1000В.  </w:t>
            </w:r>
          </w:p>
        </w:tc>
      </w:tr>
      <w:tr w:rsidR="00986FB9" w:rsidRPr="00986FB9" w:rsidTr="003B65CA">
        <w:tc>
          <w:tcPr>
            <w:tcW w:w="10031" w:type="dxa"/>
          </w:tcPr>
          <w:p w:rsidR="00986FB9" w:rsidRPr="00986FB9" w:rsidRDefault="00986FB9" w:rsidP="003B65CA">
            <w:pPr>
              <w:ind w:left="1134"/>
              <w:jc w:val="both"/>
              <w:rPr>
                <w:bCs/>
              </w:rPr>
            </w:pPr>
            <w:r w:rsidRPr="00986FB9">
              <w:rPr>
                <w:bCs/>
              </w:rPr>
              <w:lastRenderedPageBreak/>
              <w:t>Подраздел 3.8. Специальные требования</w:t>
            </w:r>
          </w:p>
        </w:tc>
      </w:tr>
      <w:tr w:rsidR="00986FB9" w:rsidRPr="00986FB9" w:rsidTr="003B65CA">
        <w:tc>
          <w:tcPr>
            <w:tcW w:w="10031" w:type="dxa"/>
          </w:tcPr>
          <w:p w:rsidR="00986FB9" w:rsidRPr="00986FB9" w:rsidRDefault="00986FB9" w:rsidP="003B65CA">
            <w:pPr>
              <w:rPr>
                <w:bCs/>
              </w:rPr>
            </w:pPr>
            <w:r w:rsidRPr="00986FB9">
              <w:rPr>
                <w:bCs/>
                <w:iCs/>
              </w:rPr>
              <w:t xml:space="preserve">- </w:t>
            </w:r>
            <w:r w:rsidRPr="00986FB9">
              <w:rPr>
                <w:bCs/>
              </w:rPr>
              <w:t>отсутствие сведений об участнике процедуры закупки в Реестре недобросовестных поставщиков ФАС России и/или в реестре недобросовестных поставщиков атомной отрасли;</w:t>
            </w:r>
          </w:p>
        </w:tc>
      </w:tr>
    </w:tbl>
    <w:p w:rsidR="00986FB9" w:rsidRPr="00986FB9" w:rsidRDefault="00986FB9" w:rsidP="00986FB9">
      <w:pPr>
        <w:jc w:val="center"/>
        <w:rPr>
          <w:bCs/>
        </w:rPr>
      </w:pPr>
    </w:p>
    <w:p w:rsidR="00986FB9" w:rsidRPr="00986FB9" w:rsidRDefault="00986FB9" w:rsidP="00986FB9">
      <w:pPr>
        <w:jc w:val="center"/>
        <w:outlineLvl w:val="0"/>
        <w:rPr>
          <w:bCs/>
        </w:rPr>
      </w:pPr>
      <w:r w:rsidRPr="00986FB9">
        <w:rPr>
          <w:bCs/>
        </w:rPr>
        <w:t>РАЗДЕЛ 4. РЕЗУЛЬТАТ ОКАЗАННЫХ УСЛУГ</w:t>
      </w:r>
    </w:p>
    <w:p w:rsidR="00986FB9" w:rsidRPr="00986FB9" w:rsidRDefault="00986FB9" w:rsidP="00986FB9">
      <w:pPr>
        <w:jc w:val="center"/>
        <w:outlineLvl w:val="0"/>
      </w:pP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995"/>
      </w:tblGrid>
      <w:tr w:rsidR="00986FB9" w:rsidRPr="00986FB9" w:rsidTr="003B65CA">
        <w:tc>
          <w:tcPr>
            <w:tcW w:w="10031" w:type="dxa"/>
          </w:tcPr>
          <w:p w:rsidR="00986FB9" w:rsidRPr="00986FB9" w:rsidRDefault="00986FB9" w:rsidP="003B65CA">
            <w:pPr>
              <w:jc w:val="center"/>
              <w:rPr>
                <w:bCs/>
              </w:rPr>
            </w:pPr>
            <w:r w:rsidRPr="00986FB9">
              <w:rPr>
                <w:bCs/>
              </w:rPr>
              <w:t>Подраздел 4.1. Описание конечного результата оказанных услуг</w:t>
            </w:r>
          </w:p>
        </w:tc>
      </w:tr>
      <w:tr w:rsidR="00986FB9" w:rsidRPr="00986FB9" w:rsidTr="003B65CA">
        <w:tc>
          <w:tcPr>
            <w:tcW w:w="10031" w:type="dxa"/>
          </w:tcPr>
          <w:p w:rsidR="00986FB9" w:rsidRPr="00986FB9" w:rsidRDefault="00986FB9" w:rsidP="003B65CA">
            <w:pPr>
              <w:pStyle w:val="afff"/>
              <w:ind w:left="0" w:right="113" w:firstLine="709"/>
              <w:rPr>
                <w:rFonts w:ascii="Times New Roman" w:hAnsi="Times New Roman"/>
                <w:sz w:val="24"/>
                <w:szCs w:val="24"/>
              </w:rPr>
            </w:pPr>
            <w:r w:rsidRPr="00986FB9">
              <w:rPr>
                <w:rFonts w:ascii="Times New Roman" w:hAnsi="Times New Roman"/>
                <w:sz w:val="24"/>
                <w:szCs w:val="24"/>
              </w:rPr>
              <w:t xml:space="preserve">Предоставление технического отчёта, по результатам выполненных </w:t>
            </w:r>
            <w:r w:rsidRPr="00986FB9">
              <w:rPr>
                <w:rFonts w:ascii="Times New Roman" w:hAnsi="Times New Roman"/>
                <w:bCs/>
                <w:sz w:val="24"/>
                <w:szCs w:val="24"/>
              </w:rPr>
              <w:t xml:space="preserve">испытаний и измерений электрооборудования и электроустановок Заказчика в соответствии с </w:t>
            </w:r>
            <w:r w:rsidRPr="00986FB9">
              <w:rPr>
                <w:rFonts w:ascii="Times New Roman" w:hAnsi="Times New Roman"/>
                <w:sz w:val="24"/>
                <w:szCs w:val="24"/>
              </w:rPr>
              <w:t>требованиями нормативно-технической документации.</w:t>
            </w:r>
          </w:p>
        </w:tc>
      </w:tr>
      <w:tr w:rsidR="00986FB9" w:rsidRPr="00986FB9" w:rsidTr="003B65CA">
        <w:tc>
          <w:tcPr>
            <w:tcW w:w="10031" w:type="dxa"/>
          </w:tcPr>
          <w:p w:rsidR="00986FB9" w:rsidRPr="00986FB9" w:rsidRDefault="00986FB9" w:rsidP="003B65CA">
            <w:pPr>
              <w:jc w:val="center"/>
            </w:pPr>
            <w:r w:rsidRPr="00986FB9">
              <w:rPr>
                <w:bCs/>
              </w:rPr>
              <w:t>Подраздел 4.2. Требования по приемке услуг</w:t>
            </w:r>
          </w:p>
        </w:tc>
      </w:tr>
      <w:tr w:rsidR="00986FB9" w:rsidRPr="00986FB9" w:rsidTr="003B65CA">
        <w:tc>
          <w:tcPr>
            <w:tcW w:w="10031" w:type="dxa"/>
          </w:tcPr>
          <w:p w:rsidR="00986FB9" w:rsidRPr="00986FB9" w:rsidRDefault="00986FB9" w:rsidP="003B65CA">
            <w:pPr>
              <w:ind w:firstLine="284"/>
              <w:jc w:val="both"/>
              <w:rPr>
                <w:bCs/>
              </w:rPr>
            </w:pPr>
            <w:r w:rsidRPr="00986FB9">
              <w:rPr>
                <w:bCs/>
              </w:rPr>
              <w:t xml:space="preserve">Приёмка услуг осуществляется после производства требуемых в техническом задании работ и </w:t>
            </w:r>
            <w:r w:rsidRPr="00986FB9">
              <w:t>предоставления технического отчёта,</w:t>
            </w:r>
            <w:r w:rsidRPr="00986FB9">
              <w:rPr>
                <w:bCs/>
              </w:rPr>
              <w:t xml:space="preserve"> путём подписания акта сдачи-приемки оказанных услуг. </w:t>
            </w:r>
          </w:p>
          <w:p w:rsidR="00986FB9" w:rsidRPr="00986FB9" w:rsidRDefault="00986FB9" w:rsidP="003B65CA">
            <w:pPr>
              <w:jc w:val="both"/>
              <w:rPr>
                <w:bCs/>
              </w:rPr>
            </w:pPr>
            <w:r w:rsidRPr="00986FB9">
              <w:rPr>
                <w:bCs/>
              </w:rPr>
              <w:t>Услуги считаются принятыми после подписания акта сдачи-приёмки оказанных услуг.</w:t>
            </w:r>
          </w:p>
        </w:tc>
      </w:tr>
      <w:tr w:rsidR="00986FB9" w:rsidRPr="00986FB9" w:rsidTr="003B65CA">
        <w:tc>
          <w:tcPr>
            <w:tcW w:w="10031" w:type="dxa"/>
          </w:tcPr>
          <w:p w:rsidR="00986FB9" w:rsidRPr="00986FB9" w:rsidRDefault="00986FB9" w:rsidP="003B65CA">
            <w:pPr>
              <w:ind w:firstLine="1134"/>
              <w:jc w:val="center"/>
            </w:pPr>
            <w:r w:rsidRPr="00986FB9">
              <w:rPr>
                <w:bCs/>
              </w:rPr>
              <w:t>Подраздел 4.3.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986FB9" w:rsidRPr="00986FB9" w:rsidTr="003B65CA">
        <w:tc>
          <w:tcPr>
            <w:tcW w:w="10031" w:type="dxa"/>
          </w:tcPr>
          <w:p w:rsidR="00986FB9" w:rsidRPr="00986FB9" w:rsidRDefault="00986FB9" w:rsidP="003B65CA">
            <w:pPr>
              <w:pStyle w:val="aff1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86FB9">
              <w:rPr>
                <w:rFonts w:ascii="Times New Roman" w:hAnsi="Times New Roman"/>
                <w:sz w:val="24"/>
                <w:szCs w:val="24"/>
              </w:rPr>
              <w:t>Предоставить технический отчёт</w:t>
            </w:r>
            <w:proofErr w:type="gramEnd"/>
            <w:r w:rsidRPr="00986FB9">
              <w:rPr>
                <w:rFonts w:ascii="Times New Roman" w:hAnsi="Times New Roman"/>
                <w:sz w:val="24"/>
                <w:szCs w:val="24"/>
              </w:rPr>
              <w:t xml:space="preserve"> и протоколы измерений:</w:t>
            </w:r>
          </w:p>
          <w:p w:rsidR="00986FB9" w:rsidRPr="00986FB9" w:rsidRDefault="00986FB9" w:rsidP="003B65CA">
            <w:pPr>
              <w:pStyle w:val="aff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6FB9">
              <w:rPr>
                <w:rFonts w:ascii="Times New Roman" w:hAnsi="Times New Roman"/>
                <w:sz w:val="24"/>
                <w:szCs w:val="24"/>
              </w:rPr>
              <w:t>• Оформить технические отчёты в двух экземплярах в брошюрованном виде с отсутствием возможности замены листов. Технические отчёты должны быть официально закреплены подписями и печатями Исполнителя;</w:t>
            </w:r>
          </w:p>
          <w:p w:rsidR="00986FB9" w:rsidRPr="00986FB9" w:rsidRDefault="00986FB9" w:rsidP="003B65CA">
            <w:pPr>
              <w:pStyle w:val="aff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6FB9">
              <w:rPr>
                <w:rFonts w:ascii="Times New Roman" w:hAnsi="Times New Roman"/>
                <w:sz w:val="24"/>
                <w:szCs w:val="24"/>
              </w:rPr>
              <w:t>• Оформить отдельный технический отчёт по выявленным неисправностям,  во время проведения испытаний.</w:t>
            </w:r>
          </w:p>
          <w:p w:rsidR="00986FB9" w:rsidRPr="00986FB9" w:rsidRDefault="00986FB9" w:rsidP="003B65CA">
            <w:pPr>
              <w:pStyle w:val="aff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6FB9">
              <w:rPr>
                <w:rFonts w:ascii="Times New Roman" w:hAnsi="Times New Roman"/>
                <w:sz w:val="24"/>
                <w:szCs w:val="24"/>
              </w:rPr>
              <w:t>Исполнитель, после передачи Заказчику технических отчётов, предоставляет Заказчику подписанный со своей стороны счет, счет-фактуру и акт выполненных работ.</w:t>
            </w:r>
          </w:p>
        </w:tc>
      </w:tr>
    </w:tbl>
    <w:p w:rsidR="00986FB9" w:rsidRPr="00986FB9" w:rsidRDefault="00986FB9" w:rsidP="00986FB9">
      <w:pPr>
        <w:ind w:right="-425"/>
        <w:jc w:val="center"/>
        <w:outlineLvl w:val="0"/>
        <w:rPr>
          <w:bCs/>
        </w:rPr>
      </w:pPr>
    </w:p>
    <w:p w:rsidR="00986FB9" w:rsidRPr="00986FB9" w:rsidRDefault="00986FB9" w:rsidP="00986FB9">
      <w:pPr>
        <w:ind w:right="-425"/>
        <w:jc w:val="center"/>
        <w:outlineLvl w:val="0"/>
        <w:rPr>
          <w:bCs/>
        </w:rPr>
      </w:pPr>
      <w:r w:rsidRPr="00986FB9">
        <w:rPr>
          <w:bCs/>
        </w:rPr>
        <w:t xml:space="preserve">РАЗДЕЛ 5. ТРЕБОВАНИЯ  К ТЕХНИЧЕСКОМУ ОБУЧЕНИЮ ПЕРСОНАЛА </w:t>
      </w:r>
    </w:p>
    <w:p w:rsidR="00986FB9" w:rsidRPr="00986FB9" w:rsidRDefault="00986FB9" w:rsidP="00986FB9">
      <w:pPr>
        <w:ind w:right="-425"/>
        <w:jc w:val="center"/>
      </w:pPr>
      <w:r w:rsidRPr="00986FB9">
        <w:rPr>
          <w:bCs/>
        </w:rPr>
        <w:t>ЗАКАЗЧИКА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995"/>
      </w:tblGrid>
      <w:tr w:rsidR="00986FB9" w:rsidRPr="00986FB9" w:rsidTr="003B65CA">
        <w:tc>
          <w:tcPr>
            <w:tcW w:w="10031" w:type="dxa"/>
          </w:tcPr>
          <w:p w:rsidR="00986FB9" w:rsidRPr="00986FB9" w:rsidRDefault="00986FB9" w:rsidP="003B65CA">
            <w:r w:rsidRPr="00986FB9">
              <w:t>Требования не установлены.</w:t>
            </w:r>
          </w:p>
        </w:tc>
      </w:tr>
    </w:tbl>
    <w:p w:rsidR="00986FB9" w:rsidRPr="00986FB9" w:rsidRDefault="00986FB9" w:rsidP="00986FB9"/>
    <w:p w:rsidR="00986FB9" w:rsidRPr="00986FB9" w:rsidRDefault="00986FB9" w:rsidP="00986FB9">
      <w:pPr>
        <w:ind w:right="849"/>
        <w:jc w:val="center"/>
        <w:outlineLvl w:val="0"/>
        <w:rPr>
          <w:bCs/>
        </w:rPr>
      </w:pPr>
      <w:r w:rsidRPr="00986FB9">
        <w:rPr>
          <w:bCs/>
        </w:rPr>
        <w:t>РАЗДЕЛ 6. ПЕРЕЧЕНЬ ПРИНЯТЫХ СОКРАЩЕНИЙ</w:t>
      </w:r>
    </w:p>
    <w:tbl>
      <w:tblPr>
        <w:tblStyle w:val="afff7"/>
        <w:tblW w:w="10031" w:type="dxa"/>
        <w:tblLook w:val="04A0" w:firstRow="1" w:lastRow="0" w:firstColumn="1" w:lastColumn="0" w:noHBand="0" w:noVBand="1"/>
      </w:tblPr>
      <w:tblGrid>
        <w:gridCol w:w="790"/>
        <w:gridCol w:w="3214"/>
        <w:gridCol w:w="6027"/>
      </w:tblGrid>
      <w:tr w:rsidR="00986FB9" w:rsidRPr="00986FB9" w:rsidTr="003B65CA">
        <w:tc>
          <w:tcPr>
            <w:tcW w:w="790" w:type="dxa"/>
          </w:tcPr>
          <w:p w:rsidR="00986FB9" w:rsidRPr="00986FB9" w:rsidRDefault="00986FB9" w:rsidP="003B65CA">
            <w:pPr>
              <w:jc w:val="center"/>
            </w:pPr>
            <w:r w:rsidRPr="00986FB9">
              <w:t>№</w:t>
            </w:r>
          </w:p>
          <w:p w:rsidR="00986FB9" w:rsidRPr="00986FB9" w:rsidRDefault="00986FB9" w:rsidP="003B65CA">
            <w:pPr>
              <w:jc w:val="center"/>
            </w:pPr>
            <w:proofErr w:type="gramStart"/>
            <w:r w:rsidRPr="00986FB9">
              <w:t>п</w:t>
            </w:r>
            <w:proofErr w:type="gramEnd"/>
            <w:r w:rsidRPr="00986FB9">
              <w:t>/п</w:t>
            </w:r>
          </w:p>
        </w:tc>
        <w:tc>
          <w:tcPr>
            <w:tcW w:w="3214" w:type="dxa"/>
            <w:vAlign w:val="center"/>
          </w:tcPr>
          <w:p w:rsidR="00986FB9" w:rsidRPr="00986FB9" w:rsidRDefault="00986FB9" w:rsidP="003B65CA">
            <w:pPr>
              <w:jc w:val="center"/>
            </w:pPr>
            <w:r w:rsidRPr="00986FB9">
              <w:t>Сокращение</w:t>
            </w:r>
          </w:p>
        </w:tc>
        <w:tc>
          <w:tcPr>
            <w:tcW w:w="6027" w:type="dxa"/>
            <w:vAlign w:val="center"/>
          </w:tcPr>
          <w:p w:rsidR="00986FB9" w:rsidRPr="00986FB9" w:rsidRDefault="00986FB9" w:rsidP="003B65CA">
            <w:pPr>
              <w:jc w:val="center"/>
            </w:pPr>
            <w:r w:rsidRPr="00986FB9">
              <w:t>Расшифровка сокращения</w:t>
            </w:r>
          </w:p>
        </w:tc>
      </w:tr>
      <w:tr w:rsidR="00986FB9" w:rsidRPr="00986FB9" w:rsidTr="003B65CA">
        <w:tc>
          <w:tcPr>
            <w:tcW w:w="790" w:type="dxa"/>
          </w:tcPr>
          <w:p w:rsidR="00986FB9" w:rsidRPr="00986FB9" w:rsidRDefault="00986FB9" w:rsidP="003B65CA">
            <w:pPr>
              <w:jc w:val="center"/>
            </w:pPr>
          </w:p>
        </w:tc>
        <w:tc>
          <w:tcPr>
            <w:tcW w:w="3214" w:type="dxa"/>
          </w:tcPr>
          <w:p w:rsidR="00986FB9" w:rsidRPr="00986FB9" w:rsidRDefault="00986FB9" w:rsidP="003B65CA">
            <w:r w:rsidRPr="00986FB9">
              <w:t>ФГУП «РосРАО»</w:t>
            </w:r>
          </w:p>
        </w:tc>
        <w:tc>
          <w:tcPr>
            <w:tcW w:w="6027" w:type="dxa"/>
          </w:tcPr>
          <w:p w:rsidR="00986FB9" w:rsidRPr="00986FB9" w:rsidRDefault="00986FB9" w:rsidP="003B65CA">
            <w:r w:rsidRPr="00986FB9">
              <w:t>Федеральное государственное унитарное предприятие «Предприятие по обращению с радиоактивными отходами.</w:t>
            </w:r>
          </w:p>
        </w:tc>
      </w:tr>
    </w:tbl>
    <w:p w:rsidR="00986FB9" w:rsidRPr="00986FB9" w:rsidRDefault="00986FB9" w:rsidP="00986FB9">
      <w:pPr>
        <w:jc w:val="center"/>
        <w:outlineLvl w:val="0"/>
        <w:rPr>
          <w:bCs/>
        </w:rPr>
      </w:pPr>
    </w:p>
    <w:p w:rsidR="00986FB9" w:rsidRPr="00986FB9" w:rsidRDefault="00986FB9" w:rsidP="00986FB9">
      <w:pPr>
        <w:jc w:val="center"/>
        <w:outlineLvl w:val="0"/>
        <w:rPr>
          <w:bCs/>
        </w:rPr>
      </w:pPr>
      <w:r w:rsidRPr="00986FB9">
        <w:rPr>
          <w:bCs/>
        </w:rPr>
        <w:t>РАЗДЕЛ 7. ПЕРЕЧЕНЬ ПРИЛОЖЕНИЙ</w:t>
      </w:r>
    </w:p>
    <w:tbl>
      <w:tblPr>
        <w:tblStyle w:val="afff7"/>
        <w:tblW w:w="10031" w:type="dxa"/>
        <w:tblLook w:val="04A0" w:firstRow="1" w:lastRow="0" w:firstColumn="1" w:lastColumn="0" w:noHBand="0" w:noVBand="1"/>
      </w:tblPr>
      <w:tblGrid>
        <w:gridCol w:w="1682"/>
        <w:gridCol w:w="5691"/>
        <w:gridCol w:w="2658"/>
      </w:tblGrid>
      <w:tr w:rsidR="00986FB9" w:rsidRPr="00986FB9" w:rsidTr="003B65CA">
        <w:tc>
          <w:tcPr>
            <w:tcW w:w="1682" w:type="dxa"/>
          </w:tcPr>
          <w:p w:rsidR="00986FB9" w:rsidRPr="00986FB9" w:rsidRDefault="00986FB9" w:rsidP="003B65CA">
            <w:pPr>
              <w:jc w:val="center"/>
            </w:pPr>
            <w:r w:rsidRPr="00986FB9">
              <w:t xml:space="preserve">Номер </w:t>
            </w:r>
          </w:p>
          <w:p w:rsidR="00986FB9" w:rsidRPr="00986FB9" w:rsidRDefault="00986FB9" w:rsidP="003B65CA">
            <w:pPr>
              <w:jc w:val="center"/>
            </w:pPr>
            <w:r w:rsidRPr="00986FB9">
              <w:t>приложения</w:t>
            </w:r>
          </w:p>
        </w:tc>
        <w:tc>
          <w:tcPr>
            <w:tcW w:w="5691" w:type="dxa"/>
            <w:vAlign w:val="center"/>
          </w:tcPr>
          <w:p w:rsidR="00986FB9" w:rsidRPr="00986FB9" w:rsidRDefault="00986FB9" w:rsidP="003B65CA">
            <w:pPr>
              <w:jc w:val="center"/>
            </w:pPr>
            <w:r w:rsidRPr="00986FB9">
              <w:t>Наименование приложения</w:t>
            </w:r>
          </w:p>
        </w:tc>
        <w:tc>
          <w:tcPr>
            <w:tcW w:w="2658" w:type="dxa"/>
          </w:tcPr>
          <w:p w:rsidR="00986FB9" w:rsidRPr="00986FB9" w:rsidRDefault="00986FB9" w:rsidP="003B65CA">
            <w:pPr>
              <w:jc w:val="center"/>
            </w:pPr>
            <w:r w:rsidRPr="00986FB9">
              <w:t>Номер</w:t>
            </w:r>
          </w:p>
          <w:p w:rsidR="00986FB9" w:rsidRPr="00986FB9" w:rsidRDefault="00986FB9" w:rsidP="003B65CA">
            <w:pPr>
              <w:jc w:val="center"/>
            </w:pPr>
            <w:r w:rsidRPr="00986FB9">
              <w:t>страницы</w:t>
            </w:r>
          </w:p>
        </w:tc>
      </w:tr>
      <w:tr w:rsidR="00986FB9" w:rsidRPr="00986FB9" w:rsidTr="003B65CA">
        <w:tc>
          <w:tcPr>
            <w:tcW w:w="1682" w:type="dxa"/>
          </w:tcPr>
          <w:p w:rsidR="00986FB9" w:rsidRPr="00986FB9" w:rsidRDefault="00986FB9" w:rsidP="003B65CA">
            <w:pPr>
              <w:pStyle w:val="afff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91" w:type="dxa"/>
          </w:tcPr>
          <w:p w:rsidR="00986FB9" w:rsidRPr="00986FB9" w:rsidRDefault="00986FB9" w:rsidP="003B65CA">
            <w:pPr>
              <w:suppressAutoHyphens/>
            </w:pPr>
          </w:p>
        </w:tc>
        <w:tc>
          <w:tcPr>
            <w:tcW w:w="2658" w:type="dxa"/>
          </w:tcPr>
          <w:p w:rsidR="00986FB9" w:rsidRPr="00986FB9" w:rsidRDefault="00986FB9" w:rsidP="003B65CA">
            <w:pPr>
              <w:jc w:val="center"/>
            </w:pPr>
          </w:p>
        </w:tc>
      </w:tr>
    </w:tbl>
    <w:p w:rsidR="00986FB9" w:rsidRPr="00986FB9" w:rsidRDefault="00986FB9" w:rsidP="00986FB9"/>
    <w:sectPr w:rsidR="00986FB9" w:rsidRPr="00986FB9" w:rsidSect="009A1819"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7CBD" w:rsidRDefault="00487CBD">
      <w:r>
        <w:separator/>
      </w:r>
    </w:p>
  </w:endnote>
  <w:endnote w:type="continuationSeparator" w:id="0">
    <w:p w:rsidR="00487CBD" w:rsidRDefault="00487CBD">
      <w:r>
        <w:continuationSeparator/>
      </w:r>
    </w:p>
  </w:endnote>
  <w:endnote w:type="continuationNotice" w:id="1">
    <w:p w:rsidR="00487CBD" w:rsidRDefault="00487CB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7CBD" w:rsidRDefault="00487CB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87CBD" w:rsidRDefault="00487CBD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7CBD" w:rsidRDefault="00487CBD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487CBD" w:rsidRPr="006A1758" w:rsidRDefault="00487CBD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7CBD" w:rsidRPr="00C030AA" w:rsidRDefault="00487CBD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C275AF">
      <w:rPr>
        <w:rFonts w:ascii="Times New Roman" w:hAnsi="Times New Roman"/>
        <w:noProof/>
      </w:rPr>
      <w:t>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C275AF">
      <w:rPr>
        <w:rFonts w:ascii="Times New Roman" w:hAnsi="Times New Roman"/>
        <w:noProof/>
      </w:rPr>
      <w:t>53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487CBD" w:rsidRPr="00986FB9" w:rsidRDefault="00986FB9" w:rsidP="00986FB9">
    <w:pPr>
      <w:jc w:val="center"/>
      <w:rPr>
        <w:sz w:val="16"/>
        <w:szCs w:val="16"/>
      </w:rPr>
    </w:pPr>
    <w:r w:rsidRPr="00986FB9">
      <w:rPr>
        <w:sz w:val="16"/>
        <w:szCs w:val="16"/>
      </w:rPr>
      <w:t xml:space="preserve">открытый запрос цен в электронной форме на </w:t>
    </w:r>
    <w:r w:rsidRPr="00986FB9">
      <w:rPr>
        <w:color w:val="000000"/>
        <w:sz w:val="16"/>
        <w:szCs w:val="16"/>
      </w:rPr>
      <w:t xml:space="preserve">право заключения договора на оказание услуг по </w:t>
    </w:r>
    <w:r w:rsidRPr="00986FB9">
      <w:rPr>
        <w:bCs/>
        <w:color w:val="000000"/>
        <w:sz w:val="16"/>
        <w:szCs w:val="16"/>
      </w:rPr>
      <w:t>профилактическому испытанию электрооборудования ПЛЗ, ПХРО для нужд ф</w:t>
    </w:r>
    <w:r w:rsidRPr="00986FB9">
      <w:rPr>
        <w:sz w:val="16"/>
        <w:szCs w:val="16"/>
      </w:rPr>
      <w:t xml:space="preserve">илиала «Сибирский территориальный округ» </w:t>
    </w:r>
    <w:r w:rsidRPr="00986FB9">
      <w:rPr>
        <w:bCs/>
        <w:color w:val="000000"/>
        <w:sz w:val="16"/>
        <w:szCs w:val="16"/>
      </w:rPr>
      <w:t>ФГУП «РосРАО».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7CBD" w:rsidRPr="00FE6219" w:rsidRDefault="00487CB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7CBD" w:rsidRDefault="00487CBD">
      <w:r>
        <w:separator/>
      </w:r>
    </w:p>
  </w:footnote>
  <w:footnote w:type="continuationSeparator" w:id="0">
    <w:p w:rsidR="00487CBD" w:rsidRDefault="00487CBD">
      <w:r>
        <w:continuationSeparator/>
      </w:r>
    </w:p>
  </w:footnote>
  <w:footnote w:type="continuationNotice" w:id="1">
    <w:p w:rsidR="00487CBD" w:rsidRDefault="00487CBD"/>
  </w:footnote>
  <w:footnote w:id="2">
    <w:p w:rsidR="00487CBD" w:rsidRPr="00911269" w:rsidRDefault="00487CBD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487CBD" w:rsidRPr="00911269" w:rsidRDefault="00487CBD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487CBD" w:rsidRPr="00911269" w:rsidRDefault="00487CBD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487CBD" w:rsidRPr="00911269" w:rsidRDefault="00487CBD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487CBD" w:rsidRPr="00911269" w:rsidRDefault="00487CBD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487CBD" w:rsidRPr="007A2FCA" w:rsidRDefault="00487CBD" w:rsidP="003E1348">
      <w:pPr>
        <w:pStyle w:val="afe"/>
        <w:spacing w:line="240" w:lineRule="auto"/>
        <w:rPr>
          <w:sz w:val="20"/>
        </w:rPr>
      </w:pPr>
      <w:r w:rsidRPr="007A2FCA">
        <w:rPr>
          <w:rStyle w:val="affff0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487CBD" w:rsidRPr="007A2FCA" w:rsidRDefault="00487CBD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487CBD" w:rsidRPr="007A2FCA" w:rsidRDefault="00487CBD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487CBD" w:rsidRPr="005F580A" w:rsidRDefault="00487CBD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487CBD" w:rsidRPr="005F580A" w:rsidRDefault="00487CBD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487CBD" w:rsidRPr="005F580A" w:rsidRDefault="00487CBD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487CBD" w:rsidRPr="005F580A" w:rsidRDefault="00487CBD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487CBD" w:rsidRPr="005F580A" w:rsidRDefault="00487CBD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487CBD" w:rsidRPr="005F580A" w:rsidRDefault="00487CBD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487CBD" w:rsidRPr="005F580A" w:rsidRDefault="00487CBD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7CBD" w:rsidRPr="00723913" w:rsidRDefault="00487CBD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487CBD" w:rsidRPr="00723913" w:rsidRDefault="00487CBD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487CBD" w:rsidRPr="0015427F" w:rsidRDefault="00C275AF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1228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487CBD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7CBD" w:rsidRPr="00F429FC" w:rsidRDefault="00487CB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275AF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7CBD" w:rsidRPr="00F429FC" w:rsidRDefault="00487CB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275AF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2AB09B1"/>
    <w:multiLevelType w:val="multilevel"/>
    <w:tmpl w:val="19C61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8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22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4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7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3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3F55E94"/>
    <w:multiLevelType w:val="hybridMultilevel"/>
    <w:tmpl w:val="0D56F6B4"/>
    <w:lvl w:ilvl="0" w:tplc="2DE40AEC">
      <w:start w:val="1"/>
      <w:numFmt w:val="decimal"/>
      <w:lvlText w:val="2.2.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48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4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7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9">
    <w:nsid w:val="508D0437"/>
    <w:multiLevelType w:val="hybridMultilevel"/>
    <w:tmpl w:val="A7DE9E4A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0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6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2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5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2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66AF1A06"/>
    <w:multiLevelType w:val="multilevel"/>
    <w:tmpl w:val="18A48E9A"/>
    <w:lvl w:ilvl="0">
      <w:start w:val="3"/>
      <w:numFmt w:val="decimal"/>
      <w:lvlText w:val="%1."/>
      <w:lvlJc w:val="left"/>
      <w:pPr>
        <w:ind w:left="675" w:hanging="675"/>
      </w:pPr>
      <w:rPr>
        <w:rFonts w:eastAsia="Calibri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eastAsia="Calibri" w:hint="default"/>
      </w:rPr>
    </w:lvl>
  </w:abstractNum>
  <w:abstractNum w:abstractNumId="74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8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3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85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7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88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1"/>
  </w:num>
  <w:num w:numId="2">
    <w:abstractNumId w:val="66"/>
  </w:num>
  <w:num w:numId="3">
    <w:abstractNumId w:val="61"/>
  </w:num>
  <w:num w:numId="4">
    <w:abstractNumId w:val="1"/>
  </w:num>
  <w:num w:numId="5">
    <w:abstractNumId w:val="0"/>
  </w:num>
  <w:num w:numId="6">
    <w:abstractNumId w:val="53"/>
  </w:num>
  <w:num w:numId="7">
    <w:abstractNumId w:val="50"/>
  </w:num>
  <w:num w:numId="8">
    <w:abstractNumId w:val="3"/>
  </w:num>
  <w:num w:numId="9">
    <w:abstractNumId w:val="33"/>
  </w:num>
  <w:num w:numId="10">
    <w:abstractNumId w:val="2"/>
  </w:num>
  <w:num w:numId="11">
    <w:abstractNumId w:val="31"/>
  </w:num>
  <w:num w:numId="12">
    <w:abstractNumId w:val="39"/>
  </w:num>
  <w:num w:numId="13">
    <w:abstractNumId w:val="78"/>
  </w:num>
  <w:num w:numId="14">
    <w:abstractNumId w:val="63"/>
  </w:num>
  <w:num w:numId="15">
    <w:abstractNumId w:val="38"/>
  </w:num>
  <w:num w:numId="16">
    <w:abstractNumId w:val="86"/>
  </w:num>
  <w:num w:numId="17">
    <w:abstractNumId w:val="55"/>
  </w:num>
  <w:num w:numId="18">
    <w:abstractNumId w:val="83"/>
  </w:num>
  <w:num w:numId="19">
    <w:abstractNumId w:val="59"/>
  </w:num>
  <w:num w:numId="20">
    <w:abstractNumId w:val="75"/>
  </w:num>
  <w:num w:numId="21">
    <w:abstractNumId w:val="37"/>
  </w:num>
  <w:num w:numId="22">
    <w:abstractNumId w:val="34"/>
  </w:num>
  <w:num w:numId="23">
    <w:abstractNumId w:val="74"/>
  </w:num>
  <w:num w:numId="24">
    <w:abstractNumId w:val="86"/>
  </w:num>
  <w:num w:numId="25">
    <w:abstractNumId w:val="79"/>
  </w:num>
  <w:num w:numId="26">
    <w:abstractNumId w:val="22"/>
  </w:num>
  <w:num w:numId="27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7"/>
  </w:num>
  <w:num w:numId="31">
    <w:abstractNumId w:val="45"/>
  </w:num>
  <w:num w:numId="32">
    <w:abstractNumId w:val="43"/>
  </w:num>
  <w:num w:numId="33">
    <w:abstractNumId w:val="11"/>
  </w:num>
  <w:num w:numId="3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</w:num>
  <w:num w:numId="36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1"/>
  </w:num>
  <w:num w:numId="38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4"/>
  </w:num>
  <w:num w:numId="48">
    <w:abstractNumId w:val="6"/>
  </w:num>
  <w:num w:numId="49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69"/>
  </w:num>
  <w:num w:numId="5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82"/>
  </w:num>
  <w:num w:numId="6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58"/>
  </w:num>
  <w:num w:numId="8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23"/>
  </w:num>
  <w:num w:numId="85">
    <w:abstractNumId w:val="17"/>
  </w:num>
  <w:num w:numId="86">
    <w:abstractNumId w:val="12"/>
  </w:num>
  <w:num w:numId="87">
    <w:abstractNumId w:val="64"/>
  </w:num>
  <w:num w:numId="88">
    <w:abstractNumId w:val="19"/>
  </w:num>
  <w:num w:numId="89">
    <w:abstractNumId w:val="5"/>
  </w:num>
  <w:num w:numId="90">
    <w:abstractNumId w:val="73"/>
  </w:num>
  <w:num w:numId="91">
    <w:abstractNumId w:val="46"/>
  </w:num>
  <w:num w:numId="92">
    <w:abstractNumId w:val="7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2290"/>
    <o:shapelayout v:ext="edit">
      <o:idmap v:ext="edit" data="1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BC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1F0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284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DE5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864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8B6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CBD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E94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2AB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DCB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5B16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5E1C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1F48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0A7A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FB9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819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4A1E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EA8"/>
    <w:rsid w:val="00A97EB8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8C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4BE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275AF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05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498A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8A3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97C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4F0C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E6F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B42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C79D3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D7569C"/>
    <w:rPr>
      <w:sz w:val="24"/>
      <w:szCs w:val="24"/>
    </w:rPr>
  </w:style>
  <w:style w:type="character" w:customStyle="1" w:styleId="80">
    <w:name w:val="Заголовок 8 Знак"/>
    <w:uiPriority w:val="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uiPriority w:val="9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uiPriority w:val="9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uiPriority w:val="10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uiPriority w:val="10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85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015A6F"/>
    <w:pPr>
      <w:numPr>
        <w:ilvl w:val="1"/>
        <w:numId w:val="85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85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85"/>
      </w:numPr>
      <w:jc w:val="both"/>
    </w:pPr>
  </w:style>
  <w:style w:type="paragraph" w:customStyle="1" w:styleId="affff1">
    <w:name w:val="Пояснение"/>
    <w:rsid w:val="003B7864"/>
    <w:pPr>
      <w:widowControl w:val="0"/>
      <w:ind w:firstLine="720"/>
      <w:jc w:val="both"/>
    </w:pPr>
    <w:rPr>
      <w:szCs w:val="20"/>
    </w:rPr>
  </w:style>
  <w:style w:type="paragraph" w:customStyle="1" w:styleId="Default">
    <w:name w:val="Default"/>
    <w:uiPriority w:val="99"/>
    <w:rsid w:val="003B7864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paragraph" w:customStyle="1" w:styleId="52">
    <w:name w:val="Основной текст5"/>
    <w:basedOn w:val="a3"/>
    <w:link w:val="affff2"/>
    <w:rsid w:val="003B7864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3b">
    <w:name w:val="Основной текст3"/>
    <w:basedOn w:val="a4"/>
    <w:uiPriority w:val="99"/>
    <w:rsid w:val="003B7864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ffff3">
    <w:name w:val="List"/>
    <w:basedOn w:val="a3"/>
    <w:unhideWhenUsed/>
    <w:rsid w:val="00A97EA8"/>
    <w:pPr>
      <w:ind w:left="283" w:hanging="283"/>
      <w:contextualSpacing/>
    </w:pPr>
  </w:style>
  <w:style w:type="character" w:customStyle="1" w:styleId="Bodytext">
    <w:name w:val="Body text_"/>
    <w:link w:val="1f4"/>
    <w:rsid w:val="00A97EA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4">
    <w:name w:val="Основной текст1"/>
    <w:basedOn w:val="a3"/>
    <w:link w:val="Bodytext"/>
    <w:rsid w:val="00A97EA8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EV0">
    <w:name w:val="EV_Обычный"/>
    <w:qFormat/>
    <w:rsid w:val="00A97EA8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A97EA8"/>
    <w:pPr>
      <w:numPr>
        <w:numId w:val="86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A97EA8"/>
    <w:pPr>
      <w:numPr>
        <w:numId w:val="87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A97EA8"/>
    <w:pPr>
      <w:numPr>
        <w:numId w:val="88"/>
      </w:numPr>
    </w:pPr>
  </w:style>
  <w:style w:type="paragraph" w:customStyle="1" w:styleId="EV05">
    <w:name w:val="EV_Подразделы_Раздела05"/>
    <w:basedOn w:val="EV01"/>
    <w:next w:val="EV0"/>
    <w:qFormat/>
    <w:rsid w:val="00A97EA8"/>
    <w:pPr>
      <w:numPr>
        <w:numId w:val="89"/>
      </w:numPr>
    </w:pPr>
  </w:style>
  <w:style w:type="paragraph" w:customStyle="1" w:styleId="214">
    <w:name w:val="Основной текст 21"/>
    <w:basedOn w:val="a3"/>
    <w:rsid w:val="00A97EA8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A97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A97EA8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A97EA8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paragraph" w:styleId="affff4">
    <w:name w:val="No Spacing"/>
    <w:link w:val="affff5"/>
    <w:uiPriority w:val="1"/>
    <w:qFormat/>
    <w:rsid w:val="00A97EA8"/>
  </w:style>
  <w:style w:type="character" w:customStyle="1" w:styleId="affff5">
    <w:name w:val="Без интервала Знак"/>
    <w:link w:val="affff4"/>
    <w:uiPriority w:val="1"/>
    <w:locked/>
    <w:rsid w:val="00A97EA8"/>
  </w:style>
  <w:style w:type="character" w:customStyle="1" w:styleId="affff6">
    <w:name w:val="Подпись к таблице_"/>
    <w:basedOn w:val="a4"/>
    <w:link w:val="1f5"/>
    <w:uiPriority w:val="99"/>
    <w:locked/>
    <w:rsid w:val="00A97EA8"/>
    <w:rPr>
      <w:b/>
      <w:bCs/>
      <w:sz w:val="18"/>
      <w:szCs w:val="18"/>
      <w:shd w:val="clear" w:color="auto" w:fill="FFFFFF"/>
    </w:rPr>
  </w:style>
  <w:style w:type="paragraph" w:customStyle="1" w:styleId="1f5">
    <w:name w:val="Подпись к таблице1"/>
    <w:basedOn w:val="a3"/>
    <w:link w:val="affff6"/>
    <w:uiPriority w:val="99"/>
    <w:rsid w:val="00A97EA8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A97EA8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fff2">
    <w:name w:val="Основной текст_"/>
    <w:basedOn w:val="a4"/>
    <w:link w:val="52"/>
    <w:rsid w:val="00A97EA8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affff7">
    <w:name w:val="Основной текст + Не полужирный"/>
    <w:basedOn w:val="affff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bsatz-Standardschriftart">
    <w:name w:val="Absatz-Standardschriftart"/>
    <w:rsid w:val="00A97EA8"/>
  </w:style>
  <w:style w:type="character" w:customStyle="1" w:styleId="1f6">
    <w:name w:val="Основной шрифт абзаца1"/>
    <w:rsid w:val="00A97EA8"/>
  </w:style>
  <w:style w:type="character" w:customStyle="1" w:styleId="WW-">
    <w:name w:val="WW- Знак"/>
    <w:rsid w:val="00A97EA8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A97EA8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8">
    <w:name w:val="Заголовок"/>
    <w:basedOn w:val="a3"/>
    <w:next w:val="afc"/>
    <w:rsid w:val="00A97EA8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f7">
    <w:name w:val="Название1"/>
    <w:basedOn w:val="a3"/>
    <w:rsid w:val="00A97EA8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8">
    <w:name w:val="Указатель1"/>
    <w:basedOn w:val="a3"/>
    <w:rsid w:val="00A97EA8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9">
    <w:name w:val="Содержимое таблицы"/>
    <w:basedOn w:val="a3"/>
    <w:rsid w:val="00A97EA8"/>
    <w:pPr>
      <w:suppressLineNumbers/>
      <w:suppressAutoHyphens/>
    </w:pPr>
    <w:rPr>
      <w:rFonts w:cs="Calibri"/>
      <w:lang w:eastAsia="ar-SA"/>
    </w:rPr>
  </w:style>
  <w:style w:type="paragraph" w:customStyle="1" w:styleId="affffa">
    <w:name w:val="Заголовок таблицы"/>
    <w:basedOn w:val="affff9"/>
    <w:rsid w:val="00A97EA8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A97EA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font5">
    <w:name w:val="font5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A97EA8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A97EA8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A97EA8"/>
    <w:pPr>
      <w:spacing w:before="100" w:beforeAutospacing="1" w:after="100" w:afterAutospacing="1"/>
    </w:pPr>
  </w:style>
  <w:style w:type="paragraph" w:customStyle="1" w:styleId="xl93">
    <w:name w:val="xl93"/>
    <w:basedOn w:val="a3"/>
    <w:rsid w:val="00A97EA8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A97EA8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A97EA8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A97E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A97EA8"/>
  </w:style>
  <w:style w:type="character" w:customStyle="1" w:styleId="46">
    <w:name w:val="Заголовок №4"/>
    <w:rsid w:val="00A97EA8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d">
    <w:name w:val="Основной текст2"/>
    <w:uiPriority w:val="99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fs22">
    <w:name w:val="fs22"/>
    <w:basedOn w:val="a4"/>
    <w:rsid w:val="00A97EA8"/>
  </w:style>
  <w:style w:type="character" w:customStyle="1" w:styleId="FontStyle165">
    <w:name w:val="Font Style165"/>
    <w:rsid w:val="00A97EA8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3"/>
    <w:rsid w:val="00A97EA8"/>
    <w:pPr>
      <w:spacing w:before="100" w:beforeAutospacing="1" w:after="100" w:afterAutospacing="1"/>
    </w:pPr>
  </w:style>
  <w:style w:type="paragraph" w:customStyle="1" w:styleId="xl133">
    <w:name w:val="xl133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3"/>
    <w:rsid w:val="00A97EA8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3"/>
    <w:rsid w:val="00A97EA8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3"/>
    <w:rsid w:val="00A97EA8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3"/>
    <w:link w:val="3TimesNewRoman0"/>
    <w:rsid w:val="00A97EA8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A97EA8"/>
    <w:rPr>
      <w:kern w:val="32"/>
      <w:szCs w:val="20"/>
    </w:rPr>
  </w:style>
  <w:style w:type="numbering" w:customStyle="1" w:styleId="1f9">
    <w:name w:val="Нет списка1"/>
    <w:next w:val="a6"/>
    <w:uiPriority w:val="99"/>
    <w:semiHidden/>
    <w:unhideWhenUsed/>
    <w:rsid w:val="00A97EA8"/>
  </w:style>
  <w:style w:type="character" w:styleId="affffb">
    <w:name w:val="Strong"/>
    <w:uiPriority w:val="22"/>
    <w:qFormat/>
    <w:rsid w:val="00A97EA8"/>
    <w:rPr>
      <w:b/>
      <w:bCs/>
    </w:rPr>
  </w:style>
  <w:style w:type="paragraph" w:customStyle="1" w:styleId="1fa">
    <w:name w:val="Абзац списка1"/>
    <w:basedOn w:val="a3"/>
    <w:rsid w:val="00A97EA8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A97EA8"/>
    <w:rPr>
      <w:rFonts w:ascii="Times New Roman" w:hAnsi="Times New Roman" w:cs="Times New Roman"/>
      <w:sz w:val="24"/>
      <w:szCs w:val="24"/>
    </w:rPr>
  </w:style>
  <w:style w:type="character" w:customStyle="1" w:styleId="11pt0pt">
    <w:name w:val="Основной текст + 11 pt;Интервал 0 pt"/>
    <w:rsid w:val="00A97EA8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rsid w:val="00A97EA8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e">
    <w:name w:val="Сноска (2)_"/>
    <w:link w:val="2f"/>
    <w:rsid w:val="00A97EA8"/>
    <w:rPr>
      <w:b/>
      <w:bCs/>
      <w:i/>
      <w:iCs/>
      <w:spacing w:val="1"/>
      <w:shd w:val="clear" w:color="auto" w:fill="FFFFFF"/>
    </w:rPr>
  </w:style>
  <w:style w:type="paragraph" w:customStyle="1" w:styleId="2f">
    <w:name w:val="Сноска (2)"/>
    <w:basedOn w:val="a3"/>
    <w:link w:val="2e"/>
    <w:rsid w:val="00A97EA8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</w:rPr>
  </w:style>
  <w:style w:type="paragraph" w:styleId="affffc">
    <w:name w:val="Subtitle"/>
    <w:basedOn w:val="a3"/>
    <w:next w:val="a3"/>
    <w:link w:val="affffd"/>
    <w:uiPriority w:val="11"/>
    <w:qFormat/>
    <w:rsid w:val="00517E94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d">
    <w:name w:val="Подзаголовок Знак"/>
    <w:basedOn w:val="a4"/>
    <w:link w:val="affffc"/>
    <w:uiPriority w:val="11"/>
    <w:rsid w:val="00517E94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styleId="affffe">
    <w:name w:val="Emphasis"/>
    <w:uiPriority w:val="20"/>
    <w:qFormat/>
    <w:rsid w:val="00517E94"/>
    <w:rPr>
      <w:b/>
      <w:bCs/>
      <w:i/>
      <w:iCs/>
      <w:spacing w:val="10"/>
    </w:rPr>
  </w:style>
  <w:style w:type="paragraph" w:styleId="2f0">
    <w:name w:val="Quote"/>
    <w:basedOn w:val="a3"/>
    <w:next w:val="a3"/>
    <w:link w:val="2f1"/>
    <w:uiPriority w:val="29"/>
    <w:qFormat/>
    <w:rsid w:val="00517E94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1">
    <w:name w:val="Цитата 2 Знак"/>
    <w:basedOn w:val="a4"/>
    <w:link w:val="2f0"/>
    <w:uiPriority w:val="29"/>
    <w:rsid w:val="00517E94"/>
    <w:rPr>
      <w:rFonts w:ascii="Cambria" w:hAnsi="Cambria"/>
      <w:i/>
      <w:iCs/>
      <w:sz w:val="20"/>
      <w:szCs w:val="20"/>
      <w:lang w:eastAsia="en-US"/>
    </w:rPr>
  </w:style>
  <w:style w:type="paragraph" w:styleId="afffff">
    <w:name w:val="Intense Quote"/>
    <w:basedOn w:val="a3"/>
    <w:next w:val="a3"/>
    <w:link w:val="afffff0"/>
    <w:uiPriority w:val="30"/>
    <w:qFormat/>
    <w:rsid w:val="00517E9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517E94"/>
    <w:rPr>
      <w:rFonts w:ascii="Cambria" w:hAnsi="Cambria"/>
      <w:i/>
      <w:iCs/>
      <w:sz w:val="20"/>
      <w:szCs w:val="20"/>
      <w:lang w:eastAsia="en-US"/>
    </w:rPr>
  </w:style>
  <w:style w:type="character" w:styleId="afffff1">
    <w:name w:val="Subtle Emphasis"/>
    <w:uiPriority w:val="19"/>
    <w:qFormat/>
    <w:rsid w:val="00517E94"/>
    <w:rPr>
      <w:i/>
      <w:iCs/>
    </w:rPr>
  </w:style>
  <w:style w:type="character" w:styleId="afffff2">
    <w:name w:val="Intense Emphasis"/>
    <w:uiPriority w:val="21"/>
    <w:qFormat/>
    <w:rsid w:val="00517E94"/>
    <w:rPr>
      <w:b/>
      <w:bCs/>
      <w:i/>
      <w:iCs/>
    </w:rPr>
  </w:style>
  <w:style w:type="character" w:styleId="afffff3">
    <w:name w:val="Subtle Reference"/>
    <w:uiPriority w:val="31"/>
    <w:qFormat/>
    <w:rsid w:val="00517E94"/>
    <w:rPr>
      <w:smallCaps/>
    </w:rPr>
  </w:style>
  <w:style w:type="character" w:styleId="afffff4">
    <w:name w:val="Intense Reference"/>
    <w:uiPriority w:val="32"/>
    <w:qFormat/>
    <w:rsid w:val="00517E94"/>
    <w:rPr>
      <w:b/>
      <w:bCs/>
      <w:smallCaps/>
    </w:rPr>
  </w:style>
  <w:style w:type="character" w:styleId="afffff5">
    <w:name w:val="Book Title"/>
    <w:uiPriority w:val="33"/>
    <w:qFormat/>
    <w:rsid w:val="00517E94"/>
    <w:rPr>
      <w:i/>
      <w:iCs/>
      <w:smallCaps/>
      <w:spacing w:val="5"/>
    </w:rPr>
  </w:style>
  <w:style w:type="paragraph" w:styleId="afffff6">
    <w:name w:val="TOC Heading"/>
    <w:basedOn w:val="10"/>
    <w:next w:val="a3"/>
    <w:uiPriority w:val="39"/>
    <w:semiHidden/>
    <w:unhideWhenUsed/>
    <w:qFormat/>
    <w:rsid w:val="00517E94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3"/>
    <w:rsid w:val="00517E94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517E94"/>
    <w:rPr>
      <w:sz w:val="20"/>
      <w:szCs w:val="20"/>
      <w:vertAlign w:val="baseline"/>
    </w:rPr>
  </w:style>
  <w:style w:type="character" w:customStyle="1" w:styleId="pun">
    <w:name w:val="pun"/>
    <w:basedOn w:val="a4"/>
    <w:rsid w:val="00517E94"/>
  </w:style>
  <w:style w:type="character" w:customStyle="1" w:styleId="pln">
    <w:name w:val="pln"/>
    <w:basedOn w:val="a4"/>
    <w:rsid w:val="00517E94"/>
  </w:style>
  <w:style w:type="character" w:customStyle="1" w:styleId="lit">
    <w:name w:val="lit"/>
    <w:basedOn w:val="a4"/>
    <w:rsid w:val="00517E9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http://www.a-k-d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hyperlink" Target="http://zametkielectrika.ru/novye-pravila-po-oxrane-truda-pri-ekspluatacii-elektroustanovok/" TargetMode="Externa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3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mailto:arbitration@rosatom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3926BD-7D07-459E-B03C-B70B2656C20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73744FD-FB2F-4B12-BA5B-860EB2C7D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53</Pages>
  <Words>13100</Words>
  <Characters>94915</Characters>
  <Application>Microsoft Office Word</Application>
  <DocSecurity>0</DocSecurity>
  <Lines>790</Lines>
  <Paragraphs>215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107800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Потороча Антон Андреевич</cp:lastModifiedBy>
  <cp:revision>38</cp:revision>
  <cp:lastPrinted>2015-05-20T07:20:00Z</cp:lastPrinted>
  <dcterms:created xsi:type="dcterms:W3CDTF">2015-05-13T15:39:00Z</dcterms:created>
  <dcterms:modified xsi:type="dcterms:W3CDTF">2015-06-08T14:35:00Z</dcterms:modified>
</cp:coreProperties>
</file>