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84" w:rsidRPr="008B1484" w:rsidRDefault="008B1484" w:rsidP="008B1484">
      <w:pPr>
        <w:spacing w:before="120"/>
        <w:jc w:val="center"/>
        <w:rPr>
          <w:rFonts w:ascii="Arial Narrow" w:hAnsi="Arial Narrow"/>
          <w:b/>
          <w:sz w:val="24"/>
        </w:rPr>
      </w:pPr>
      <w:r w:rsidRPr="008B1484">
        <w:rPr>
          <w:rFonts w:ascii="Arial Narrow" w:hAnsi="Arial Narrow"/>
          <w:b/>
          <w:sz w:val="24"/>
        </w:rPr>
        <w:t>ИЗВЕЩЕНИЕ О ВНЕСЕНИИ ИЗМЕНЕНИЯ</w:t>
      </w:r>
    </w:p>
    <w:p w:rsidR="008B1484" w:rsidRDefault="008B1484" w:rsidP="008B1484">
      <w:pPr>
        <w:spacing w:before="120"/>
        <w:rPr>
          <w:rFonts w:ascii="Arial Narrow" w:hAnsi="Arial Narrow"/>
          <w:b/>
          <w:sz w:val="24"/>
        </w:rPr>
      </w:pPr>
    </w:p>
    <w:p w:rsidR="008B1484" w:rsidRDefault="008B1484" w:rsidP="008B1484">
      <w:pPr>
        <w:spacing w:before="120"/>
        <w:rPr>
          <w:rFonts w:ascii="Arial Narrow" w:hAnsi="Arial Narrow"/>
          <w:b/>
          <w:sz w:val="24"/>
        </w:rPr>
      </w:pPr>
    </w:p>
    <w:p w:rsidR="008B1484" w:rsidRPr="008B1484" w:rsidRDefault="008B1484" w:rsidP="008B1484">
      <w:pPr>
        <w:spacing w:before="120"/>
        <w:rPr>
          <w:rFonts w:ascii="Arial Narrow" w:hAnsi="Arial Narrow"/>
          <w:b/>
          <w:sz w:val="24"/>
        </w:rPr>
      </w:pPr>
    </w:p>
    <w:p w:rsidR="008B1484" w:rsidRPr="008B1484" w:rsidRDefault="008B1484" w:rsidP="008B1484">
      <w:pPr>
        <w:spacing w:before="120"/>
        <w:rPr>
          <w:rFonts w:ascii="Arial Narrow" w:hAnsi="Arial Narrow"/>
          <w:b/>
          <w:sz w:val="24"/>
        </w:rPr>
      </w:pPr>
      <w:r w:rsidRPr="008B1484">
        <w:rPr>
          <w:rFonts w:ascii="Arial Narrow" w:hAnsi="Arial Narrow"/>
          <w:sz w:val="24"/>
        </w:rPr>
        <w:t>Пункт 4 извещения по запросу ценовых котировок в электронной форме на право заключения договора на поставку листа латунного Л-90 читать в следующей редакции:</w:t>
      </w:r>
      <w:r w:rsidRPr="008B1484">
        <w:rPr>
          <w:rFonts w:ascii="Arial Narrow" w:hAnsi="Arial Narrow"/>
          <w:b/>
          <w:sz w:val="24"/>
        </w:rPr>
        <w:t xml:space="preserve"> лист латунь Л-90 б=14мм (5 листов 600х1500)</w:t>
      </w:r>
    </w:p>
    <w:p w:rsidR="008B1484" w:rsidRPr="008B1484" w:rsidRDefault="008B1484" w:rsidP="008B1484">
      <w:pPr>
        <w:jc w:val="both"/>
        <w:rPr>
          <w:rFonts w:ascii="Arial Narrow" w:hAnsi="Arial Narrow"/>
          <w:sz w:val="24"/>
        </w:rPr>
      </w:pPr>
    </w:p>
    <w:p w:rsidR="008B1484" w:rsidRPr="008B1484" w:rsidRDefault="008B1484" w:rsidP="008B1484">
      <w:pPr>
        <w:jc w:val="both"/>
        <w:rPr>
          <w:rFonts w:ascii="Arial Narrow" w:hAnsi="Arial Narrow"/>
          <w:sz w:val="24"/>
        </w:rPr>
      </w:pPr>
    </w:p>
    <w:p w:rsidR="009E7EBF" w:rsidRPr="008B1484" w:rsidRDefault="008B1484">
      <w:pPr>
        <w:rPr>
          <w:rFonts w:ascii="Arial Narrow" w:hAnsi="Arial Narrow"/>
          <w:sz w:val="24"/>
        </w:rPr>
      </w:pPr>
    </w:p>
    <w:sectPr w:rsidR="009E7EBF" w:rsidRPr="008B1484" w:rsidSect="00B85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B1484"/>
    <w:rsid w:val="0062110C"/>
    <w:rsid w:val="008B1484"/>
    <w:rsid w:val="00B85478"/>
    <w:rsid w:val="00E43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48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204</Characters>
  <Application>Microsoft Office Word</Application>
  <DocSecurity>0</DocSecurity>
  <Lines>1</Lines>
  <Paragraphs>1</Paragraphs>
  <ScaleCrop>false</ScaleCrop>
  <Company>ФГУП "Атомфлот"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Rumyanceva-EV</dc:creator>
  <cp:keywords/>
  <dc:description/>
  <cp:lastModifiedBy>Rumyanceva-EV</cp:lastModifiedBy>
  <cp:revision>1</cp:revision>
  <dcterms:created xsi:type="dcterms:W3CDTF">2010-07-19T09:54:00Z</dcterms:created>
  <dcterms:modified xsi:type="dcterms:W3CDTF">2010-07-19T09:56:00Z</dcterms:modified>
</cp:coreProperties>
</file>