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152" w:rsidRPr="008C6DF7" w:rsidRDefault="008C7152" w:rsidP="00B50CB6">
      <w:pPr>
        <w:pStyle w:val="10"/>
        <w:numPr>
          <w:ilvl w:val="0"/>
          <w:numId w:val="0"/>
        </w:numPr>
        <w:jc w:val="center"/>
        <w:rPr>
          <w:b/>
          <w:sz w:val="28"/>
          <w:szCs w:val="28"/>
        </w:rPr>
      </w:pPr>
      <w:bookmarkStart w:id="0" w:name="_Ref318824453"/>
      <w:bookmarkStart w:id="1" w:name="_Toc378078215"/>
      <w:r>
        <w:rPr>
          <w:b/>
          <w:sz w:val="28"/>
          <w:szCs w:val="28"/>
        </w:rPr>
        <w:t xml:space="preserve">ЧАСТЬ </w:t>
      </w:r>
      <w:r w:rsidR="004F667A">
        <w:rPr>
          <w:b/>
          <w:sz w:val="28"/>
          <w:szCs w:val="28"/>
        </w:rPr>
        <w:t>3</w:t>
      </w:r>
      <w:r>
        <w:rPr>
          <w:b/>
          <w:sz w:val="28"/>
          <w:szCs w:val="28"/>
        </w:rPr>
        <w:t xml:space="preserve">. </w:t>
      </w:r>
      <w:r w:rsidRPr="001A5032">
        <w:rPr>
          <w:b/>
          <w:sz w:val="28"/>
          <w:szCs w:val="28"/>
        </w:rPr>
        <w:t xml:space="preserve"> </w:t>
      </w:r>
      <w:r w:rsidRPr="008C6DF7">
        <w:rPr>
          <w:b/>
          <w:sz w:val="28"/>
          <w:szCs w:val="28"/>
        </w:rPr>
        <w:t>«ПРОЕКТ ДОГОВОРА»</w:t>
      </w:r>
      <w:bookmarkEnd w:id="0"/>
      <w:bookmarkEnd w:id="1"/>
    </w:p>
    <w:p w:rsidR="008C7152" w:rsidRPr="009E0D8E" w:rsidRDefault="008C7152" w:rsidP="00B50CB6">
      <w:pPr>
        <w:jc w:val="center"/>
        <w:rPr>
          <w:b/>
          <w:bCs/>
          <w:color w:val="000000"/>
          <w:sz w:val="28"/>
          <w:szCs w:val="28"/>
        </w:rPr>
      </w:pPr>
    </w:p>
    <w:p w:rsidR="008C7152" w:rsidRPr="0089152F" w:rsidRDefault="008C7152" w:rsidP="00B50CB6">
      <w:pPr>
        <w:jc w:val="center"/>
      </w:pPr>
      <w:r w:rsidRPr="0089152F">
        <w:rPr>
          <w:b/>
          <w:bCs/>
          <w:color w:val="000000"/>
        </w:rPr>
        <w:t xml:space="preserve">ДОГОВОР  № </w:t>
      </w:r>
      <w:r w:rsidRPr="0089152F">
        <w:t>____________</w:t>
      </w:r>
    </w:p>
    <w:p w:rsidR="008C7152" w:rsidRPr="0089152F" w:rsidRDefault="008C7152" w:rsidP="00B50CB6">
      <w:pPr>
        <w:jc w:val="center"/>
        <w:rPr>
          <w:b/>
          <w:bCs/>
          <w:color w:val="000000"/>
        </w:rPr>
      </w:pPr>
    </w:p>
    <w:p w:rsidR="008C7152" w:rsidRPr="0089152F" w:rsidRDefault="008C7152" w:rsidP="00B50CB6">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«___»_____________ 201</w:t>
      </w:r>
      <w:r w:rsidR="00B50CB6">
        <w:rPr>
          <w:color w:val="000000"/>
        </w:rPr>
        <w:t>5</w:t>
      </w:r>
      <w:r w:rsidRPr="0089152F">
        <w:rPr>
          <w:color w:val="000000"/>
        </w:rPr>
        <w:t xml:space="preserve">г. </w:t>
      </w:r>
    </w:p>
    <w:p w:rsidR="008C7152" w:rsidRDefault="008C7152" w:rsidP="00B50CB6">
      <w:pPr>
        <w:pStyle w:val="310"/>
        <w:tabs>
          <w:tab w:val="left" w:pos="180"/>
          <w:tab w:val="num" w:pos="3510"/>
          <w:tab w:val="num" w:pos="6390"/>
        </w:tabs>
        <w:ind w:firstLine="902"/>
        <w:rPr>
          <w:szCs w:val="24"/>
        </w:rPr>
      </w:pPr>
    </w:p>
    <w:p w:rsidR="008C7152" w:rsidRDefault="00C876CC" w:rsidP="00B50CB6">
      <w:pPr>
        <w:pStyle w:val="310"/>
        <w:tabs>
          <w:tab w:val="left" w:pos="180"/>
          <w:tab w:val="num" w:pos="3510"/>
          <w:tab w:val="num" w:pos="6390"/>
        </w:tabs>
        <w:ind w:firstLine="902"/>
        <w:rPr>
          <w:szCs w:val="24"/>
        </w:rPr>
      </w:pPr>
      <w:r>
        <w:rPr>
          <w:szCs w:val="24"/>
        </w:rPr>
        <w:t>А</w:t>
      </w:r>
      <w:r w:rsidR="008C7152" w:rsidRPr="0089152F">
        <w:rPr>
          <w:szCs w:val="24"/>
        </w:rPr>
        <w:t xml:space="preserve">кционерное общество НИЖЕГОРОДСКАЯ ИНЖИНИРИНГОВАЯ КОМПАНИЯ «АТОМЭНЕРГОПРОЕКТ», именуемое в </w:t>
      </w:r>
      <w:r w:rsidR="008C7152">
        <w:rPr>
          <w:szCs w:val="24"/>
        </w:rPr>
        <w:t>дальнейшем «Заказчик», в лице __________________________________________________________________________________</w:t>
      </w:r>
      <w:r w:rsidR="008C7152" w:rsidRPr="0089152F">
        <w:rPr>
          <w:szCs w:val="24"/>
        </w:rPr>
        <w:t xml:space="preserve">, действующего на основании </w:t>
      </w:r>
      <w:r w:rsidR="008C7152">
        <w:rPr>
          <w:szCs w:val="24"/>
        </w:rPr>
        <w:t xml:space="preserve">_________________________________________________________, </w:t>
      </w:r>
      <w:r w:rsidR="008C7152" w:rsidRPr="0089152F">
        <w:rPr>
          <w:szCs w:val="24"/>
        </w:rPr>
        <w:t xml:space="preserve">с  одной  стороны, и </w:t>
      </w:r>
      <w:r w:rsidR="008C7152">
        <w:rPr>
          <w:szCs w:val="24"/>
        </w:rPr>
        <w:t>_____________________________________</w:t>
      </w:r>
      <w:r w:rsidR="008C7152" w:rsidRPr="0089152F">
        <w:rPr>
          <w:szCs w:val="24"/>
        </w:rPr>
        <w:t>, именуемое в дальнейшем «</w:t>
      </w:r>
      <w:r w:rsidR="008C7152">
        <w:rPr>
          <w:szCs w:val="24"/>
        </w:rPr>
        <w:t>Исполнитель</w:t>
      </w:r>
      <w:r w:rsidR="008C7152" w:rsidRPr="0089152F">
        <w:rPr>
          <w:szCs w:val="24"/>
        </w:rPr>
        <w:t xml:space="preserve">», в лице </w:t>
      </w:r>
      <w:r w:rsidR="008C7152">
        <w:rPr>
          <w:szCs w:val="24"/>
        </w:rPr>
        <w:t>____________________________________________________________</w:t>
      </w:r>
      <w:r w:rsidR="008C7152" w:rsidRPr="0089152F">
        <w:rPr>
          <w:szCs w:val="24"/>
        </w:rPr>
        <w:t xml:space="preserve">, действующего на основании </w:t>
      </w:r>
      <w:r w:rsidR="008C7152">
        <w:rPr>
          <w:szCs w:val="24"/>
        </w:rPr>
        <w:t>__________________________________,</w:t>
      </w:r>
      <w:r w:rsidR="008C7152" w:rsidRPr="0089152F">
        <w:rPr>
          <w:szCs w:val="24"/>
        </w:rPr>
        <w:t xml:space="preserve"> с другой стороны, именуемые в дальнейшем «Стороны», заключили настоящий Договор о нижеследующем:</w:t>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ПРЕДМЕТ ДОГОВОРА</w:t>
      </w:r>
    </w:p>
    <w:p w:rsidR="008C7152" w:rsidRDefault="008C7152" w:rsidP="00B50CB6">
      <w:pPr>
        <w:pStyle w:val="19"/>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26C16">
        <w:rPr>
          <w:sz w:val="24"/>
          <w:szCs w:val="24"/>
        </w:rPr>
        <w:t xml:space="preserve">В соответствии с условиями настоящего договора Исполнитель принимает на себя обязательства по </w:t>
      </w:r>
      <w:r w:rsidR="00D83788">
        <w:rPr>
          <w:sz w:val="24"/>
          <w:szCs w:val="24"/>
        </w:rPr>
        <w:t>технической поддержке</w:t>
      </w:r>
      <w:r w:rsidRPr="00E26C16">
        <w:rPr>
          <w:sz w:val="24"/>
          <w:szCs w:val="24"/>
        </w:rPr>
        <w:t xml:space="preserve"> </w:t>
      </w:r>
      <w:r w:rsidR="00B05A6A">
        <w:rPr>
          <w:sz w:val="24"/>
          <w:szCs w:val="24"/>
        </w:rPr>
        <w:t xml:space="preserve">программного обеспечения </w:t>
      </w:r>
      <w:proofErr w:type="spellStart"/>
      <w:r w:rsidR="00D83788">
        <w:rPr>
          <w:sz w:val="24"/>
          <w:szCs w:val="24"/>
          <w:lang w:val="en-US"/>
        </w:rPr>
        <w:t>MathCad</w:t>
      </w:r>
      <w:proofErr w:type="spellEnd"/>
      <w:r w:rsidRPr="00E26C16">
        <w:rPr>
          <w:sz w:val="24"/>
          <w:szCs w:val="24"/>
        </w:rPr>
        <w:t xml:space="preserve"> для нужд АО «НИАЭП», </w:t>
      </w:r>
      <w:r w:rsidR="00975901" w:rsidRPr="00E26C16">
        <w:rPr>
          <w:sz w:val="24"/>
          <w:szCs w:val="24"/>
        </w:rPr>
        <w:t>предусмотренно</w:t>
      </w:r>
      <w:r w:rsidR="00975901">
        <w:rPr>
          <w:sz w:val="24"/>
          <w:szCs w:val="24"/>
        </w:rPr>
        <w:t>го</w:t>
      </w:r>
      <w:r w:rsidR="00975901" w:rsidRPr="00E26C16">
        <w:rPr>
          <w:sz w:val="24"/>
          <w:szCs w:val="24"/>
        </w:rPr>
        <w:t xml:space="preserve"> </w:t>
      </w:r>
      <w:r w:rsidRPr="00E26C16">
        <w:rPr>
          <w:sz w:val="24"/>
          <w:szCs w:val="24"/>
        </w:rPr>
        <w:t>Приложением №1 к настоящему Договору (далее – Услуги)</w:t>
      </w:r>
      <w:r w:rsidRPr="0068321E">
        <w:rPr>
          <w:sz w:val="24"/>
          <w:szCs w:val="24"/>
        </w:rPr>
        <w:t>, являющимся неотъемлемой частью настоящего Договора</w:t>
      </w:r>
      <w:r w:rsidRPr="008B1F4D">
        <w:rPr>
          <w:sz w:val="24"/>
          <w:szCs w:val="24"/>
        </w:rPr>
        <w:t>.</w:t>
      </w:r>
      <w:r w:rsidRPr="00E26C16">
        <w:rPr>
          <w:sz w:val="24"/>
          <w:szCs w:val="24"/>
        </w:rPr>
        <w:t xml:space="preserve"> Заказчик обязуется оплатить Услуги Исполнителя в размере и сроки, предусмотренные настоящим договором</w:t>
      </w:r>
      <w:r w:rsidR="00FF50F9" w:rsidRPr="00FF50F9">
        <w:rPr>
          <w:sz w:val="24"/>
          <w:szCs w:val="24"/>
        </w:rPr>
        <w:t>.</w:t>
      </w:r>
    </w:p>
    <w:p w:rsidR="008C7152" w:rsidRDefault="008C7152" w:rsidP="00B50CB6">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Место оказания Услуг: 603006, г. Н.Новгород, пл. Свободы, 3.</w:t>
      </w:r>
    </w:p>
    <w:p w:rsidR="008C7152" w:rsidRDefault="008C7152"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ПОРЯДОК СДАЧИ-ПРИЁМКИ ОКАЗАННЫХ УСЛУГ</w:t>
      </w:r>
    </w:p>
    <w:p w:rsidR="008C7152" w:rsidRDefault="008C7152" w:rsidP="00B50CB6">
      <w:pPr>
        <w:numPr>
          <w:ilvl w:val="1"/>
          <w:numId w:val="13"/>
        </w:numPr>
        <w:tabs>
          <w:tab w:val="clear" w:pos="576"/>
          <w:tab w:val="num" w:pos="709"/>
        </w:tabs>
        <w:autoSpaceDE w:val="0"/>
        <w:autoSpaceDN w:val="0"/>
        <w:adjustRightInd w:val="0"/>
        <w:ind w:left="709" w:hanging="709"/>
        <w:jc w:val="both"/>
      </w:pPr>
      <w:r>
        <w:t>Исполнитель</w:t>
      </w:r>
      <w:r w:rsidRPr="004B094D">
        <w:t xml:space="preserve"> обязан оформить и предоставить </w:t>
      </w:r>
      <w:r>
        <w:t>Заказчику</w:t>
      </w:r>
      <w:r w:rsidRPr="004B094D">
        <w:t xml:space="preserve"> доступ к технической поддержке </w:t>
      </w:r>
      <w:r w:rsidRPr="000C4B5A">
        <w:t xml:space="preserve">в течение </w:t>
      </w:r>
      <w:r>
        <w:t>15 (пятнадцати) рабочих</w:t>
      </w:r>
      <w:r w:rsidRPr="000C4B5A">
        <w:t xml:space="preserve"> дней с момента подписания договора</w:t>
      </w:r>
      <w:r w:rsidRPr="004B094D">
        <w:t>.</w:t>
      </w:r>
    </w:p>
    <w:p w:rsidR="00B50CB6" w:rsidRDefault="008C7152" w:rsidP="00B50CB6">
      <w:pPr>
        <w:numPr>
          <w:ilvl w:val="1"/>
          <w:numId w:val="13"/>
        </w:numPr>
        <w:tabs>
          <w:tab w:val="clear" w:pos="576"/>
          <w:tab w:val="num" w:pos="709"/>
        </w:tabs>
        <w:autoSpaceDE w:val="0"/>
        <w:autoSpaceDN w:val="0"/>
        <w:adjustRightInd w:val="0"/>
        <w:ind w:left="709" w:hanging="709"/>
        <w:jc w:val="both"/>
      </w:pPr>
      <w:r w:rsidRPr="004B094D">
        <w:t xml:space="preserve">Доступ к </w:t>
      </w:r>
      <w:r w:rsidRPr="001D2361">
        <w:t xml:space="preserve">технической поддержке считается надлежащим образом оформленным и предоставленным </w:t>
      </w:r>
      <w:r>
        <w:t>Заказчику</w:t>
      </w:r>
      <w:r w:rsidRPr="001D2361">
        <w:t xml:space="preserve"> с момента</w:t>
      </w:r>
      <w:r w:rsidRPr="00046EF5">
        <w:t xml:space="preserve"> </w:t>
      </w:r>
      <w:r w:rsidRPr="001D2361">
        <w:t>подписания обеими Сторонами Акта об оформлении доступа к технической поддержке.</w:t>
      </w:r>
      <w:r w:rsidRPr="004B094D">
        <w:t xml:space="preserve"> </w:t>
      </w:r>
    </w:p>
    <w:p w:rsidR="008C7152" w:rsidRDefault="008C7152" w:rsidP="00B50CB6">
      <w:pPr>
        <w:numPr>
          <w:ilvl w:val="1"/>
          <w:numId w:val="13"/>
        </w:numPr>
        <w:tabs>
          <w:tab w:val="clear" w:pos="576"/>
          <w:tab w:val="num" w:pos="709"/>
        </w:tabs>
        <w:autoSpaceDE w:val="0"/>
        <w:autoSpaceDN w:val="0"/>
        <w:adjustRightInd w:val="0"/>
        <w:ind w:left="709" w:hanging="709"/>
        <w:jc w:val="both"/>
      </w:pPr>
      <w:r>
        <w:t>Срок</w:t>
      </w:r>
      <w:r w:rsidRPr="004B094D">
        <w:t xml:space="preserve"> оказания </w:t>
      </w:r>
      <w:r>
        <w:t xml:space="preserve"> услуг по технической</w:t>
      </w:r>
      <w:r w:rsidR="00CF38A3">
        <w:t xml:space="preserve"> поддержке</w:t>
      </w:r>
      <w:r w:rsidR="00B50CB6" w:rsidRPr="00B50CB6">
        <w:t xml:space="preserve">: </w:t>
      </w:r>
      <w:r w:rsidR="004F667A">
        <w:t>в соответствии с Приложением 1</w:t>
      </w:r>
      <w:r w:rsidRPr="004B094D">
        <w:t xml:space="preserve">. </w:t>
      </w:r>
    </w:p>
    <w:p w:rsidR="008C7152" w:rsidRDefault="008C7152" w:rsidP="00B50CB6">
      <w:pPr>
        <w:tabs>
          <w:tab w:val="num" w:pos="709"/>
        </w:tabs>
        <w:autoSpaceDE w:val="0"/>
        <w:autoSpaceDN w:val="0"/>
        <w:adjustRightInd w:val="0"/>
        <w:ind w:left="709"/>
        <w:jc w:val="both"/>
      </w:pPr>
      <w:r w:rsidRPr="004B094D">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C7152" w:rsidRDefault="008C7152" w:rsidP="00B50CB6">
      <w:pPr>
        <w:numPr>
          <w:ilvl w:val="2"/>
          <w:numId w:val="13"/>
        </w:numPr>
        <w:tabs>
          <w:tab w:val="clear" w:pos="720"/>
        </w:tabs>
        <w:autoSpaceDE w:val="0"/>
        <w:autoSpaceDN w:val="0"/>
        <w:adjustRightInd w:val="0"/>
        <w:ind w:left="1276" w:hanging="556"/>
        <w:jc w:val="both"/>
      </w:pPr>
      <w:r>
        <w:t xml:space="preserve"> Исполнитель</w:t>
      </w:r>
      <w:r w:rsidRPr="004B094D">
        <w:t xml:space="preserve"> не позднее </w:t>
      </w:r>
      <w:r>
        <w:t>последнего</w:t>
      </w:r>
      <w:r w:rsidRPr="004B094D">
        <w:t xml:space="preserve"> числа последнего месяца каждого отчетного периода в течение срока оказания Исполнителем услуг по технической поддержке передаёт </w:t>
      </w:r>
      <w:r>
        <w:t>Заказчику</w:t>
      </w:r>
      <w:r w:rsidRPr="004B094D">
        <w:t xml:space="preserve"> счет-фактуру и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Заказчик</w:t>
      </w:r>
      <w:r w:rsidRPr="004B094D">
        <w:t xml:space="preserve"> не позднее 5 (пяти) рабочих дней с момента получения док</w:t>
      </w:r>
      <w:r>
        <w:t xml:space="preserve">ументов, предусмотренных в </w:t>
      </w:r>
      <w:r w:rsidRPr="00C200B7">
        <w:t>п. 2.3.1</w:t>
      </w:r>
      <w:r w:rsidRPr="004B094D">
        <w:t xml:space="preserve"> настоящего Договора, направляет </w:t>
      </w:r>
      <w:r>
        <w:t>Исполнителю</w:t>
      </w:r>
      <w:r w:rsidRPr="004B094D">
        <w:t xml:space="preserve"> подписанный экземпляр Акта об оказании услуг или мотивированный отказ от его подпис</w:t>
      </w:r>
      <w:r>
        <w:t>ания.</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В случае получения от </w:t>
      </w:r>
      <w:r>
        <w:t>Заказчика</w:t>
      </w:r>
      <w:r w:rsidRPr="004B094D">
        <w:t xml:space="preserve"> мотивированного отказа от подписания Акта об оказании услуг, </w:t>
      </w:r>
      <w:r>
        <w:t>Исполнитель</w:t>
      </w:r>
      <w:r w:rsidRPr="004B094D">
        <w:t xml:space="preserve"> обязуется предпринять меры по устранению недостатков оказанных услуг, и передать </w:t>
      </w:r>
      <w:r>
        <w:t>Заказчику</w:t>
      </w:r>
      <w:r w:rsidRPr="004B094D">
        <w:t xml:space="preserve"> соответственно скорректированный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Услуги </w:t>
      </w:r>
      <w:r>
        <w:t>Исполнител</w:t>
      </w:r>
      <w:r w:rsidR="00687C83">
        <w:t>я</w:t>
      </w:r>
      <w:r w:rsidRPr="004B094D">
        <w:t xml:space="preserve"> считаются надлежащ</w:t>
      </w:r>
      <w:r w:rsidR="00687C83">
        <w:t>им образом</w:t>
      </w:r>
      <w:r w:rsidRPr="004B094D">
        <w:t xml:space="preserve"> оказанными в каждом отчетном периоде с момента подписания </w:t>
      </w:r>
      <w:r>
        <w:t>Исполнителем</w:t>
      </w:r>
      <w:r w:rsidRPr="004B094D">
        <w:t xml:space="preserve"> и </w:t>
      </w:r>
      <w:r>
        <w:t>Заказчик</w:t>
      </w:r>
      <w:r w:rsidRPr="004B094D">
        <w:t>ом Акта об оказании услуг.</w:t>
      </w:r>
    </w:p>
    <w:p w:rsidR="008C7152" w:rsidRDefault="008C7152" w:rsidP="00B50CB6">
      <w:pPr>
        <w:tabs>
          <w:tab w:val="left" w:pos="1276"/>
        </w:tabs>
        <w:autoSpaceDE w:val="0"/>
        <w:autoSpaceDN w:val="0"/>
        <w:adjustRightInd w:val="0"/>
        <w:ind w:left="1276"/>
        <w:jc w:val="both"/>
      </w:pPr>
    </w:p>
    <w:p w:rsidR="00000000" w:rsidRDefault="00FF50F9">
      <w:pPr>
        <w:tabs>
          <w:tab w:val="left" w:pos="1276"/>
        </w:tabs>
        <w:autoSpaceDE w:val="0"/>
        <w:autoSpaceDN w:val="0"/>
        <w:adjustRightInd w:val="0"/>
        <w:jc w:val="both"/>
      </w:pPr>
    </w:p>
    <w:p w:rsidR="00B50CB6" w:rsidRPr="004B094D" w:rsidRDefault="00B50CB6" w:rsidP="00B50CB6">
      <w:pPr>
        <w:tabs>
          <w:tab w:val="left" w:pos="1276"/>
        </w:tabs>
        <w:autoSpaceDE w:val="0"/>
        <w:autoSpaceDN w:val="0"/>
        <w:adjustRightInd w:val="0"/>
        <w:ind w:left="1276"/>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8"/>
        </w:rPr>
      </w:pPr>
      <w:r w:rsidRPr="00925102">
        <w:rPr>
          <w:b/>
          <w:sz w:val="24"/>
          <w:szCs w:val="28"/>
        </w:rPr>
        <w:t>ПОРЯДОК РАСЧЁТОВ И СРОКИ ВЫПОЛНЕНИЯ ОБЯЗАТЕЛЬСТВ</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составляет </w:t>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046EF5">
        <w:rPr>
          <w:sz w:val="24"/>
          <w:szCs w:val="24"/>
        </w:rPr>
        <w:t xml:space="preserve">, в т.ч. НДС 18 % - _________________________________. </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lastRenderedPageBreak/>
        <w:t xml:space="preserve">Цена настоящего договора включает </w:t>
      </w:r>
      <w:r w:rsidR="00CF38A3">
        <w:rPr>
          <w:sz w:val="24"/>
          <w:szCs w:val="24"/>
        </w:rPr>
        <w:t>вознаграждение Исполнителя и</w:t>
      </w:r>
      <w:r w:rsidRPr="00046EF5">
        <w:rPr>
          <w:sz w:val="24"/>
          <w:szCs w:val="24"/>
        </w:rPr>
        <w:t xml:space="preserve"> расходы, связанные с выполнением Исполнител</w:t>
      </w:r>
      <w:r w:rsidR="00CF38A3">
        <w:rPr>
          <w:sz w:val="24"/>
          <w:szCs w:val="24"/>
        </w:rPr>
        <w:t>ем</w:t>
      </w:r>
      <w:r w:rsidRPr="00046EF5">
        <w:rPr>
          <w:sz w:val="24"/>
          <w:szCs w:val="24"/>
        </w:rPr>
        <w:t xml:space="preserve"> обязательств по настоящему Договору.</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9E42F0">
        <w:rPr>
          <w:sz w:val="23"/>
          <w:szCs w:val="23"/>
          <w:highlight w:val="yellow"/>
        </w:rPr>
        <w:t>Выбирается</w:t>
      </w:r>
      <w:r w:rsidRPr="009E42F0">
        <w:rPr>
          <w:highlight w:val="yellow"/>
        </w:rPr>
        <w:t xml:space="preserve"> </w:t>
      </w:r>
      <w:r>
        <w:rPr>
          <w:sz w:val="23"/>
          <w:szCs w:val="23"/>
          <w:highlight w:val="yellow"/>
        </w:rPr>
        <w:t>Исполнителем</w:t>
      </w:r>
      <w:r w:rsidRPr="009E42F0">
        <w:rPr>
          <w:sz w:val="23"/>
          <w:szCs w:val="23"/>
          <w:highlight w:val="yellow"/>
        </w:rPr>
        <w:t xml:space="preserve"> из 2-х вариантов в соответствии с условием, предложенным в  Заявке на участие в запросе </w:t>
      </w:r>
      <w:r w:rsidRPr="002F75B1">
        <w:rPr>
          <w:sz w:val="23"/>
          <w:szCs w:val="23"/>
          <w:highlight w:val="yellow"/>
        </w:rPr>
        <w:t>цен</w:t>
      </w:r>
      <w:r w:rsidRPr="002F75B1">
        <w:rPr>
          <w:sz w:val="24"/>
          <w:szCs w:val="24"/>
          <w:highlight w:val="yellow"/>
        </w:rPr>
        <w:t>:</w:t>
      </w:r>
    </w:p>
    <w:p w:rsidR="008C7152" w:rsidRPr="00475C4B" w:rsidRDefault="008C7152" w:rsidP="00B50CB6">
      <w:pPr>
        <w:ind w:left="709" w:hanging="709"/>
        <w:jc w:val="both"/>
        <w:rPr>
          <w:noProof/>
        </w:rPr>
      </w:pPr>
      <w:r w:rsidRPr="007264D8">
        <w:rPr>
          <w:i/>
          <w:highlight w:val="yellow"/>
        </w:rPr>
        <w:t>1 Вариант:</w:t>
      </w:r>
      <w:r w:rsidRPr="00475C4B">
        <w:t xml:space="preserve"> </w:t>
      </w:r>
      <w:r w:rsidRPr="00754BEB">
        <w:t xml:space="preserve">Оплата </w:t>
      </w:r>
      <w:r>
        <w:t>Заказчиком</w:t>
      </w:r>
      <w:r w:rsidRPr="00754BEB">
        <w:t xml:space="preserve"> </w:t>
      </w:r>
      <w:r w:rsidRPr="000E0DD2">
        <w:t>цены настоящего Договора производится путем 100% авансового платежа,</w:t>
      </w:r>
      <w:r w:rsidR="00687C83">
        <w:t xml:space="preserve"> совершаемого</w:t>
      </w:r>
      <w:r w:rsidRPr="000E0DD2">
        <w:t xml:space="preserve"> в течение </w:t>
      </w:r>
      <w:r w:rsidR="00D83788" w:rsidRPr="00D83788">
        <w:t>15</w:t>
      </w:r>
      <w:r w:rsidR="00D83788" w:rsidRPr="000E0DD2">
        <w:t xml:space="preserve"> </w:t>
      </w:r>
      <w:r w:rsidRPr="000E0DD2">
        <w:t>(</w:t>
      </w:r>
      <w:r w:rsidR="00D83788">
        <w:t>пятнадцати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w:t>
      </w:r>
      <w:r>
        <w:t>Исполнителем</w:t>
      </w:r>
      <w:r w:rsidRPr="00100E5F">
        <w:t xml:space="preserve"> обеспечения возврата аванса, в соответствие с условиями, установленными ст. 1</w:t>
      </w:r>
      <w:r>
        <w:t>2</w:t>
      </w:r>
      <w:r w:rsidRPr="00100E5F">
        <w:t xml:space="preserve"> настоящего Договора, и  </w:t>
      </w:r>
      <w:r w:rsidRPr="000E0DD2">
        <w:t xml:space="preserve">предоставления </w:t>
      </w:r>
      <w:r>
        <w:t xml:space="preserve">Заказчику </w:t>
      </w:r>
      <w:r w:rsidRPr="000E0DD2">
        <w:t xml:space="preserve">доступа к технической поддержке по Акту об оформлении доступа, на основании счета, выставленного </w:t>
      </w:r>
      <w:r>
        <w:t>Исполнителем</w:t>
      </w:r>
      <w:r w:rsidRPr="00A02276">
        <w:rPr>
          <w:noProof/>
        </w:rPr>
        <w:t>.</w:t>
      </w:r>
    </w:p>
    <w:p w:rsidR="008C7152" w:rsidRPr="00475C4B" w:rsidRDefault="008C7152" w:rsidP="00B50CB6">
      <w:pPr>
        <w:ind w:left="709" w:hanging="709"/>
        <w:jc w:val="both"/>
      </w:pPr>
      <w:r w:rsidRPr="007264D8">
        <w:rPr>
          <w:i/>
          <w:noProof/>
          <w:highlight w:val="yellow"/>
        </w:rPr>
        <w:t>2 Вариант:</w:t>
      </w:r>
      <w:r w:rsidRPr="00475C4B">
        <w:rPr>
          <w:i/>
          <w:noProof/>
        </w:rPr>
        <w:t xml:space="preserve"> </w:t>
      </w:r>
      <w:r w:rsidRPr="00475C4B">
        <w:t xml:space="preserve">Оплата </w:t>
      </w:r>
      <w:r>
        <w:t>Заказчиком</w:t>
      </w:r>
      <w:r w:rsidRPr="00475C4B">
        <w:t xml:space="preserve"> цены настоящего Договора производится </w:t>
      </w:r>
      <w:r w:rsidRPr="009C1C09">
        <w:t xml:space="preserve">ежеквартально пропорционально </w:t>
      </w:r>
      <w:r w:rsidR="00580BA9">
        <w:t>сроку</w:t>
      </w:r>
      <w:r w:rsidRPr="009C1C09">
        <w:t>, в течение которого оказывались услуги в каждом отчетном периоде</w:t>
      </w:r>
      <w:r>
        <w:t>,</w:t>
      </w:r>
      <w:r w:rsidRPr="00475C4B">
        <w:t xml:space="preserve"> в течение </w:t>
      </w:r>
      <w:r w:rsidR="00D83788">
        <w:t>15</w:t>
      </w:r>
      <w:r w:rsidR="00D83788" w:rsidRPr="00475C4B">
        <w:t xml:space="preserve"> </w:t>
      </w:r>
      <w:r>
        <w:t>(</w:t>
      </w:r>
      <w:r w:rsidR="00D83788">
        <w:t>пятнадцати</w:t>
      </w:r>
      <w:r>
        <w:t xml:space="preserve">) </w:t>
      </w:r>
      <w:r w:rsidRPr="00475C4B">
        <w:t xml:space="preserve">банковских дней с момента подписания акта выполненных работ, в соответствии </w:t>
      </w:r>
      <w:r w:rsidRPr="00C200B7">
        <w:rPr>
          <w:highlight w:val="yellow"/>
        </w:rPr>
        <w:t>с п. 2.3.2</w:t>
      </w:r>
      <w:r w:rsidRPr="00F319D2">
        <w:t xml:space="preserve"> настоящего</w:t>
      </w:r>
      <w:r w:rsidRPr="00475C4B">
        <w:t xml:space="preserve"> договора и предоставления </w:t>
      </w:r>
      <w:r>
        <w:t>Исполнителем</w:t>
      </w:r>
      <w:r w:rsidRPr="00475C4B">
        <w:t xml:space="preserve">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pPr>
      <w:r w:rsidRPr="00046EF5">
        <w:rPr>
          <w:sz w:val="23"/>
          <w:szCs w:val="23"/>
        </w:rPr>
        <w:t>Расчеты</w:t>
      </w:r>
      <w:r w:rsidRPr="008B1F4D">
        <w:rPr>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046EF5">
        <w:rPr>
          <w:sz w:val="24"/>
        </w:rPr>
        <w:t>Датой оплаты является дата списания денежных средств с расчетного счета Заказчика.</w:t>
      </w:r>
    </w:p>
    <w:p w:rsidR="007B44BD" w:rsidRPr="00A87997" w:rsidRDefault="007B44BD"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780C7D">
        <w:rPr>
          <w:sz w:val="24"/>
          <w:szCs w:val="24"/>
        </w:rPr>
        <w:t xml:space="preserve">Первичные бухгалтерские документы (Акты приема-передачи, счета на оплату, </w:t>
      </w:r>
      <w:proofErr w:type="spellStart"/>
      <w:r w:rsidRPr="00780C7D">
        <w:rPr>
          <w:sz w:val="24"/>
          <w:szCs w:val="24"/>
        </w:rPr>
        <w:t>счет-фактуры</w:t>
      </w:r>
      <w:proofErr w:type="spellEnd"/>
      <w:r w:rsidRPr="00780C7D">
        <w:rPr>
          <w:sz w:val="24"/>
          <w:szCs w:val="24"/>
        </w:rPr>
        <w:t xml:space="preserve"> и т.д.), представляемые Исполнителем Заказчику, должны в обязательном порядке содержать атрибуты Договора (номер, дату)</w:t>
      </w:r>
      <w:r>
        <w:rPr>
          <w:sz w:val="24"/>
          <w:szCs w:val="24"/>
        </w:rPr>
        <w:t>.</w:t>
      </w:r>
    </w:p>
    <w:p w:rsidR="00000000" w:rsidRDefault="00A87997">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A87997">
        <w:rPr>
          <w:sz w:val="24"/>
          <w:szCs w:val="24"/>
        </w:rPr>
        <w:t xml:space="preserve"> </w:t>
      </w:r>
      <w:r w:rsidR="00A11BC5" w:rsidRPr="00A11BC5">
        <w:rPr>
          <w:sz w:val="24"/>
          <w:szCs w:val="24"/>
        </w:rPr>
        <w:t>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p w:rsidR="008C7152" w:rsidRDefault="008C7152" w:rsidP="00B50CB6"/>
    <w:p w:rsidR="00B50CB6" w:rsidRDefault="00B50CB6" w:rsidP="00B50CB6"/>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ОБЯЗАННОСТИ СТОРОН</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Исполнитель обязан:</w:t>
      </w:r>
    </w:p>
    <w:p w:rsidR="008C7152" w:rsidRDefault="008C7152" w:rsidP="00B50CB6">
      <w:pPr>
        <w:pStyle w:val="19"/>
        <w:numPr>
          <w:ilvl w:val="2"/>
          <w:numId w:val="13"/>
        </w:numPr>
        <w:tabs>
          <w:tab w:val="clear" w:pos="720"/>
          <w:tab w:val="num" w:pos="-1560"/>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Оказывать услуги по технической поддержке лицензионного программного обеспечения, в соответствии со спецификацией (Приложение №1</w:t>
      </w:r>
      <w:r w:rsidR="00D022B1">
        <w:rPr>
          <w:sz w:val="24"/>
          <w:szCs w:val="24"/>
        </w:rPr>
        <w:t xml:space="preserve"> к Договору</w:t>
      </w:r>
      <w:r w:rsidRPr="003273B7">
        <w:rPr>
          <w:sz w:val="24"/>
          <w:szCs w:val="24"/>
        </w:rPr>
        <w:t>).</w:t>
      </w:r>
    </w:p>
    <w:p w:rsidR="008C7152" w:rsidRPr="003273B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Заказчик обязан:</w:t>
      </w:r>
    </w:p>
    <w:p w:rsidR="008C7152"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Оплатить стоимость оказания Услуг в размерах и в сроки, установленные настоящим Договором.</w:t>
      </w:r>
    </w:p>
    <w:p w:rsidR="008C7152" w:rsidRPr="00585CBD"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585CBD">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8C7152" w:rsidRPr="00677850"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с даты получения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8C7152" w:rsidRDefault="008C7152"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ОТВЕТСТВЕННОСТЬ СТОРОН</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lastRenderedPageBreak/>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4B094D">
        <w:t>.</w:t>
      </w:r>
    </w:p>
    <w:p w:rsidR="00E111BE" w:rsidRPr="00FF50F9" w:rsidRDefault="00A11BC5"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4"/>
          <w:szCs w:val="24"/>
        </w:rPr>
      </w:pPr>
      <w:r w:rsidRPr="00FF50F9">
        <w:rPr>
          <w:color w:val="auto"/>
          <w:sz w:val="24"/>
          <w:szCs w:val="24"/>
        </w:rPr>
        <w:t xml:space="preserve">В случае </w:t>
      </w:r>
      <w:proofErr w:type="spellStart"/>
      <w:r w:rsidRPr="00FF50F9">
        <w:rPr>
          <w:color w:val="auto"/>
          <w:sz w:val="24"/>
          <w:szCs w:val="24"/>
        </w:rPr>
        <w:t>непредоставления</w:t>
      </w:r>
      <w:proofErr w:type="spellEnd"/>
      <w:r w:rsidRPr="00FF50F9">
        <w:rPr>
          <w:color w:val="auto"/>
          <w:sz w:val="24"/>
          <w:szCs w:val="24"/>
        </w:rPr>
        <w:t xml:space="preserve"> (несвоевременного предоставления) обеспечения, указанного в статье 12 настоящего Договора, в установленные сроки, Заказчик вправе потребовать от Исполнителя уплаты пени в размере 0,03 % от цены Договора за каждый день просрочки.</w:t>
      </w:r>
    </w:p>
    <w:p w:rsidR="00000000" w:rsidRPr="00FF50F9" w:rsidRDefault="00A11BC5" w:rsidP="00FF50F9">
      <w:pPr>
        <w:pStyle w:val="19"/>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color w:val="auto"/>
          <w:sz w:val="24"/>
          <w:szCs w:val="24"/>
        </w:rPr>
      </w:pPr>
      <w:r w:rsidRPr="00FF50F9">
        <w:rPr>
          <w:i/>
          <w:color w:val="auto"/>
          <w:sz w:val="24"/>
          <w:szCs w:val="24"/>
        </w:rPr>
        <w:t>(указывается при 1-м варианте оплаты)</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ОБСТОЯТЕЛЬСТВА НЕПРЕОДОЛИМОЙ СИЛЫ</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КОНФИДЕНЦИАЛЬНОСТЬ</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w:t>
      </w:r>
      <w:r>
        <w:rPr>
          <w:sz w:val="24"/>
          <w:szCs w:val="24"/>
        </w:rPr>
        <w:t>7</w:t>
      </w:r>
      <w:r w:rsidRPr="00925102">
        <w:rPr>
          <w:sz w:val="24"/>
          <w:szCs w:val="24"/>
        </w:rPr>
        <w:t>.</w:t>
      </w:r>
      <w:r w:rsidR="00975901">
        <w:rPr>
          <w:sz w:val="24"/>
          <w:szCs w:val="24"/>
        </w:rPr>
        <w:t>3</w:t>
      </w:r>
      <w:r w:rsidRPr="00925102">
        <w:rPr>
          <w:sz w:val="24"/>
          <w:szCs w:val="24"/>
        </w:rPr>
        <w:t>. настоящего Договора.</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lastRenderedPageBreak/>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Заказчик имеет право сообщать условия настоящего Договора </w:t>
      </w:r>
      <w:r w:rsidR="00A87997">
        <w:rPr>
          <w:sz w:val="24"/>
          <w:szCs w:val="24"/>
        </w:rPr>
        <w:t>О</w:t>
      </w:r>
      <w:r w:rsidRPr="00925102">
        <w:rPr>
          <w:sz w:val="24"/>
          <w:szCs w:val="24"/>
        </w:rPr>
        <w:t xml:space="preserve">АО «Концерн </w:t>
      </w:r>
      <w:proofErr w:type="spellStart"/>
      <w:r w:rsidRPr="00925102">
        <w:rPr>
          <w:sz w:val="24"/>
          <w:szCs w:val="24"/>
        </w:rPr>
        <w:t>Росэнергоатом</w:t>
      </w:r>
      <w:proofErr w:type="spellEnd"/>
      <w:r w:rsidRPr="00925102">
        <w:rPr>
          <w:sz w:val="24"/>
          <w:szCs w:val="24"/>
        </w:rPr>
        <w:t>», АО «</w:t>
      </w:r>
      <w:proofErr w:type="spellStart"/>
      <w:r w:rsidRPr="00925102">
        <w:rPr>
          <w:sz w:val="24"/>
          <w:szCs w:val="24"/>
        </w:rPr>
        <w:t>Атомэнергопром</w:t>
      </w:r>
      <w:proofErr w:type="spellEnd"/>
      <w:r w:rsidRPr="00925102">
        <w:rPr>
          <w:sz w:val="24"/>
          <w:szCs w:val="24"/>
        </w:rPr>
        <w:t xml:space="preserve">» и </w:t>
      </w:r>
      <w:proofErr w:type="spellStart"/>
      <w:r w:rsidRPr="00925102">
        <w:rPr>
          <w:sz w:val="24"/>
          <w:szCs w:val="24"/>
        </w:rPr>
        <w:t>Госкорпорации</w:t>
      </w:r>
      <w:proofErr w:type="spellEnd"/>
      <w:r w:rsidRPr="00925102">
        <w:rPr>
          <w:sz w:val="24"/>
          <w:szCs w:val="24"/>
        </w:rPr>
        <w:t xml:space="preserve"> «</w:t>
      </w:r>
      <w:proofErr w:type="spellStart"/>
      <w:r w:rsidRPr="00925102">
        <w:rPr>
          <w:sz w:val="24"/>
          <w:szCs w:val="24"/>
        </w:rPr>
        <w:t>Росатом</w:t>
      </w:r>
      <w:proofErr w:type="spellEnd"/>
      <w:r w:rsidRPr="00925102">
        <w:rPr>
          <w:sz w:val="24"/>
          <w:szCs w:val="24"/>
        </w:rPr>
        <w:t>». Такое разглашение не является  нарушением условий конфиденциальности.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Pr>
          <w:sz w:val="23"/>
          <w:szCs w:val="23"/>
        </w:rPr>
        <w:t>.</w:t>
      </w:r>
    </w:p>
    <w:p w:rsidR="008C7152" w:rsidRDefault="008C7152" w:rsidP="00B50CB6">
      <w:pPr>
        <w:tabs>
          <w:tab w:val="left" w:pos="708"/>
        </w:tabs>
        <w:ind w:left="709"/>
        <w:jc w:val="both"/>
      </w:pPr>
    </w:p>
    <w:p w:rsidR="008C7152" w:rsidRPr="00B9336D" w:rsidRDefault="008C7152" w:rsidP="00B50CB6">
      <w:pPr>
        <w:tabs>
          <w:tab w:val="left" w:pos="708"/>
        </w:tabs>
        <w:ind w:left="709"/>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РАЗРЕШЕНИЕ СПОРОВ</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ПОРЯДОК  ВНЕСЕНИЯ ИЗМЕНЕНИЙ, ДОПОЛНЕНИЙ В ДОГОВОР И ЕГО РАСТОРЖЕНИЯ</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СРОК  ДЕЙСТВИЯ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Настоящий Договор вступает в силу с даты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ПРОЧИЕ УСЛОВИЯ</w:t>
      </w:r>
    </w:p>
    <w:p w:rsidR="008C7152" w:rsidRPr="00A8799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A87997">
        <w:rPr>
          <w:sz w:val="24"/>
          <w:szCs w:val="24"/>
        </w:rPr>
        <w:t xml:space="preserve">Исполнитель </w:t>
      </w:r>
      <w:r w:rsidR="00A11BC5" w:rsidRPr="00A11BC5">
        <w:rPr>
          <w:rFonts w:eastAsia="Times New Roman"/>
          <w:sz w:val="24"/>
          <w:szCs w:val="24"/>
          <w:lang w:eastAsia="ru-RU"/>
        </w:rPr>
        <w:t xml:space="preserve">не вправе уступать либо передавать в залог право (требование), принадлежащее ему на основании обязательства, возникшего из настоящего Договора, без </w:t>
      </w:r>
      <w:r w:rsidR="00A11BC5" w:rsidRPr="00A11BC5">
        <w:rPr>
          <w:rFonts w:eastAsia="Times New Roman"/>
          <w:sz w:val="24"/>
          <w:szCs w:val="24"/>
          <w:lang w:eastAsia="ru-RU"/>
        </w:rPr>
        <w:lastRenderedPageBreak/>
        <w:t>письменного согласия Заказчика. В случае совершения Исполнителем сделки по уступке либо залогу права (требования) по денежному обязательству, возникшему из настоящего Договора, без письменного согласия Зак</w:t>
      </w:r>
      <w:r w:rsidR="00975901">
        <w:rPr>
          <w:rFonts w:eastAsia="Times New Roman"/>
          <w:sz w:val="24"/>
          <w:szCs w:val="24"/>
          <w:lang w:eastAsia="ru-RU"/>
        </w:rPr>
        <w:t>аз</w:t>
      </w:r>
      <w:r w:rsidR="00A11BC5" w:rsidRPr="00A11BC5">
        <w:rPr>
          <w:rFonts w:eastAsia="Times New Roman"/>
          <w:sz w:val="24"/>
          <w:szCs w:val="24"/>
          <w:lang w:eastAsia="ru-RU"/>
        </w:rPr>
        <w:t>чика Исполнитель уплатит Заказчику штраф в размере данного денежного обязательства.</w:t>
      </w:r>
      <w:r w:rsidRPr="00A87997">
        <w:rPr>
          <w:sz w:val="24"/>
          <w:szCs w:val="24"/>
        </w:rPr>
        <w:t xml:space="preserve">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7152" w:rsidRPr="003A2782" w:rsidRDefault="008C04AE"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Pr>
          <w:sz w:val="24"/>
          <w:szCs w:val="24"/>
        </w:rPr>
        <w:t xml:space="preserve">Исполнитель гарантирует </w:t>
      </w:r>
      <w:r w:rsidR="008C7152" w:rsidRPr="003A2782">
        <w:rPr>
          <w:sz w:val="24"/>
          <w:szCs w:val="24"/>
        </w:rPr>
        <w:t>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C7152" w:rsidRPr="00124DD6" w:rsidRDefault="008C7152" w:rsidP="00B50CB6">
      <w:pPr>
        <w:tabs>
          <w:tab w:val="num" w:pos="567"/>
        </w:tabs>
        <w:ind w:left="567" w:firstLine="425"/>
        <w:jc w:val="both"/>
      </w:pPr>
      <w:r w:rsidRPr="00124DD6">
        <w:t xml:space="preserve">При изменении Сведений </w:t>
      </w:r>
      <w:r>
        <w:t>Исполнитель</w:t>
      </w:r>
      <w:r w:rsidRPr="00124DD6">
        <w:t xml:space="preserve"> обязан не позднее 5 (пяти) дней с мом</w:t>
      </w:r>
      <w:r w:rsidR="008C04AE">
        <w:t xml:space="preserve">ента таких изменений направить </w:t>
      </w:r>
      <w:r w:rsidRPr="00124DD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C7152" w:rsidRPr="00124DD6" w:rsidRDefault="008C7152" w:rsidP="00B50CB6">
      <w:pPr>
        <w:tabs>
          <w:tab w:val="num" w:pos="567"/>
        </w:tabs>
        <w:ind w:left="567" w:firstLine="425"/>
        <w:jc w:val="both"/>
      </w:pPr>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8C04AE">
        <w:t xml:space="preserve">ботку предоставленных Сведений </w:t>
      </w:r>
      <w:r w:rsidRPr="00124DD6">
        <w:t>АО</w:t>
      </w:r>
      <w:r w:rsidR="008C04AE">
        <w:t xml:space="preserve"> «НИАЭП», а также на раскрытие </w:t>
      </w:r>
      <w:r w:rsidRPr="00124DD6">
        <w:t xml:space="preserve">АО «НИАЭП» Сведений, полностью или частично, </w:t>
      </w:r>
      <w:proofErr w:type="spellStart"/>
      <w:r w:rsidRPr="00124DD6">
        <w:t>Госкорп</w:t>
      </w:r>
      <w:r w:rsidR="00962F35">
        <w:t>о</w:t>
      </w:r>
      <w:r w:rsidRPr="00124DD6">
        <w:t>рации</w:t>
      </w:r>
      <w:proofErr w:type="spellEnd"/>
      <w:r w:rsidRPr="00124DD6">
        <w:t xml:space="preserve"> «</w:t>
      </w:r>
      <w:proofErr w:type="spellStart"/>
      <w:r w:rsidRPr="00124DD6">
        <w:t>Росатом</w:t>
      </w:r>
      <w:proofErr w:type="spellEnd"/>
      <w:r w:rsidRPr="00124DD6">
        <w:t xml:space="preserve">» и компетентным органам государственной власти (в том числе Федеральной налоговой службе, Минэнерго России, </w:t>
      </w:r>
      <w:proofErr w:type="spellStart"/>
      <w:r w:rsidRPr="00124DD6">
        <w:t>Росфинмониторингу</w:t>
      </w:r>
      <w:proofErr w:type="spellEnd"/>
      <w:r w:rsidRPr="00124DD6">
        <w:t xml:space="preserve">, Правительству Российской Федерации) и последующую обработку Сведений </w:t>
      </w:r>
      <w:proofErr w:type="spellStart"/>
      <w:r w:rsidRPr="00124DD6">
        <w:t>Госкорпорацией</w:t>
      </w:r>
      <w:proofErr w:type="spellEnd"/>
      <w:r w:rsidRPr="00124DD6">
        <w:t xml:space="preserve"> «</w:t>
      </w:r>
      <w:proofErr w:type="spellStart"/>
      <w:r w:rsidRPr="00124DD6">
        <w:t>Росатом</w:t>
      </w:r>
      <w:proofErr w:type="spellEnd"/>
      <w:r w:rsidRPr="00124DD6">
        <w:t xml:space="preserve">» и такими органами (далее – Раскрытие). </w:t>
      </w:r>
      <w:r>
        <w:t>Исполнитель</w:t>
      </w:r>
      <w:r w:rsidRPr="00124DD6">
        <w:t xml:space="preserve"> освоб</w:t>
      </w:r>
      <w:r w:rsidR="008C04AE">
        <w:t xml:space="preserve">ождает </w:t>
      </w:r>
      <w:r w:rsidRPr="00124DD6">
        <w:t>АО «НИАЭП» от любой ответственности в связи с Рас</w:t>
      </w:r>
      <w:r w:rsidR="008C04AE">
        <w:t xml:space="preserve">крытием, в том числе возмещает </w:t>
      </w:r>
      <w:r w:rsidRPr="00124DD6">
        <w:t>АО «НИАЭП» убытки, поне</w:t>
      </w:r>
      <w:r w:rsidR="008C04AE">
        <w:t xml:space="preserve">сенные в связи с предъявлением </w:t>
      </w:r>
      <w:r w:rsidRPr="00124DD6">
        <w:t>АО «НИАЭП» претензий, исков и требований любыми третьими лицами, чьи права были или могли быть нарушены таким Раскрытием.</w:t>
      </w:r>
    </w:p>
    <w:p w:rsidR="008C7152" w:rsidRPr="00124DD6" w:rsidRDefault="008C7152" w:rsidP="00B50CB6">
      <w:pPr>
        <w:tabs>
          <w:tab w:val="num" w:pos="567"/>
        </w:tabs>
        <w:ind w:left="567" w:firstLine="425"/>
        <w:jc w:val="both"/>
      </w:pPr>
      <w:r>
        <w:t>Исполнитель</w:t>
      </w:r>
      <w:r w:rsidR="008C04AE">
        <w:t xml:space="preserve"> и </w:t>
      </w:r>
      <w:r w:rsidRPr="00124DD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7152" w:rsidRPr="009C1C09" w:rsidRDefault="008C7152" w:rsidP="00B50CB6">
      <w:pPr>
        <w:tabs>
          <w:tab w:val="num" w:pos="567"/>
        </w:tabs>
        <w:ind w:left="567" w:firstLine="425"/>
        <w:jc w:val="both"/>
      </w:pPr>
      <w:r w:rsidRPr="00124DD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8C04AE">
        <w:t xml:space="preserve">нием для одностороннего отказа </w:t>
      </w:r>
      <w:r w:rsidRPr="00124DD6">
        <w:t>АО «НИАЭП» от испо</w:t>
      </w:r>
      <w:r w:rsidR="008C04AE">
        <w:t xml:space="preserve">лнения Договора и предъявления </w:t>
      </w:r>
      <w:r w:rsidRPr="00124DD6">
        <w:t xml:space="preserve">АО «НИАЭП» </w:t>
      </w:r>
      <w:r>
        <w:t>Исполнителю</w:t>
      </w:r>
      <w:r w:rsidRPr="00124DD6">
        <w:t xml:space="preserve"> требования о возмещении убытков, причиненных прекращением Договора. Договор считается расторгнутым с даты получения </w:t>
      </w:r>
      <w:r>
        <w:t>Исполнителем</w:t>
      </w:r>
      <w:r w:rsidRPr="00124DD6">
        <w:t xml:space="preserve"> соответствующего письменного </w:t>
      </w:r>
      <w:r w:rsidR="008C04AE">
        <w:t xml:space="preserve">уведомления </w:t>
      </w:r>
      <w:r w:rsidRPr="009C1C09">
        <w:t>АО «НИАЭП», если более поздняя дата не будет установлена в уведомлении.</w:t>
      </w:r>
    </w:p>
    <w:p w:rsidR="00A87997" w:rsidRPr="00A87997" w:rsidRDefault="00A11BC5"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A11BC5">
        <w:rPr>
          <w:sz w:val="24"/>
          <w:szCs w:val="24"/>
        </w:rPr>
        <w:t xml:space="preserve">Стороны договорились, что любые изменения курса рубля РФ к доллару США, евро и любой другой валюте, являются предпринимательским риском </w:t>
      </w:r>
      <w:r w:rsidR="00A87997">
        <w:rPr>
          <w:sz w:val="24"/>
          <w:szCs w:val="24"/>
        </w:rPr>
        <w:t>Исполнителя</w:t>
      </w:r>
      <w:r w:rsidRPr="00A11BC5">
        <w:rPr>
          <w:sz w:val="24"/>
          <w:szCs w:val="24"/>
        </w:rPr>
        <w:t xml:space="preserve"> и не могут являться основанием для изменения или расторжения настоящего договора, а также для освобождения </w:t>
      </w:r>
      <w:r w:rsidR="00A87997">
        <w:rPr>
          <w:sz w:val="24"/>
          <w:szCs w:val="24"/>
        </w:rPr>
        <w:t>Исполнителя</w:t>
      </w:r>
      <w:r w:rsidRPr="00A11BC5">
        <w:rPr>
          <w:sz w:val="24"/>
          <w:szCs w:val="24"/>
        </w:rPr>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Все приложения к настоящему Договору являются его неотъемлемой частью.</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lastRenderedPageBreak/>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C7152"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Настоящий Договор составлен в двух экземплярах, имеющих одинаковую силу,  по одному  для каждой из Сторон</w:t>
      </w:r>
      <w:r w:rsidRPr="0089152F">
        <w:rPr>
          <w:sz w:val="24"/>
          <w:szCs w:val="24"/>
        </w:rPr>
        <w:t>.</w:t>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CE7BB4" w:rsidRPr="006032A8" w:rsidRDefault="008C7152" w:rsidP="00B50CB6">
      <w:pPr>
        <w:pStyle w:val="ConsNormal"/>
        <w:widowControl w:val="0"/>
        <w:numPr>
          <w:ilvl w:val="0"/>
          <w:numId w:val="15"/>
        </w:numPr>
        <w:ind w:right="0" w:firstLine="0"/>
        <w:jc w:val="center"/>
        <w:rPr>
          <w:rFonts w:ascii="Times New Roman" w:hAnsi="Times New Roman" w:cs="Times New Roman"/>
          <w:color w:val="000000"/>
          <w:sz w:val="24"/>
          <w:szCs w:val="24"/>
          <w:highlight w:val="yellow"/>
        </w:rPr>
      </w:pPr>
      <w:r w:rsidRPr="00925102">
        <w:rPr>
          <w:rFonts w:ascii="Times New Roman" w:hAnsi="Times New Roman" w:cs="Times New Roman"/>
          <w:b/>
          <w:color w:val="000000"/>
          <w:sz w:val="24"/>
          <w:szCs w:val="24"/>
        </w:rPr>
        <w:t>ОБЕСПЕЧЕНИЕ</w:t>
      </w:r>
    </w:p>
    <w:p w:rsidR="008C7152" w:rsidRPr="007427A6" w:rsidRDefault="008C7152" w:rsidP="00CE7BB4">
      <w:pPr>
        <w:pStyle w:val="ConsNormal"/>
        <w:widowControl w:val="0"/>
        <w:ind w:left="480" w:right="0" w:firstLine="0"/>
        <w:jc w:val="center"/>
        <w:rPr>
          <w:rFonts w:ascii="Times New Roman" w:hAnsi="Times New Roman" w:cs="Times New Roman"/>
          <w:color w:val="000000"/>
          <w:sz w:val="24"/>
          <w:szCs w:val="24"/>
          <w:highlight w:val="yellow"/>
        </w:rPr>
      </w:pPr>
      <w:r w:rsidRPr="007427A6">
        <w:rPr>
          <w:rFonts w:ascii="Times New Roman" w:hAnsi="Times New Roman" w:cs="Times New Roman"/>
          <w:b/>
          <w:color w:val="000000"/>
          <w:sz w:val="24"/>
          <w:szCs w:val="24"/>
        </w:rPr>
        <w:t>(</w:t>
      </w:r>
      <w:r w:rsidRPr="007427A6">
        <w:rPr>
          <w:rFonts w:ascii="Times New Roman" w:hAnsi="Times New Roman" w:cs="Times New Roman"/>
          <w:b/>
          <w:color w:val="000000"/>
          <w:sz w:val="24"/>
          <w:szCs w:val="24"/>
          <w:highlight w:val="yellow"/>
        </w:rPr>
        <w:t>Этот раздел</w:t>
      </w:r>
      <w:r w:rsidRPr="009C1C09">
        <w:rPr>
          <w:rFonts w:ascii="Times New Roman" w:hAnsi="Times New Roman" w:cs="Times New Roman"/>
          <w:color w:val="000000"/>
          <w:sz w:val="24"/>
          <w:szCs w:val="24"/>
          <w:highlight w:val="yellow"/>
        </w:rPr>
        <w:t xml:space="preserve"> </w:t>
      </w:r>
      <w:r w:rsidRPr="007427A6">
        <w:rPr>
          <w:rFonts w:ascii="Times New Roman" w:hAnsi="Times New Roman" w:cs="Times New Roman"/>
          <w:color w:val="000000"/>
          <w:sz w:val="24"/>
          <w:szCs w:val="24"/>
          <w:highlight w:val="yellow"/>
        </w:rPr>
        <w:t>исключается, в случае выбора в п. 3.3 2-го Варианта оплаты)</w:t>
      </w:r>
    </w:p>
    <w:p w:rsidR="007427A6" w:rsidRPr="002135E5" w:rsidRDefault="007427A6" w:rsidP="007427A6">
      <w:pPr>
        <w:numPr>
          <w:ilvl w:val="1"/>
          <w:numId w:val="21"/>
        </w:numPr>
        <w:ind w:hanging="660"/>
        <w:jc w:val="both"/>
        <w:rPr>
          <w:noProof/>
        </w:rPr>
      </w:pPr>
      <w:r w:rsidRPr="00FF50F9">
        <w:rPr>
          <w:noProof/>
          <w:color w:val="000000"/>
        </w:rPr>
        <w:t>Обеспечение в</w:t>
      </w:r>
      <w:r w:rsidRPr="00FF50F9">
        <w:rPr>
          <w:noProof/>
        </w:rPr>
        <w:t>озврата</w:t>
      </w:r>
      <w:r w:rsidRPr="002135E5">
        <w:rPr>
          <w:noProof/>
        </w:rPr>
        <w:t xml:space="preserve"> аванса может быть предоставлено в виде:</w:t>
      </w:r>
    </w:p>
    <w:p w:rsidR="007427A6" w:rsidRPr="002135E5" w:rsidRDefault="007427A6" w:rsidP="007427A6">
      <w:pPr>
        <w:numPr>
          <w:ilvl w:val="2"/>
          <w:numId w:val="21"/>
        </w:numPr>
        <w:jc w:val="both"/>
        <w:rPr>
          <w:noProof/>
        </w:rPr>
      </w:pPr>
      <w:r w:rsidRPr="002135E5">
        <w:rPr>
          <w:noProof/>
        </w:rPr>
        <w:t>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7427A6" w:rsidRPr="002135E5" w:rsidRDefault="007427A6" w:rsidP="007427A6">
      <w:pPr>
        <w:numPr>
          <w:ilvl w:val="2"/>
          <w:numId w:val="21"/>
        </w:numPr>
        <w:jc w:val="both"/>
        <w:rPr>
          <w:noProof/>
        </w:rPr>
      </w:pPr>
      <w:r w:rsidRPr="002135E5">
        <w:rPr>
          <w:noProof/>
        </w:rPr>
        <w:t>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427A6" w:rsidRPr="002135E5" w:rsidRDefault="007427A6" w:rsidP="007427A6">
      <w:pPr>
        <w:numPr>
          <w:ilvl w:val="2"/>
          <w:numId w:val="21"/>
        </w:numPr>
        <w:jc w:val="both"/>
        <w:rPr>
          <w:noProof/>
        </w:rPr>
      </w:pPr>
      <w:r w:rsidRPr="002135E5">
        <w:rPr>
          <w:noProof/>
        </w:rPr>
        <w:t>Безотзывной банковской гарантии на бланке банка-гаранта, подписанной уполномоченным лицом банка-гаранта, с печатью банка-гаранта.</w:t>
      </w:r>
    </w:p>
    <w:p w:rsidR="007427A6" w:rsidRPr="002135E5" w:rsidRDefault="007427A6" w:rsidP="007427A6">
      <w:pPr>
        <w:numPr>
          <w:ilvl w:val="2"/>
          <w:numId w:val="21"/>
        </w:numPr>
        <w:jc w:val="both"/>
        <w:rPr>
          <w:noProof/>
        </w:rPr>
      </w:pPr>
      <w:r w:rsidRPr="002135E5">
        <w:rPr>
          <w:noProof/>
        </w:rPr>
        <w:t>Договора поручительства с подписью уполномоченного лица Поручителя и печатью Поручителя.</w:t>
      </w:r>
    </w:p>
    <w:p w:rsidR="007427A6" w:rsidRPr="002135E5" w:rsidRDefault="007427A6" w:rsidP="007427A6">
      <w:pPr>
        <w:numPr>
          <w:ilvl w:val="2"/>
          <w:numId w:val="21"/>
        </w:numPr>
        <w:jc w:val="both"/>
        <w:rPr>
          <w:noProof/>
        </w:rPr>
      </w:pPr>
      <w:r w:rsidRPr="002135E5">
        <w:rPr>
          <w:noProof/>
        </w:rPr>
        <w:t>В форме денежных средств путем их перечисления Заказчику (обеспечительный взнос).</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 xml:space="preserve">Вид обеспечения возврата аванса из указанных в настоящей статье </w:t>
      </w:r>
      <w:r w:rsidR="006032A8">
        <w:rPr>
          <w:noProof/>
        </w:rPr>
        <w:t>Договора</w:t>
      </w:r>
      <w:r w:rsidR="006032A8" w:rsidRPr="002135E5">
        <w:rPr>
          <w:noProof/>
        </w:rPr>
        <w:t xml:space="preserve"> </w:t>
      </w:r>
      <w:r w:rsidRPr="002135E5">
        <w:rPr>
          <w:noProof/>
        </w:rPr>
        <w:t>видов определяется Исполнителем самостоятельно.</w:t>
      </w:r>
    </w:p>
    <w:p w:rsidR="007427A6" w:rsidRPr="002135E5" w:rsidRDefault="007427A6" w:rsidP="007427A6">
      <w:pPr>
        <w:tabs>
          <w:tab w:val="left" w:pos="0"/>
        </w:tabs>
        <w:ind w:firstLine="709"/>
        <w:jc w:val="both"/>
        <w:rPr>
          <w:noProof/>
        </w:rPr>
      </w:pPr>
      <w:r w:rsidRPr="002135E5">
        <w:rPr>
          <w:noProof/>
        </w:rPr>
        <w:t>В случае если обеспечения возврата аванса предоставляется в виде банковской гарантии банка-нерезидента, то данная банковская гарантия должна предоставляться согласно пунктам 12.1.1 и/или 12.1.2 настоящего Договора.</w:t>
      </w:r>
    </w:p>
    <w:p w:rsidR="007427A6" w:rsidRPr="002135E5" w:rsidRDefault="007427A6" w:rsidP="007427A6">
      <w:pPr>
        <w:tabs>
          <w:tab w:val="left" w:pos="0"/>
        </w:tabs>
        <w:ind w:firstLine="709"/>
        <w:jc w:val="both"/>
        <w:rPr>
          <w:noProof/>
        </w:rPr>
      </w:pPr>
    </w:p>
    <w:p w:rsidR="007427A6" w:rsidRPr="00EF1F72" w:rsidRDefault="007427A6" w:rsidP="007427A6">
      <w:pPr>
        <w:numPr>
          <w:ilvl w:val="1"/>
          <w:numId w:val="21"/>
        </w:numPr>
        <w:ind w:hanging="660"/>
        <w:jc w:val="both"/>
        <w:rPr>
          <w:noProof/>
        </w:rPr>
      </w:pPr>
      <w:r w:rsidRPr="002135E5">
        <w:rPr>
          <w:noProof/>
        </w:rPr>
        <w:t xml:space="preserve">Банковские гарантии оформляются в соответствии с формой, установленной Приложением </w:t>
      </w:r>
      <w:r w:rsidRPr="00EF1F72">
        <w:rPr>
          <w:noProof/>
        </w:rPr>
        <w:t>№ 2 к настоящему Договору.</w:t>
      </w:r>
    </w:p>
    <w:p w:rsidR="007427A6" w:rsidRPr="002135E5" w:rsidRDefault="007427A6" w:rsidP="007427A6">
      <w:pPr>
        <w:numPr>
          <w:ilvl w:val="1"/>
          <w:numId w:val="21"/>
        </w:numPr>
        <w:ind w:hanging="660"/>
        <w:jc w:val="both"/>
        <w:rPr>
          <w:noProof/>
        </w:rPr>
      </w:pPr>
      <w:r w:rsidRPr="00EF1F72">
        <w:rPr>
          <w:noProof/>
        </w:rPr>
        <w:t>Договор поручительства заключается по форме, установленной Приложением № 3</w:t>
      </w:r>
      <w:r w:rsidRPr="002135E5">
        <w:rPr>
          <w:noProof/>
        </w:rPr>
        <w:t xml:space="preserve"> к настоящему Договору.</w:t>
      </w:r>
    </w:p>
    <w:p w:rsidR="007427A6" w:rsidRPr="002135E5" w:rsidRDefault="007427A6" w:rsidP="007427A6">
      <w:pPr>
        <w:numPr>
          <w:ilvl w:val="1"/>
          <w:numId w:val="21"/>
        </w:numPr>
        <w:ind w:hanging="660"/>
        <w:jc w:val="both"/>
        <w:rPr>
          <w:noProof/>
        </w:rPr>
      </w:pPr>
      <w:r w:rsidRPr="002135E5">
        <w:rPr>
          <w:noProof/>
        </w:rPr>
        <w:t xml:space="preserve">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 </w:t>
      </w:r>
    </w:p>
    <w:p w:rsidR="007427A6" w:rsidRPr="002135E5" w:rsidRDefault="007427A6" w:rsidP="007427A6">
      <w:pPr>
        <w:numPr>
          <w:ilvl w:val="1"/>
          <w:numId w:val="21"/>
        </w:numPr>
        <w:ind w:hanging="660"/>
        <w:jc w:val="both"/>
        <w:rPr>
          <w:noProof/>
        </w:rPr>
      </w:pPr>
      <w:r w:rsidRPr="002135E5">
        <w:rPr>
          <w:noProof/>
        </w:rPr>
        <w:t xml:space="preserve">Срок действия обеспечения возврата авансового платежа (в виде безотзывной банковской гарантии) должен оканчиваться в установленный Договором срок исполнения обязательств на сумму выплаченного аванса, плюс 60 дней. </w:t>
      </w:r>
    </w:p>
    <w:p w:rsidR="007427A6" w:rsidRPr="002135E5" w:rsidRDefault="007427A6" w:rsidP="007427A6">
      <w:pPr>
        <w:numPr>
          <w:ilvl w:val="1"/>
          <w:numId w:val="21"/>
        </w:numPr>
        <w:ind w:hanging="660"/>
        <w:jc w:val="both"/>
        <w:rPr>
          <w:noProof/>
        </w:rPr>
      </w:pPr>
      <w:r w:rsidRPr="002135E5">
        <w:rPr>
          <w:noProof/>
        </w:rPr>
        <w:t>Срок действия обеспечения возврата авансового платежа (в виде поручительства)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pStyle w:val="afff"/>
        <w:numPr>
          <w:ilvl w:val="2"/>
          <w:numId w:val="21"/>
        </w:numPr>
        <w:spacing w:after="0" w:line="240" w:lineRule="auto"/>
        <w:ind w:left="709"/>
        <w:jc w:val="both"/>
        <w:rPr>
          <w:rFonts w:ascii="Times New Roman" w:hAnsi="Times New Roman"/>
          <w:noProof/>
          <w:sz w:val="24"/>
          <w:szCs w:val="24"/>
        </w:rPr>
      </w:pPr>
      <w:r w:rsidRPr="002135E5">
        <w:rPr>
          <w:rFonts w:ascii="Times New Roman" w:hAnsi="Times New Roman"/>
          <w:noProof/>
          <w:sz w:val="24"/>
          <w:szCs w:val="24"/>
        </w:rPr>
        <w:t>Срок действия обеспечения возврата авансового платежа (в форме денежных средств путем их перечисления Заказчику)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numPr>
          <w:ilvl w:val="1"/>
          <w:numId w:val="21"/>
        </w:numPr>
        <w:ind w:hanging="660"/>
        <w:jc w:val="both"/>
        <w:rPr>
          <w:noProof/>
        </w:rPr>
      </w:pPr>
      <w:r w:rsidRPr="002135E5">
        <w:rPr>
          <w:noProof/>
        </w:rPr>
        <w:t>Исполнитель обязан до представления банковской гарантии согласовать с Заказчиком банк-гарант.</w:t>
      </w:r>
    </w:p>
    <w:p w:rsidR="007427A6" w:rsidRPr="002135E5" w:rsidRDefault="007427A6" w:rsidP="007427A6">
      <w:pPr>
        <w:numPr>
          <w:ilvl w:val="1"/>
          <w:numId w:val="21"/>
        </w:numPr>
        <w:ind w:hanging="660"/>
        <w:jc w:val="both"/>
        <w:rPr>
          <w:noProof/>
        </w:rPr>
      </w:pPr>
      <w:r w:rsidRPr="002135E5">
        <w:rPr>
          <w:noProof/>
        </w:rPr>
        <w:lastRenderedPageBreak/>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427A6" w:rsidRPr="002135E5" w:rsidRDefault="007427A6" w:rsidP="007427A6">
      <w:pPr>
        <w:numPr>
          <w:ilvl w:val="1"/>
          <w:numId w:val="21"/>
        </w:numPr>
        <w:ind w:hanging="660"/>
        <w:jc w:val="both"/>
        <w:rPr>
          <w:noProof/>
        </w:rPr>
      </w:pPr>
      <w:r w:rsidRPr="002135E5">
        <w:rPr>
          <w:noProof/>
        </w:rPr>
        <w:t>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7427A6" w:rsidRPr="002135E5" w:rsidRDefault="007427A6" w:rsidP="007427A6">
      <w:pPr>
        <w:numPr>
          <w:ilvl w:val="1"/>
          <w:numId w:val="21"/>
        </w:numPr>
        <w:ind w:hanging="660"/>
        <w:jc w:val="both"/>
        <w:rPr>
          <w:noProof/>
        </w:rPr>
      </w:pPr>
      <w:r w:rsidRPr="002135E5">
        <w:rPr>
          <w:noProof/>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бенефициаром в банковской гарантии должен быть указан Заказчик, принципалом – Исполнитель, гарантом – банк, выдавший банковскую гарантию;</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7427A6" w:rsidRPr="002135E5" w:rsidRDefault="00E111BE" w:rsidP="007427A6">
      <w:pPr>
        <w:pStyle w:val="afff"/>
        <w:numPr>
          <w:ilvl w:val="0"/>
          <w:numId w:val="26"/>
        </w:numPr>
        <w:tabs>
          <w:tab w:val="left" w:pos="0"/>
        </w:tabs>
        <w:spacing w:after="0" w:line="240" w:lineRule="auto"/>
        <w:jc w:val="both"/>
        <w:rPr>
          <w:rFonts w:ascii="Times New Roman" w:hAnsi="Times New Roman"/>
          <w:noProof/>
          <w:sz w:val="24"/>
          <w:szCs w:val="24"/>
        </w:rPr>
      </w:pPr>
      <w:r w:rsidRPr="009C1EA4">
        <w:rPr>
          <w:rFonts w:ascii="Times New Roman" w:hAnsi="Times New Roman"/>
          <w:sz w:val="24"/>
          <w:szCs w:val="24"/>
        </w:rPr>
        <w:t xml:space="preserve">в банковской гарантии должно быть предусмотрено, что для истребования суммы обеспечения </w:t>
      </w:r>
      <w:r>
        <w:rPr>
          <w:rFonts w:ascii="Times New Roman" w:hAnsi="Times New Roman"/>
          <w:sz w:val="24"/>
          <w:szCs w:val="24"/>
        </w:rPr>
        <w:t>Заказчика</w:t>
      </w:r>
      <w:r w:rsidRPr="009C1EA4">
        <w:rPr>
          <w:rFonts w:ascii="Times New Roman" w:hAnsi="Times New Roman"/>
          <w:sz w:val="24"/>
          <w:szCs w:val="24"/>
        </w:rPr>
        <w:t xml:space="preserve"> направляет гаранту только письменное требование или требование с использованием системы SWIFT, в котором </w:t>
      </w:r>
      <w:r>
        <w:rPr>
          <w:rFonts w:ascii="Times New Roman" w:hAnsi="Times New Roman"/>
          <w:sz w:val="24"/>
          <w:szCs w:val="24"/>
        </w:rPr>
        <w:t>Заказчик</w:t>
      </w:r>
      <w:r w:rsidRPr="009C1EA4">
        <w:rPr>
          <w:rFonts w:ascii="Times New Roman" w:hAnsi="Times New Roman"/>
          <w:sz w:val="24"/>
          <w:szCs w:val="24"/>
        </w:rPr>
        <w:t xml:space="preserve"> указывает обстоятельства, наступление которых влечет выплату по банковской гарантии</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указывается срок ее действия (пункт 12.5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быть безотзывной;</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w:t>
      </w:r>
    </w:p>
    <w:p w:rsidR="007427A6" w:rsidRPr="002135E5" w:rsidRDefault="00E111BE" w:rsidP="007427A6">
      <w:pPr>
        <w:pStyle w:val="afff"/>
        <w:numPr>
          <w:ilvl w:val="0"/>
          <w:numId w:val="26"/>
        </w:numPr>
        <w:tabs>
          <w:tab w:val="left" w:pos="0"/>
        </w:tabs>
        <w:spacing w:after="0" w:line="240" w:lineRule="auto"/>
        <w:jc w:val="both"/>
        <w:rPr>
          <w:rFonts w:ascii="Times New Roman" w:hAnsi="Times New Roman"/>
          <w:noProof/>
          <w:sz w:val="24"/>
          <w:szCs w:val="24"/>
        </w:rPr>
      </w:pPr>
      <w:r w:rsidRPr="009C1EA4">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Заказчика</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к банковской гарантии, предоставляемой в соответствии с пунктом 12.1.3 настоящего Договора, должны быть приложены документы, указанные в пункте 12.12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7427A6" w:rsidRPr="002135E5" w:rsidRDefault="007427A6" w:rsidP="007427A6">
      <w:pPr>
        <w:numPr>
          <w:ilvl w:val="1"/>
          <w:numId w:val="21"/>
        </w:numPr>
        <w:ind w:hanging="660"/>
        <w:jc w:val="both"/>
        <w:rPr>
          <w:noProof/>
        </w:rPr>
      </w:pPr>
      <w:r w:rsidRPr="002135E5">
        <w:rPr>
          <w:noProof/>
        </w:rPr>
        <w:t>Банковская гарантия должна быть выдана банком, отвечающим следующим требованиям:</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наличие в системе страхования вкладов (в случае если банковскую гарантию предоставляет российский банк);</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не принимаются банковские гарантии, выдаваемые некоммерческими кредитными организациями и страховыми организациями.</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Банковская гарантия со стороны Исполнителя, не являющегося резидентом Российской Федерации, может быть предоставлена от банков-резидентов страны местонахождения Поставщика.</w:t>
      </w:r>
    </w:p>
    <w:p w:rsidR="007427A6" w:rsidRPr="002135E5" w:rsidRDefault="007427A6" w:rsidP="007427A6">
      <w:pPr>
        <w:tabs>
          <w:tab w:val="left" w:pos="0"/>
        </w:tabs>
        <w:ind w:firstLine="709"/>
        <w:jc w:val="both"/>
        <w:rPr>
          <w:noProof/>
        </w:rPr>
      </w:pPr>
      <w:r w:rsidRPr="002135E5">
        <w:rPr>
          <w:noProof/>
        </w:rPr>
        <w:lastRenderedPageBreak/>
        <w:t>В дополнение к вышеуказанным требованиям банки-нерезиденты должны соответствовать следующим требованиям:</w:t>
      </w:r>
    </w:p>
    <w:p w:rsidR="007427A6" w:rsidRPr="002135E5" w:rsidRDefault="007427A6" w:rsidP="007427A6">
      <w:pPr>
        <w:tabs>
          <w:tab w:val="left" w:pos="0"/>
        </w:tabs>
        <w:ind w:firstLine="709"/>
        <w:jc w:val="both"/>
        <w:rPr>
          <w:noProof/>
        </w:rPr>
      </w:pPr>
      <w:r w:rsidRPr="002135E5">
        <w:rPr>
          <w:noProof/>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находится в состоянии «отозван» или «приостановлен».</w:t>
      </w:r>
    </w:p>
    <w:p w:rsidR="007427A6" w:rsidRPr="002135E5" w:rsidRDefault="007427A6" w:rsidP="007427A6">
      <w:pPr>
        <w:tabs>
          <w:tab w:val="left" w:pos="0"/>
        </w:tabs>
        <w:ind w:firstLine="709"/>
        <w:jc w:val="both"/>
        <w:rPr>
          <w:noProof/>
        </w:rPr>
      </w:pPr>
      <w:r w:rsidRPr="002135E5">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427A6" w:rsidRPr="002135E5" w:rsidRDefault="007427A6" w:rsidP="007427A6">
      <w:pPr>
        <w:tabs>
          <w:tab w:val="left" w:pos="0"/>
        </w:tabs>
        <w:ind w:firstLine="709"/>
        <w:jc w:val="both"/>
        <w:rPr>
          <w:noProof/>
        </w:rPr>
      </w:pPr>
      <w:r w:rsidRPr="002135E5">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2135E5">
          <w:t>www.cbr.ru</w:t>
        </w:r>
      </w:hyperlink>
      <w:r w:rsidRPr="002135E5">
        <w:rPr>
          <w:noProof/>
        </w:rPr>
        <w:t xml:space="preserve"> –для банков – резидентов Российской Федерации) является основанием для отказа в приеме гарантии данного банка.</w:t>
      </w:r>
    </w:p>
    <w:p w:rsidR="007427A6" w:rsidRPr="002135E5" w:rsidRDefault="007427A6" w:rsidP="007427A6">
      <w:pPr>
        <w:tabs>
          <w:tab w:val="left" w:pos="0"/>
        </w:tabs>
        <w:ind w:firstLine="709"/>
        <w:jc w:val="both"/>
        <w:rPr>
          <w:noProof/>
        </w:rPr>
      </w:pP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12.1.3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427A6" w:rsidRPr="002135E5" w:rsidRDefault="007427A6" w:rsidP="007427A6">
      <w:pPr>
        <w:numPr>
          <w:ilvl w:val="1"/>
          <w:numId w:val="21"/>
        </w:numPr>
        <w:ind w:hanging="660"/>
        <w:jc w:val="both"/>
        <w:rPr>
          <w:noProof/>
        </w:rPr>
      </w:pPr>
      <w:r w:rsidRPr="002135E5">
        <w:rPr>
          <w:noProof/>
        </w:rPr>
        <w:t>Поручитель должен отвечать следующим требованиям:</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w:t>
      </w:r>
      <w:r w:rsidRPr="002135E5">
        <w:rPr>
          <w:rFonts w:ascii="Times New Roman" w:hAnsi="Times New Roman"/>
          <w:noProof/>
          <w:sz w:val="24"/>
          <w:szCs w:val="24"/>
        </w:rPr>
        <w:lastRenderedPageBreak/>
        <w:t>национальной валюте, присвоенным одним из международных рейтинговых агентств Standart &amp; Poor’s (</w:t>
      </w:r>
      <w:hyperlink r:id="rId9" w:history="1">
        <w:r w:rsidRPr="002135E5">
          <w:rPr>
            <w:rStyle w:val="afb"/>
            <w:rFonts w:ascii="Times New Roman" w:hAnsi="Times New Roman"/>
            <w:noProof/>
            <w:sz w:val="24"/>
            <w:szCs w:val="24"/>
          </w:rPr>
          <w:t>www.standartandpoors.com</w:t>
        </w:r>
      </w:hyperlink>
      <w:r w:rsidRPr="002135E5">
        <w:rPr>
          <w:rFonts w:ascii="Times New Roman" w:hAnsi="Times New Roman"/>
          <w:noProof/>
          <w:sz w:val="24"/>
          <w:szCs w:val="24"/>
        </w:rPr>
        <w:t>), Moody’s Investors Service (</w:t>
      </w:r>
      <w:hyperlink r:id="rId10" w:history="1">
        <w:r w:rsidRPr="002135E5">
          <w:rPr>
            <w:rStyle w:val="afb"/>
            <w:rFonts w:ascii="Times New Roman" w:hAnsi="Times New Roman"/>
            <w:noProof/>
            <w:sz w:val="24"/>
            <w:szCs w:val="24"/>
            <w:lang w:val="en-US"/>
          </w:rPr>
          <w:t>www</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moodys</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com</w:t>
        </w:r>
      </w:hyperlink>
      <w:r w:rsidRPr="002135E5">
        <w:rPr>
          <w:rFonts w:ascii="Times New Roman" w:hAnsi="Times New Roman"/>
          <w:noProof/>
          <w:sz w:val="24"/>
          <w:szCs w:val="24"/>
        </w:rPr>
        <w:t xml:space="preserve">) или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www</w:t>
      </w:r>
      <w:r w:rsidRPr="002135E5">
        <w:rPr>
          <w:rFonts w:ascii="Times New Roman" w:hAnsi="Times New Roman"/>
          <w:noProof/>
          <w:sz w:val="24"/>
          <w:szCs w:val="24"/>
        </w:rPr>
        <w:t>.</w:t>
      </w:r>
      <w:r w:rsidRPr="002135E5">
        <w:rPr>
          <w:rFonts w:ascii="Times New Roman" w:hAnsi="Times New Roman"/>
          <w:noProof/>
          <w:sz w:val="24"/>
          <w:szCs w:val="24"/>
          <w:lang w:val="en-US"/>
        </w:rPr>
        <w:t>fitchratings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com</w:t>
      </w:r>
      <w:r w:rsidRPr="002135E5">
        <w:rPr>
          <w:rFonts w:ascii="Times New Roman" w:hAnsi="Times New Roman"/>
          <w:noProof/>
          <w:sz w:val="24"/>
          <w:szCs w:val="24"/>
        </w:rPr>
        <w:t xml:space="preserve">)  на уровне суверенного кредитного рейтинга Российской Федерации, присвоенного по международной шкале соответствующего агентства (Standart &amp; Poor’s,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Moody’s Investors Service). Указанные рейтинги должны быть действительными и не находиться в состоянии «отозван» или «приостановлен».</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w:t>
      </w:r>
      <w:r>
        <w:rPr>
          <w:noProof/>
        </w:rPr>
        <w:t>2</w:t>
      </w:r>
      <w:r w:rsidRPr="002135E5">
        <w:rPr>
          <w:noProof/>
        </w:rPr>
        <w:t xml:space="preserve">.1.4 настоящего </w:t>
      </w:r>
      <w:r>
        <w:rPr>
          <w:noProof/>
        </w:rPr>
        <w:t>Договора</w:t>
      </w:r>
      <w:r w:rsidRPr="002135E5">
        <w:rPr>
          <w:noProof/>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7427A6" w:rsidRPr="002135E5" w:rsidRDefault="007427A6" w:rsidP="007427A6">
      <w:pPr>
        <w:numPr>
          <w:ilvl w:val="1"/>
          <w:numId w:val="21"/>
        </w:numPr>
        <w:ind w:hanging="660"/>
        <w:jc w:val="both"/>
        <w:rPr>
          <w:noProof/>
        </w:rPr>
      </w:pPr>
      <w:r>
        <w:rPr>
          <w:noProof/>
        </w:rPr>
        <w:t>Заказчик</w:t>
      </w:r>
      <w:r w:rsidRPr="002135E5">
        <w:rPr>
          <w:noProof/>
        </w:rPr>
        <w:t xml:space="preserve"> отказывает в приеме обеспечения (в виде банковской гарантии или поручительства) если:</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 xml:space="preserve">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w:t>
      </w:r>
      <w:r w:rsidR="006032A8">
        <w:rPr>
          <w:rFonts w:ascii="Times New Roman" w:hAnsi="Times New Roman"/>
          <w:noProof/>
          <w:sz w:val="24"/>
          <w:szCs w:val="24"/>
        </w:rPr>
        <w:t>Договором</w:t>
      </w:r>
      <w:r w:rsidR="006032A8" w:rsidRPr="00DA678B">
        <w:rPr>
          <w:rFonts w:ascii="Times New Roman" w:hAnsi="Times New Roman"/>
          <w:noProof/>
          <w:sz w:val="24"/>
          <w:szCs w:val="24"/>
        </w:rPr>
        <w:t xml:space="preserve"> </w:t>
      </w:r>
      <w:r w:rsidRPr="00DA678B">
        <w:rPr>
          <w:rFonts w:ascii="Times New Roman" w:hAnsi="Times New Roman"/>
          <w:noProof/>
          <w:sz w:val="24"/>
          <w:szCs w:val="24"/>
        </w:rPr>
        <w:t>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получено уведомление от поручителя или банка-гаранта о неподтверждении факта выдачи обеспечения;</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 xml:space="preserve">несоответствие банковской гарантии или договора поручительства требованиям настоящего </w:t>
      </w:r>
      <w:r>
        <w:rPr>
          <w:rFonts w:ascii="Times New Roman" w:hAnsi="Times New Roman"/>
          <w:noProof/>
          <w:sz w:val="24"/>
          <w:szCs w:val="24"/>
        </w:rPr>
        <w:t xml:space="preserve">Договора </w:t>
      </w:r>
      <w:r w:rsidRPr="00DA678B">
        <w:rPr>
          <w:rFonts w:ascii="Times New Roman" w:hAnsi="Times New Roman"/>
          <w:noProof/>
          <w:sz w:val="24"/>
          <w:szCs w:val="24"/>
        </w:rPr>
        <w:t>и согласованной Сторонами форме банковской гарантии или договора поручительства (</w:t>
      </w:r>
      <w:r w:rsidRPr="00EF1F72">
        <w:rPr>
          <w:rFonts w:ascii="Times New Roman" w:hAnsi="Times New Roman"/>
          <w:noProof/>
          <w:sz w:val="24"/>
          <w:szCs w:val="24"/>
        </w:rPr>
        <w:t>Приложения № 2, 3 к настоящему</w:t>
      </w:r>
      <w:r w:rsidRPr="00DA678B">
        <w:rPr>
          <w:rFonts w:ascii="Times New Roman" w:hAnsi="Times New Roman"/>
          <w:noProof/>
          <w:sz w:val="24"/>
          <w:szCs w:val="24"/>
        </w:rPr>
        <w:t xml:space="preserve"> Договору).</w:t>
      </w:r>
    </w:p>
    <w:p w:rsidR="007427A6" w:rsidRPr="002135E5" w:rsidRDefault="007427A6" w:rsidP="007427A6">
      <w:pPr>
        <w:numPr>
          <w:ilvl w:val="1"/>
          <w:numId w:val="21"/>
        </w:numPr>
        <w:ind w:hanging="660"/>
        <w:jc w:val="both"/>
        <w:rPr>
          <w:noProof/>
        </w:rPr>
      </w:pPr>
      <w:r w:rsidRPr="002135E5">
        <w:rPr>
          <w:noProof/>
        </w:rPr>
        <w:lastRenderedPageBreak/>
        <w:t xml:space="preserve">В случае предоставления обеспечения возврата авансового платежа в форме денежных средств путем их перечисления </w:t>
      </w:r>
      <w:r>
        <w:rPr>
          <w:noProof/>
        </w:rPr>
        <w:t>Заказчику</w:t>
      </w:r>
      <w:r w:rsidRPr="002135E5">
        <w:rPr>
          <w:noProof/>
        </w:rPr>
        <w:t xml:space="preserve">, денежные средства перечисляются по следующим реквизитам </w:t>
      </w:r>
      <w:r>
        <w:rPr>
          <w:noProof/>
        </w:rPr>
        <w:t>Заказчика</w:t>
      </w:r>
      <w:r w:rsidRPr="002135E5">
        <w:rPr>
          <w:noProof/>
        </w:rPr>
        <w:t>:______________________________________________.</w:t>
      </w:r>
    </w:p>
    <w:p w:rsidR="007427A6" w:rsidRPr="002135E5" w:rsidRDefault="007427A6" w:rsidP="007427A6">
      <w:pPr>
        <w:tabs>
          <w:tab w:val="left" w:pos="0"/>
        </w:tabs>
        <w:ind w:firstLine="709"/>
        <w:jc w:val="both"/>
        <w:rPr>
          <w:noProof/>
        </w:rPr>
      </w:pPr>
      <w:r w:rsidRPr="002135E5">
        <w:rPr>
          <w:noProof/>
        </w:rPr>
        <w:t>Назначение платежа: «Перечисление обеспечения возврата аванса по Договору №___________от «_____»__________20___г., заключенному в соответствии с процедурой закупки №___________, НДС не облагается».</w:t>
      </w:r>
    </w:p>
    <w:p w:rsidR="007427A6" w:rsidRDefault="007427A6" w:rsidP="007427A6">
      <w:pPr>
        <w:numPr>
          <w:ilvl w:val="1"/>
          <w:numId w:val="21"/>
        </w:numPr>
        <w:ind w:hanging="660"/>
        <w:jc w:val="both"/>
        <w:rPr>
          <w:noProof/>
        </w:rPr>
      </w:pPr>
      <w:r w:rsidRPr="002135E5">
        <w:rPr>
          <w:noProof/>
        </w:rPr>
        <w:t xml:space="preserve">Денежные средства, перечисляемые в качестве обеспечения возврата авансового платежа считаются предоставленными </w:t>
      </w:r>
      <w:r>
        <w:rPr>
          <w:noProof/>
        </w:rPr>
        <w:t>Исполниетелм Заказчику</w:t>
      </w:r>
      <w:r w:rsidRPr="002135E5">
        <w:rPr>
          <w:noProof/>
        </w:rPr>
        <w:t xml:space="preserve"> с момента поступления денежных с</w:t>
      </w:r>
      <w:r>
        <w:rPr>
          <w:noProof/>
        </w:rPr>
        <w:t>редств на расчетный счет Заказчика</w:t>
      </w:r>
      <w:r w:rsidRPr="002135E5">
        <w:rPr>
          <w:noProof/>
        </w:rPr>
        <w:t>.</w:t>
      </w:r>
    </w:p>
    <w:p w:rsidR="007427A6" w:rsidRPr="002135E5" w:rsidRDefault="007427A6" w:rsidP="007427A6">
      <w:pPr>
        <w:numPr>
          <w:ilvl w:val="1"/>
          <w:numId w:val="21"/>
        </w:numPr>
        <w:ind w:hanging="660"/>
        <w:jc w:val="both"/>
        <w:rPr>
          <w:noProof/>
        </w:rPr>
      </w:pPr>
      <w:r w:rsidRPr="002135E5">
        <w:rPr>
          <w:noProof/>
        </w:rPr>
        <w:t xml:space="preserve">Денежные средства возвращаются </w:t>
      </w:r>
      <w:r>
        <w:rPr>
          <w:noProof/>
        </w:rPr>
        <w:t>Исполнителю</w:t>
      </w:r>
      <w:r w:rsidRPr="002135E5">
        <w:rPr>
          <w:noProof/>
        </w:rPr>
        <w:t xml:space="preserve"> после надлежащего исполнения им соответствующих обязательств в течение 10 (Десяти) дней со дня получения </w:t>
      </w:r>
      <w:r>
        <w:rPr>
          <w:noProof/>
        </w:rPr>
        <w:t>Заказчиком</w:t>
      </w:r>
      <w:r w:rsidRPr="002135E5">
        <w:rPr>
          <w:noProof/>
        </w:rPr>
        <w:t xml:space="preserve"> соответствующего письменного требования </w:t>
      </w:r>
      <w:r>
        <w:rPr>
          <w:noProof/>
        </w:rPr>
        <w:t>Исполнителя</w:t>
      </w:r>
      <w:r w:rsidRPr="002135E5">
        <w:rPr>
          <w:noProof/>
        </w:rPr>
        <w:t xml:space="preserve">, которое может быть направлено </w:t>
      </w:r>
      <w:r>
        <w:rPr>
          <w:noProof/>
        </w:rPr>
        <w:t>Исполниелем</w:t>
      </w:r>
      <w:r w:rsidRPr="002135E5">
        <w:rPr>
          <w:noProof/>
        </w:rPr>
        <w:t xml:space="preserve"> не ранее срока окончания действия Договора.</w:t>
      </w:r>
    </w:p>
    <w:p w:rsidR="007427A6" w:rsidRPr="002135E5" w:rsidRDefault="007427A6" w:rsidP="007427A6">
      <w:pPr>
        <w:tabs>
          <w:tab w:val="left" w:pos="0"/>
        </w:tabs>
        <w:ind w:firstLine="709"/>
        <w:jc w:val="both"/>
        <w:rPr>
          <w:noProof/>
        </w:rPr>
      </w:pPr>
      <w:r w:rsidRPr="002135E5">
        <w:rPr>
          <w:noProof/>
        </w:rPr>
        <w:t xml:space="preserve">Денежные средства возвращаются </w:t>
      </w:r>
      <w:r>
        <w:rPr>
          <w:noProof/>
        </w:rPr>
        <w:t>на банковский счет Исполнителя</w:t>
      </w:r>
      <w:r w:rsidRPr="002135E5">
        <w:rPr>
          <w:noProof/>
        </w:rPr>
        <w:t xml:space="preserve">, указанный в Договоре, если иной счет не указан в письменном требовании, направленном </w:t>
      </w:r>
      <w:r w:rsidR="00975901">
        <w:rPr>
          <w:noProof/>
        </w:rPr>
        <w:t>Исполнител</w:t>
      </w:r>
      <w:bookmarkStart w:id="2" w:name="_GoBack"/>
      <w:bookmarkEnd w:id="2"/>
      <w:r w:rsidR="00975901">
        <w:rPr>
          <w:noProof/>
        </w:rPr>
        <w:t xml:space="preserve">ем </w:t>
      </w:r>
      <w:r>
        <w:rPr>
          <w:noProof/>
        </w:rPr>
        <w:t xml:space="preserve">в </w:t>
      </w:r>
      <w:r w:rsidRPr="002135E5">
        <w:rPr>
          <w:noProof/>
        </w:rPr>
        <w:t xml:space="preserve"> соответствии с настоящим пунктом, пунктом 1</w:t>
      </w:r>
      <w:r>
        <w:rPr>
          <w:noProof/>
        </w:rPr>
        <w:t>2</w:t>
      </w:r>
      <w:r w:rsidRPr="002135E5">
        <w:rPr>
          <w:noProof/>
        </w:rPr>
        <w:t xml:space="preserve">.19 настоящего </w:t>
      </w:r>
      <w:r>
        <w:rPr>
          <w:noProof/>
        </w:rPr>
        <w:t>Договора</w:t>
      </w:r>
      <w:r w:rsidRPr="002135E5">
        <w:rPr>
          <w:noProof/>
        </w:rPr>
        <w:t>.</w:t>
      </w:r>
    </w:p>
    <w:p w:rsidR="007427A6" w:rsidRPr="002135E5" w:rsidRDefault="007427A6" w:rsidP="007427A6">
      <w:pPr>
        <w:tabs>
          <w:tab w:val="left" w:pos="0"/>
        </w:tabs>
        <w:ind w:firstLine="709"/>
        <w:jc w:val="both"/>
        <w:rPr>
          <w:noProof/>
        </w:rPr>
      </w:pPr>
      <w:r w:rsidRPr="002135E5">
        <w:rPr>
          <w:noProof/>
        </w:rPr>
        <w:t xml:space="preserve">Датой платежа считается дата списания банком </w:t>
      </w:r>
      <w:r>
        <w:rPr>
          <w:noProof/>
        </w:rPr>
        <w:t>Заказчика</w:t>
      </w:r>
      <w:r w:rsidRPr="002135E5">
        <w:rPr>
          <w:noProof/>
        </w:rPr>
        <w:t xml:space="preserve"> денежных средств с расчетного счета</w:t>
      </w:r>
      <w:r>
        <w:rPr>
          <w:noProof/>
        </w:rPr>
        <w:t xml:space="preserve"> Заказчика</w:t>
      </w:r>
      <w:r w:rsidRPr="002135E5">
        <w:rPr>
          <w:noProof/>
        </w:rPr>
        <w:t xml:space="preserve">  в пользу </w:t>
      </w:r>
      <w:r>
        <w:rPr>
          <w:noProof/>
        </w:rPr>
        <w:t>Исполнителя</w:t>
      </w:r>
      <w:r w:rsidRPr="002135E5">
        <w:rPr>
          <w:noProof/>
        </w:rPr>
        <w:t>.</w:t>
      </w:r>
    </w:p>
    <w:p w:rsidR="007427A6" w:rsidRDefault="007427A6" w:rsidP="007427A6">
      <w:pPr>
        <w:numPr>
          <w:ilvl w:val="1"/>
          <w:numId w:val="21"/>
        </w:numPr>
        <w:ind w:hanging="660"/>
        <w:jc w:val="both"/>
        <w:rPr>
          <w:noProof/>
        </w:rPr>
      </w:pPr>
      <w:r w:rsidRPr="002135E5">
        <w:rPr>
          <w:noProof/>
        </w:rPr>
        <w:t>В случае изменения в период действия обеспечения возврата авансового платежа банковских реквизитов</w:t>
      </w:r>
      <w:r>
        <w:rPr>
          <w:noProof/>
        </w:rPr>
        <w:t xml:space="preserve"> Исполнителя</w:t>
      </w:r>
      <w:r w:rsidRPr="002135E5">
        <w:rPr>
          <w:noProof/>
        </w:rPr>
        <w:t xml:space="preserve">, указанных в настоящем Договоре, </w:t>
      </w:r>
      <w:r>
        <w:rPr>
          <w:noProof/>
        </w:rPr>
        <w:t>Исполнитель</w:t>
      </w:r>
      <w:r w:rsidRPr="002135E5">
        <w:rPr>
          <w:noProof/>
        </w:rPr>
        <w:t xml:space="preserve"> обязан указать свои новые реквизиты в письменном требовании, направляемом в соответствии с п. 1</w:t>
      </w:r>
      <w:r>
        <w:rPr>
          <w:noProof/>
        </w:rPr>
        <w:t>2</w:t>
      </w:r>
      <w:r w:rsidRPr="002135E5">
        <w:rPr>
          <w:noProof/>
        </w:rPr>
        <w:t xml:space="preserve">.18 настоящего </w:t>
      </w:r>
      <w:r>
        <w:rPr>
          <w:noProof/>
        </w:rPr>
        <w:t>Договора</w:t>
      </w:r>
      <w:r w:rsidRPr="002135E5">
        <w:rPr>
          <w:noProof/>
        </w:rPr>
        <w:t>. В ином случае</w:t>
      </w:r>
      <w:r>
        <w:rPr>
          <w:noProof/>
        </w:rPr>
        <w:t xml:space="preserve"> Исполнитель</w:t>
      </w:r>
      <w:r w:rsidRPr="002135E5">
        <w:rPr>
          <w:noProof/>
        </w:rPr>
        <w:t xml:space="preserve"> несет все риски, связанные с возвратом обеспечения возврата авансового платежа.</w:t>
      </w:r>
    </w:p>
    <w:p w:rsidR="007427A6" w:rsidRDefault="007427A6" w:rsidP="007427A6">
      <w:pPr>
        <w:numPr>
          <w:ilvl w:val="1"/>
          <w:numId w:val="21"/>
        </w:numPr>
        <w:ind w:hanging="660"/>
        <w:jc w:val="both"/>
        <w:rPr>
          <w:noProof/>
        </w:rPr>
      </w:pPr>
      <w:r w:rsidRPr="002135E5">
        <w:rPr>
          <w:noProof/>
        </w:rPr>
        <w:t>В случае неисполнения или ненадлежащего испо</w:t>
      </w:r>
      <w:r>
        <w:rPr>
          <w:noProof/>
        </w:rPr>
        <w:t>лнения Исполнителем</w:t>
      </w:r>
      <w:r w:rsidRPr="002135E5">
        <w:rPr>
          <w:noProof/>
        </w:rPr>
        <w:t xml:space="preserve"> соответствующих обязательств по настоящему Договору, </w:t>
      </w:r>
      <w:r>
        <w:rPr>
          <w:noProof/>
        </w:rPr>
        <w:t>Заказчик</w:t>
      </w:r>
      <w:r w:rsidRPr="002135E5">
        <w:rPr>
          <w:noProof/>
        </w:rPr>
        <w:t xml:space="preserve">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 с уведомлением о</w:t>
      </w:r>
      <w:r>
        <w:rPr>
          <w:noProof/>
        </w:rPr>
        <w:t>б этом Исполнителя</w:t>
      </w:r>
      <w:r w:rsidRPr="002135E5">
        <w:rPr>
          <w:noProof/>
        </w:rPr>
        <w:t>.</w:t>
      </w:r>
    </w:p>
    <w:p w:rsidR="007427A6" w:rsidRPr="002135E5" w:rsidRDefault="007427A6" w:rsidP="007427A6">
      <w:pPr>
        <w:numPr>
          <w:ilvl w:val="1"/>
          <w:numId w:val="21"/>
        </w:numPr>
        <w:ind w:hanging="660"/>
        <w:jc w:val="both"/>
        <w:rPr>
          <w:noProof/>
        </w:rPr>
      </w:pPr>
      <w:r w:rsidRPr="002135E5">
        <w:rPr>
          <w:noProof/>
        </w:rPr>
        <w:t>В случае если по каким-либо причинам обеспечение, предоставленное</w:t>
      </w:r>
      <w:r>
        <w:rPr>
          <w:noProof/>
        </w:rPr>
        <w:t xml:space="preserve"> Исполнителем,</w:t>
      </w:r>
      <w:r w:rsidRPr="002135E5">
        <w:rPr>
          <w:noProof/>
        </w:rPr>
        <w:t xml:space="preserve"> перестало быть действительным, закончило свое действие или иным образом перестало обеспечивать исполнение </w:t>
      </w:r>
      <w:r>
        <w:rPr>
          <w:noProof/>
        </w:rPr>
        <w:t>Исполнителя</w:t>
      </w:r>
      <w:r w:rsidRPr="002135E5">
        <w:rPr>
          <w:noProof/>
        </w:rPr>
        <w:t xml:space="preserve"> его обязательств по Договору, а равно в случае отзыва или приостановления действия лицензии банка-гаранта, </w:t>
      </w:r>
      <w:r>
        <w:rPr>
          <w:noProof/>
        </w:rPr>
        <w:t>Исполнитель</w:t>
      </w:r>
      <w:r w:rsidRPr="002135E5">
        <w:rPr>
          <w:noProof/>
        </w:rPr>
        <w:t xml:space="preserve"> обязуется в течение 15 (пятнадцати) календарных дней с даты наступления указанных обстоятельств предоставить </w:t>
      </w:r>
      <w:r>
        <w:rPr>
          <w:noProof/>
        </w:rPr>
        <w:t>Заказчику</w:t>
      </w:r>
      <w:r w:rsidRPr="002135E5">
        <w:rPr>
          <w:noProof/>
        </w:rPr>
        <w:t xml:space="preserve"> новое надлежащее обеспечение на тех же условиях и в том же размере, которые указаны в настоящем </w:t>
      </w:r>
      <w:r>
        <w:rPr>
          <w:noProof/>
        </w:rPr>
        <w:t>Договоре</w:t>
      </w:r>
      <w:r w:rsidRPr="002135E5">
        <w:rPr>
          <w:noProof/>
        </w:rPr>
        <w:t>.</w:t>
      </w:r>
    </w:p>
    <w:p w:rsidR="008C7152" w:rsidRPr="00AF195B" w:rsidRDefault="008C7152" w:rsidP="00B50CB6">
      <w:pPr>
        <w:pStyle w:val="ConsNormal"/>
        <w:widowControl w:val="0"/>
        <w:tabs>
          <w:tab w:val="left" w:pos="709"/>
        </w:tabs>
        <w:ind w:right="0" w:firstLine="0"/>
        <w:jc w:val="both"/>
        <w:rPr>
          <w:rFonts w:ascii="Times New Roman" w:hAnsi="Times New Roman" w:cs="Times New Roman"/>
          <w:sz w:val="24"/>
          <w:szCs w:val="24"/>
        </w:rPr>
      </w:pPr>
    </w:p>
    <w:p w:rsidR="008C7152" w:rsidRDefault="008C7152" w:rsidP="00B50CB6">
      <w:pPr>
        <w:pStyle w:val="ConsNormal"/>
        <w:widowControl w:val="0"/>
        <w:tabs>
          <w:tab w:val="left" w:pos="709"/>
        </w:tabs>
        <w:ind w:right="0"/>
        <w:jc w:val="both"/>
        <w:rPr>
          <w:rFonts w:ascii="Times New Roman" w:hAnsi="Times New Roman" w:cs="Times New Roman"/>
          <w:sz w:val="24"/>
          <w:szCs w:val="24"/>
        </w:rPr>
      </w:pPr>
    </w:p>
    <w:p w:rsidR="008C7152" w:rsidRPr="000C77FA" w:rsidRDefault="008C7152" w:rsidP="00B50CB6">
      <w:pPr>
        <w:pStyle w:val="ConsNormal"/>
        <w:widowControl w:val="0"/>
        <w:tabs>
          <w:tab w:val="left" w:pos="1080"/>
        </w:tabs>
        <w:ind w:left="540" w:right="0" w:firstLine="0"/>
        <w:jc w:val="both"/>
        <w:rPr>
          <w:rFonts w:ascii="Times New Roman" w:hAnsi="Times New Roman" w:cs="Times New Roman"/>
          <w:sz w:val="24"/>
          <w:szCs w:val="24"/>
        </w:rPr>
      </w:pPr>
    </w:p>
    <w:p w:rsidR="008C7152" w:rsidRPr="00925102" w:rsidRDefault="006032A8" w:rsidP="006032A8">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r>
        <w:rPr>
          <w:b/>
          <w:sz w:val="24"/>
          <w:szCs w:val="24"/>
        </w:rPr>
        <w:t xml:space="preserve">13. </w:t>
      </w:r>
      <w:r w:rsidR="008C7152" w:rsidRPr="00925102">
        <w:rPr>
          <w:b/>
          <w:sz w:val="24"/>
          <w:szCs w:val="24"/>
        </w:rPr>
        <w:t>ЮРИДИЧЕСКИЕ АДРЕСА И ПЛАТЕЖНЫЕ РЕКВИЗИТЫ СТОРОН</w:t>
      </w:r>
    </w:p>
    <w:p w:rsidR="008C7152" w:rsidRPr="0089152F"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851" w:type="dxa"/>
        <w:shd w:val="clear" w:color="auto" w:fill="FFFFFF"/>
        <w:tblLayout w:type="fixed"/>
        <w:tblLook w:val="0000"/>
      </w:tblPr>
      <w:tblGrid>
        <w:gridCol w:w="4827"/>
        <w:gridCol w:w="4245"/>
      </w:tblGrid>
      <w:tr w:rsidR="008C7152" w:rsidRPr="0089152F" w:rsidTr="000A437A">
        <w:trPr>
          <w:cantSplit/>
          <w:trHeight w:val="258"/>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Исполнитель</w:t>
            </w:r>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Заказчик</w:t>
            </w:r>
            <w:r w:rsidRPr="0089152F">
              <w:rPr>
                <w:sz w:val="24"/>
              </w:rPr>
              <w:t>:</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АО «НИАЭП»</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p>
        </w:tc>
        <w:tc>
          <w:tcPr>
            <w:tcW w:w="4245" w:type="dxa"/>
            <w:shd w:val="clear" w:color="auto" w:fill="FFFFFF"/>
            <w:tcMar>
              <w:top w:w="0" w:type="dxa"/>
              <w:left w:w="0" w:type="dxa"/>
              <w:bottom w:w="0" w:type="dxa"/>
              <w:right w:w="0" w:type="dxa"/>
            </w:tcMar>
          </w:tcPr>
          <w:p w:rsidR="008C7152" w:rsidRPr="0089152F" w:rsidRDefault="00A87997"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Адрес</w:t>
            </w:r>
            <w:r w:rsidR="008C7152" w:rsidRPr="0089152F">
              <w:rPr>
                <w:sz w:val="24"/>
              </w:rPr>
              <w:t>: 603006, г. Нижний Новгород, пл. Свободы, д. 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ИНН/КПП: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ИНН/КПП: 5260214123/525350001</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ОГРН: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ОГРН: 1075260029240</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spellStart"/>
            <w:r w:rsidRPr="0089152F">
              <w:rPr>
                <w:sz w:val="24"/>
              </w:rPr>
              <w:t>р</w:t>
            </w:r>
            <w:proofErr w:type="spellEnd"/>
            <w:r w:rsidRPr="0089152F">
              <w:rPr>
                <w:sz w:val="24"/>
              </w:rPr>
              <w:t>/</w:t>
            </w:r>
            <w:proofErr w:type="spellStart"/>
            <w:r w:rsidRPr="0089152F">
              <w:rPr>
                <w:sz w:val="24"/>
              </w:rPr>
              <w:t>сч</w:t>
            </w:r>
            <w:proofErr w:type="spellEnd"/>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spellStart"/>
            <w:r w:rsidRPr="0089152F">
              <w:rPr>
                <w:sz w:val="24"/>
              </w:rPr>
              <w:t>р</w:t>
            </w:r>
            <w:proofErr w:type="spellEnd"/>
            <w:r w:rsidRPr="0089152F">
              <w:rPr>
                <w:sz w:val="24"/>
              </w:rPr>
              <w:t>/</w:t>
            </w:r>
            <w:proofErr w:type="spellStart"/>
            <w:r w:rsidRPr="0089152F">
              <w:rPr>
                <w:sz w:val="24"/>
              </w:rPr>
              <w:t>сч</w:t>
            </w:r>
            <w:proofErr w:type="spellEnd"/>
            <w:r w:rsidRPr="0089152F">
              <w:rPr>
                <w:sz w:val="24"/>
              </w:rPr>
              <w:t>. 40702810542020102883</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в Волго-Вятском банке Сбербанка РФ г. Нижний Новгород</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xml:space="preserve">.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30101810900000000603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БИК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БИК 042202603</w:t>
            </w:r>
          </w:p>
        </w:tc>
      </w:tr>
    </w:tbl>
    <w:p w:rsidR="008C7152" w:rsidRPr="0089152F" w:rsidRDefault="008C7152" w:rsidP="00B50CB6">
      <w:pPr>
        <w:pStyle w:val="afffd"/>
        <w:ind w:left="108"/>
        <w:rPr>
          <w:sz w:val="24"/>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3" w:name="TOC255233551"/>
      <w:r w:rsidRPr="0089152F">
        <w:rPr>
          <w:sz w:val="24"/>
        </w:rPr>
        <w:t>ПОДПИСИ СТОРОН:</w:t>
      </w:r>
      <w:bookmarkEnd w:id="3"/>
    </w:p>
    <w:tbl>
      <w:tblPr>
        <w:tblW w:w="0" w:type="auto"/>
        <w:tblInd w:w="10" w:type="dxa"/>
        <w:shd w:val="clear" w:color="auto" w:fill="FFFFFF"/>
        <w:tblLayout w:type="fixed"/>
        <w:tblLook w:val="000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lastRenderedPageBreak/>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89152F" w:rsidRDefault="008C7152" w:rsidP="00B50CB6">
      <w:pPr>
        <w:pStyle w:val="afffd"/>
        <w:ind w:left="108"/>
        <w:rPr>
          <w:sz w:val="24"/>
          <w:szCs w:val="24"/>
          <w:lang w:val="en-US"/>
        </w:rPr>
      </w:pPr>
    </w:p>
    <w:p w:rsidR="008C7152" w:rsidRPr="0089152F" w:rsidRDefault="008C7152" w:rsidP="00B50CB6">
      <w:pPr>
        <w:ind w:left="5760"/>
        <w:jc w:val="right"/>
      </w:pPr>
      <w:r w:rsidRPr="0089152F">
        <w:br w:type="page"/>
      </w:r>
      <w:r w:rsidRPr="0089152F">
        <w:rPr>
          <w:b/>
          <w:bCs/>
        </w:rPr>
        <w:lastRenderedPageBreak/>
        <w:t>Приложение № 1</w:t>
      </w:r>
      <w:r w:rsidRPr="0089152F">
        <w:t xml:space="preserve">  </w:t>
      </w:r>
    </w:p>
    <w:p w:rsidR="008C7152" w:rsidRPr="0089152F" w:rsidRDefault="008C7152" w:rsidP="00B50CB6">
      <w:pPr>
        <w:ind w:left="5760"/>
        <w:jc w:val="right"/>
        <w:rPr>
          <w:b/>
          <w:bCs/>
        </w:rPr>
      </w:pPr>
      <w:r w:rsidRPr="0089152F">
        <w:rPr>
          <w:b/>
          <w:bCs/>
        </w:rPr>
        <w:t xml:space="preserve">к договору № </w:t>
      </w:r>
      <w:r w:rsidRPr="0089152F">
        <w:t>__________</w:t>
      </w:r>
    </w:p>
    <w:p w:rsidR="008C7152" w:rsidRPr="0089152F" w:rsidRDefault="008C7152" w:rsidP="00B50CB6">
      <w:pPr>
        <w:ind w:left="5760"/>
        <w:jc w:val="right"/>
        <w:rPr>
          <w:bCs/>
        </w:rPr>
      </w:pPr>
      <w:r w:rsidRPr="0089152F">
        <w:rPr>
          <w:b/>
          <w:bCs/>
        </w:rPr>
        <w:t xml:space="preserve">от </w:t>
      </w:r>
      <w:r w:rsidRPr="0089152F">
        <w:t>«___»____________</w:t>
      </w:r>
      <w:r w:rsidRPr="0086317F">
        <w:rPr>
          <w:b/>
        </w:rPr>
        <w:t>201</w:t>
      </w:r>
      <w:r w:rsidR="00B50CB6">
        <w:rPr>
          <w:b/>
        </w:rPr>
        <w:t>5</w:t>
      </w:r>
      <w:r w:rsidRPr="0086317F">
        <w:rPr>
          <w:b/>
        </w:rPr>
        <w:t xml:space="preserve"> года</w:t>
      </w:r>
    </w:p>
    <w:p w:rsidR="008C7152" w:rsidRPr="0089152F" w:rsidRDefault="008C7152" w:rsidP="00B50CB6">
      <w:pPr>
        <w:jc w:val="center"/>
        <w:rPr>
          <w:b/>
          <w:bCs/>
        </w:rPr>
      </w:pPr>
    </w:p>
    <w:p w:rsidR="008C7152" w:rsidRPr="0089152F" w:rsidRDefault="008C7152" w:rsidP="00B50CB6">
      <w:pPr>
        <w:jc w:val="center"/>
        <w:rPr>
          <w:b/>
          <w:bCs/>
        </w:rPr>
      </w:pPr>
      <w:r w:rsidRPr="0089152F">
        <w:rPr>
          <w:b/>
          <w:bCs/>
        </w:rPr>
        <w:t>Спецификация</w:t>
      </w:r>
    </w:p>
    <w:p w:rsidR="008C7152" w:rsidRDefault="008C7152" w:rsidP="00B50CB6"/>
    <w:p w:rsidR="008C7152" w:rsidRPr="0089152F" w:rsidRDefault="008C7152" w:rsidP="00B50CB6"/>
    <w:p w:rsidR="008C7152" w:rsidRPr="0089152F" w:rsidRDefault="008C7152" w:rsidP="00B50CB6">
      <w:pPr>
        <w:tabs>
          <w:tab w:val="right" w:pos="9923"/>
        </w:tabs>
        <w:rPr>
          <w:bCs/>
        </w:rPr>
      </w:pPr>
      <w:r w:rsidRPr="0089152F">
        <w:t>г. Н. Новгород</w:t>
      </w:r>
      <w:r w:rsidRPr="0089152F">
        <w:tab/>
        <w:t>«___»____________201</w:t>
      </w:r>
      <w:r w:rsidR="00B50CB6">
        <w:t>5</w:t>
      </w:r>
      <w:r w:rsidRPr="0089152F">
        <w:t xml:space="preserve"> года</w:t>
      </w:r>
    </w:p>
    <w:p w:rsidR="00605F55" w:rsidRDefault="00605F55" w:rsidP="00605F55">
      <w:pPr>
        <w:jc w:val="center"/>
        <w:rPr>
          <w:bCs/>
          <w:color w:val="000000"/>
        </w:rPr>
      </w:pPr>
    </w:p>
    <w:p w:rsidR="00605F55" w:rsidRPr="00277DE8" w:rsidRDefault="00605F55" w:rsidP="00605F55">
      <w:pPr>
        <w:jc w:val="center"/>
      </w:pPr>
      <w:r w:rsidRPr="00277DE8">
        <w:rPr>
          <w:bCs/>
          <w:color w:val="000000"/>
        </w:rPr>
        <w:t xml:space="preserve">Оказание услуг по </w:t>
      </w:r>
      <w:r w:rsidR="00D83788">
        <w:rPr>
          <w:bCs/>
          <w:color w:val="000000"/>
        </w:rPr>
        <w:t xml:space="preserve">технической поддержке </w:t>
      </w:r>
      <w:r w:rsidRPr="00277DE8">
        <w:rPr>
          <w:bCs/>
          <w:color w:val="000000"/>
        </w:rPr>
        <w:t xml:space="preserve">программного </w:t>
      </w:r>
      <w:r w:rsidR="00D83788">
        <w:rPr>
          <w:bCs/>
          <w:color w:val="000000"/>
        </w:rPr>
        <w:t xml:space="preserve">обеспечения </w:t>
      </w:r>
      <w:proofErr w:type="spellStart"/>
      <w:r w:rsidR="00D83788">
        <w:rPr>
          <w:bCs/>
          <w:color w:val="000000"/>
          <w:lang w:val="en-US"/>
        </w:rPr>
        <w:t>MathCad</w:t>
      </w:r>
      <w:proofErr w:type="spellEnd"/>
      <w:r w:rsidRPr="00277DE8">
        <w:rPr>
          <w:bCs/>
          <w:color w:val="000000"/>
        </w:rPr>
        <w:t xml:space="preserve"> для нужд АО «НИАЭП» по адресу: 603006, г. Н. Новгород, пл. Свободы, д. 3</w:t>
      </w: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5"/>
        <w:gridCol w:w="6"/>
        <w:gridCol w:w="3053"/>
        <w:gridCol w:w="2597"/>
        <w:gridCol w:w="1517"/>
        <w:gridCol w:w="1225"/>
        <w:gridCol w:w="1226"/>
      </w:tblGrid>
      <w:tr w:rsidR="00D83788" w:rsidRPr="00277DE8" w:rsidTr="00D83788">
        <w:trPr>
          <w:trHeight w:val="240"/>
        </w:trPr>
        <w:tc>
          <w:tcPr>
            <w:tcW w:w="541" w:type="dxa"/>
            <w:gridSpan w:val="2"/>
          </w:tcPr>
          <w:p w:rsidR="00D83788" w:rsidRPr="00277DE8" w:rsidRDefault="00D83788" w:rsidP="00605F55">
            <w:pPr>
              <w:jc w:val="center"/>
            </w:pPr>
            <w:r w:rsidRPr="00277DE8">
              <w:t>№</w:t>
            </w:r>
          </w:p>
          <w:p w:rsidR="00D83788" w:rsidRPr="00277DE8" w:rsidRDefault="00D83788" w:rsidP="00605F55">
            <w:pPr>
              <w:jc w:val="center"/>
            </w:pPr>
            <w:proofErr w:type="spellStart"/>
            <w:r w:rsidRPr="00277DE8">
              <w:t>п</w:t>
            </w:r>
            <w:proofErr w:type="spellEnd"/>
            <w:r w:rsidRPr="00277DE8">
              <w:t>/</w:t>
            </w:r>
            <w:proofErr w:type="spellStart"/>
            <w:r w:rsidRPr="00277DE8">
              <w:t>п</w:t>
            </w:r>
            <w:proofErr w:type="spellEnd"/>
          </w:p>
        </w:tc>
        <w:tc>
          <w:tcPr>
            <w:tcW w:w="3053" w:type="dxa"/>
          </w:tcPr>
          <w:p w:rsidR="00D83788" w:rsidRPr="00277DE8" w:rsidRDefault="00D83788" w:rsidP="00605F55">
            <w:pPr>
              <w:jc w:val="center"/>
            </w:pPr>
            <w:r w:rsidRPr="00277DE8">
              <w:t>Наименование</w:t>
            </w:r>
          </w:p>
        </w:tc>
        <w:tc>
          <w:tcPr>
            <w:tcW w:w="2597" w:type="dxa"/>
          </w:tcPr>
          <w:p w:rsidR="00D83788" w:rsidRPr="00277DE8" w:rsidRDefault="00D83788" w:rsidP="00605F55">
            <w:pPr>
              <w:jc w:val="center"/>
            </w:pPr>
            <w:r w:rsidRPr="00277DE8">
              <w:t>Количество</w:t>
            </w:r>
          </w:p>
        </w:tc>
        <w:tc>
          <w:tcPr>
            <w:tcW w:w="1517" w:type="dxa"/>
          </w:tcPr>
          <w:p w:rsidR="00D83788" w:rsidRPr="00277DE8" w:rsidRDefault="00D83788" w:rsidP="00605F55">
            <w:pPr>
              <w:jc w:val="center"/>
            </w:pPr>
            <w:r w:rsidRPr="00277DE8">
              <w:t>Срок оказания услуг</w:t>
            </w:r>
          </w:p>
        </w:tc>
        <w:tc>
          <w:tcPr>
            <w:tcW w:w="1225" w:type="dxa"/>
          </w:tcPr>
          <w:p w:rsidR="00D83788" w:rsidRPr="00277DE8" w:rsidRDefault="00D83788" w:rsidP="00605F55">
            <w:pPr>
              <w:jc w:val="center"/>
            </w:pPr>
            <w:r>
              <w:t xml:space="preserve">Цена за </w:t>
            </w:r>
            <w:proofErr w:type="spellStart"/>
            <w:r>
              <w:t>ед</w:t>
            </w:r>
            <w:proofErr w:type="spellEnd"/>
            <w:r>
              <w:t xml:space="preserve">, </w:t>
            </w:r>
            <w:proofErr w:type="spellStart"/>
            <w:r>
              <w:t>руб</w:t>
            </w:r>
            <w:proofErr w:type="spellEnd"/>
            <w:r>
              <w:t xml:space="preserve"> с НДС</w:t>
            </w:r>
          </w:p>
        </w:tc>
        <w:tc>
          <w:tcPr>
            <w:tcW w:w="1226" w:type="dxa"/>
          </w:tcPr>
          <w:p w:rsidR="00D83788" w:rsidRPr="00277DE8" w:rsidRDefault="00D83788" w:rsidP="00605F55">
            <w:pPr>
              <w:jc w:val="center"/>
            </w:pPr>
            <w:r>
              <w:t>Сумма, руб. с НДС</w:t>
            </w:r>
          </w:p>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1</w:t>
            </w:r>
          </w:p>
        </w:tc>
        <w:tc>
          <w:tcPr>
            <w:tcW w:w="3059" w:type="dxa"/>
            <w:gridSpan w:val="2"/>
            <w:tcBorders>
              <w:top w:val="single" w:sz="4" w:space="0" w:color="auto"/>
              <w:left w:val="nil"/>
              <w:bottom w:val="single" w:sz="4" w:space="0" w:color="auto"/>
              <w:right w:val="single" w:sz="4" w:space="0" w:color="auto"/>
            </w:tcBorders>
            <w:shd w:val="clear" w:color="auto" w:fill="auto"/>
          </w:tcPr>
          <w:p w:rsidR="00D83788" w:rsidRPr="00F71502" w:rsidRDefault="00D83788" w:rsidP="00605F55">
            <w:pPr>
              <w:rPr>
                <w:color w:val="000000"/>
              </w:rPr>
            </w:pPr>
          </w:p>
        </w:tc>
        <w:tc>
          <w:tcPr>
            <w:tcW w:w="2597" w:type="dxa"/>
            <w:tcBorders>
              <w:top w:val="single" w:sz="4" w:space="0" w:color="auto"/>
              <w:left w:val="single" w:sz="4" w:space="0" w:color="auto"/>
              <w:bottom w:val="single" w:sz="4" w:space="0" w:color="auto"/>
              <w:right w:val="single" w:sz="4" w:space="0" w:color="auto"/>
            </w:tcBorders>
            <w:shd w:val="clear" w:color="auto" w:fill="auto"/>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2</w:t>
            </w:r>
          </w:p>
        </w:tc>
        <w:tc>
          <w:tcPr>
            <w:tcW w:w="3059" w:type="dxa"/>
            <w:gridSpan w:val="2"/>
            <w:tcBorders>
              <w:top w:val="nil"/>
              <w:left w:val="nil"/>
              <w:bottom w:val="single" w:sz="4" w:space="0" w:color="auto"/>
              <w:right w:val="single" w:sz="4" w:space="0" w:color="auto"/>
            </w:tcBorders>
            <w:shd w:val="clear" w:color="auto" w:fill="auto"/>
          </w:tcPr>
          <w:p w:rsidR="00D83788" w:rsidRPr="00F71502" w:rsidRDefault="00D83788" w:rsidP="00605F55"/>
        </w:tc>
        <w:tc>
          <w:tcPr>
            <w:tcW w:w="2597" w:type="dxa"/>
            <w:tcBorders>
              <w:top w:val="single" w:sz="4" w:space="0" w:color="auto"/>
              <w:left w:val="single" w:sz="4" w:space="0" w:color="auto"/>
              <w:bottom w:val="single" w:sz="4" w:space="0" w:color="000000"/>
              <w:right w:val="single" w:sz="4" w:space="0" w:color="auto"/>
            </w:tcBorders>
            <w:vAlign w:val="center"/>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3</w:t>
            </w:r>
          </w:p>
        </w:tc>
        <w:tc>
          <w:tcPr>
            <w:tcW w:w="3059" w:type="dxa"/>
            <w:gridSpan w:val="2"/>
            <w:tcBorders>
              <w:top w:val="nil"/>
              <w:left w:val="nil"/>
              <w:bottom w:val="single" w:sz="4" w:space="0" w:color="auto"/>
              <w:right w:val="single" w:sz="4" w:space="0" w:color="auto"/>
            </w:tcBorders>
            <w:shd w:val="clear" w:color="auto" w:fill="auto"/>
          </w:tcPr>
          <w:p w:rsidR="00D83788" w:rsidRPr="00F71502" w:rsidRDefault="00D83788" w:rsidP="00605F55">
            <w:pPr>
              <w:rPr>
                <w:color w:val="000000"/>
              </w:rPr>
            </w:pPr>
          </w:p>
        </w:tc>
        <w:tc>
          <w:tcPr>
            <w:tcW w:w="2597" w:type="dxa"/>
            <w:tcBorders>
              <w:top w:val="nil"/>
              <w:left w:val="single" w:sz="4" w:space="0" w:color="auto"/>
              <w:bottom w:val="single" w:sz="4" w:space="0" w:color="auto"/>
              <w:right w:val="single" w:sz="4" w:space="0" w:color="auto"/>
            </w:tcBorders>
            <w:shd w:val="clear" w:color="000000" w:fill="FFFFFF"/>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4</w:t>
            </w:r>
          </w:p>
        </w:tc>
        <w:tc>
          <w:tcPr>
            <w:tcW w:w="3059" w:type="dxa"/>
            <w:gridSpan w:val="2"/>
            <w:tcBorders>
              <w:top w:val="single" w:sz="4" w:space="0" w:color="auto"/>
              <w:left w:val="nil"/>
              <w:bottom w:val="single" w:sz="4" w:space="0" w:color="auto"/>
              <w:right w:val="single" w:sz="4" w:space="0" w:color="auto"/>
            </w:tcBorders>
            <w:shd w:val="clear" w:color="auto" w:fill="auto"/>
          </w:tcPr>
          <w:p w:rsidR="00D83788" w:rsidRPr="00F71502" w:rsidRDefault="00D83788" w:rsidP="00605F55"/>
        </w:tc>
        <w:tc>
          <w:tcPr>
            <w:tcW w:w="2597" w:type="dxa"/>
            <w:tcBorders>
              <w:top w:val="single" w:sz="4" w:space="0" w:color="auto"/>
              <w:left w:val="single" w:sz="4" w:space="0" w:color="auto"/>
              <w:bottom w:val="single" w:sz="4" w:space="0" w:color="000000"/>
              <w:right w:val="single" w:sz="4" w:space="0" w:color="auto"/>
            </w:tcBorders>
            <w:vAlign w:val="center"/>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5</w:t>
            </w:r>
          </w:p>
        </w:tc>
        <w:tc>
          <w:tcPr>
            <w:tcW w:w="3059" w:type="dxa"/>
            <w:gridSpan w:val="2"/>
            <w:tcBorders>
              <w:top w:val="nil"/>
              <w:left w:val="nil"/>
              <w:bottom w:val="single" w:sz="4" w:space="0" w:color="auto"/>
              <w:right w:val="single" w:sz="4" w:space="0" w:color="auto"/>
            </w:tcBorders>
            <w:shd w:val="clear" w:color="auto" w:fill="auto"/>
            <w:hideMark/>
          </w:tcPr>
          <w:p w:rsidR="00D83788" w:rsidRPr="00F71502" w:rsidRDefault="00D83788" w:rsidP="00605F55">
            <w:pPr>
              <w:rPr>
                <w:color w:val="000000"/>
              </w:rPr>
            </w:pPr>
          </w:p>
        </w:tc>
        <w:tc>
          <w:tcPr>
            <w:tcW w:w="2597" w:type="dxa"/>
            <w:tcBorders>
              <w:top w:val="nil"/>
              <w:left w:val="single" w:sz="4" w:space="0" w:color="auto"/>
              <w:bottom w:val="single" w:sz="4" w:space="0" w:color="auto"/>
              <w:right w:val="single" w:sz="4" w:space="0" w:color="auto"/>
            </w:tcBorders>
            <w:shd w:val="clear" w:color="000000" w:fill="FFFFFF"/>
            <w:vAlign w:val="center"/>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605F55" w:rsidTr="00D83788">
        <w:trPr>
          <w:trHeight w:val="420"/>
        </w:trPr>
        <w:tc>
          <w:tcPr>
            <w:tcW w:w="7708" w:type="dxa"/>
            <w:gridSpan w:val="5"/>
          </w:tcPr>
          <w:p w:rsidR="00605F55" w:rsidRDefault="00605F55" w:rsidP="00605F55">
            <w:pPr>
              <w:jc w:val="right"/>
            </w:pPr>
          </w:p>
          <w:p w:rsidR="00605F55" w:rsidRDefault="00605F55" w:rsidP="00605F55">
            <w:pPr>
              <w:jc w:val="right"/>
            </w:pPr>
            <w:r>
              <w:t>Итого:</w:t>
            </w:r>
          </w:p>
          <w:p w:rsidR="00ED4DEC" w:rsidRDefault="00ED4DEC" w:rsidP="00605F55">
            <w:pPr>
              <w:jc w:val="right"/>
            </w:pPr>
          </w:p>
        </w:tc>
        <w:tc>
          <w:tcPr>
            <w:tcW w:w="2451" w:type="dxa"/>
            <w:gridSpan w:val="2"/>
          </w:tcPr>
          <w:p w:rsidR="00605F55" w:rsidRDefault="00605F55" w:rsidP="00605F55"/>
        </w:tc>
      </w:tr>
      <w:tr w:rsidR="00605F55" w:rsidTr="00D83788">
        <w:trPr>
          <w:trHeight w:val="510"/>
        </w:trPr>
        <w:tc>
          <w:tcPr>
            <w:tcW w:w="7708" w:type="dxa"/>
            <w:gridSpan w:val="5"/>
          </w:tcPr>
          <w:p w:rsidR="00605F55" w:rsidRDefault="00605F55" w:rsidP="00605F55">
            <w:pPr>
              <w:jc w:val="right"/>
            </w:pPr>
          </w:p>
          <w:p w:rsidR="00605F55" w:rsidRDefault="00605F55" w:rsidP="00605F55">
            <w:pPr>
              <w:jc w:val="right"/>
            </w:pPr>
            <w:r>
              <w:t>В том числе НДС:</w:t>
            </w:r>
          </w:p>
          <w:p w:rsidR="00605F55" w:rsidRDefault="00605F55" w:rsidP="00605F55">
            <w:pPr>
              <w:jc w:val="right"/>
            </w:pPr>
          </w:p>
        </w:tc>
        <w:tc>
          <w:tcPr>
            <w:tcW w:w="2451" w:type="dxa"/>
            <w:gridSpan w:val="2"/>
          </w:tcPr>
          <w:p w:rsidR="00605F55" w:rsidRDefault="00605F55" w:rsidP="00605F55"/>
        </w:tc>
      </w:tr>
    </w:tbl>
    <w:p w:rsidR="00605F55" w:rsidRDefault="00605F55" w:rsidP="00605F55">
      <w:pPr>
        <w:jc w:val="center"/>
        <w:rPr>
          <w:bCs/>
          <w:color w:val="000000"/>
        </w:rPr>
      </w:pPr>
    </w:p>
    <w:p w:rsidR="00605F55" w:rsidRPr="00277DE8" w:rsidRDefault="00605F55" w:rsidP="00605F55">
      <w:pPr>
        <w:jc w:val="center"/>
      </w:pPr>
    </w:p>
    <w:p w:rsidR="00605F55" w:rsidRDefault="00605F55" w:rsidP="007427A6"/>
    <w:p w:rsidR="00605F55" w:rsidRDefault="00605F55" w:rsidP="007427A6"/>
    <w:p w:rsidR="007427A6" w:rsidRPr="00112577" w:rsidRDefault="007427A6" w:rsidP="007427A6">
      <w:r w:rsidRPr="00112577">
        <w:t>Итого на сумму: __________ (______________________) рублей _____ коп., в т.ч. НДС  - _______  (______________________) рублей _____ коп.</w:t>
      </w:r>
    </w:p>
    <w:p w:rsidR="008C7152" w:rsidRPr="0089152F" w:rsidRDefault="008C7152" w:rsidP="00B50CB6">
      <w:pPr>
        <w:pStyle w:val="1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rPr>
          <w:sz w:val="24"/>
        </w:rPr>
      </w:pPr>
    </w:p>
    <w:tbl>
      <w:tblPr>
        <w:tblW w:w="0" w:type="auto"/>
        <w:tblInd w:w="10" w:type="dxa"/>
        <w:shd w:val="clear" w:color="auto" w:fill="FFFFFF"/>
        <w:tblLayout w:type="fixed"/>
        <w:tblLook w:val="000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EF1518" w:rsidRDefault="008C7152" w:rsidP="00B50CB6">
      <w:pPr>
        <w:pStyle w:val="Times12"/>
        <w:overflowPunct/>
        <w:autoSpaceDE/>
        <w:autoSpaceDN/>
        <w:adjustRightInd/>
        <w:ind w:firstLine="360"/>
        <w:rPr>
          <w:sz w:val="28"/>
          <w:szCs w:val="28"/>
        </w:rPr>
      </w:pPr>
    </w:p>
    <w:p w:rsidR="00605F55" w:rsidRDefault="00605F55">
      <w:pPr>
        <w:spacing w:after="200" w:line="276" w:lineRule="auto"/>
        <w:rPr>
          <w:b/>
        </w:rPr>
      </w:pPr>
      <w:r>
        <w:rPr>
          <w:b/>
        </w:rPr>
        <w:br w:type="page"/>
      </w:r>
    </w:p>
    <w:p w:rsidR="008C7152" w:rsidRDefault="008C7152" w:rsidP="00B50CB6">
      <w:pPr>
        <w:rPr>
          <w:b/>
        </w:rPr>
      </w:pPr>
    </w:p>
    <w:p w:rsidR="00A53400" w:rsidRDefault="00A53400" w:rsidP="00B50CB6"/>
    <w:sectPr w:rsidR="00A53400" w:rsidSect="00925102">
      <w:pgSz w:w="11907" w:h="16840" w:code="9"/>
      <w:pgMar w:top="851" w:right="737"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48C" w:rsidRDefault="005C348C" w:rsidP="008C7152">
      <w:r>
        <w:separator/>
      </w:r>
    </w:p>
  </w:endnote>
  <w:endnote w:type="continuationSeparator" w:id="0">
    <w:p w:rsidR="005C348C" w:rsidRDefault="005C348C" w:rsidP="008C71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48C" w:rsidRDefault="005C348C" w:rsidP="008C7152">
      <w:r>
        <w:separator/>
      </w:r>
    </w:p>
  </w:footnote>
  <w:footnote w:type="continuationSeparator" w:id="0">
    <w:p w:rsidR="005C348C" w:rsidRDefault="005C348C" w:rsidP="008C71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654016D"/>
    <w:multiLevelType w:val="hybridMultilevel"/>
    <w:tmpl w:val="AA88C082"/>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1D9F073F"/>
    <w:multiLevelType w:val="hybridMultilevel"/>
    <w:tmpl w:val="6C1245B8"/>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7C005E"/>
    <w:multiLevelType w:val="hybridMultilevel"/>
    <w:tmpl w:val="7E9A729C"/>
    <w:lvl w:ilvl="0" w:tplc="BC5831AC">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9">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18A0EB6"/>
    <w:multiLevelType w:val="hybridMultilevel"/>
    <w:tmpl w:val="092C211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A4326AD"/>
    <w:multiLevelType w:val="hybridMultilevel"/>
    <w:tmpl w:val="F6720496"/>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22">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4B83CBC"/>
    <w:multiLevelType w:val="hybridMultilevel"/>
    <w:tmpl w:val="73B666B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6BBF4D13"/>
    <w:multiLevelType w:val="hybridMultilevel"/>
    <w:tmpl w:val="436CD3E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3EF71C0"/>
    <w:multiLevelType w:val="multilevel"/>
    <w:tmpl w:val="BA7A4B1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nsid w:val="7A20011C"/>
    <w:multiLevelType w:val="hybridMultilevel"/>
    <w:tmpl w:val="4AD8D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0"/>
  </w:num>
  <w:num w:numId="3">
    <w:abstractNumId w:val="18"/>
  </w:num>
  <w:num w:numId="4">
    <w:abstractNumId w:val="1"/>
  </w:num>
  <w:num w:numId="5">
    <w:abstractNumId w:val="0"/>
  </w:num>
  <w:num w:numId="6">
    <w:abstractNumId w:val="16"/>
  </w:num>
  <w:num w:numId="7">
    <w:abstractNumId w:val="15"/>
  </w:num>
  <w:num w:numId="8">
    <w:abstractNumId w:val="3"/>
  </w:num>
  <w:num w:numId="9">
    <w:abstractNumId w:val="10"/>
  </w:num>
  <w:num w:numId="10">
    <w:abstractNumId w:val="2"/>
  </w:num>
  <w:num w:numId="11">
    <w:abstractNumId w:val="12"/>
  </w:num>
  <w:num w:numId="12">
    <w:abstractNumId w:val="28"/>
  </w:num>
  <w:num w:numId="13">
    <w:abstractNumId w:val="4"/>
  </w:num>
  <w:num w:numId="14">
    <w:abstractNumId w:val="6"/>
  </w:num>
  <w:num w:numId="15">
    <w:abstractNumId w:val="21"/>
  </w:num>
  <w:num w:numId="16">
    <w:abstractNumId w:val="19"/>
  </w:num>
  <w:num w:numId="17">
    <w:abstractNumId w:val="9"/>
  </w:num>
  <w:num w:numId="18">
    <w:abstractNumId w:val="27"/>
  </w:num>
  <w:num w:numId="19">
    <w:abstractNumId w:val="22"/>
  </w:num>
  <w:num w:numId="20">
    <w:abstractNumId w:val="24"/>
  </w:num>
  <w:num w:numId="21">
    <w:abstractNumId w:val="25"/>
  </w:num>
  <w:num w:numId="22">
    <w:abstractNumId w:val="30"/>
  </w:num>
  <w:num w:numId="23">
    <w:abstractNumId w:val="11"/>
  </w:num>
  <w:num w:numId="24">
    <w:abstractNumId w:val="13"/>
  </w:num>
  <w:num w:numId="25">
    <w:abstractNumId w:val="8"/>
  </w:num>
  <w:num w:numId="26">
    <w:abstractNumId w:val="5"/>
  </w:num>
  <w:num w:numId="27">
    <w:abstractNumId w:val="23"/>
  </w:num>
  <w:num w:numId="28">
    <w:abstractNumId w:val="26"/>
  </w:num>
  <w:num w:numId="29">
    <w:abstractNumId w:val="7"/>
  </w:num>
  <w:num w:numId="30">
    <w:abstractNumId w:val="17"/>
  </w:num>
  <w:num w:numId="31">
    <w:abstractNumId w:val="14"/>
  </w:num>
  <w:num w:numId="32">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8"/>
  <w:characterSpacingControl w:val="doNotCompress"/>
  <w:footnotePr>
    <w:footnote w:id="-1"/>
    <w:footnote w:id="0"/>
  </w:footnotePr>
  <w:endnotePr>
    <w:endnote w:id="-1"/>
    <w:endnote w:id="0"/>
  </w:endnotePr>
  <w:compat/>
  <w:rsids>
    <w:rsidRoot w:val="008C7152"/>
    <w:rsid w:val="000667A1"/>
    <w:rsid w:val="00080069"/>
    <w:rsid w:val="00132800"/>
    <w:rsid w:val="004429C6"/>
    <w:rsid w:val="00490646"/>
    <w:rsid w:val="004F667A"/>
    <w:rsid w:val="005369D8"/>
    <w:rsid w:val="00580BA9"/>
    <w:rsid w:val="005C348C"/>
    <w:rsid w:val="006032A8"/>
    <w:rsid w:val="00605F55"/>
    <w:rsid w:val="00687C83"/>
    <w:rsid w:val="00734456"/>
    <w:rsid w:val="007427A6"/>
    <w:rsid w:val="007B44BD"/>
    <w:rsid w:val="007F344D"/>
    <w:rsid w:val="008316E1"/>
    <w:rsid w:val="008C04AE"/>
    <w:rsid w:val="008C7152"/>
    <w:rsid w:val="00962F35"/>
    <w:rsid w:val="00975901"/>
    <w:rsid w:val="00A11BC5"/>
    <w:rsid w:val="00A53400"/>
    <w:rsid w:val="00A87997"/>
    <w:rsid w:val="00AA7456"/>
    <w:rsid w:val="00B05A6A"/>
    <w:rsid w:val="00B50CB6"/>
    <w:rsid w:val="00C43F22"/>
    <w:rsid w:val="00C876CC"/>
    <w:rsid w:val="00CE3FC7"/>
    <w:rsid w:val="00CE7BB4"/>
    <w:rsid w:val="00CF38A3"/>
    <w:rsid w:val="00D022B1"/>
    <w:rsid w:val="00D736E6"/>
    <w:rsid w:val="00D83788"/>
    <w:rsid w:val="00E111BE"/>
    <w:rsid w:val="00ED4DEC"/>
    <w:rsid w:val="00F919BF"/>
    <w:rsid w:val="00FF5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t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BBEF4-F5A8-40D5-9C59-54153025E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5148</Words>
  <Characters>29346</Characters>
  <Application>Microsoft Office Word</Application>
  <DocSecurity>4</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34426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MVButusova</cp:lastModifiedBy>
  <cp:revision>2</cp:revision>
  <dcterms:created xsi:type="dcterms:W3CDTF">2015-07-24T08:09:00Z</dcterms:created>
  <dcterms:modified xsi:type="dcterms:W3CDTF">2015-07-24T08:09:00Z</dcterms:modified>
</cp:coreProperties>
</file>