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A451CB" w:rsidRDefault="00063D46" w:rsidP="00063D46">
      <w:pPr>
        <w:jc w:val="right"/>
        <w:rPr>
          <w:sz w:val="24"/>
          <w:szCs w:val="24"/>
        </w:rPr>
      </w:pPr>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Pr="00A451CB">
        <w:rPr>
          <w:b/>
          <w:sz w:val="24"/>
        </w:rPr>
        <w:t>ОАО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w:t>
      </w:r>
      <w:proofErr w:type="gramStart"/>
      <w:r w:rsidR="005E33BE" w:rsidRPr="00A451CB">
        <w:t>и(</w:t>
      </w:r>
      <w:proofErr w:type="gramEnd"/>
      <w:r w:rsidR="005E33BE" w:rsidRPr="00A451CB">
        <w:t xml:space="preserve">или) </w:t>
      </w:r>
      <w:r w:rsidRPr="00A451CB">
        <w:t>исков третьих лиц.</w:t>
      </w:r>
    </w:p>
    <w:p w:rsidR="001D57A8" w:rsidRPr="00A451CB" w:rsidRDefault="00535431" w:rsidP="001D57A8">
      <w:pPr>
        <w:pStyle w:val="a7"/>
        <w:spacing w:line="360" w:lineRule="auto"/>
      </w:pPr>
      <w:r w:rsidRPr="00A451CB">
        <w:t xml:space="preserve">1.4. </w:t>
      </w:r>
      <w:proofErr w:type="gramStart"/>
      <w:r w:rsidR="001D57A8" w:rsidRPr="00A451CB">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A451CB">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lastRenderedPageBreak/>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proofErr w:type="gramStart"/>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roofErr w:type="gramEnd"/>
    </w:p>
    <w:p w:rsidR="00791B03" w:rsidRPr="00A451CB" w:rsidRDefault="00791B03" w:rsidP="00821DB7">
      <w:pPr>
        <w:pStyle w:val="3"/>
        <w:spacing w:line="360" w:lineRule="auto"/>
        <w:ind w:firstLine="851"/>
        <w:rPr>
          <w:szCs w:val="24"/>
        </w:rPr>
      </w:pPr>
      <w:r w:rsidRPr="00A451CB">
        <w:rPr>
          <w:szCs w:val="24"/>
        </w:rPr>
        <w:t>3.1.1. В случае</w:t>
      </w:r>
      <w:proofErr w:type="gramStart"/>
      <w:r w:rsidRPr="00A451CB">
        <w:rPr>
          <w:szCs w:val="24"/>
        </w:rPr>
        <w:t>,</w:t>
      </w:r>
      <w:proofErr w:type="gramEnd"/>
      <w:r w:rsidRPr="00A451CB">
        <w:rPr>
          <w:szCs w:val="24"/>
        </w:rPr>
        <w:t xml:space="preserve">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w:t>
      </w:r>
      <w:r w:rsidR="00784108" w:rsidRPr="00A451CB">
        <w:lastRenderedPageBreak/>
        <w:t>№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proofErr w:type="gramStart"/>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roofErr w:type="gramEnd"/>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w:t>
      </w:r>
      <w:proofErr w:type="gramStart"/>
      <w:r w:rsidR="00C35059" w:rsidRPr="00A451CB">
        <w:t xml:space="preserve">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w:t>
      </w:r>
      <w:proofErr w:type="gramEnd"/>
      <w:r w:rsidR="00E22F07" w:rsidRPr="00A451CB">
        <w:t xml:space="preserve">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lastRenderedPageBreak/>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w:t>
      </w:r>
      <w:proofErr w:type="gramStart"/>
      <w:r w:rsidR="000B33EC" w:rsidRPr="00A451CB">
        <w:t>и(</w:t>
      </w:r>
      <w:proofErr w:type="gramEnd"/>
      <w:r w:rsidR="000B33EC" w:rsidRPr="00A451CB">
        <w:t>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w:t>
      </w:r>
      <w:proofErr w:type="gramStart"/>
      <w:r w:rsidR="00810673" w:rsidRPr="00A451CB">
        <w:rPr>
          <w:sz w:val="24"/>
        </w:rPr>
        <w:t>некачественных</w:t>
      </w:r>
      <w:proofErr w:type="gramEnd"/>
      <w:r w:rsidR="00810673" w:rsidRPr="00A451CB">
        <w:rPr>
          <w:sz w:val="24"/>
        </w:rPr>
        <w:t xml:space="preserve">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w:t>
      </w:r>
      <w:proofErr w:type="gramStart"/>
      <w:r w:rsidR="00C051C8" w:rsidRPr="00A451CB">
        <w:rPr>
          <w:sz w:val="24"/>
        </w:rPr>
        <w:t>с даты начала</w:t>
      </w:r>
      <w:proofErr w:type="gramEnd"/>
      <w:r w:rsidR="00C051C8" w:rsidRPr="00A451CB">
        <w:rPr>
          <w:sz w:val="24"/>
        </w:rPr>
        <w:t xml:space="preserve">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w:t>
      </w:r>
      <w:proofErr w:type="gramStart"/>
      <w:r w:rsidR="00C051C8" w:rsidRPr="00A451CB">
        <w:rPr>
          <w:sz w:val="24"/>
        </w:rPr>
        <w:t>на</w:t>
      </w:r>
      <w:proofErr w:type="gramEnd"/>
      <w:r w:rsidR="00C051C8" w:rsidRPr="00A451CB">
        <w:rPr>
          <w:sz w:val="24"/>
        </w:rPr>
        <w:t xml:space="preserve">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lastRenderedPageBreak/>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proofErr w:type="gramStart"/>
      <w:r w:rsidR="00E644F8" w:rsidRPr="00A451CB">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A451CB">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A451CB" w:rsidRDefault="00111E28" w:rsidP="00164626">
      <w:pPr>
        <w:pStyle w:val="3"/>
        <w:spacing w:line="360" w:lineRule="auto"/>
        <w:ind w:firstLine="709"/>
      </w:pPr>
      <w:r w:rsidRPr="00A451CB">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19062D" w:rsidRPr="00A451CB" w:rsidRDefault="00111E28" w:rsidP="0019062D">
      <w:pPr>
        <w:spacing w:line="360" w:lineRule="auto"/>
        <w:ind w:firstLine="720"/>
        <w:jc w:val="both"/>
        <w:rPr>
          <w:sz w:val="24"/>
          <w:szCs w:val="24"/>
        </w:rPr>
      </w:pPr>
      <w:r w:rsidRPr="00A451CB">
        <w:rPr>
          <w:sz w:val="24"/>
          <w:szCs w:val="24"/>
        </w:rPr>
        <w:lastRenderedPageBreak/>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FD57C8" w:rsidRPr="00A451CB" w:rsidRDefault="00111E28" w:rsidP="00B84431">
      <w:pPr>
        <w:spacing w:line="360" w:lineRule="auto"/>
        <w:ind w:firstLine="709"/>
        <w:jc w:val="both"/>
        <w:rPr>
          <w:b/>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A451CB">
        <w:rPr>
          <w:sz w:val="24"/>
          <w:szCs w:val="24"/>
        </w:rPr>
        <w:t>.</w:t>
      </w:r>
      <w:r w:rsidR="006D6B84" w:rsidRPr="00A451CB">
        <w:rPr>
          <w:sz w:val="24"/>
          <w:szCs w:val="24"/>
        </w:rPr>
        <w:t xml:space="preserve"> </w:t>
      </w:r>
      <w:r w:rsidR="007C0DC5" w:rsidRPr="00A451CB">
        <w:rPr>
          <w:sz w:val="24"/>
          <w:szCs w:val="24"/>
        </w:rPr>
        <w:t xml:space="preserve">В случае </w:t>
      </w:r>
      <w:r w:rsidR="00FD57C8" w:rsidRPr="00A451CB">
        <w:rPr>
          <w:sz w:val="24"/>
          <w:szCs w:val="24"/>
        </w:rPr>
        <w:t xml:space="preserve">поставки </w:t>
      </w:r>
      <w:r w:rsidR="009F5F6B" w:rsidRPr="00A451CB">
        <w:rPr>
          <w:sz w:val="24"/>
          <w:szCs w:val="24"/>
        </w:rPr>
        <w:t>ТМЦ</w:t>
      </w:r>
      <w:r w:rsidR="007C0DC5" w:rsidRPr="00A451CB">
        <w:rPr>
          <w:sz w:val="24"/>
          <w:szCs w:val="24"/>
        </w:rPr>
        <w:t xml:space="preserve"> свыше количества, указанного в </w:t>
      </w:r>
      <w:r w:rsidR="00225F86" w:rsidRPr="00A451CB">
        <w:rPr>
          <w:sz w:val="24"/>
          <w:szCs w:val="24"/>
        </w:rPr>
        <w:t>С</w:t>
      </w:r>
      <w:r w:rsidR="007C0DC5" w:rsidRPr="00A451CB">
        <w:rPr>
          <w:sz w:val="24"/>
          <w:szCs w:val="24"/>
        </w:rPr>
        <w:t xml:space="preserve">пецификации </w:t>
      </w:r>
      <w:r w:rsidR="00D5504B" w:rsidRPr="00A451CB">
        <w:rPr>
          <w:sz w:val="24"/>
          <w:szCs w:val="24"/>
        </w:rPr>
        <w:t xml:space="preserve">(Приложение № 1 </w:t>
      </w:r>
      <w:r w:rsidR="007C0DC5" w:rsidRPr="00A451CB">
        <w:rPr>
          <w:sz w:val="24"/>
          <w:szCs w:val="24"/>
        </w:rPr>
        <w:t xml:space="preserve">к настоящему </w:t>
      </w:r>
      <w:r w:rsidR="007C0DC5" w:rsidRPr="00A451CB">
        <w:rPr>
          <w:b/>
          <w:sz w:val="24"/>
          <w:szCs w:val="24"/>
        </w:rPr>
        <w:t>Договору</w:t>
      </w:r>
      <w:r w:rsidR="00D5504B" w:rsidRPr="00A451CB">
        <w:rPr>
          <w:b/>
          <w:sz w:val="24"/>
          <w:szCs w:val="24"/>
        </w:rPr>
        <w:t>)</w:t>
      </w:r>
      <w:r w:rsidR="007C0DC5" w:rsidRPr="00A451CB">
        <w:rPr>
          <w:b/>
          <w:sz w:val="24"/>
          <w:szCs w:val="24"/>
        </w:rPr>
        <w:t xml:space="preserve"> </w:t>
      </w:r>
      <w:r w:rsidR="00F95F93" w:rsidRPr="00A451CB">
        <w:rPr>
          <w:sz w:val="24"/>
          <w:szCs w:val="24"/>
        </w:rPr>
        <w:t xml:space="preserve">все расходы </w:t>
      </w:r>
      <w:r w:rsidR="00042F88" w:rsidRPr="00A451CB">
        <w:rPr>
          <w:b/>
          <w:sz w:val="24"/>
          <w:szCs w:val="24"/>
        </w:rPr>
        <w:t>Покупателя</w:t>
      </w:r>
      <w:r w:rsidR="00042F88" w:rsidRPr="00A451CB">
        <w:rPr>
          <w:sz w:val="24"/>
          <w:szCs w:val="24"/>
        </w:rPr>
        <w:t xml:space="preserve"> </w:t>
      </w:r>
      <w:r w:rsidR="00F95F93" w:rsidRPr="00A451CB">
        <w:rPr>
          <w:sz w:val="24"/>
          <w:szCs w:val="24"/>
        </w:rPr>
        <w:t>по хранению</w:t>
      </w:r>
      <w:r w:rsidR="00225F86" w:rsidRPr="00A451CB">
        <w:rPr>
          <w:sz w:val="24"/>
          <w:szCs w:val="24"/>
        </w:rPr>
        <w:t xml:space="preserve"> ТМЦ</w:t>
      </w:r>
      <w:r w:rsidR="00F95F93" w:rsidRPr="00A451CB">
        <w:rPr>
          <w:sz w:val="24"/>
          <w:szCs w:val="24"/>
        </w:rPr>
        <w:t xml:space="preserve">, погрузо-разгрузочным работам, </w:t>
      </w:r>
      <w:r w:rsidR="00225F86" w:rsidRPr="00A451CB">
        <w:rPr>
          <w:sz w:val="24"/>
          <w:szCs w:val="24"/>
        </w:rPr>
        <w:t xml:space="preserve">а также </w:t>
      </w:r>
      <w:r w:rsidR="00FD57C8" w:rsidRPr="00A451CB">
        <w:rPr>
          <w:sz w:val="24"/>
          <w:szCs w:val="24"/>
        </w:rPr>
        <w:t>возврат</w:t>
      </w:r>
      <w:r w:rsidR="00F95F93" w:rsidRPr="00A451CB">
        <w:rPr>
          <w:sz w:val="24"/>
          <w:szCs w:val="24"/>
        </w:rPr>
        <w:t>у</w:t>
      </w:r>
      <w:r w:rsidR="00FD57C8" w:rsidRPr="00A451CB">
        <w:rPr>
          <w:sz w:val="24"/>
          <w:szCs w:val="24"/>
        </w:rPr>
        <w:t xml:space="preserve"> </w:t>
      </w:r>
      <w:r w:rsidR="007C0DC5" w:rsidRPr="00A451CB">
        <w:rPr>
          <w:sz w:val="24"/>
          <w:szCs w:val="24"/>
        </w:rPr>
        <w:t>этих</w:t>
      </w:r>
      <w:r w:rsidR="00FD57C8" w:rsidRPr="00A451CB">
        <w:rPr>
          <w:sz w:val="24"/>
          <w:szCs w:val="24"/>
        </w:rPr>
        <w:t xml:space="preserve"> </w:t>
      </w:r>
      <w:r w:rsidR="009F5F6B" w:rsidRPr="00A451CB">
        <w:rPr>
          <w:sz w:val="24"/>
          <w:szCs w:val="24"/>
        </w:rPr>
        <w:t>ТМЦ</w:t>
      </w:r>
      <w:r w:rsidR="00F95F93" w:rsidRPr="00A451CB">
        <w:rPr>
          <w:sz w:val="24"/>
          <w:szCs w:val="24"/>
        </w:rPr>
        <w:t xml:space="preserve"> подлежат возмещению </w:t>
      </w:r>
      <w:r w:rsidR="00F95F93" w:rsidRPr="00A451CB">
        <w:rPr>
          <w:b/>
          <w:sz w:val="24"/>
          <w:szCs w:val="24"/>
        </w:rPr>
        <w:t>Поставщиком.</w:t>
      </w:r>
    </w:p>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lastRenderedPageBreak/>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A451CB">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lastRenderedPageBreak/>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lastRenderedPageBreak/>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8" w:history="1">
        <w:r w:rsidRPr="00A451CB">
          <w:rPr>
            <w:rStyle w:val="ab"/>
            <w:color w:val="000000"/>
            <w:sz w:val="24"/>
            <w:szCs w:val="24"/>
            <w:lang w:val="en-US"/>
          </w:rPr>
          <w:t>info</w:t>
        </w:r>
        <w:r w:rsidRPr="00A451CB">
          <w:rPr>
            <w:rStyle w:val="ab"/>
            <w:color w:val="000000"/>
            <w:sz w:val="24"/>
            <w:szCs w:val="24"/>
          </w:rPr>
          <w:t>@</w:t>
        </w:r>
        <w:r w:rsidRPr="00A451CB">
          <w:rPr>
            <w:rStyle w:val="ab"/>
            <w:color w:val="000000"/>
            <w:sz w:val="24"/>
            <w:szCs w:val="24"/>
            <w:lang w:val="en-US"/>
          </w:rPr>
          <w:t>ppgho</w:t>
        </w:r>
        <w:r w:rsidRPr="00A451CB">
          <w:rPr>
            <w:rStyle w:val="ab"/>
            <w:color w:val="000000"/>
            <w:sz w:val="24"/>
            <w:szCs w:val="24"/>
          </w:rPr>
          <w:t>.</w:t>
        </w:r>
        <w:r w:rsidRPr="00A451CB">
          <w:rPr>
            <w:rStyle w:val="ab"/>
            <w:color w:val="000000"/>
            <w:sz w:val="24"/>
            <w:szCs w:val="24"/>
            <w:lang w:val="en-US"/>
          </w:rPr>
          <w:t>ru</w:t>
        </w:r>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lastRenderedPageBreak/>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w:t>
      </w:r>
      <w:proofErr w:type="spellStart"/>
      <w:r w:rsidRPr="00A451CB">
        <w:rPr>
          <w:rFonts w:eastAsiaTheme="minorEastAsia"/>
          <w:sz w:val="24"/>
          <w:szCs w:val="24"/>
        </w:rPr>
        <w:t>Госкорпорация</w:t>
      </w:r>
      <w:proofErr w:type="spellEnd"/>
      <w:r w:rsidRPr="00A451CB">
        <w:rPr>
          <w:rFonts w:eastAsiaTheme="minorEastAsia"/>
          <w:sz w:val="24"/>
          <w:szCs w:val="24"/>
        </w:rPr>
        <w:t xml:space="preserve">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bookmarkStart w:id="0" w:name="_GoBack"/>
      <w:bookmarkEnd w:id="0"/>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t xml:space="preserve">12.3. </w:t>
      </w:r>
      <w:r w:rsidRPr="00A451C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lastRenderedPageBreak/>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w:t>
      </w:r>
      <w:r w:rsidRPr="00A451CB">
        <w:lastRenderedPageBreak/>
        <w:t xml:space="preserve">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Pr="00A451CB">
        <w:rPr>
          <w:b/>
          <w:sz w:val="24"/>
        </w:rPr>
        <w:t>ОАО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олучатель ОАО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sectPr w:rsidR="00A451CB" w:rsidRPr="00A451CB"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E35" w:rsidRDefault="00892E35">
      <w:r>
        <w:separator/>
      </w:r>
    </w:p>
  </w:endnote>
  <w:endnote w:type="continuationSeparator" w:id="0">
    <w:p w:rsidR="00892E35" w:rsidRDefault="00892E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428A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E35" w:rsidRDefault="00892E35">
      <w:r>
        <w:separator/>
      </w:r>
    </w:p>
  </w:footnote>
  <w:footnote w:type="continuationSeparator" w:id="0">
    <w:p w:rsidR="00892E35" w:rsidRDefault="00892E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6428A7">
          <w:fldChar w:fldCharType="begin"/>
        </w:r>
        <w:r w:rsidR="00585A78">
          <w:instrText xml:space="preserve"> PAGE   \* MERGEFORMAT </w:instrText>
        </w:r>
        <w:r w:rsidR="006428A7">
          <w:fldChar w:fldCharType="separate"/>
        </w:r>
        <w:r w:rsidR="003E11DC">
          <w:rPr>
            <w:noProof/>
          </w:rPr>
          <w:t>14</w:t>
        </w:r>
        <w:r w:rsidR="006428A7">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5D61"/>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15F2"/>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1DC"/>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8A1"/>
    <w:rsid w:val="00621E4C"/>
    <w:rsid w:val="00626373"/>
    <w:rsid w:val="00636F45"/>
    <w:rsid w:val="006428A7"/>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92E35"/>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451CB"/>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767B9"/>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3936"/>
    <w:rsid w:val="00E644F8"/>
    <w:rsid w:val="00E64A81"/>
    <w:rsid w:val="00E77EFA"/>
    <w:rsid w:val="00E82B38"/>
    <w:rsid w:val="00E8506E"/>
    <w:rsid w:val="00E86AAF"/>
    <w:rsid w:val="00E90727"/>
    <w:rsid w:val="00E90775"/>
    <w:rsid w:val="00E93FD2"/>
    <w:rsid w:val="00E960E1"/>
    <w:rsid w:val="00E96ABB"/>
    <w:rsid w:val="00EA785A"/>
    <w:rsid w:val="00EB304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6351"/>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AD856-BB60-4683-ACFE-3BB6E0832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5406</Words>
  <Characters>30817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DerevtsovVS</cp:lastModifiedBy>
  <cp:revision>3</cp:revision>
  <cp:lastPrinted>2014-06-17T02:01:00Z</cp:lastPrinted>
  <dcterms:created xsi:type="dcterms:W3CDTF">2014-06-17T02:02:00Z</dcterms:created>
  <dcterms:modified xsi:type="dcterms:W3CDTF">2014-07-01T04:13:00Z</dcterms:modified>
</cp:coreProperties>
</file>