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318103488"/>
      <w:bookmarkStart w:id="8" w:name="_Toc427160863"/>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8"/>
    </w:p>
    <w:p w:rsidR="003E2228" w:rsidRDefault="00007DC9" w:rsidP="003E2228">
      <w:pPr>
        <w:jc w:val="center"/>
        <w:outlineLvl w:val="0"/>
        <w:rPr>
          <w:sz w:val="28"/>
          <w:szCs w:val="28"/>
        </w:rPr>
      </w:pPr>
      <w:bookmarkStart w:id="9" w:name="_Toc418783471"/>
      <w:bookmarkStart w:id="10" w:name="_Toc420664485"/>
      <w:bookmarkStart w:id="11" w:name="_Toc420942064"/>
      <w:bookmarkStart w:id="12" w:name="_Toc423541041"/>
      <w:bookmarkStart w:id="13" w:name="_Toc423541117"/>
      <w:bookmarkStart w:id="14"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9"/>
      <w:bookmarkEnd w:id="10"/>
      <w:bookmarkEnd w:id="11"/>
      <w:bookmarkEnd w:id="12"/>
      <w:bookmarkEnd w:id="13"/>
      <w:bookmarkEnd w:id="14"/>
      <w:r w:rsidR="003E2228" w:rsidRPr="003E2228">
        <w:rPr>
          <w:sz w:val="28"/>
          <w:szCs w:val="28"/>
        </w:rPr>
        <w:t xml:space="preserve"> </w:t>
      </w:r>
    </w:p>
    <w:p w:rsidR="00007DC9" w:rsidRPr="003E2228" w:rsidRDefault="003E2228" w:rsidP="003E2228">
      <w:pPr>
        <w:jc w:val="center"/>
        <w:outlineLvl w:val="0"/>
        <w:rPr>
          <w:sz w:val="28"/>
          <w:szCs w:val="28"/>
        </w:rPr>
      </w:pPr>
      <w:bookmarkStart w:id="15" w:name="_Toc418783472"/>
      <w:bookmarkStart w:id="16" w:name="_Toc420664486"/>
      <w:bookmarkStart w:id="17" w:name="_Toc420942065"/>
      <w:bookmarkStart w:id="18" w:name="_Toc423541042"/>
      <w:bookmarkStart w:id="19" w:name="_Toc423541118"/>
      <w:bookmarkStart w:id="20" w:name="_Toc427160865"/>
      <w:r w:rsidRPr="003E2228">
        <w:rPr>
          <w:sz w:val="28"/>
          <w:szCs w:val="28"/>
        </w:rPr>
        <w:t xml:space="preserve">по лоту </w:t>
      </w:r>
      <w:r w:rsidRPr="003E2228">
        <w:rPr>
          <w:b/>
          <w:sz w:val="28"/>
          <w:szCs w:val="28"/>
        </w:rPr>
        <w:t xml:space="preserve">№ </w:t>
      </w:r>
      <w:r w:rsidR="00CC3973">
        <w:rPr>
          <w:b/>
          <w:sz w:val="28"/>
          <w:szCs w:val="28"/>
        </w:rPr>
        <w:t>1</w:t>
      </w:r>
      <w:r w:rsidR="00EF7AE2">
        <w:rPr>
          <w:b/>
          <w:sz w:val="28"/>
          <w:szCs w:val="28"/>
        </w:rPr>
        <w:t>52</w:t>
      </w:r>
      <w:r w:rsidRPr="003E2228">
        <w:rPr>
          <w:b/>
          <w:sz w:val="28"/>
          <w:szCs w:val="28"/>
        </w:rPr>
        <w:t xml:space="preserve">ИТ/ЗЦ-015 </w:t>
      </w:r>
      <w:r w:rsidR="00CC3973">
        <w:rPr>
          <w:b/>
          <w:sz w:val="28"/>
          <w:szCs w:val="28"/>
        </w:rPr>
        <w:t>«</w:t>
      </w:r>
      <w:r w:rsidR="00CC3973" w:rsidRPr="00CC3973">
        <w:rPr>
          <w:b/>
          <w:sz w:val="28"/>
          <w:szCs w:val="28"/>
        </w:rPr>
        <w:t xml:space="preserve">Оказание услуг по </w:t>
      </w:r>
      <w:r w:rsidR="00864527">
        <w:rPr>
          <w:b/>
          <w:sz w:val="28"/>
          <w:szCs w:val="28"/>
        </w:rPr>
        <w:t>технической под</w:t>
      </w:r>
      <w:r w:rsidR="00EF7AE2">
        <w:rPr>
          <w:b/>
          <w:sz w:val="28"/>
          <w:szCs w:val="28"/>
        </w:rPr>
        <w:t xml:space="preserve">держке программного обеспечения </w:t>
      </w:r>
      <w:r w:rsidR="00EF7AE2">
        <w:rPr>
          <w:b/>
          <w:sz w:val="28"/>
          <w:szCs w:val="28"/>
          <w:lang w:val="en-US"/>
        </w:rPr>
        <w:t>PROMT</w:t>
      </w:r>
      <w:r w:rsidR="00CC3973" w:rsidRPr="00CC3973">
        <w:rPr>
          <w:b/>
          <w:sz w:val="28"/>
          <w:szCs w:val="28"/>
        </w:rPr>
        <w:t xml:space="preserve"> для нужд АО «НИАЭП»</w:t>
      </w:r>
      <w:r w:rsidRPr="003E2228">
        <w:rPr>
          <w:b/>
          <w:sz w:val="28"/>
          <w:szCs w:val="28"/>
        </w:rPr>
        <w:t>»</w:t>
      </w:r>
      <w:bookmarkEnd w:id="15"/>
      <w:bookmarkEnd w:id="16"/>
      <w:bookmarkEnd w:id="17"/>
      <w:bookmarkEnd w:id="18"/>
      <w:bookmarkEnd w:id="19"/>
      <w:bookmarkEnd w:id="20"/>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1" w:name="_Toc398564570"/>
      <w:bookmarkStart w:id="22" w:name="_Toc399408080"/>
      <w:bookmarkStart w:id="23" w:name="_Toc427160866"/>
      <w:bookmarkEnd w:id="7"/>
      <w:r w:rsidRPr="00563FFA">
        <w:rPr>
          <w:b w:val="0"/>
          <w:snapToGrid/>
          <w:sz w:val="28"/>
          <w:szCs w:val="24"/>
        </w:rPr>
        <w:lastRenderedPageBreak/>
        <w:t>СОДЕРЖАНИЕ</w:t>
      </w:r>
      <w:bookmarkEnd w:id="21"/>
      <w:bookmarkEnd w:id="22"/>
      <w:bookmarkEnd w:id="23"/>
    </w:p>
    <w:p w:rsidR="00677867" w:rsidRDefault="00865F90">
      <w:pPr>
        <w:pStyle w:val="15"/>
        <w:rPr>
          <w:rFonts w:asciiTheme="minorHAnsi" w:eastAsiaTheme="minorEastAsia" w:hAnsiTheme="minorHAnsi" w:cstheme="minorBidi"/>
          <w:sz w:val="22"/>
          <w:szCs w:val="22"/>
        </w:rPr>
      </w:pPr>
      <w:r w:rsidRPr="00D4043B">
        <w:rPr>
          <w:bCs/>
          <w:szCs w:val="24"/>
        </w:rPr>
        <w:fldChar w:fldCharType="begin"/>
      </w:r>
      <w:r w:rsidRPr="00D4043B">
        <w:rPr>
          <w:bCs/>
          <w:szCs w:val="24"/>
        </w:rPr>
        <w:instrText xml:space="preserve"> TOC \o "1-3" \h \z \u </w:instrText>
      </w:r>
      <w:r w:rsidRPr="00D4043B">
        <w:rPr>
          <w:bCs/>
          <w:szCs w:val="24"/>
        </w:rPr>
        <w:fldChar w:fldCharType="separate"/>
      </w:r>
    </w:p>
    <w:p w:rsidR="00677867" w:rsidRDefault="00677867">
      <w:pPr>
        <w:pStyle w:val="15"/>
        <w:rPr>
          <w:rFonts w:asciiTheme="minorHAnsi" w:eastAsiaTheme="minorEastAsia" w:hAnsiTheme="minorHAnsi" w:cstheme="minorBidi"/>
          <w:sz w:val="22"/>
          <w:szCs w:val="22"/>
        </w:rPr>
      </w:pPr>
      <w:hyperlink w:anchor="_Toc427160867" w:history="1">
        <w:r w:rsidRPr="005160CF">
          <w:rPr>
            <w:rStyle w:val="afb"/>
          </w:rPr>
          <w:t>1.</w:t>
        </w:r>
        <w:r>
          <w:rPr>
            <w:rFonts w:asciiTheme="minorHAnsi" w:eastAsiaTheme="minorEastAsia" w:hAnsiTheme="minorHAnsi" w:cstheme="minorBidi"/>
            <w:sz w:val="22"/>
            <w:szCs w:val="22"/>
          </w:rPr>
          <w:tab/>
        </w:r>
        <w:r w:rsidRPr="005160CF">
          <w:rPr>
            <w:rStyle w:val="afb"/>
          </w:rPr>
          <w:t>ИЗВЕЩЕНИЕ О ПРОВЕДЕНИИ ЗАКУПКИ</w:t>
        </w:r>
        <w:r>
          <w:rPr>
            <w:webHidden/>
          </w:rPr>
          <w:tab/>
        </w:r>
        <w:r>
          <w:rPr>
            <w:webHidden/>
          </w:rPr>
          <w:fldChar w:fldCharType="begin"/>
        </w:r>
        <w:r>
          <w:rPr>
            <w:webHidden/>
          </w:rPr>
          <w:instrText xml:space="preserve"> PAGEREF _Toc427160867 \h </w:instrText>
        </w:r>
        <w:r>
          <w:rPr>
            <w:webHidden/>
          </w:rPr>
        </w:r>
        <w:r>
          <w:rPr>
            <w:webHidden/>
          </w:rPr>
          <w:fldChar w:fldCharType="separate"/>
        </w:r>
        <w:r>
          <w:rPr>
            <w:webHidden/>
          </w:rPr>
          <w:t>3</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68" w:history="1">
        <w:r w:rsidRPr="005160CF">
          <w:rPr>
            <w:rStyle w:val="afb"/>
            <w:b/>
          </w:rPr>
          <w:t>ЧАСТЬ 1</w:t>
        </w:r>
        <w:r>
          <w:rPr>
            <w:webHidden/>
          </w:rPr>
          <w:tab/>
        </w:r>
        <w:r>
          <w:rPr>
            <w:webHidden/>
          </w:rPr>
          <w:fldChar w:fldCharType="begin"/>
        </w:r>
        <w:r>
          <w:rPr>
            <w:webHidden/>
          </w:rPr>
          <w:instrText xml:space="preserve"> PAGEREF _Toc427160868 \h </w:instrText>
        </w:r>
        <w:r>
          <w:rPr>
            <w:webHidden/>
          </w:rPr>
        </w:r>
        <w:r>
          <w:rPr>
            <w:webHidden/>
          </w:rPr>
          <w:fldChar w:fldCharType="separate"/>
        </w:r>
        <w:r>
          <w:rPr>
            <w:webHidden/>
          </w:rPr>
          <w:t>7</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69" w:history="1">
        <w:r w:rsidRPr="005160CF">
          <w:rPr>
            <w:rStyle w:val="afb"/>
          </w:rPr>
          <w:t>2.</w:t>
        </w:r>
        <w:r>
          <w:rPr>
            <w:rFonts w:asciiTheme="minorHAnsi" w:eastAsiaTheme="minorEastAsia" w:hAnsiTheme="minorHAnsi" w:cstheme="minorBidi"/>
            <w:sz w:val="22"/>
            <w:szCs w:val="22"/>
          </w:rPr>
          <w:tab/>
        </w:r>
        <w:r w:rsidRPr="005160CF">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_Toc427160869 \h </w:instrText>
        </w:r>
        <w:r>
          <w:rPr>
            <w:webHidden/>
          </w:rPr>
        </w:r>
        <w:r>
          <w:rPr>
            <w:webHidden/>
          </w:rPr>
          <w:fldChar w:fldCharType="separate"/>
        </w:r>
        <w:r>
          <w:rPr>
            <w:webHidden/>
          </w:rPr>
          <w:t>7</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70" w:history="1">
        <w:r w:rsidRPr="005160CF">
          <w:rPr>
            <w:rStyle w:val="afb"/>
          </w:rPr>
          <w:t>2.1.</w:t>
        </w:r>
        <w:r>
          <w:rPr>
            <w:rFonts w:asciiTheme="minorHAnsi" w:eastAsiaTheme="minorEastAsia" w:hAnsiTheme="minorHAnsi" w:cstheme="minorBidi"/>
            <w:sz w:val="22"/>
            <w:szCs w:val="22"/>
          </w:rPr>
          <w:tab/>
        </w:r>
        <w:r w:rsidRPr="005160CF">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_Toc427160870 \h </w:instrText>
        </w:r>
        <w:r>
          <w:rPr>
            <w:webHidden/>
          </w:rPr>
        </w:r>
        <w:r>
          <w:rPr>
            <w:webHidden/>
          </w:rPr>
          <w:fldChar w:fldCharType="separate"/>
        </w:r>
        <w:r>
          <w:rPr>
            <w:webHidden/>
          </w:rPr>
          <w:t>7</w:t>
        </w:r>
        <w:r>
          <w:rPr>
            <w:webHidden/>
          </w:rPr>
          <w:fldChar w:fldCharType="end"/>
        </w:r>
      </w:hyperlink>
    </w:p>
    <w:p w:rsidR="00677867" w:rsidRDefault="00677867">
      <w:pPr>
        <w:pStyle w:val="15"/>
        <w:tabs>
          <w:tab w:val="left" w:pos="1134"/>
        </w:tabs>
        <w:rPr>
          <w:rFonts w:asciiTheme="minorHAnsi" w:eastAsiaTheme="minorEastAsia" w:hAnsiTheme="minorHAnsi" w:cstheme="minorBidi"/>
          <w:sz w:val="22"/>
          <w:szCs w:val="22"/>
        </w:rPr>
      </w:pPr>
      <w:hyperlink w:anchor="_Toc427160871" w:history="1">
        <w:r w:rsidRPr="005160CF">
          <w:rPr>
            <w:rStyle w:val="afb"/>
          </w:rPr>
          <w:t>2.1.1.</w:t>
        </w:r>
        <w:r>
          <w:rPr>
            <w:rFonts w:asciiTheme="minorHAnsi" w:eastAsiaTheme="minorEastAsia" w:hAnsiTheme="minorHAnsi" w:cstheme="minorBidi"/>
            <w:sz w:val="22"/>
            <w:szCs w:val="22"/>
          </w:rPr>
          <w:tab/>
        </w:r>
        <w:r w:rsidRPr="005160CF">
          <w:rPr>
            <w:rStyle w:val="afb"/>
          </w:rPr>
          <w:t>Требования к участникам закупки</w:t>
        </w:r>
        <w:r>
          <w:rPr>
            <w:webHidden/>
          </w:rPr>
          <w:tab/>
        </w:r>
        <w:r>
          <w:rPr>
            <w:webHidden/>
          </w:rPr>
          <w:fldChar w:fldCharType="begin"/>
        </w:r>
        <w:r>
          <w:rPr>
            <w:webHidden/>
          </w:rPr>
          <w:instrText xml:space="preserve"> PAGEREF _Toc427160871 \h </w:instrText>
        </w:r>
        <w:r>
          <w:rPr>
            <w:webHidden/>
          </w:rPr>
        </w:r>
        <w:r>
          <w:rPr>
            <w:webHidden/>
          </w:rPr>
          <w:fldChar w:fldCharType="separate"/>
        </w:r>
        <w:r>
          <w:rPr>
            <w:webHidden/>
          </w:rPr>
          <w:t>7</w:t>
        </w:r>
        <w:r>
          <w:rPr>
            <w:webHidden/>
          </w:rPr>
          <w:fldChar w:fldCharType="end"/>
        </w:r>
      </w:hyperlink>
    </w:p>
    <w:p w:rsidR="00677867" w:rsidRDefault="00677867">
      <w:pPr>
        <w:pStyle w:val="15"/>
        <w:tabs>
          <w:tab w:val="left" w:pos="1134"/>
        </w:tabs>
        <w:rPr>
          <w:rFonts w:asciiTheme="minorHAnsi" w:eastAsiaTheme="minorEastAsia" w:hAnsiTheme="minorHAnsi" w:cstheme="minorBidi"/>
          <w:sz w:val="22"/>
          <w:szCs w:val="22"/>
        </w:rPr>
      </w:pPr>
      <w:hyperlink w:anchor="_Toc427160872" w:history="1">
        <w:r w:rsidRPr="005160CF">
          <w:rPr>
            <w:rStyle w:val="afb"/>
          </w:rPr>
          <w:t>2.1.2.</w:t>
        </w:r>
        <w:r>
          <w:rPr>
            <w:rFonts w:asciiTheme="minorHAnsi" w:eastAsiaTheme="minorEastAsia" w:hAnsiTheme="minorHAnsi" w:cstheme="minorBidi"/>
            <w:sz w:val="22"/>
            <w:szCs w:val="22"/>
          </w:rPr>
          <w:tab/>
        </w:r>
        <w:r w:rsidRPr="005160CF">
          <w:rPr>
            <w:rStyle w:val="afb"/>
          </w:rPr>
          <w:t>Требования к продукции</w:t>
        </w:r>
        <w:r>
          <w:rPr>
            <w:webHidden/>
          </w:rPr>
          <w:tab/>
        </w:r>
        <w:r>
          <w:rPr>
            <w:webHidden/>
          </w:rPr>
          <w:fldChar w:fldCharType="begin"/>
        </w:r>
        <w:r>
          <w:rPr>
            <w:webHidden/>
          </w:rPr>
          <w:instrText xml:space="preserve"> PAGEREF _Toc427160872 \h </w:instrText>
        </w:r>
        <w:r>
          <w:rPr>
            <w:webHidden/>
          </w:rPr>
        </w:r>
        <w:r>
          <w:rPr>
            <w:webHidden/>
          </w:rPr>
          <w:fldChar w:fldCharType="separate"/>
        </w:r>
        <w:r>
          <w:rPr>
            <w:webHidden/>
          </w:rPr>
          <w:t>9</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73" w:history="1">
        <w:r w:rsidRPr="005160CF">
          <w:rPr>
            <w:rStyle w:val="afb"/>
          </w:rPr>
          <w:t>2.2.</w:t>
        </w:r>
        <w:r>
          <w:rPr>
            <w:rFonts w:asciiTheme="minorHAnsi" w:eastAsiaTheme="minorEastAsia" w:hAnsiTheme="minorHAnsi" w:cstheme="minorBidi"/>
            <w:sz w:val="22"/>
            <w:szCs w:val="22"/>
          </w:rPr>
          <w:tab/>
        </w:r>
        <w:r w:rsidRPr="005160CF">
          <w:rPr>
            <w:rStyle w:val="afb"/>
          </w:rPr>
          <w:t>СОСТАВ ЗАЯВКИ НА УЧАСТИЕ В ЗАКУПКЕ.</w:t>
        </w:r>
        <w:r>
          <w:rPr>
            <w:webHidden/>
          </w:rPr>
          <w:tab/>
        </w:r>
        <w:r>
          <w:rPr>
            <w:webHidden/>
          </w:rPr>
          <w:fldChar w:fldCharType="begin"/>
        </w:r>
        <w:r>
          <w:rPr>
            <w:webHidden/>
          </w:rPr>
          <w:instrText xml:space="preserve"> PAGEREF _Toc427160873 \h </w:instrText>
        </w:r>
        <w:r>
          <w:rPr>
            <w:webHidden/>
          </w:rPr>
        </w:r>
        <w:r>
          <w:rPr>
            <w:webHidden/>
          </w:rPr>
          <w:fldChar w:fldCharType="separate"/>
        </w:r>
        <w:r>
          <w:rPr>
            <w:webHidden/>
          </w:rPr>
          <w:t>9</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74" w:history="1">
        <w:r w:rsidRPr="005160CF">
          <w:rPr>
            <w:rStyle w:val="afb"/>
          </w:rPr>
          <w:t>3.</w:t>
        </w:r>
        <w:r>
          <w:rPr>
            <w:rFonts w:asciiTheme="minorHAnsi" w:eastAsiaTheme="minorEastAsia" w:hAnsiTheme="minorHAnsi" w:cstheme="minorBidi"/>
            <w:sz w:val="22"/>
            <w:szCs w:val="22"/>
          </w:rPr>
          <w:tab/>
        </w:r>
        <w:r w:rsidRPr="005160CF">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_Toc427160874 \h </w:instrText>
        </w:r>
        <w:r>
          <w:rPr>
            <w:webHidden/>
          </w:rPr>
        </w:r>
        <w:r>
          <w:rPr>
            <w:webHidden/>
          </w:rPr>
          <w:fldChar w:fldCharType="separate"/>
        </w:r>
        <w:r>
          <w:rPr>
            <w:webHidden/>
          </w:rPr>
          <w:t>10</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75" w:history="1">
        <w:r w:rsidRPr="005160CF">
          <w:rPr>
            <w:rStyle w:val="afb"/>
          </w:rPr>
          <w:t>4.</w:t>
        </w:r>
        <w:r>
          <w:rPr>
            <w:rFonts w:asciiTheme="minorHAnsi" w:eastAsiaTheme="minorEastAsia" w:hAnsiTheme="minorHAnsi" w:cstheme="minorBidi"/>
            <w:sz w:val="22"/>
            <w:szCs w:val="22"/>
          </w:rPr>
          <w:tab/>
        </w:r>
        <w:r w:rsidRPr="005160CF">
          <w:rPr>
            <w:rStyle w:val="afb"/>
          </w:rPr>
          <w:t>ОБРАЗЦЫ ФОРМ ОСНОВНЫХ ДОКУМЕНТОВ</w:t>
        </w:r>
        <w:r>
          <w:rPr>
            <w:webHidden/>
          </w:rPr>
          <w:tab/>
        </w:r>
        <w:r>
          <w:rPr>
            <w:webHidden/>
          </w:rPr>
          <w:fldChar w:fldCharType="begin"/>
        </w:r>
        <w:r>
          <w:rPr>
            <w:webHidden/>
          </w:rPr>
          <w:instrText xml:space="preserve"> PAGEREF _Toc427160875 \h </w:instrText>
        </w:r>
        <w:r>
          <w:rPr>
            <w:webHidden/>
          </w:rPr>
        </w:r>
        <w:r>
          <w:rPr>
            <w:webHidden/>
          </w:rPr>
          <w:fldChar w:fldCharType="separate"/>
        </w:r>
        <w:r>
          <w:rPr>
            <w:webHidden/>
          </w:rPr>
          <w:t>11</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76" w:history="1">
        <w:r w:rsidRPr="005160CF">
          <w:rPr>
            <w:rStyle w:val="afb"/>
          </w:rPr>
          <w:t>4.1.</w:t>
        </w:r>
        <w:r>
          <w:rPr>
            <w:rFonts w:asciiTheme="minorHAnsi" w:eastAsiaTheme="minorEastAsia" w:hAnsiTheme="minorHAnsi" w:cstheme="minorBidi"/>
            <w:sz w:val="22"/>
            <w:szCs w:val="22"/>
          </w:rPr>
          <w:tab/>
        </w:r>
        <w:r w:rsidRPr="005160CF">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_Toc427160876 \h </w:instrText>
        </w:r>
        <w:r>
          <w:rPr>
            <w:webHidden/>
          </w:rPr>
        </w:r>
        <w:r>
          <w:rPr>
            <w:webHidden/>
          </w:rPr>
          <w:fldChar w:fldCharType="separate"/>
        </w:r>
        <w:r>
          <w:rPr>
            <w:webHidden/>
          </w:rPr>
          <w:t>11</w:t>
        </w:r>
        <w:r>
          <w:rPr>
            <w:webHidden/>
          </w:rPr>
          <w:fldChar w:fldCharType="end"/>
        </w:r>
      </w:hyperlink>
    </w:p>
    <w:p w:rsidR="00677867" w:rsidRDefault="00677867">
      <w:pPr>
        <w:pStyle w:val="2a"/>
        <w:rPr>
          <w:rFonts w:asciiTheme="minorHAnsi" w:eastAsiaTheme="minorEastAsia" w:hAnsiTheme="minorHAnsi" w:cstheme="minorBidi"/>
          <w:b w:val="0"/>
          <w:bCs w:val="0"/>
          <w:sz w:val="22"/>
          <w:szCs w:val="22"/>
        </w:rPr>
      </w:pPr>
      <w:hyperlink w:anchor="_Toc427160877" w:history="1">
        <w:r w:rsidRPr="005160CF">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_Toc427160877 \h </w:instrText>
        </w:r>
        <w:r>
          <w:rPr>
            <w:webHidden/>
          </w:rPr>
        </w:r>
        <w:r>
          <w:rPr>
            <w:webHidden/>
          </w:rPr>
          <w:fldChar w:fldCharType="separate"/>
        </w:r>
        <w:r>
          <w:rPr>
            <w:webHidden/>
          </w:rPr>
          <w:t>11</w:t>
        </w:r>
        <w:r>
          <w:rPr>
            <w:webHidden/>
          </w:rPr>
          <w:fldChar w:fldCharType="end"/>
        </w:r>
      </w:hyperlink>
    </w:p>
    <w:p w:rsidR="00677867" w:rsidRDefault="00677867">
      <w:pPr>
        <w:pStyle w:val="2a"/>
        <w:rPr>
          <w:rFonts w:asciiTheme="minorHAnsi" w:eastAsiaTheme="minorEastAsia" w:hAnsiTheme="minorHAnsi" w:cstheme="minorBidi"/>
          <w:b w:val="0"/>
          <w:bCs w:val="0"/>
          <w:sz w:val="22"/>
          <w:szCs w:val="22"/>
        </w:rPr>
      </w:pPr>
      <w:hyperlink w:anchor="_Toc427160878" w:history="1">
        <w:r w:rsidRPr="005160CF">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_Toc427160878 \h </w:instrText>
        </w:r>
        <w:r>
          <w:rPr>
            <w:webHidden/>
          </w:rPr>
        </w:r>
        <w:r>
          <w:rPr>
            <w:webHidden/>
          </w:rPr>
          <w:fldChar w:fldCharType="separate"/>
        </w:r>
        <w:r>
          <w:rPr>
            <w:webHidden/>
          </w:rPr>
          <w:t>16</w:t>
        </w:r>
        <w:r>
          <w:rPr>
            <w:webHidden/>
          </w:rPr>
          <w:fldChar w:fldCharType="end"/>
        </w:r>
      </w:hyperlink>
    </w:p>
    <w:p w:rsidR="00677867" w:rsidRDefault="00677867">
      <w:pPr>
        <w:pStyle w:val="2a"/>
        <w:rPr>
          <w:rFonts w:asciiTheme="minorHAnsi" w:eastAsiaTheme="minorEastAsia" w:hAnsiTheme="minorHAnsi" w:cstheme="minorBidi"/>
          <w:b w:val="0"/>
          <w:bCs w:val="0"/>
          <w:sz w:val="22"/>
          <w:szCs w:val="22"/>
        </w:rPr>
      </w:pPr>
      <w:hyperlink w:anchor="_Toc427160879" w:history="1">
        <w:r w:rsidRPr="005160CF">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_Toc427160879 \h </w:instrText>
        </w:r>
        <w:r>
          <w:rPr>
            <w:webHidden/>
          </w:rPr>
        </w:r>
        <w:r>
          <w:rPr>
            <w:webHidden/>
          </w:rPr>
          <w:fldChar w:fldCharType="separate"/>
        </w:r>
        <w:r>
          <w:rPr>
            <w:webHidden/>
          </w:rPr>
          <w:t>18</w:t>
        </w:r>
        <w:r>
          <w:rPr>
            <w:webHidden/>
          </w:rPr>
          <w:fldChar w:fldCharType="end"/>
        </w:r>
      </w:hyperlink>
    </w:p>
    <w:p w:rsidR="00677867" w:rsidRDefault="00677867">
      <w:pPr>
        <w:pStyle w:val="2a"/>
        <w:rPr>
          <w:rFonts w:asciiTheme="minorHAnsi" w:eastAsiaTheme="minorEastAsia" w:hAnsiTheme="minorHAnsi" w:cstheme="minorBidi"/>
          <w:b w:val="0"/>
          <w:bCs w:val="0"/>
          <w:sz w:val="22"/>
          <w:szCs w:val="22"/>
        </w:rPr>
      </w:pPr>
      <w:hyperlink w:anchor="_Toc427160880" w:history="1">
        <w:r w:rsidRPr="005160CF">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_Toc427160880 \h </w:instrText>
        </w:r>
        <w:r>
          <w:rPr>
            <w:webHidden/>
          </w:rPr>
        </w:r>
        <w:r>
          <w:rPr>
            <w:webHidden/>
          </w:rPr>
          <w:fldChar w:fldCharType="separate"/>
        </w:r>
        <w:r>
          <w:rPr>
            <w:webHidden/>
          </w:rPr>
          <w:t>22</w:t>
        </w:r>
        <w:r>
          <w:rPr>
            <w:webHidden/>
          </w:rPr>
          <w:fldChar w:fldCharType="end"/>
        </w:r>
      </w:hyperlink>
    </w:p>
    <w:p w:rsidR="00677867" w:rsidRDefault="00677867">
      <w:pPr>
        <w:pStyle w:val="2a"/>
        <w:rPr>
          <w:rFonts w:asciiTheme="minorHAnsi" w:eastAsiaTheme="minorEastAsia" w:hAnsiTheme="minorHAnsi" w:cstheme="minorBidi"/>
          <w:b w:val="0"/>
          <w:bCs w:val="0"/>
          <w:sz w:val="22"/>
          <w:szCs w:val="22"/>
        </w:rPr>
      </w:pPr>
      <w:hyperlink w:anchor="_Toc427160881" w:history="1">
        <w:r w:rsidRPr="005160CF">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_Toc427160881 \h </w:instrText>
        </w:r>
        <w:r>
          <w:rPr>
            <w:webHidden/>
          </w:rPr>
        </w:r>
        <w:r>
          <w:rPr>
            <w:webHidden/>
          </w:rPr>
          <w:fldChar w:fldCharType="separate"/>
        </w:r>
        <w:r>
          <w:rPr>
            <w:webHidden/>
          </w:rPr>
          <w:t>24</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82" w:history="1">
        <w:r w:rsidRPr="005160CF">
          <w:rPr>
            <w:rStyle w:val="afb"/>
            <w:b/>
          </w:rPr>
          <w:t>ЧАСТЬ 2</w:t>
        </w:r>
        <w:r>
          <w:rPr>
            <w:webHidden/>
          </w:rPr>
          <w:tab/>
        </w:r>
        <w:r>
          <w:rPr>
            <w:webHidden/>
          </w:rPr>
          <w:fldChar w:fldCharType="begin"/>
        </w:r>
        <w:r>
          <w:rPr>
            <w:webHidden/>
          </w:rPr>
          <w:instrText xml:space="preserve"> PAGEREF _Toc427160882 \h </w:instrText>
        </w:r>
        <w:r>
          <w:rPr>
            <w:webHidden/>
          </w:rPr>
        </w:r>
        <w:r>
          <w:rPr>
            <w:webHidden/>
          </w:rPr>
          <w:fldChar w:fldCharType="separate"/>
        </w:r>
        <w:r>
          <w:rPr>
            <w:webHidden/>
          </w:rPr>
          <w:t>25</w:t>
        </w:r>
        <w:r>
          <w:rPr>
            <w:webHidden/>
          </w:rPr>
          <w:fldChar w:fldCharType="end"/>
        </w:r>
      </w:hyperlink>
    </w:p>
    <w:p w:rsidR="00677867" w:rsidRDefault="00677867">
      <w:pPr>
        <w:pStyle w:val="15"/>
        <w:rPr>
          <w:rFonts w:asciiTheme="minorHAnsi" w:eastAsiaTheme="minorEastAsia" w:hAnsiTheme="minorHAnsi" w:cstheme="minorBidi"/>
          <w:sz w:val="22"/>
          <w:szCs w:val="22"/>
        </w:rPr>
      </w:pPr>
      <w:hyperlink w:anchor="_Toc427160883" w:history="1">
        <w:r w:rsidRPr="005160CF">
          <w:rPr>
            <w:rStyle w:val="afb"/>
            <w:b/>
          </w:rPr>
          <w:t>ЧАСТЬ 3</w:t>
        </w:r>
        <w:r>
          <w:rPr>
            <w:webHidden/>
          </w:rPr>
          <w:tab/>
        </w:r>
        <w:r>
          <w:rPr>
            <w:webHidden/>
          </w:rPr>
          <w:fldChar w:fldCharType="begin"/>
        </w:r>
        <w:r>
          <w:rPr>
            <w:webHidden/>
          </w:rPr>
          <w:instrText xml:space="preserve"> PAGEREF _Toc427160883 \h </w:instrText>
        </w:r>
        <w:r>
          <w:rPr>
            <w:webHidden/>
          </w:rPr>
        </w:r>
        <w:r>
          <w:rPr>
            <w:webHidden/>
          </w:rPr>
          <w:fldChar w:fldCharType="separate"/>
        </w:r>
        <w:r>
          <w:rPr>
            <w:webHidden/>
          </w:rPr>
          <w:t>25</w:t>
        </w:r>
        <w:r>
          <w:rPr>
            <w:webHidden/>
          </w:rPr>
          <w:fldChar w:fldCharType="end"/>
        </w:r>
      </w:hyperlink>
    </w:p>
    <w:p w:rsidR="00865F90" w:rsidRPr="00563FFA" w:rsidRDefault="00865F90"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4"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5" w:name="_Toc398564572"/>
      <w:bookmarkStart w:id="26" w:name="_Toc399408082"/>
      <w:bookmarkStart w:id="27" w:name="_Toc427160867"/>
      <w:bookmarkEnd w:id="24"/>
      <w:r w:rsidRPr="00563FFA">
        <w:rPr>
          <w:sz w:val="28"/>
          <w:szCs w:val="28"/>
        </w:rPr>
        <w:t xml:space="preserve">ИЗВЕЩЕНИЕ О ПРОВЕДЕНИИ </w:t>
      </w:r>
      <w:bookmarkEnd w:id="25"/>
      <w:bookmarkEnd w:id="26"/>
      <w:r w:rsidRPr="00563FFA">
        <w:rPr>
          <w:sz w:val="28"/>
          <w:szCs w:val="28"/>
        </w:rPr>
        <w:t>ЗАКУПКИ</w:t>
      </w:r>
      <w:bookmarkEnd w:id="27"/>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00B27BEC">
        <w:rPr>
          <w:rFonts w:ascii="Times New Roman" w:hAnsi="Times New Roman"/>
          <w:spacing w:val="-6"/>
          <w:sz w:val="28"/>
          <w:szCs w:val="28"/>
        </w:rPr>
        <w:t>о</w:t>
      </w:r>
      <w:r w:rsidR="00B27BEC" w:rsidRPr="00B27BEC">
        <w:rPr>
          <w:rFonts w:ascii="Times New Roman" w:hAnsi="Times New Roman"/>
          <w:spacing w:val="-6"/>
          <w:sz w:val="28"/>
          <w:szCs w:val="28"/>
        </w:rPr>
        <w:t xml:space="preserve">казание услуг по </w:t>
      </w:r>
      <w:r w:rsidR="00864527">
        <w:rPr>
          <w:rFonts w:ascii="Times New Roman" w:hAnsi="Times New Roman"/>
          <w:spacing w:val="-6"/>
          <w:sz w:val="28"/>
          <w:szCs w:val="28"/>
        </w:rPr>
        <w:t xml:space="preserve">технической поддержке программного обеспечения </w:t>
      </w:r>
      <w:r w:rsidR="00444161">
        <w:rPr>
          <w:rFonts w:ascii="Times New Roman" w:hAnsi="Times New Roman"/>
          <w:spacing w:val="-6"/>
          <w:sz w:val="28"/>
          <w:szCs w:val="28"/>
          <w:lang w:val="en-US"/>
        </w:rPr>
        <w:t>PROMT</w:t>
      </w:r>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B27BEC" w:rsidRPr="00B27BEC">
        <w:rPr>
          <w:rFonts w:ascii="Times New Roman" w:hAnsi="Times New Roman"/>
          <w:sz w:val="28"/>
          <w:szCs w:val="28"/>
        </w:rPr>
        <w:t xml:space="preserve">Оказание услуг по </w:t>
      </w:r>
      <w:r w:rsidR="00864527">
        <w:rPr>
          <w:rFonts w:ascii="Times New Roman" w:hAnsi="Times New Roman"/>
          <w:sz w:val="28"/>
          <w:szCs w:val="28"/>
        </w:rPr>
        <w:t xml:space="preserve">технической поддержке программного обеспечения </w:t>
      </w:r>
      <w:r w:rsidR="00444161">
        <w:rPr>
          <w:rFonts w:ascii="Times New Roman" w:hAnsi="Times New Roman"/>
          <w:sz w:val="28"/>
          <w:szCs w:val="28"/>
          <w:lang w:val="en-US"/>
        </w:rPr>
        <w:t>PROMT</w:t>
      </w:r>
      <w:r w:rsidR="00B27BEC" w:rsidRPr="00B27BEC">
        <w:rPr>
          <w:rFonts w:ascii="Times New Roman" w:hAnsi="Times New Roman"/>
          <w:sz w:val="28"/>
          <w:szCs w:val="28"/>
        </w:rPr>
        <w:t xml:space="preserve"> для нужд АО «НИАЭП</w:t>
      </w:r>
      <w:r w:rsidR="00B27BEC">
        <w:rPr>
          <w:rFonts w:ascii="Times New Roman" w:hAnsi="Times New Roman"/>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444161" w:rsidP="00F04B62">
      <w:pPr>
        <w:pStyle w:val="afff"/>
        <w:tabs>
          <w:tab w:val="left" w:pos="0"/>
          <w:tab w:val="left" w:pos="1134"/>
        </w:tabs>
        <w:spacing w:after="0" w:line="240" w:lineRule="auto"/>
        <w:ind w:left="709"/>
        <w:jc w:val="both"/>
        <w:rPr>
          <w:rFonts w:ascii="Times New Roman" w:hAnsi="Times New Roman"/>
          <w:sz w:val="28"/>
          <w:szCs w:val="28"/>
        </w:rPr>
      </w:pPr>
      <w:r w:rsidRPr="00444161">
        <w:rPr>
          <w:rFonts w:ascii="Times New Roman" w:hAnsi="Times New Roman"/>
          <w:sz w:val="28"/>
          <w:szCs w:val="28"/>
        </w:rPr>
        <w:t>180 398</w:t>
      </w:r>
      <w:r w:rsidR="00503862">
        <w:rPr>
          <w:rFonts w:ascii="Times New Roman" w:hAnsi="Times New Roman"/>
          <w:sz w:val="28"/>
          <w:szCs w:val="28"/>
        </w:rPr>
        <w:t xml:space="preserve"> (</w:t>
      </w:r>
      <w:r>
        <w:rPr>
          <w:rFonts w:ascii="Times New Roman" w:hAnsi="Times New Roman"/>
          <w:sz w:val="28"/>
          <w:szCs w:val="28"/>
        </w:rPr>
        <w:t>сто восемьдесят тысяч триста девяносто восемь</w:t>
      </w:r>
      <w:r w:rsidR="00503862">
        <w:rPr>
          <w:rFonts w:ascii="Times New Roman" w:hAnsi="Times New Roman"/>
          <w:sz w:val="28"/>
          <w:szCs w:val="28"/>
        </w:rPr>
        <w:t>) рублей 00 копеек</w:t>
      </w:r>
      <w:r w:rsidR="00865F90" w:rsidRPr="00563FFA">
        <w:rPr>
          <w:rFonts w:ascii="Times New Roman" w:hAnsi="Times New Roman"/>
          <w:sz w:val="28"/>
          <w:szCs w:val="28"/>
        </w:rPr>
        <w:t>, включая НДС.</w:t>
      </w:r>
    </w:p>
    <w:p w:rsidR="00F04B62" w:rsidRPr="00563FFA" w:rsidRDefault="004C42A1"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152 879</w:t>
      </w:r>
      <w:r w:rsidR="00864527">
        <w:rPr>
          <w:rFonts w:ascii="Times New Roman" w:hAnsi="Times New Roman"/>
          <w:sz w:val="28"/>
          <w:szCs w:val="28"/>
        </w:rPr>
        <w:t xml:space="preserve"> </w:t>
      </w:r>
      <w:r w:rsidR="00F04B62">
        <w:rPr>
          <w:rFonts w:ascii="Times New Roman" w:hAnsi="Times New Roman"/>
          <w:sz w:val="28"/>
          <w:szCs w:val="28"/>
        </w:rPr>
        <w:t>(</w:t>
      </w:r>
      <w:r>
        <w:rPr>
          <w:rFonts w:ascii="Times New Roman" w:hAnsi="Times New Roman"/>
          <w:sz w:val="28"/>
          <w:szCs w:val="28"/>
        </w:rPr>
        <w:t xml:space="preserve">сто пятьдесят две тысячи восемьсот </w:t>
      </w:r>
      <w:r w:rsidR="00C07F23">
        <w:rPr>
          <w:rFonts w:ascii="Times New Roman" w:hAnsi="Times New Roman"/>
          <w:sz w:val="28"/>
          <w:szCs w:val="28"/>
        </w:rPr>
        <w:t>семьдесят девять</w:t>
      </w:r>
      <w:r w:rsidR="00864527">
        <w:rPr>
          <w:rFonts w:ascii="Times New Roman" w:hAnsi="Times New Roman"/>
          <w:sz w:val="28"/>
          <w:szCs w:val="28"/>
        </w:rPr>
        <w:t xml:space="preserve">) рублей </w:t>
      </w:r>
      <w:r>
        <w:rPr>
          <w:rFonts w:ascii="Times New Roman" w:hAnsi="Times New Roman"/>
          <w:sz w:val="28"/>
          <w:szCs w:val="28"/>
        </w:rPr>
        <w:t>66</w:t>
      </w:r>
      <w:r w:rsidR="00F04B62">
        <w:rPr>
          <w:rFonts w:ascii="Times New Roman" w:hAnsi="Times New Roman"/>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8"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8"/>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9"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29"/>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677867"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bookmarkStart w:id="30" w:name="_GoBack"/>
      <w:bookmarkEnd w:id="30"/>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00F04B62" w:rsidRPr="00677867">
        <w:rPr>
          <w:rFonts w:ascii="Times New Roman" w:hAnsi="Times New Roman"/>
          <w:spacing w:val="-6"/>
          <w:sz w:val="28"/>
          <w:szCs w:val="28"/>
        </w:rPr>
        <w:t>09</w:t>
      </w:r>
      <w:r w:rsidRPr="00677867">
        <w:rPr>
          <w:rFonts w:ascii="Times New Roman" w:hAnsi="Times New Roman"/>
          <w:spacing w:val="-6"/>
          <w:sz w:val="28"/>
          <w:szCs w:val="28"/>
        </w:rPr>
        <w:t>-</w:t>
      </w:r>
      <w:r w:rsidR="00F04B62" w:rsidRPr="00677867">
        <w:rPr>
          <w:rFonts w:ascii="Times New Roman" w:hAnsi="Times New Roman"/>
          <w:spacing w:val="-6"/>
          <w:sz w:val="28"/>
          <w:szCs w:val="28"/>
        </w:rPr>
        <w:t>3</w:t>
      </w:r>
      <w:r w:rsidRPr="00677867">
        <w:rPr>
          <w:rFonts w:ascii="Times New Roman" w:hAnsi="Times New Roman"/>
          <w:spacing w:val="-6"/>
          <w:sz w:val="28"/>
          <w:szCs w:val="28"/>
        </w:rPr>
        <w:t>0 (время московское) «</w:t>
      </w:r>
      <w:r w:rsidR="00677867" w:rsidRPr="00677867">
        <w:rPr>
          <w:rFonts w:ascii="Times New Roman" w:hAnsi="Times New Roman"/>
          <w:spacing w:val="-6"/>
          <w:sz w:val="28"/>
          <w:szCs w:val="28"/>
        </w:rPr>
        <w:t>24</w:t>
      </w:r>
      <w:r w:rsidRPr="00677867">
        <w:rPr>
          <w:rFonts w:ascii="Times New Roman" w:hAnsi="Times New Roman"/>
          <w:spacing w:val="-6"/>
          <w:sz w:val="28"/>
          <w:szCs w:val="28"/>
        </w:rPr>
        <w:t xml:space="preserve">» </w:t>
      </w:r>
      <w:r w:rsidR="00864527" w:rsidRPr="00677867">
        <w:rPr>
          <w:rFonts w:ascii="Times New Roman" w:hAnsi="Times New Roman"/>
          <w:spacing w:val="-6"/>
          <w:sz w:val="28"/>
          <w:szCs w:val="28"/>
        </w:rPr>
        <w:t>августа</w:t>
      </w:r>
      <w:r w:rsidRPr="00677867">
        <w:rPr>
          <w:rFonts w:ascii="Times New Roman" w:hAnsi="Times New Roman"/>
          <w:spacing w:val="-6"/>
          <w:sz w:val="28"/>
          <w:szCs w:val="28"/>
        </w:rPr>
        <w:t xml:space="preserve"> 20</w:t>
      </w:r>
      <w:r w:rsidR="00F04B62" w:rsidRPr="00677867">
        <w:rPr>
          <w:rFonts w:ascii="Times New Roman" w:hAnsi="Times New Roman"/>
          <w:spacing w:val="-6"/>
          <w:sz w:val="28"/>
          <w:szCs w:val="28"/>
        </w:rPr>
        <w:t>15</w:t>
      </w:r>
      <w:r w:rsidRPr="00677867">
        <w:rPr>
          <w:rFonts w:ascii="Times New Roman" w:hAnsi="Times New Roman"/>
          <w:spacing w:val="-6"/>
          <w:sz w:val="28"/>
          <w:szCs w:val="28"/>
        </w:rPr>
        <w:t xml:space="preserve"> года. </w:t>
      </w:r>
    </w:p>
    <w:p w:rsidR="00865F90" w:rsidRPr="00677867" w:rsidRDefault="00865F90" w:rsidP="00865F90">
      <w:pPr>
        <w:tabs>
          <w:tab w:val="left" w:pos="1134"/>
        </w:tabs>
        <w:ind w:left="709"/>
        <w:contextualSpacing/>
        <w:jc w:val="both"/>
        <w:rPr>
          <w:spacing w:val="-6"/>
          <w:sz w:val="28"/>
          <w:szCs w:val="28"/>
        </w:rPr>
      </w:pPr>
    </w:p>
    <w:p w:rsidR="00865F90" w:rsidRPr="00677867"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677867">
        <w:rPr>
          <w:rFonts w:ascii="Times New Roman" w:hAnsi="Times New Roman"/>
          <w:spacing w:val="-6"/>
          <w:sz w:val="28"/>
          <w:szCs w:val="28"/>
        </w:rPr>
        <w:t xml:space="preserve">Место и дата проведения отборочной стадии </w:t>
      </w:r>
      <w:r w:rsidR="00F04B62" w:rsidRPr="00677867">
        <w:rPr>
          <w:rFonts w:ascii="Times New Roman" w:hAnsi="Times New Roman"/>
          <w:spacing w:val="-6"/>
          <w:sz w:val="28"/>
          <w:szCs w:val="28"/>
        </w:rPr>
        <w:t xml:space="preserve">и подведения итогов запроса цен: </w:t>
      </w:r>
      <w:r w:rsidR="00F04B62" w:rsidRPr="00677867">
        <w:rPr>
          <w:rFonts w:ascii="Times New Roman" w:hAnsi="Times New Roman"/>
          <w:sz w:val="28"/>
          <w:szCs w:val="28"/>
        </w:rPr>
        <w:t>603006, г. Н. Новгород, пл. Свободы, д.3</w:t>
      </w:r>
      <w:r w:rsidRPr="00677867">
        <w:rPr>
          <w:rFonts w:ascii="Times New Roman" w:hAnsi="Times New Roman"/>
          <w:spacing w:val="-6"/>
          <w:sz w:val="28"/>
          <w:szCs w:val="28"/>
        </w:rPr>
        <w:t>, не позднее «</w:t>
      </w:r>
      <w:r w:rsidR="00677867" w:rsidRPr="00677867">
        <w:rPr>
          <w:rFonts w:ascii="Times New Roman" w:hAnsi="Times New Roman"/>
          <w:spacing w:val="-6"/>
          <w:sz w:val="28"/>
          <w:szCs w:val="28"/>
        </w:rPr>
        <w:t>14</w:t>
      </w:r>
      <w:r w:rsidRPr="00677867">
        <w:rPr>
          <w:rFonts w:ascii="Times New Roman" w:hAnsi="Times New Roman"/>
          <w:spacing w:val="-6"/>
          <w:sz w:val="28"/>
          <w:szCs w:val="28"/>
        </w:rPr>
        <w:t xml:space="preserve">» </w:t>
      </w:r>
      <w:r w:rsidR="00677867" w:rsidRPr="00677867">
        <w:rPr>
          <w:rFonts w:ascii="Times New Roman" w:hAnsi="Times New Roman"/>
          <w:spacing w:val="-6"/>
          <w:sz w:val="28"/>
          <w:szCs w:val="28"/>
        </w:rPr>
        <w:t>сентября</w:t>
      </w:r>
      <w:r w:rsidRPr="00677867">
        <w:rPr>
          <w:rFonts w:ascii="Times New Roman" w:hAnsi="Times New Roman"/>
          <w:spacing w:val="-6"/>
          <w:sz w:val="28"/>
          <w:szCs w:val="28"/>
        </w:rPr>
        <w:t xml:space="preserve"> 20</w:t>
      </w:r>
      <w:r w:rsidR="00F04B62" w:rsidRPr="00677867">
        <w:rPr>
          <w:rFonts w:ascii="Times New Roman" w:hAnsi="Times New Roman"/>
          <w:spacing w:val="-6"/>
          <w:sz w:val="28"/>
          <w:szCs w:val="28"/>
        </w:rPr>
        <w:t>15</w:t>
      </w:r>
      <w:r w:rsidRPr="00677867">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DC2CDE">
      <w:pPr>
        <w:pStyle w:val="afff"/>
        <w:numPr>
          <w:ilvl w:val="0"/>
          <w:numId w:val="16"/>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1" w:name="_Toc398564571"/>
      <w:bookmarkStart w:id="32" w:name="_Toc399408081"/>
      <w:bookmarkStart w:id="33" w:name="_Toc427160868"/>
      <w:r w:rsidRPr="00563FFA">
        <w:rPr>
          <w:b/>
          <w:sz w:val="28"/>
          <w:szCs w:val="28"/>
        </w:rPr>
        <w:lastRenderedPageBreak/>
        <w:t>ЧАСТЬ 1</w:t>
      </w:r>
      <w:bookmarkEnd w:id="31"/>
      <w:bookmarkEnd w:id="32"/>
      <w:bookmarkEnd w:id="33"/>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4" w:name="_Toc395190383"/>
      <w:bookmarkStart w:id="35" w:name="_Ref396490008"/>
      <w:bookmarkStart w:id="36" w:name="_Ref317252392"/>
      <w:bookmarkStart w:id="37" w:name="_Ref317252770"/>
      <w:bookmarkStart w:id="38" w:name="_Ref317258826"/>
      <w:bookmarkStart w:id="39" w:name="_Ref317258847"/>
      <w:bookmarkStart w:id="40" w:name="_Ref317258884"/>
      <w:bookmarkStart w:id="41" w:name="_Ref317259078"/>
      <w:bookmarkStart w:id="42" w:name="_Ref317259086"/>
      <w:bookmarkStart w:id="43" w:name="_Ref317259097"/>
      <w:bookmarkStart w:id="44" w:name="_Ref317259107"/>
      <w:bookmarkStart w:id="45" w:name="_Ref317259121"/>
      <w:bookmarkStart w:id="46" w:name="_Ref317259138"/>
      <w:bookmarkStart w:id="47" w:name="_Ref317259149"/>
      <w:bookmarkStart w:id="48" w:name="_Ref317259167"/>
      <w:bookmarkStart w:id="49" w:name="_Ref317259176"/>
      <w:bookmarkStart w:id="50" w:name="_Ref317259188"/>
      <w:bookmarkStart w:id="51" w:name="_Ref317259197"/>
      <w:bookmarkStart w:id="52" w:name="_Ref317259206"/>
      <w:bookmarkStart w:id="53" w:name="_Ref317259217"/>
      <w:bookmarkStart w:id="54" w:name="_Ref317259233"/>
      <w:bookmarkStart w:id="55" w:name="_Toc255987070"/>
      <w:bookmarkStart w:id="56" w:name="_Toc427160869"/>
      <w:r w:rsidRPr="00563FFA">
        <w:rPr>
          <w:sz w:val="28"/>
          <w:szCs w:val="28"/>
        </w:rPr>
        <w:t>ТРЕБОВАНИЯ. ДОКУМЕНТЫ. СОСТАВ ЗАЯВКИ НА УЧАСТИЕ В ЗАКУПКЕ.</w:t>
      </w:r>
      <w:bookmarkEnd w:id="34"/>
      <w:bookmarkEnd w:id="35"/>
      <w:bookmarkEnd w:id="56"/>
    </w:p>
    <w:p w:rsidR="00865F90" w:rsidRPr="00563FFA" w:rsidRDefault="00865F90" w:rsidP="00865F90">
      <w:pPr>
        <w:pStyle w:val="10"/>
        <w:numPr>
          <w:ilvl w:val="1"/>
          <w:numId w:val="17"/>
        </w:numPr>
        <w:spacing w:before="120" w:after="120"/>
        <w:ind w:left="0" w:firstLine="567"/>
        <w:jc w:val="both"/>
        <w:rPr>
          <w:sz w:val="28"/>
          <w:szCs w:val="28"/>
        </w:rPr>
      </w:pPr>
      <w:bookmarkStart w:id="57" w:name="_Ref394995094"/>
      <w:bookmarkStart w:id="58" w:name="_Toc395190384"/>
      <w:bookmarkStart w:id="59" w:name="_Toc427160870"/>
      <w:r w:rsidRPr="00563FFA">
        <w:rPr>
          <w:sz w:val="28"/>
          <w:szCs w:val="28"/>
        </w:rPr>
        <w:t>ТРЕБОВАНИЯ. ДОКУМЕНТЫ, ПОДТВЕРЖДАЮЩИЕ СООТВЕТСТВИЕ УСТАНОВЛЕННЫМ ТРЕБОВАНИЯМ.</w:t>
      </w:r>
      <w:bookmarkEnd w:id="57"/>
      <w:bookmarkEnd w:id="58"/>
      <w:bookmarkEnd w:id="59"/>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0" w:name="_Toc427160871"/>
      <w:r w:rsidRPr="00563FFA">
        <w:rPr>
          <w:sz w:val="28"/>
          <w:szCs w:val="28"/>
        </w:rPr>
        <w:t>Требования к участникам закупки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2" w:name="_Toc427160872"/>
      <w:r w:rsidRPr="00563FFA">
        <w:rPr>
          <w:sz w:val="28"/>
          <w:szCs w:val="28"/>
        </w:rPr>
        <w:lastRenderedPageBreak/>
        <w:t>Требования к продукции</w:t>
      </w:r>
      <w:bookmarkEnd w:id="6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3" w:name="_Ref395172188"/>
      <w:bookmarkStart w:id="64" w:name="_Toc395190385"/>
      <w:bookmarkStart w:id="65" w:name="_Toc427160873"/>
      <w:r w:rsidRPr="00563FFA">
        <w:rPr>
          <w:sz w:val="28"/>
          <w:szCs w:val="28"/>
        </w:rPr>
        <w:t>СОСТАВ ЗАЯВКИ НА УЧАСТИЕ В ЗАКУПКЕ.</w:t>
      </w:r>
      <w:bookmarkEnd w:id="63"/>
      <w:bookmarkEnd w:id="64"/>
      <w:bookmarkEnd w:id="65"/>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6" w:name="_Ref350169525"/>
      <w:r w:rsidRPr="00563FFA">
        <w:t>Документы, прикладываемые к заявке на участие в закупке, в форме электронных документов:</w:t>
      </w:r>
      <w:bookmarkEnd w:id="66"/>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7"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7"/>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8" w:name="_Ref321475870"/>
      <w:bookmarkStart w:id="69" w:name="_Toc398564600"/>
      <w:bookmarkStart w:id="70" w:name="_Toc399408089"/>
      <w:bookmarkStart w:id="71" w:name="_Toc427160874"/>
      <w:r w:rsidRPr="00563FFA">
        <w:rPr>
          <w:sz w:val="28"/>
          <w:szCs w:val="28"/>
        </w:rPr>
        <w:t>КРИТЕРИИ И МЕТОДИКА ОЦЕНКИ ЗАЯВОК НА УЧАСТИЕ В ЗАКУПКЕ</w:t>
      </w:r>
      <w:bookmarkEnd w:id="68"/>
      <w:bookmarkEnd w:id="69"/>
      <w:bookmarkEnd w:id="70"/>
      <w:bookmarkEnd w:id="71"/>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2" w:name="_Toc395190388"/>
      <w:bookmarkStart w:id="73" w:name="_Ref396487846"/>
      <w:bookmarkStart w:id="74" w:name="_Ref396489236"/>
      <w:bookmarkStart w:id="75" w:name="_Toc260130025"/>
      <w:bookmarkStart w:id="76" w:name="_Toc367283798"/>
      <w:bookmarkStart w:id="77" w:name="_Toc427160875"/>
      <w:r w:rsidRPr="00563FFA">
        <w:rPr>
          <w:sz w:val="28"/>
          <w:szCs w:val="28"/>
        </w:rPr>
        <w:lastRenderedPageBreak/>
        <w:t>ОБРАЗЦЫ ФОРМ ОСНОВНЫХ ДОКУМЕНТОВ</w:t>
      </w:r>
      <w:bookmarkEnd w:id="72"/>
      <w:bookmarkEnd w:id="73"/>
      <w:bookmarkEnd w:id="74"/>
      <w:bookmarkEnd w:id="77"/>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8" w:name="_Письмо_о_подаче"/>
      <w:bookmarkStart w:id="79" w:name="_Анкета_Претендента_на"/>
      <w:bookmarkStart w:id="80" w:name="_Анкета_Участника_процедуры"/>
      <w:bookmarkStart w:id="81" w:name="_АНКЕТА_УЧАСТНИКА_КОНКУРСА"/>
      <w:bookmarkStart w:id="82" w:name="_Ref401131967"/>
      <w:bookmarkStart w:id="83" w:name="_Toc427160876"/>
      <w:bookmarkEnd w:id="78"/>
      <w:bookmarkEnd w:id="79"/>
      <w:bookmarkEnd w:id="80"/>
      <w:bookmarkEnd w:id="81"/>
      <w:r w:rsidRPr="00563FFA">
        <w:rPr>
          <w:sz w:val="28"/>
          <w:szCs w:val="28"/>
        </w:rPr>
        <w:t>Образцы форм основных документов, включаемых в заявку на участие в закупке</w:t>
      </w:r>
      <w:bookmarkEnd w:id="82"/>
      <w:bookmarkEnd w:id="83"/>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4" w:name="_Toc255987071"/>
      <w:bookmarkStart w:id="85" w:name="_Toc272505461"/>
      <w:bookmarkStart w:id="86" w:name="_Toc390267513"/>
      <w:bookmarkStart w:id="87" w:name="_Toc412201945"/>
      <w:bookmarkStart w:id="88" w:name="_Toc42716087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4"/>
      <w:bookmarkEnd w:id="85"/>
      <w:bookmarkEnd w:id="86"/>
      <w:bookmarkEnd w:id="87"/>
      <w:bookmarkEnd w:id="88"/>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5A5AFB" w:rsidRPr="00100970" w:rsidRDefault="005A5AFB" w:rsidP="00C17C5C">
      <w:pPr>
        <w:pStyle w:val="Times12"/>
        <w:numPr>
          <w:ilvl w:val="0"/>
          <w:numId w:val="22"/>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2" w:name="_Справка_об_участии_в_судебных_разби"/>
      <w:bookmarkStart w:id="93" w:name="_Справка_об_участии"/>
      <w:bookmarkEnd w:id="92"/>
      <w:bookmarkEnd w:id="93"/>
      <w:bookmarkEnd w:id="75"/>
      <w:bookmarkEnd w:id="76"/>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4" w:name="_Toc402520353"/>
      <w:bookmarkStart w:id="95" w:name="_Toc412201948"/>
      <w:bookmarkStart w:id="96" w:name="_Toc42716087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4"/>
      <w:bookmarkEnd w:id="95"/>
      <w:bookmarkEnd w:id="96"/>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Pr="002B303E" w:rsidDel="00EC0238" w:rsidRDefault="005A5AFB" w:rsidP="005A5A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A5AFB" w:rsidRPr="002B303E" w:rsidDel="00EC0238" w:rsidTr="005A5AFB">
        <w:trPr>
          <w:tblHeader/>
        </w:trPr>
        <w:tc>
          <w:tcPr>
            <w:tcW w:w="540"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Показатель</w:t>
            </w:r>
          </w:p>
        </w:tc>
      </w:tr>
      <w:tr w:rsidR="005A5AFB" w:rsidRPr="002B303E" w:rsidDel="00EC0238" w:rsidTr="005A5AFB">
        <w:trPr>
          <w:tblHeader/>
        </w:trPr>
        <w:tc>
          <w:tcPr>
            <w:tcW w:w="540"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5</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1.</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A5AFB" w:rsidRPr="002B303E" w:rsidDel="00EC0238" w:rsidRDefault="005A5AFB" w:rsidP="005A5AF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2.</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A5AFB" w:rsidRPr="005F6473" w:rsidDel="00EC0238" w:rsidRDefault="005A5AFB" w:rsidP="005A5AF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rPr>
          <w:trHeight w:val="1671"/>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3.</w:t>
            </w:r>
          </w:p>
        </w:tc>
        <w:tc>
          <w:tcPr>
            <w:tcW w:w="5556"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A5AFB" w:rsidRPr="002B303E" w:rsidDel="00EC0238" w:rsidRDefault="005A5AFB" w:rsidP="005A5AFB">
            <w:pPr>
              <w:jc w:val="center"/>
              <w:rPr>
                <w:rFonts w:eastAsia="Calibri"/>
                <w:i/>
                <w:lang w:eastAsia="en-US"/>
              </w:rPr>
            </w:pPr>
            <w:r w:rsidRPr="002B303E" w:rsidDel="00EC0238">
              <w:rPr>
                <w:rFonts w:eastAsia="Calibri"/>
                <w:i/>
                <w:lang w:eastAsia="en-US"/>
              </w:rPr>
              <w:t>Указывается</w:t>
            </w:r>
          </w:p>
          <w:p w:rsidR="005A5AFB" w:rsidRPr="002B303E" w:rsidDel="00EC0238" w:rsidRDefault="005A5AFB" w:rsidP="005A5AFB">
            <w:pPr>
              <w:jc w:val="center"/>
              <w:rPr>
                <w:rFonts w:eastAsia="Calibri"/>
                <w:i/>
                <w:lang w:eastAsia="en-US"/>
              </w:rPr>
            </w:pPr>
            <w:r w:rsidRPr="002B303E" w:rsidDel="00EC0238">
              <w:rPr>
                <w:rFonts w:eastAsia="Calibri"/>
                <w:i/>
                <w:lang w:eastAsia="en-US"/>
              </w:rPr>
              <w:t>количество человек</w:t>
            </w:r>
          </w:p>
        </w:tc>
      </w:tr>
      <w:tr w:rsidR="005A5AFB" w:rsidRPr="002B303E" w:rsidDel="00EC0238" w:rsidTr="005A5AFB">
        <w:trPr>
          <w:trHeight w:val="1903"/>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A5AFB" w:rsidRPr="005F6473" w:rsidDel="00EC0238" w:rsidRDefault="005A5AFB" w:rsidP="005A5AF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A5AFB" w:rsidRPr="002B303E" w:rsidDel="00EC0238" w:rsidRDefault="005A5AFB" w:rsidP="005A5AFB">
            <w:pPr>
              <w:rPr>
                <w:rFonts w:eastAsia="Calibri"/>
                <w:lang w:eastAsia="en-US"/>
              </w:rPr>
            </w:pPr>
          </w:p>
        </w:tc>
        <w:tc>
          <w:tcPr>
            <w:tcW w:w="1589" w:type="dxa"/>
            <w:vMerge/>
            <w:shd w:val="clear" w:color="auto" w:fill="auto"/>
            <w:vAlign w:val="center"/>
          </w:tcPr>
          <w:p w:rsidR="005A5AFB" w:rsidRPr="002B303E" w:rsidDel="00EC0238" w:rsidRDefault="005A5AFB" w:rsidP="005A5AFB">
            <w:pPr>
              <w:rPr>
                <w:rFonts w:ascii="Calibri" w:eastAsia="Calibri" w:hAnsi="Calibri"/>
                <w:i/>
                <w:sz w:val="22"/>
                <w:szCs w:val="22"/>
                <w:lang w:eastAsia="en-US"/>
              </w:rPr>
            </w:pPr>
          </w:p>
        </w:tc>
      </w:tr>
      <w:tr w:rsidR="005A5AFB" w:rsidRPr="002B303E" w:rsidDel="00EC0238" w:rsidTr="005A5AFB">
        <w:trPr>
          <w:trHeight w:val="1404"/>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4.</w:t>
            </w:r>
          </w:p>
        </w:tc>
        <w:tc>
          <w:tcPr>
            <w:tcW w:w="5556" w:type="dxa"/>
            <w:vMerge w:val="restart"/>
            <w:shd w:val="clear" w:color="auto" w:fill="auto"/>
          </w:tcPr>
          <w:p w:rsidR="005A5AFB" w:rsidRPr="005F6473" w:rsidDel="00EC0238" w:rsidRDefault="005A5AFB" w:rsidP="005A5AF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A5AFB" w:rsidRPr="00241B8D" w:rsidDel="00EC0238" w:rsidRDefault="005A5AFB" w:rsidP="005A5AF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A5AFB" w:rsidRPr="00241B8D" w:rsidDel="00EC0238" w:rsidRDefault="005A5AFB" w:rsidP="005A5AFB">
            <w:pPr>
              <w:jc w:val="center"/>
              <w:rPr>
                <w:rFonts w:eastAsia="Calibri"/>
                <w:i/>
                <w:lang w:eastAsia="en-US"/>
              </w:rPr>
            </w:pPr>
            <w:r w:rsidRPr="00241B8D" w:rsidDel="00EC0238">
              <w:rPr>
                <w:rFonts w:eastAsia="Calibri"/>
                <w:i/>
                <w:lang w:eastAsia="en-US"/>
              </w:rPr>
              <w:t>Указывается в миллионах рублей</w:t>
            </w:r>
          </w:p>
        </w:tc>
      </w:tr>
      <w:tr w:rsidR="005A5AFB" w:rsidRPr="002B303E" w:rsidDel="00EC0238" w:rsidTr="005A5AFB">
        <w:trPr>
          <w:trHeight w:val="1267"/>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A5AFB" w:rsidRPr="005F6473" w:rsidDel="00EC0238" w:rsidRDefault="005A5AFB" w:rsidP="005A5AFB">
            <w:pPr>
              <w:rPr>
                <w:rFonts w:ascii="Calibri" w:eastAsia="Calibri" w:hAnsi="Calibri"/>
                <w:i/>
                <w:sz w:val="22"/>
                <w:szCs w:val="22"/>
                <w:lang w:eastAsia="en-US"/>
              </w:rPr>
            </w:pPr>
          </w:p>
        </w:tc>
        <w:tc>
          <w:tcPr>
            <w:tcW w:w="1589" w:type="dxa"/>
            <w:vMerge/>
            <w:shd w:val="clear" w:color="auto" w:fill="auto"/>
          </w:tcPr>
          <w:p w:rsidR="005A5AFB" w:rsidRPr="002B303E" w:rsidDel="00EC0238" w:rsidRDefault="005A5AFB" w:rsidP="005A5AFB">
            <w:pPr>
              <w:rPr>
                <w:rFonts w:ascii="Calibri" w:eastAsia="Calibri" w:hAnsi="Calibri"/>
                <w:i/>
                <w:sz w:val="22"/>
                <w:szCs w:val="22"/>
                <w:lang w:eastAsia="en-US"/>
              </w:rPr>
            </w:pPr>
          </w:p>
        </w:tc>
      </w:tr>
    </w:tbl>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27160879"/>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27160880"/>
      <w:bookmarkEnd w:id="102"/>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7" w:name="_Toc390267517"/>
      <w:bookmarkStart w:id="108" w:name="_Toc412201952"/>
      <w:bookmarkStart w:id="109" w:name="_Toc427160881"/>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7"/>
      <w:bookmarkEnd w:id="108"/>
      <w:bookmarkEnd w:id="109"/>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864527" w:rsidRPr="00277DE8" w:rsidRDefault="00864527" w:rsidP="00864527">
      <w:pPr>
        <w:jc w:val="center"/>
      </w:pPr>
      <w:r w:rsidRPr="00277DE8">
        <w:rPr>
          <w:bCs/>
          <w:color w:val="000000"/>
        </w:rPr>
        <w:t xml:space="preserve">Оказание услуг по </w:t>
      </w:r>
      <w:r>
        <w:rPr>
          <w:bCs/>
          <w:color w:val="000000"/>
        </w:rPr>
        <w:t xml:space="preserve">технической поддержке </w:t>
      </w:r>
      <w:r w:rsidRPr="00277DE8">
        <w:rPr>
          <w:bCs/>
          <w:color w:val="000000"/>
        </w:rPr>
        <w:t xml:space="preserve">программного </w:t>
      </w:r>
      <w:r>
        <w:rPr>
          <w:bCs/>
          <w:color w:val="000000"/>
        </w:rPr>
        <w:t xml:space="preserve">обеспечения </w:t>
      </w:r>
      <w:r w:rsidR="00C07F23">
        <w:rPr>
          <w:bCs/>
          <w:color w:val="000000"/>
          <w:lang w:val="en-US"/>
        </w:rPr>
        <w:t>PROMT</w:t>
      </w:r>
      <w:r w:rsidRPr="00277DE8">
        <w:rPr>
          <w:bCs/>
          <w:color w:val="000000"/>
        </w:rPr>
        <w:t xml:space="preserve"> для нужд АО «НИАЭП» по адресу: 603006, г. Н. Новгород, пл. Свободы, д. 3</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2597"/>
        <w:gridCol w:w="1517"/>
        <w:gridCol w:w="1225"/>
        <w:gridCol w:w="1226"/>
      </w:tblGrid>
      <w:tr w:rsidR="00864527" w:rsidRPr="00277DE8" w:rsidTr="00864527">
        <w:trPr>
          <w:trHeight w:val="240"/>
        </w:trPr>
        <w:tc>
          <w:tcPr>
            <w:tcW w:w="541" w:type="dxa"/>
            <w:gridSpan w:val="2"/>
          </w:tcPr>
          <w:p w:rsidR="00864527" w:rsidRPr="00277DE8" w:rsidRDefault="00864527" w:rsidP="00864527">
            <w:pPr>
              <w:jc w:val="center"/>
            </w:pPr>
            <w:r w:rsidRPr="00277DE8">
              <w:t>№</w:t>
            </w:r>
          </w:p>
          <w:p w:rsidR="00864527" w:rsidRPr="00277DE8" w:rsidRDefault="00864527" w:rsidP="00864527">
            <w:pPr>
              <w:jc w:val="center"/>
            </w:pPr>
            <w:proofErr w:type="gramStart"/>
            <w:r w:rsidRPr="00277DE8">
              <w:t>п</w:t>
            </w:r>
            <w:proofErr w:type="gramEnd"/>
            <w:r w:rsidRPr="00277DE8">
              <w:t>/п</w:t>
            </w:r>
          </w:p>
        </w:tc>
        <w:tc>
          <w:tcPr>
            <w:tcW w:w="3053" w:type="dxa"/>
          </w:tcPr>
          <w:p w:rsidR="00864527" w:rsidRPr="00277DE8" w:rsidRDefault="00864527" w:rsidP="00864527">
            <w:pPr>
              <w:jc w:val="center"/>
            </w:pPr>
            <w:r w:rsidRPr="00277DE8">
              <w:t>Наименование</w:t>
            </w:r>
          </w:p>
        </w:tc>
        <w:tc>
          <w:tcPr>
            <w:tcW w:w="2597" w:type="dxa"/>
          </w:tcPr>
          <w:p w:rsidR="00864527" w:rsidRPr="00277DE8" w:rsidRDefault="00864527" w:rsidP="00864527">
            <w:pPr>
              <w:jc w:val="center"/>
            </w:pPr>
            <w:r w:rsidRPr="00277DE8">
              <w:t>Количество</w:t>
            </w:r>
          </w:p>
        </w:tc>
        <w:tc>
          <w:tcPr>
            <w:tcW w:w="1517" w:type="dxa"/>
          </w:tcPr>
          <w:p w:rsidR="00864527" w:rsidRPr="00277DE8" w:rsidRDefault="00864527" w:rsidP="00864527">
            <w:pPr>
              <w:jc w:val="center"/>
            </w:pPr>
            <w:r w:rsidRPr="00277DE8">
              <w:t>Срок оказания услуг</w:t>
            </w:r>
          </w:p>
        </w:tc>
        <w:tc>
          <w:tcPr>
            <w:tcW w:w="1225" w:type="dxa"/>
          </w:tcPr>
          <w:p w:rsidR="00864527" w:rsidRPr="00277DE8" w:rsidRDefault="00864527" w:rsidP="00864527">
            <w:pPr>
              <w:jc w:val="center"/>
            </w:pPr>
            <w:r>
              <w:t xml:space="preserve">Цена за </w:t>
            </w:r>
            <w:proofErr w:type="spellStart"/>
            <w:proofErr w:type="gramStart"/>
            <w:r>
              <w:t>ед</w:t>
            </w:r>
            <w:proofErr w:type="spellEnd"/>
            <w:proofErr w:type="gramEnd"/>
            <w:r>
              <w:t xml:space="preserve">, </w:t>
            </w:r>
            <w:proofErr w:type="spellStart"/>
            <w:r>
              <w:t>руб</w:t>
            </w:r>
            <w:proofErr w:type="spellEnd"/>
            <w:r>
              <w:t xml:space="preserve"> с НДС</w:t>
            </w:r>
          </w:p>
        </w:tc>
        <w:tc>
          <w:tcPr>
            <w:tcW w:w="1226" w:type="dxa"/>
          </w:tcPr>
          <w:p w:rsidR="00864527" w:rsidRPr="00277DE8" w:rsidRDefault="00864527" w:rsidP="00864527">
            <w:pPr>
              <w:jc w:val="center"/>
            </w:pPr>
            <w:r>
              <w:t>Сумма, руб. с НДС</w:t>
            </w:r>
          </w:p>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1</w:t>
            </w:r>
          </w:p>
        </w:tc>
        <w:tc>
          <w:tcPr>
            <w:tcW w:w="3059" w:type="dxa"/>
            <w:gridSpan w:val="2"/>
            <w:tcBorders>
              <w:top w:val="single" w:sz="4" w:space="0" w:color="auto"/>
              <w:left w:val="nil"/>
              <w:bottom w:val="single" w:sz="4" w:space="0" w:color="auto"/>
              <w:right w:val="single" w:sz="4" w:space="0" w:color="auto"/>
            </w:tcBorders>
            <w:shd w:val="clear" w:color="auto" w:fill="auto"/>
          </w:tcPr>
          <w:p w:rsidR="00864527" w:rsidRPr="00F71502" w:rsidRDefault="00864527" w:rsidP="00864527">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Tr="00864527">
        <w:trPr>
          <w:trHeight w:val="420"/>
        </w:trPr>
        <w:tc>
          <w:tcPr>
            <w:tcW w:w="7708" w:type="dxa"/>
            <w:gridSpan w:val="5"/>
          </w:tcPr>
          <w:p w:rsidR="00864527" w:rsidRDefault="00864527" w:rsidP="00864527">
            <w:pPr>
              <w:jc w:val="right"/>
            </w:pPr>
          </w:p>
          <w:p w:rsidR="00864527" w:rsidRDefault="00864527" w:rsidP="00864527">
            <w:pPr>
              <w:jc w:val="right"/>
            </w:pPr>
            <w:r>
              <w:t>Итого:</w:t>
            </w:r>
          </w:p>
          <w:p w:rsidR="00864527" w:rsidRDefault="00864527" w:rsidP="00864527">
            <w:pPr>
              <w:jc w:val="right"/>
            </w:pPr>
          </w:p>
        </w:tc>
        <w:tc>
          <w:tcPr>
            <w:tcW w:w="2451" w:type="dxa"/>
            <w:gridSpan w:val="2"/>
          </w:tcPr>
          <w:p w:rsidR="00864527" w:rsidRDefault="00864527" w:rsidP="00864527"/>
        </w:tc>
      </w:tr>
      <w:tr w:rsidR="00864527" w:rsidTr="00864527">
        <w:trPr>
          <w:trHeight w:val="510"/>
        </w:trPr>
        <w:tc>
          <w:tcPr>
            <w:tcW w:w="7708" w:type="dxa"/>
            <w:gridSpan w:val="5"/>
          </w:tcPr>
          <w:p w:rsidR="00864527" w:rsidRDefault="00864527" w:rsidP="00864527">
            <w:pPr>
              <w:jc w:val="right"/>
            </w:pPr>
          </w:p>
          <w:p w:rsidR="00864527" w:rsidRDefault="00864527" w:rsidP="00864527">
            <w:pPr>
              <w:jc w:val="right"/>
            </w:pPr>
            <w:r>
              <w:t>В том числе НДС:</w:t>
            </w:r>
          </w:p>
          <w:p w:rsidR="00864527" w:rsidRDefault="00864527" w:rsidP="00864527">
            <w:pPr>
              <w:jc w:val="right"/>
            </w:pPr>
          </w:p>
        </w:tc>
        <w:tc>
          <w:tcPr>
            <w:tcW w:w="2451" w:type="dxa"/>
            <w:gridSpan w:val="2"/>
          </w:tcPr>
          <w:p w:rsidR="00864527" w:rsidRDefault="00864527" w:rsidP="00864527"/>
        </w:tc>
      </w:tr>
    </w:tbl>
    <w:p w:rsidR="00864527" w:rsidRDefault="00864527" w:rsidP="00864527">
      <w:pPr>
        <w:jc w:val="center"/>
        <w:rPr>
          <w:bCs/>
          <w:color w:val="000000"/>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0" w:name="_Toc427160882"/>
      <w:r w:rsidRPr="00563FFA">
        <w:rPr>
          <w:b/>
          <w:sz w:val="28"/>
          <w:szCs w:val="28"/>
        </w:rPr>
        <w:lastRenderedPageBreak/>
        <w:t>ЧАСТЬ 2</w:t>
      </w:r>
      <w:bookmarkEnd w:id="110"/>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1" w:name="_Ref317259044"/>
      <w:bookmarkStart w:id="112" w:name="_Toc390267492"/>
      <w:r w:rsidRPr="00563FFA">
        <w:rPr>
          <w:sz w:val="28"/>
          <w:szCs w:val="28"/>
        </w:rPr>
        <w:t xml:space="preserve">Порядок проведения </w:t>
      </w:r>
      <w:bookmarkEnd w:id="111"/>
      <w:bookmarkEnd w:id="112"/>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3" w:name="_Toc427160883"/>
      <w:r w:rsidRPr="00563FFA">
        <w:rPr>
          <w:b/>
          <w:sz w:val="28"/>
          <w:szCs w:val="28"/>
        </w:rPr>
        <w:t>ЧАСТЬ 3</w:t>
      </w:r>
      <w:bookmarkEnd w:id="113"/>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AE2" w:rsidRDefault="00EF7AE2">
      <w:r>
        <w:separator/>
      </w:r>
    </w:p>
  </w:endnote>
  <w:endnote w:type="continuationSeparator" w:id="0">
    <w:p w:rsidR="00EF7AE2" w:rsidRDefault="00EF7AE2">
      <w:r>
        <w:continuationSeparator/>
      </w:r>
    </w:p>
  </w:endnote>
  <w:endnote w:type="continuationNotice" w:id="1">
    <w:p w:rsidR="00EF7AE2" w:rsidRDefault="00EF7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Default="00EF7A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F7AE2" w:rsidRDefault="00EF7A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E6219" w:rsidRDefault="00EF7AE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E6219" w:rsidRDefault="00EF7AE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E6219" w:rsidRDefault="00EF7AE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E6219" w:rsidRDefault="00EF7AE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AE2" w:rsidRDefault="00EF7AE2">
      <w:r>
        <w:separator/>
      </w:r>
    </w:p>
  </w:footnote>
  <w:footnote w:type="continuationSeparator" w:id="0">
    <w:p w:rsidR="00EF7AE2" w:rsidRDefault="00EF7AE2">
      <w:r>
        <w:continuationSeparator/>
      </w:r>
    </w:p>
  </w:footnote>
  <w:footnote w:type="continuationNotice" w:id="1">
    <w:p w:rsidR="00EF7AE2" w:rsidRDefault="00EF7A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429FC" w:rsidRDefault="00EF7A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86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429FC" w:rsidRDefault="00EF7A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867">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429FC" w:rsidRDefault="00EF7A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867">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E2" w:rsidRPr="00F429FC" w:rsidRDefault="00EF7A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867">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3"/>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15"/>
  </w:num>
  <w:num w:numId="12">
    <w:abstractNumId w:val="30"/>
  </w:num>
  <w:num w:numId="13">
    <w:abstractNumId w:val="21"/>
  </w:num>
  <w:num w:numId="14">
    <w:abstractNumId w:val="14"/>
  </w:num>
  <w:num w:numId="15">
    <w:abstractNumId w:val="34"/>
  </w:num>
  <w:num w:numId="16">
    <w:abstractNumId w:val="19"/>
  </w:num>
  <w:num w:numId="17">
    <w:abstractNumId w:val="27"/>
  </w:num>
  <w:num w:numId="18">
    <w:abstractNumId w:val="12"/>
  </w:num>
  <w:num w:numId="19">
    <w:abstractNumId w:val="31"/>
  </w:num>
  <w:num w:numId="20">
    <w:abstractNumId w:val="29"/>
  </w:num>
  <w:num w:numId="21">
    <w:abstractNumId w:val="6"/>
  </w:num>
  <w:num w:numId="22">
    <w:abstractNumId w:val="35"/>
  </w:num>
  <w:num w:numId="23">
    <w:abstractNumId w:val="13"/>
  </w:num>
  <w:num w:numId="24">
    <w:abstractNumId w:val="32"/>
  </w:num>
  <w:num w:numId="25">
    <w:abstractNumId w:val="16"/>
  </w:num>
  <w:num w:numId="26">
    <w:abstractNumId w:val="5"/>
  </w:num>
  <w:num w:numId="27">
    <w:abstractNumId w:val="24"/>
  </w:num>
  <w:num w:numId="28">
    <w:abstractNumId w:val="10"/>
  </w:num>
  <w:num w:numId="29">
    <w:abstractNumId w:val="23"/>
  </w:num>
  <w:num w:numId="30">
    <w:abstractNumId w:val="7"/>
  </w:num>
  <w:num w:numId="31">
    <w:abstractNumId w:val="28"/>
  </w:num>
  <w:num w:numId="32">
    <w:abstractNumId w:val="8"/>
  </w:num>
  <w:num w:numId="33">
    <w:abstractNumId w:val="25"/>
  </w:num>
  <w:num w:numId="34">
    <w:abstractNumId w:val="26"/>
  </w:num>
  <w:num w:numId="35">
    <w:abstractNumId w:val="4"/>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C5FAB-6ECE-415A-A96F-EC29F3BB259F}">
  <ds:schemaRefs>
    <ds:schemaRef ds:uri="http://schemas.openxmlformats.org/officeDocument/2006/bibliography"/>
  </ds:schemaRefs>
</ds:datastoreItem>
</file>

<file path=customXml/itemProps2.xml><?xml version="1.0" encoding="utf-8"?>
<ds:datastoreItem xmlns:ds="http://schemas.openxmlformats.org/officeDocument/2006/customXml" ds:itemID="{D772473E-6AF4-4942-8D57-F7217D335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25</Pages>
  <Words>5560</Words>
  <Characters>40120</Characters>
  <Application>Microsoft Office Word</Application>
  <DocSecurity>0</DocSecurity>
  <Lines>334</Lines>
  <Paragraphs>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45589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4</cp:revision>
  <cp:lastPrinted>2015-03-31T13:05:00Z</cp:lastPrinted>
  <dcterms:created xsi:type="dcterms:W3CDTF">2015-08-12T11:57:00Z</dcterms:created>
  <dcterms:modified xsi:type="dcterms:W3CDTF">2015-08-12T13:42:00Z</dcterms:modified>
</cp:coreProperties>
</file>