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ED2" w:rsidRPr="00DD5EEB" w:rsidRDefault="00207ED2" w:rsidP="00207ED2">
      <w:pPr>
        <w:jc w:val="center"/>
        <w:outlineLvl w:val="0"/>
        <w:rPr>
          <w:sz w:val="28"/>
          <w:szCs w:val="28"/>
        </w:rPr>
      </w:pPr>
      <w:bookmarkStart w:id="0" w:name="_Toc384815099"/>
      <w:r w:rsidRPr="00DD5EEB">
        <w:rPr>
          <w:sz w:val="28"/>
          <w:szCs w:val="28"/>
        </w:rPr>
        <w:t xml:space="preserve">ИЗВЕЩЕНИЕ О </w:t>
      </w:r>
      <w:proofErr w:type="gramStart"/>
      <w:r w:rsidRPr="00DD5EEB">
        <w:rPr>
          <w:sz w:val="28"/>
          <w:szCs w:val="28"/>
        </w:rPr>
        <w:t>ПРОВЕДЕНИИ</w:t>
      </w:r>
      <w:proofErr w:type="gramEnd"/>
      <w:r w:rsidRPr="00DD5EEB">
        <w:rPr>
          <w:sz w:val="28"/>
          <w:szCs w:val="28"/>
        </w:rPr>
        <w:t xml:space="preserve"> ЗАПРОСА ПРЕДЛОЖЕНИЙ</w:t>
      </w:r>
      <w:bookmarkEnd w:id="0"/>
    </w:p>
    <w:p w:rsidR="00207ED2" w:rsidRPr="00DD5EEB" w:rsidRDefault="00207ED2" w:rsidP="00207ED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07ED2" w:rsidRPr="00DD5EEB" w:rsidRDefault="00207ED2" w:rsidP="00207E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207ED2" w:rsidRPr="00DD5EEB" w:rsidRDefault="00207ED2" w:rsidP="00207E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 ОАО «</w:t>
      </w:r>
      <w:proofErr w:type="spellStart"/>
      <w:r>
        <w:rPr>
          <w:spacing w:val="-6"/>
          <w:sz w:val="28"/>
          <w:szCs w:val="28"/>
        </w:rPr>
        <w:t>ЗиО</w:t>
      </w:r>
      <w:proofErr w:type="spellEnd"/>
      <w:r>
        <w:rPr>
          <w:spacing w:val="-6"/>
          <w:sz w:val="28"/>
          <w:szCs w:val="28"/>
        </w:rPr>
        <w:t>-Подольск»</w:t>
      </w:r>
    </w:p>
    <w:p w:rsidR="00207ED2" w:rsidRPr="00C12007" w:rsidRDefault="00207ED2" w:rsidP="00207ED2">
      <w:pPr>
        <w:ind w:firstLine="709"/>
        <w:jc w:val="both"/>
        <w:rPr>
          <w:sz w:val="28"/>
          <w:szCs w:val="28"/>
        </w:rPr>
      </w:pPr>
      <w:proofErr w:type="gramStart"/>
      <w:r w:rsidRPr="00C12007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207ED2" w:rsidRPr="00C12007" w:rsidRDefault="00207ED2" w:rsidP="00207ED2">
      <w:pPr>
        <w:ind w:firstLine="709"/>
        <w:jc w:val="both"/>
        <w:rPr>
          <w:sz w:val="28"/>
          <w:szCs w:val="28"/>
        </w:rPr>
      </w:pPr>
      <w:proofErr w:type="gramStart"/>
      <w:r w:rsidRPr="00C12007">
        <w:rPr>
          <w:sz w:val="28"/>
          <w:szCs w:val="28"/>
        </w:rPr>
        <w:t>Почтовый адрес:</w:t>
      </w:r>
      <w:r w:rsidRPr="001C07A7">
        <w:rPr>
          <w:sz w:val="28"/>
          <w:szCs w:val="28"/>
        </w:rPr>
        <w:t xml:space="preserve">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207ED2" w:rsidRPr="00E333C4" w:rsidRDefault="00207ED2" w:rsidP="00207E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333C4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ОАО «</w:t>
      </w:r>
      <w:proofErr w:type="spellStart"/>
      <w:r>
        <w:rPr>
          <w:spacing w:val="-6"/>
          <w:sz w:val="28"/>
          <w:szCs w:val="28"/>
        </w:rPr>
        <w:t>Атомэнергомаш</w:t>
      </w:r>
      <w:proofErr w:type="spellEnd"/>
      <w:r>
        <w:rPr>
          <w:spacing w:val="-6"/>
          <w:sz w:val="28"/>
          <w:szCs w:val="28"/>
        </w:rPr>
        <w:t>»</w:t>
      </w:r>
    </w:p>
    <w:p w:rsidR="00207ED2" w:rsidRPr="00C12007" w:rsidRDefault="00207ED2" w:rsidP="00207ED2">
      <w:pPr>
        <w:ind w:firstLine="709"/>
        <w:rPr>
          <w:sz w:val="28"/>
          <w:szCs w:val="28"/>
        </w:rPr>
      </w:pPr>
      <w:r w:rsidRPr="00C12007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Б. Ордынка, д. 24.</w:t>
      </w:r>
    </w:p>
    <w:p w:rsidR="00207ED2" w:rsidRPr="00C12007" w:rsidRDefault="00207ED2" w:rsidP="00207ED2">
      <w:pPr>
        <w:ind w:firstLine="709"/>
        <w:rPr>
          <w:sz w:val="28"/>
          <w:szCs w:val="28"/>
        </w:rPr>
      </w:pPr>
      <w:r w:rsidRPr="00C12007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115184, г.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наб., д. 28, стр. 3.</w:t>
      </w:r>
    </w:p>
    <w:p w:rsidR="00207ED2" w:rsidRDefault="00207ED2" w:rsidP="00207ED2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12007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Истомин Константин Юрьевич</w:t>
      </w:r>
      <w:r w:rsidRPr="00C12007">
        <w:rPr>
          <w:sz w:val="28"/>
          <w:szCs w:val="28"/>
        </w:rPr>
        <w:t xml:space="preserve">, </w:t>
      </w:r>
    </w:p>
    <w:p w:rsidR="00207ED2" w:rsidRDefault="00207ED2" w:rsidP="00207ED2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12007">
        <w:rPr>
          <w:sz w:val="28"/>
          <w:szCs w:val="28"/>
        </w:rPr>
        <w:t>тел./факс</w:t>
      </w:r>
      <w:r>
        <w:rPr>
          <w:sz w:val="28"/>
          <w:szCs w:val="28"/>
        </w:rPr>
        <w:t>: +7 (495) 668 20 93 (доб. 1216)/ +7 (495) 668 20 95</w:t>
      </w:r>
      <w:r w:rsidRPr="00C12007">
        <w:rPr>
          <w:sz w:val="28"/>
          <w:szCs w:val="28"/>
        </w:rPr>
        <w:t xml:space="preserve">, </w:t>
      </w:r>
    </w:p>
    <w:p w:rsidR="00207ED2" w:rsidRPr="00DC4F32" w:rsidRDefault="00207ED2" w:rsidP="00207ED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эл. </w:t>
      </w:r>
      <w:r>
        <w:rPr>
          <w:sz w:val="28"/>
          <w:szCs w:val="28"/>
        </w:rPr>
        <w:t>п</w:t>
      </w:r>
      <w:r w:rsidRPr="00C12007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hyperlink r:id="rId6" w:history="1">
        <w:r w:rsidRPr="006E3994">
          <w:rPr>
            <w:rStyle w:val="a3"/>
            <w:sz w:val="28"/>
            <w:szCs w:val="28"/>
            <w:lang w:val="en-US"/>
          </w:rPr>
          <w:t>KYIstomin</w:t>
        </w:r>
        <w:r w:rsidRPr="006E3994">
          <w:rPr>
            <w:rStyle w:val="a3"/>
            <w:sz w:val="28"/>
            <w:szCs w:val="28"/>
          </w:rPr>
          <w:t>@</w:t>
        </w:r>
        <w:r w:rsidRPr="006E3994">
          <w:rPr>
            <w:rStyle w:val="a3"/>
            <w:sz w:val="28"/>
            <w:szCs w:val="28"/>
            <w:lang w:val="en-US"/>
          </w:rPr>
          <w:t>aem</w:t>
        </w:r>
        <w:r w:rsidRPr="006E3994">
          <w:rPr>
            <w:rStyle w:val="a3"/>
            <w:sz w:val="28"/>
            <w:szCs w:val="28"/>
          </w:rPr>
          <w:t>-</w:t>
        </w:r>
        <w:r w:rsidRPr="006E3994">
          <w:rPr>
            <w:rStyle w:val="a3"/>
            <w:sz w:val="28"/>
            <w:szCs w:val="28"/>
            <w:lang w:val="en-US"/>
          </w:rPr>
          <w:t>group</w:t>
        </w:r>
        <w:r w:rsidRPr="006E3994">
          <w:rPr>
            <w:rStyle w:val="a3"/>
            <w:sz w:val="28"/>
            <w:szCs w:val="28"/>
          </w:rPr>
          <w:t>.</w:t>
        </w:r>
        <w:proofErr w:type="spellStart"/>
        <w:r w:rsidRPr="006E399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207ED2" w:rsidRPr="00DD5EEB" w:rsidRDefault="00207ED2" w:rsidP="00207E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DD5EEB">
        <w:rPr>
          <w:b/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поставка токарного обрабатывающего центра с револьверной головкой.</w:t>
      </w:r>
    </w:p>
    <w:p w:rsidR="00207ED2" w:rsidRPr="00DD5EEB" w:rsidRDefault="00207ED2" w:rsidP="00207E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объем </w:t>
      </w:r>
      <w:r w:rsidRPr="00427F7A">
        <w:rPr>
          <w:sz w:val="28"/>
          <w:szCs w:val="28"/>
        </w:rPr>
        <w:t>товара</w:t>
      </w:r>
      <w:r w:rsidRPr="00DD5EEB">
        <w:rPr>
          <w:sz w:val="28"/>
          <w:szCs w:val="28"/>
        </w:rPr>
        <w:t>:</w:t>
      </w:r>
      <w:r w:rsidRPr="00427F7A">
        <w:rPr>
          <w:sz w:val="28"/>
          <w:szCs w:val="28"/>
        </w:rPr>
        <w:t xml:space="preserve"> </w:t>
      </w:r>
      <w:r>
        <w:rPr>
          <w:sz w:val="28"/>
          <w:szCs w:val="28"/>
        </w:rPr>
        <w:t>Количество – 1 шт. В</w:t>
      </w:r>
      <w:r w:rsidRPr="00427F7A">
        <w:rPr>
          <w:sz w:val="28"/>
          <w:szCs w:val="28"/>
        </w:rPr>
        <w:t>се необходимые сведения приведены в документации по запросу предложений.</w:t>
      </w:r>
    </w:p>
    <w:p w:rsidR="00207ED2" w:rsidRPr="00DD5EEB" w:rsidRDefault="00207ED2" w:rsidP="00207E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733B34">
        <w:rPr>
          <w:sz w:val="28"/>
          <w:szCs w:val="28"/>
        </w:rPr>
        <w:t>поставки товара</w:t>
      </w:r>
      <w:r w:rsidRPr="00DD5EEB">
        <w:rPr>
          <w:sz w:val="28"/>
          <w:szCs w:val="28"/>
        </w:rPr>
        <w:t>:</w:t>
      </w:r>
      <w:r>
        <w:rPr>
          <w:sz w:val="28"/>
          <w:szCs w:val="28"/>
        </w:rPr>
        <w:t xml:space="preserve"> не более 150 (сто пятьдесят) дней с момента заключения договора.</w:t>
      </w:r>
    </w:p>
    <w:p w:rsidR="00207ED2" w:rsidRPr="00DD5EEB" w:rsidRDefault="00207ED2" w:rsidP="00207E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733B34">
        <w:rPr>
          <w:sz w:val="28"/>
          <w:szCs w:val="28"/>
        </w:rPr>
        <w:t>поставки товара</w:t>
      </w:r>
      <w:r w:rsidRPr="00DD5EEB">
        <w:rPr>
          <w:sz w:val="28"/>
          <w:szCs w:val="28"/>
        </w:rPr>
        <w:t>:</w:t>
      </w:r>
      <w:r w:rsidRPr="00733B34">
        <w:rPr>
          <w:sz w:val="28"/>
          <w:szCs w:val="28"/>
        </w:rPr>
        <w:t xml:space="preserve"> </w:t>
      </w:r>
      <w:r>
        <w:rPr>
          <w:sz w:val="28"/>
          <w:szCs w:val="28"/>
        </w:rPr>
        <w:t>142103, Московская обл., г. Подольск, ул. Железнодорожная, д. 2, ОАО «</w:t>
      </w:r>
      <w:proofErr w:type="spellStart"/>
      <w:r>
        <w:rPr>
          <w:sz w:val="28"/>
          <w:szCs w:val="28"/>
        </w:rPr>
        <w:t>ЗиО</w:t>
      </w:r>
      <w:proofErr w:type="spellEnd"/>
      <w:r>
        <w:rPr>
          <w:sz w:val="28"/>
          <w:szCs w:val="28"/>
        </w:rPr>
        <w:t>-Подольск».</w:t>
      </w:r>
    </w:p>
    <w:p w:rsidR="00207ED2" w:rsidRPr="00DD5EEB" w:rsidRDefault="00207ED2" w:rsidP="00207E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07ED2" w:rsidRPr="00DD5EEB" w:rsidRDefault="00207ED2" w:rsidP="00207E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Запрос предложений проводится на электронной торговой площадке</w:t>
      </w:r>
      <w:r>
        <w:rPr>
          <w:sz w:val="28"/>
          <w:szCs w:val="28"/>
        </w:rPr>
        <w:br/>
      </w:r>
      <w:r w:rsidRPr="00AB5B5F">
        <w:rPr>
          <w:sz w:val="28"/>
          <w:szCs w:val="28"/>
        </w:rPr>
        <w:t>ООО «А</w:t>
      </w:r>
      <w:r>
        <w:rPr>
          <w:sz w:val="28"/>
          <w:szCs w:val="28"/>
        </w:rPr>
        <w:t>КД</w:t>
      </w:r>
      <w:r w:rsidRPr="00AB5B5F">
        <w:rPr>
          <w:sz w:val="28"/>
          <w:szCs w:val="28"/>
        </w:rPr>
        <w:t>»</w:t>
      </w:r>
      <w:r w:rsidRPr="00C12007">
        <w:rPr>
          <w:sz w:val="28"/>
          <w:szCs w:val="28"/>
        </w:rPr>
        <w:t xml:space="preserve"> в сети «Интернет» по адресу: </w:t>
      </w:r>
      <w:hyperlink r:id="rId7" w:history="1">
        <w:r w:rsidRPr="00476C96">
          <w:rPr>
            <w:rStyle w:val="a3"/>
            <w:sz w:val="28"/>
            <w:szCs w:val="28"/>
          </w:rPr>
          <w:t>www.a-k-d.ru</w:t>
        </w:r>
      </w:hyperlink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07ED2" w:rsidRPr="00DD5EEB" w:rsidRDefault="00207ED2" w:rsidP="00207E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07ED2" w:rsidRPr="00DD5EEB" w:rsidRDefault="00207ED2" w:rsidP="00207E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07ED2" w:rsidRPr="000B091B" w:rsidRDefault="00207ED2" w:rsidP="00207E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0B091B">
        <w:rPr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6 292 804</w:t>
      </w:r>
      <w:r w:rsidRPr="000B091B">
        <w:rPr>
          <w:sz w:val="28"/>
          <w:szCs w:val="28"/>
        </w:rPr>
        <w:t xml:space="preserve"> (</w:t>
      </w:r>
      <w:r>
        <w:rPr>
          <w:sz w:val="28"/>
          <w:szCs w:val="28"/>
        </w:rPr>
        <w:t>шесть миллионов двести девяносто две тысячи восемьсот четыре) рубля</w:t>
      </w:r>
      <w:r w:rsidRPr="000B091B">
        <w:rPr>
          <w:sz w:val="28"/>
          <w:szCs w:val="28"/>
        </w:rPr>
        <w:t xml:space="preserve"> </w:t>
      </w:r>
      <w:r>
        <w:rPr>
          <w:sz w:val="28"/>
          <w:szCs w:val="28"/>
        </w:rPr>
        <w:t>92</w:t>
      </w:r>
      <w:r w:rsidRPr="000B091B">
        <w:rPr>
          <w:sz w:val="28"/>
          <w:szCs w:val="28"/>
        </w:rPr>
        <w:t xml:space="preserve"> копе</w:t>
      </w:r>
      <w:r>
        <w:rPr>
          <w:sz w:val="28"/>
          <w:szCs w:val="28"/>
        </w:rPr>
        <w:t>йки</w:t>
      </w:r>
      <w:r w:rsidRPr="000B091B">
        <w:rPr>
          <w:sz w:val="28"/>
          <w:szCs w:val="28"/>
        </w:rPr>
        <w:t>, включая НДС.</w:t>
      </w:r>
      <w:r>
        <w:rPr>
          <w:sz w:val="28"/>
          <w:szCs w:val="28"/>
        </w:rPr>
        <w:t xml:space="preserve"> </w:t>
      </w:r>
      <w:r w:rsidRPr="000B091B">
        <w:rPr>
          <w:sz w:val="28"/>
          <w:szCs w:val="28"/>
        </w:rPr>
        <w:t>Цена договора включает в себя все расходы связанные с поставкой товара, страхованием, уплату налогов, пошлин, сборов и других обязательных платежей, которые необходимо выплатить при исполнении договора.</w:t>
      </w:r>
    </w:p>
    <w:p w:rsidR="00207ED2" w:rsidRPr="00DD5EEB" w:rsidRDefault="00207ED2" w:rsidP="00207ED2">
      <w:pPr>
        <w:tabs>
          <w:tab w:val="left" w:pos="1134"/>
        </w:tabs>
        <w:ind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</w:p>
    <w:p w:rsidR="00207ED2" w:rsidRPr="00DD5EEB" w:rsidRDefault="00207ED2" w:rsidP="00207E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lastRenderedPageBreak/>
        <w:t>Срок, место и порядок предоставления документации по запросу предложений:</w:t>
      </w:r>
    </w:p>
    <w:p w:rsidR="00207ED2" w:rsidRPr="00DD5EEB" w:rsidRDefault="00207ED2" w:rsidP="00207ED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DD5EEB">
        <w:rPr>
          <w:spacing w:val="-6"/>
          <w:sz w:val="28"/>
          <w:szCs w:val="28"/>
        </w:rPr>
        <w:t>Госкорпорации</w:t>
      </w:r>
      <w:proofErr w:type="spellEnd"/>
      <w:r w:rsidRPr="00DD5EEB">
        <w:rPr>
          <w:spacing w:val="-6"/>
          <w:sz w:val="28"/>
          <w:szCs w:val="28"/>
        </w:rPr>
        <w:t xml:space="preserve"> «Росатом»</w:t>
      </w:r>
      <w:r w:rsidRPr="00DD5EEB">
        <w:rPr>
          <w:rStyle w:val="a3"/>
          <w:sz w:val="28"/>
          <w:szCs w:val="28"/>
        </w:rPr>
        <w:t xml:space="preserve"> </w:t>
      </w:r>
      <w:hyperlink r:id="rId8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AB5B5F">
        <w:rPr>
          <w:sz w:val="28"/>
          <w:szCs w:val="28"/>
        </w:rPr>
        <w:t>ООО «А</w:t>
      </w:r>
      <w:r>
        <w:rPr>
          <w:sz w:val="28"/>
          <w:szCs w:val="28"/>
        </w:rPr>
        <w:t>КД</w:t>
      </w:r>
      <w:r w:rsidRPr="00AB5B5F">
        <w:rPr>
          <w:sz w:val="28"/>
          <w:szCs w:val="28"/>
        </w:rPr>
        <w:t xml:space="preserve">» </w:t>
      </w:r>
      <w:hyperlink r:id="rId9" w:history="1">
        <w:r w:rsidRPr="00476C96">
          <w:rPr>
            <w:rStyle w:val="a3"/>
            <w:sz w:val="28"/>
            <w:szCs w:val="28"/>
          </w:rPr>
          <w:t>www.a-k-d.ru</w:t>
        </w:r>
      </w:hyperlink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07ED2" w:rsidRPr="00DD5EEB" w:rsidRDefault="00207ED2" w:rsidP="00207E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 не требуется.</w:t>
      </w:r>
    </w:p>
    <w:p w:rsidR="00207ED2" w:rsidRPr="00DD5EEB" w:rsidRDefault="00207ED2" w:rsidP="00207E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197093">
        <w:rPr>
          <w:spacing w:val="-6"/>
          <w:sz w:val="28"/>
          <w:szCs w:val="28"/>
        </w:rPr>
        <w:t>первоначально указанной в заявке на участие в запросе предложений цены</w:t>
      </w:r>
      <w:r w:rsidRPr="00DD5EE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возможно.</w:t>
      </w:r>
    </w:p>
    <w:p w:rsidR="00207ED2" w:rsidRPr="00DD5EEB" w:rsidRDefault="00207ED2" w:rsidP="00207E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07ED2" w:rsidRPr="00DD5EEB" w:rsidRDefault="00207ED2" w:rsidP="00207ED2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AB5B5F">
        <w:rPr>
          <w:sz w:val="28"/>
          <w:szCs w:val="28"/>
        </w:rPr>
        <w:t>ООО «А</w:t>
      </w:r>
      <w:r>
        <w:rPr>
          <w:sz w:val="28"/>
          <w:szCs w:val="28"/>
        </w:rPr>
        <w:t>КД</w:t>
      </w:r>
      <w:r w:rsidRPr="00AB5B5F">
        <w:rPr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</w:t>
      </w:r>
      <w:hyperlink r:id="rId10" w:history="1">
        <w:r w:rsidRPr="00476C96">
          <w:rPr>
            <w:rStyle w:val="a3"/>
            <w:sz w:val="28"/>
            <w:szCs w:val="28"/>
          </w:rPr>
          <w:t>www.a-k-d.ru</w:t>
        </w:r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DD5E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11</w:t>
      </w:r>
      <w:r w:rsidRPr="00DD5EEB">
        <w:rPr>
          <w:spacing w:val="-6"/>
          <w:sz w:val="28"/>
          <w:szCs w:val="28"/>
        </w:rPr>
        <w:t xml:space="preserve">-00 (время московское) </w:t>
      </w:r>
      <w:r w:rsidRPr="00B764F1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14</w:t>
      </w:r>
      <w:r w:rsidRPr="00B764F1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 2014</w:t>
      </w:r>
      <w:r w:rsidRPr="00B764F1">
        <w:rPr>
          <w:spacing w:val="-6"/>
          <w:sz w:val="28"/>
          <w:szCs w:val="28"/>
        </w:rPr>
        <w:t xml:space="preserve"> года.</w:t>
      </w:r>
      <w:r w:rsidRPr="00DD5EEB">
        <w:rPr>
          <w:spacing w:val="-6"/>
          <w:sz w:val="28"/>
          <w:szCs w:val="28"/>
        </w:rPr>
        <w:t xml:space="preserve"> </w:t>
      </w:r>
      <w:proofErr w:type="gramEnd"/>
    </w:p>
    <w:p w:rsidR="00207ED2" w:rsidRPr="00DD5EEB" w:rsidRDefault="00207ED2" w:rsidP="00207ED2">
      <w:pPr>
        <w:ind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 w:rsidRPr="00AB5B5F">
        <w:rPr>
          <w:sz w:val="28"/>
          <w:szCs w:val="28"/>
        </w:rPr>
        <w:t>ООО «А</w:t>
      </w:r>
      <w:r>
        <w:rPr>
          <w:sz w:val="28"/>
          <w:szCs w:val="28"/>
        </w:rPr>
        <w:t>КД</w:t>
      </w:r>
      <w:r w:rsidRPr="00AB5B5F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11 часов 00 минут (время московское) </w:t>
      </w:r>
      <w:r w:rsidRPr="00A12326">
        <w:rPr>
          <w:spacing w:val="-6"/>
          <w:sz w:val="28"/>
          <w:szCs w:val="28"/>
        </w:rPr>
        <w:t xml:space="preserve">« </w:t>
      </w:r>
      <w:r>
        <w:rPr>
          <w:spacing w:val="-6"/>
          <w:sz w:val="28"/>
          <w:szCs w:val="28"/>
        </w:rPr>
        <w:t>30</w:t>
      </w:r>
      <w:r w:rsidRPr="00A12326">
        <w:rPr>
          <w:spacing w:val="-6"/>
          <w:sz w:val="28"/>
          <w:szCs w:val="28"/>
        </w:rPr>
        <w:t>» апреля 2014 года.</w:t>
      </w:r>
    </w:p>
    <w:p w:rsidR="00207ED2" w:rsidRPr="00DD5EEB" w:rsidRDefault="00207ED2" w:rsidP="00207E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pacing w:val="-6"/>
          <w:sz w:val="28"/>
          <w:szCs w:val="28"/>
        </w:rPr>
        <w:t xml:space="preserve">115184, г. Москва, </w:t>
      </w:r>
      <w:proofErr w:type="spellStart"/>
      <w:r>
        <w:rPr>
          <w:spacing w:val="-6"/>
          <w:sz w:val="28"/>
          <w:szCs w:val="28"/>
        </w:rPr>
        <w:t>Озерковская</w:t>
      </w:r>
      <w:proofErr w:type="spellEnd"/>
      <w:r>
        <w:rPr>
          <w:spacing w:val="-6"/>
          <w:sz w:val="28"/>
          <w:szCs w:val="28"/>
        </w:rPr>
        <w:t xml:space="preserve"> наб., д. 28, стр. 3, не позднее </w:t>
      </w:r>
      <w:r w:rsidRPr="00A12326">
        <w:rPr>
          <w:spacing w:val="-6"/>
          <w:sz w:val="28"/>
          <w:szCs w:val="28"/>
        </w:rPr>
        <w:t>«20» мая 2014</w:t>
      </w:r>
      <w:r w:rsidRPr="00B764F1">
        <w:rPr>
          <w:spacing w:val="-6"/>
          <w:sz w:val="28"/>
          <w:szCs w:val="28"/>
        </w:rPr>
        <w:t xml:space="preserve"> года</w:t>
      </w:r>
      <w:r w:rsidRPr="00526CED">
        <w:rPr>
          <w:spacing w:val="-6"/>
          <w:sz w:val="28"/>
          <w:szCs w:val="28"/>
        </w:rPr>
        <w:t>.</w:t>
      </w:r>
    </w:p>
    <w:p w:rsidR="00207ED2" w:rsidRPr="00DD5EEB" w:rsidRDefault="00207ED2" w:rsidP="00207E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r>
        <w:rPr>
          <w:spacing w:val="-6"/>
          <w:sz w:val="28"/>
          <w:szCs w:val="28"/>
        </w:rPr>
        <w:t xml:space="preserve">115184, г. Москва, </w:t>
      </w:r>
      <w:proofErr w:type="spellStart"/>
      <w:r>
        <w:rPr>
          <w:spacing w:val="-6"/>
          <w:sz w:val="28"/>
          <w:szCs w:val="28"/>
        </w:rPr>
        <w:t>Озерковская</w:t>
      </w:r>
      <w:proofErr w:type="spellEnd"/>
      <w:r>
        <w:rPr>
          <w:spacing w:val="-6"/>
          <w:sz w:val="28"/>
          <w:szCs w:val="28"/>
        </w:rPr>
        <w:t xml:space="preserve"> наб., д. 28, стр. 3, не позднее </w:t>
      </w:r>
      <w:r w:rsidRPr="00A12326">
        <w:rPr>
          <w:spacing w:val="-6"/>
          <w:sz w:val="28"/>
          <w:szCs w:val="28"/>
        </w:rPr>
        <w:t xml:space="preserve">«30» </w:t>
      </w:r>
      <w:r>
        <w:rPr>
          <w:spacing w:val="-6"/>
          <w:sz w:val="28"/>
          <w:szCs w:val="28"/>
        </w:rPr>
        <w:t>мая</w:t>
      </w:r>
      <w:r w:rsidRPr="00B764F1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B764F1">
        <w:rPr>
          <w:spacing w:val="-6"/>
          <w:sz w:val="28"/>
          <w:szCs w:val="28"/>
        </w:rPr>
        <w:t xml:space="preserve"> года</w:t>
      </w:r>
      <w:r w:rsidRPr="00526CED">
        <w:rPr>
          <w:spacing w:val="-6"/>
          <w:sz w:val="28"/>
          <w:szCs w:val="28"/>
        </w:rPr>
        <w:t>.</w:t>
      </w:r>
    </w:p>
    <w:p w:rsidR="00207ED2" w:rsidRPr="00C12007" w:rsidRDefault="00207ED2" w:rsidP="00207E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B1133B">
        <w:rPr>
          <w:sz w:val="28"/>
          <w:szCs w:val="28"/>
        </w:rPr>
        <w:t xml:space="preserve">трехсторонний договор купли-продажи будет заключен между Покупателем (Лизингодателем), Продавцом (Победителем </w:t>
      </w:r>
      <w:r>
        <w:rPr>
          <w:sz w:val="28"/>
          <w:szCs w:val="28"/>
        </w:rPr>
        <w:t>конкурса</w:t>
      </w:r>
      <w:r w:rsidRPr="00B1133B">
        <w:rPr>
          <w:sz w:val="28"/>
          <w:szCs w:val="28"/>
        </w:rPr>
        <w:t>) и Заказчиком (Лизингополучателем) с целью передачи оборудования в лизинг при условии, что по результатам проведенной Заказчиком/Организатором отдельной конкурентной процедуры закупки будет определен Лизингодатель, с которым Заказчиком (Лизингополучателем) будет заключен договор лизинга.</w:t>
      </w:r>
      <w:proofErr w:type="gramEnd"/>
    </w:p>
    <w:p w:rsidR="00207ED2" w:rsidRPr="009A06CA" w:rsidRDefault="00207ED2" w:rsidP="00207E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207ED2" w:rsidRPr="009A06CA" w:rsidRDefault="00207ED2" w:rsidP="00207ED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9A06CA">
        <w:rPr>
          <w:spacing w:val="-6"/>
          <w:sz w:val="28"/>
          <w:szCs w:val="28"/>
        </w:rPr>
        <w:t>Вид – обеспечение возврата авансовых платежей по договору 1-ый и 2-ой платеж.</w:t>
      </w:r>
    </w:p>
    <w:p w:rsidR="00207ED2" w:rsidRPr="009A06CA" w:rsidRDefault="00207ED2" w:rsidP="00207ED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9A06CA">
        <w:rPr>
          <w:spacing w:val="-6"/>
          <w:sz w:val="28"/>
          <w:szCs w:val="28"/>
        </w:rPr>
        <w:t>Форма – безотзывная банковская гарантия, выданная банком, либо в форме денежных средств путем их перечисления Заказчику, либо в форме поручительства.</w:t>
      </w:r>
    </w:p>
    <w:p w:rsidR="00207ED2" w:rsidRPr="009A06CA" w:rsidRDefault="00207ED2" w:rsidP="00207ED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9A06CA">
        <w:rPr>
          <w:spacing w:val="-6"/>
          <w:sz w:val="28"/>
          <w:szCs w:val="28"/>
        </w:rPr>
        <w:t>Размер – сумма авансового платежа по договору.</w:t>
      </w:r>
    </w:p>
    <w:p w:rsidR="00207ED2" w:rsidRPr="009A06CA" w:rsidRDefault="00207ED2" w:rsidP="00207ED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9A06CA">
        <w:rPr>
          <w:spacing w:val="-6"/>
          <w:sz w:val="28"/>
          <w:szCs w:val="28"/>
        </w:rPr>
        <w:lastRenderedPageBreak/>
        <w:t>Срок предоставления – в течение 10 (Десяти) календарных дней с момента заключения договора.</w:t>
      </w:r>
    </w:p>
    <w:p w:rsidR="00207ED2" w:rsidRPr="009A06CA" w:rsidRDefault="00207ED2" w:rsidP="00207ED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9A06CA">
        <w:rPr>
          <w:spacing w:val="-6"/>
          <w:sz w:val="28"/>
          <w:szCs w:val="28"/>
        </w:rPr>
        <w:t>Срок действия – срок исполнения обязательств на сумму выплаченных авансов по договору плюс 60 (Шестьдесят) календарных дней (для безотзывной банковской гарантии, выданной банком, и перечисления Заказчику денежных средств), либо срок исполнения обязательств на сумму выплаченных авансов по договору плюс 1 (один) год (для поручительства).</w:t>
      </w:r>
    </w:p>
    <w:p w:rsidR="00207ED2" w:rsidRPr="009A06CA" w:rsidRDefault="00207ED2" w:rsidP="00207ED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9A06CA">
        <w:rPr>
          <w:spacing w:val="-6"/>
          <w:sz w:val="28"/>
          <w:szCs w:val="28"/>
        </w:rPr>
        <w:t>Участник процедуры закупки вправе:</w:t>
      </w:r>
    </w:p>
    <w:p w:rsidR="00207ED2" w:rsidRPr="009A06CA" w:rsidRDefault="00207ED2" w:rsidP="00207ED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9A06CA">
        <w:rPr>
          <w:spacing w:val="-6"/>
          <w:sz w:val="28"/>
          <w:szCs w:val="28"/>
        </w:rPr>
        <w:t>- уменьшить размеры авансо</w:t>
      </w:r>
      <w:bookmarkStart w:id="3" w:name="_GoBack"/>
      <w:bookmarkEnd w:id="3"/>
      <w:r w:rsidRPr="009A06CA">
        <w:rPr>
          <w:spacing w:val="-6"/>
          <w:sz w:val="28"/>
          <w:szCs w:val="28"/>
        </w:rPr>
        <w:t xml:space="preserve">в по сравнению с размерами, указанными в настоящей документации. В </w:t>
      </w:r>
      <w:proofErr w:type="gramStart"/>
      <w:r w:rsidRPr="009A06CA">
        <w:rPr>
          <w:spacing w:val="-6"/>
          <w:sz w:val="28"/>
          <w:szCs w:val="28"/>
        </w:rPr>
        <w:t>случае</w:t>
      </w:r>
      <w:proofErr w:type="gramEnd"/>
      <w:r w:rsidRPr="009A06CA">
        <w:rPr>
          <w:spacing w:val="-6"/>
          <w:sz w:val="28"/>
          <w:szCs w:val="28"/>
        </w:rPr>
        <w:t xml:space="preserve"> заключения с таким участником договора предоставление обеспечения возвратов аванса осуществляется в размере авансов, предложенных таким участником в его заявке.</w:t>
      </w:r>
    </w:p>
    <w:p w:rsidR="00207ED2" w:rsidRDefault="00207ED2" w:rsidP="00207ED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9A06CA">
        <w:rPr>
          <w:spacing w:val="-6"/>
          <w:sz w:val="28"/>
          <w:szCs w:val="28"/>
        </w:rPr>
        <w:t xml:space="preserve">- </w:t>
      </w:r>
      <w:proofErr w:type="gramStart"/>
      <w:r w:rsidRPr="009A06CA">
        <w:rPr>
          <w:spacing w:val="-6"/>
          <w:sz w:val="28"/>
          <w:szCs w:val="28"/>
        </w:rPr>
        <w:t>о</w:t>
      </w:r>
      <w:proofErr w:type="gramEnd"/>
      <w:r w:rsidRPr="009A06CA">
        <w:rPr>
          <w:spacing w:val="-6"/>
          <w:sz w:val="28"/>
          <w:szCs w:val="28"/>
        </w:rPr>
        <w:t xml:space="preserve">тказаться от получения авансов. В </w:t>
      </w:r>
      <w:proofErr w:type="gramStart"/>
      <w:r w:rsidRPr="009A06CA">
        <w:rPr>
          <w:spacing w:val="-6"/>
          <w:sz w:val="28"/>
          <w:szCs w:val="28"/>
        </w:rPr>
        <w:t>случае</w:t>
      </w:r>
      <w:proofErr w:type="gramEnd"/>
      <w:r w:rsidRPr="009A06CA">
        <w:rPr>
          <w:spacing w:val="-6"/>
          <w:sz w:val="28"/>
          <w:szCs w:val="28"/>
        </w:rPr>
        <w:t xml:space="preserve"> заключения с таким участником договора предоставление обеспечения возврата авансов не требуется.</w:t>
      </w:r>
    </w:p>
    <w:p w:rsidR="00207ED2" w:rsidRPr="00DD5EEB" w:rsidRDefault="00207ED2" w:rsidP="00207E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207ED2" w:rsidRPr="00DD5EEB" w:rsidRDefault="00207ED2" w:rsidP="00207E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207ED2" w:rsidRPr="00DD5EEB" w:rsidRDefault="00207ED2" w:rsidP="00207ED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5F219D" w:rsidRDefault="005F219D"/>
    <w:sectPr w:rsidR="005F21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ED2"/>
    <w:rsid w:val="00207ED2"/>
    <w:rsid w:val="005F2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E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07ED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E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07E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YIstomin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968</Words>
  <Characters>5521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2014-04-11T07:44:00Z</dcterms:created>
  <dcterms:modified xsi:type="dcterms:W3CDTF">2014-04-11T07:44:00Z</dcterms:modified>
</cp:coreProperties>
</file>