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757840">
        <w:rPr>
          <w:sz w:val="28"/>
          <w:szCs w:val="28"/>
        </w:rPr>
        <w:t>90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 xml:space="preserve">Открытый </w:t>
      </w:r>
      <w:r w:rsidR="00AB28F2">
        <w:rPr>
          <w:rFonts w:ascii="Times New Roman" w:hAnsi="Times New Roman"/>
          <w:b/>
          <w:i/>
          <w:sz w:val="24"/>
          <w:szCs w:val="24"/>
        </w:rPr>
        <w:t xml:space="preserve">одноэтапный </w:t>
      </w:r>
      <w:r w:rsidRPr="00E978F3">
        <w:rPr>
          <w:rFonts w:ascii="Times New Roman" w:hAnsi="Times New Roman"/>
          <w:b/>
          <w:i/>
          <w:sz w:val="24"/>
          <w:szCs w:val="24"/>
        </w:rPr>
        <w:t xml:space="preserve">запрос </w:t>
      </w:r>
      <w:r w:rsidR="00AB28F2">
        <w:rPr>
          <w:rFonts w:ascii="Times New Roman" w:hAnsi="Times New Roman"/>
          <w:b/>
          <w:i/>
          <w:sz w:val="24"/>
          <w:szCs w:val="24"/>
        </w:rPr>
        <w:t>предложений</w:t>
      </w:r>
      <w:r w:rsidRPr="00E978F3">
        <w:rPr>
          <w:rFonts w:ascii="Times New Roman" w:hAnsi="Times New Roman"/>
          <w:b/>
          <w:i/>
          <w:sz w:val="24"/>
          <w:szCs w:val="24"/>
        </w:rPr>
        <w:t xml:space="preserve"> в электронной форме</w:t>
      </w:r>
      <w:r w:rsidR="00AB28F2">
        <w:rPr>
          <w:rFonts w:ascii="Times New Roman" w:hAnsi="Times New Roman"/>
          <w:b/>
          <w:i/>
          <w:sz w:val="24"/>
          <w:szCs w:val="24"/>
        </w:rPr>
        <w:t xml:space="preserve"> без квалификационного отбора</w:t>
      </w:r>
      <w:r w:rsidRPr="00E978F3">
        <w:rPr>
          <w:rFonts w:ascii="Times New Roman" w:hAnsi="Times New Roman"/>
          <w:b/>
          <w:i/>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757840"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AB28F2">
        <w:rPr>
          <w:rFonts w:ascii="Times New Roman" w:hAnsi="Times New Roman"/>
          <w:b/>
          <w:spacing w:val="-6"/>
          <w:sz w:val="24"/>
          <w:szCs w:val="24"/>
        </w:rPr>
        <w:t>спецодежды</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651582">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651582" w:rsidP="004842A9">
      <w:pPr>
        <w:contextualSpacing/>
        <w:jc w:val="both"/>
      </w:pPr>
      <w:r>
        <w:t>6</w:t>
      </w:r>
      <w:r w:rsidR="004842A9">
        <w:t xml:space="preserve">) </w:t>
      </w:r>
      <w:r w:rsidR="00E978F3" w:rsidRPr="00C32A76">
        <w:t xml:space="preserve">Срок </w:t>
      </w:r>
      <w:r w:rsidR="00757840">
        <w:t>поставки</w:t>
      </w:r>
      <w:r w:rsidR="00E978F3" w:rsidRPr="00C32A76">
        <w:t xml:space="preserve">: </w:t>
      </w:r>
      <w:r w:rsidR="00757840" w:rsidRPr="00757840">
        <w:rPr>
          <w:b/>
        </w:rPr>
        <w:t>до 21.09.</w:t>
      </w:r>
      <w:r w:rsidR="00AB28F2" w:rsidRPr="00757840">
        <w:rPr>
          <w:b/>
        </w:rPr>
        <w:t xml:space="preserve"> 2015 года</w:t>
      </w:r>
      <w:r w:rsidR="00AB28F2">
        <w:t xml:space="preserve">. </w:t>
      </w:r>
    </w:p>
    <w:p w:rsidR="00E978F3" w:rsidRPr="00E978F3" w:rsidRDefault="00651582" w:rsidP="004842A9">
      <w:pPr>
        <w:pStyle w:val="a6"/>
        <w:tabs>
          <w:tab w:val="left" w:pos="567"/>
        </w:tabs>
        <w:spacing w:after="0" w:line="240" w:lineRule="auto"/>
        <w:ind w:left="0"/>
        <w:jc w:val="both"/>
      </w:pPr>
      <w:r>
        <w:rPr>
          <w:rFonts w:ascii="Times New Roman" w:hAnsi="Times New Roman"/>
          <w:sz w:val="24"/>
          <w:szCs w:val="24"/>
        </w:rPr>
        <w:t>7</w:t>
      </w:r>
      <w:r w:rsidR="004842A9">
        <w:rPr>
          <w:rFonts w:ascii="Times New Roman" w:hAnsi="Times New Roman"/>
          <w:sz w:val="24"/>
          <w:szCs w:val="24"/>
        </w:rPr>
        <w:t xml:space="preserve">) </w:t>
      </w:r>
      <w:r w:rsidR="00E978F3" w:rsidRPr="004842A9">
        <w:rPr>
          <w:rFonts w:ascii="Times New Roman" w:hAnsi="Times New Roman"/>
          <w:sz w:val="24"/>
          <w:szCs w:val="24"/>
        </w:rPr>
        <w:t xml:space="preserve">Место </w:t>
      </w:r>
      <w:r w:rsidR="00757840">
        <w:rPr>
          <w:rFonts w:ascii="Times New Roman" w:hAnsi="Times New Roman"/>
          <w:sz w:val="24"/>
          <w:szCs w:val="24"/>
        </w:rPr>
        <w:t>поставки</w:t>
      </w:r>
      <w:r w:rsidR="00E978F3" w:rsidRPr="004842A9">
        <w:rPr>
          <w:rFonts w:ascii="Times New Roman" w:hAnsi="Times New Roman"/>
          <w:sz w:val="24"/>
          <w:szCs w:val="24"/>
        </w:rPr>
        <w:t>:</w:t>
      </w:r>
      <w:r w:rsidR="004842A9">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978F3" w:rsidRPr="00E978F3" w:rsidRDefault="00651582" w:rsidP="00757840">
      <w:pPr>
        <w:tabs>
          <w:tab w:val="left" w:pos="0"/>
          <w:tab w:val="left" w:pos="426"/>
        </w:tabs>
        <w:ind w:right="141"/>
        <w:contextualSpacing/>
        <w:jc w:val="both"/>
      </w:pPr>
      <w:r>
        <w:t>8</w:t>
      </w:r>
      <w:r w:rsidR="00EC0C32">
        <w:t>)</w:t>
      </w:r>
      <w:r w:rsidR="00E978F3" w:rsidRPr="00757840">
        <w:rPr>
          <w:b/>
        </w:rPr>
        <w:t>Условия оплаты</w:t>
      </w:r>
      <w:r w:rsidR="00E978F3" w:rsidRPr="00E978F3">
        <w:t>:</w:t>
      </w:r>
      <w:r w:rsidR="00EC0C32" w:rsidRPr="00A84785">
        <w:t xml:space="preserve"> </w:t>
      </w:r>
      <w:r w:rsidR="00EC0C32">
        <w:t xml:space="preserve">100% оплата по факту поставки товара </w:t>
      </w:r>
      <w:r w:rsidR="00EC0C32" w:rsidRPr="00A84785">
        <w:t xml:space="preserve">в течение </w:t>
      </w:r>
      <w:r w:rsidR="003E3195">
        <w:t>3</w:t>
      </w:r>
      <w:r w:rsidR="002E17E5">
        <w:t>0</w:t>
      </w:r>
      <w:r w:rsidR="00EC0C32" w:rsidRPr="00A84785">
        <w:t xml:space="preserve"> банковских дней</w:t>
      </w:r>
      <w:r w:rsidR="00EC0C32">
        <w:t xml:space="preserve"> после предоставления всего комплекта сопроводительной документации</w:t>
      </w:r>
      <w:r w:rsidR="00EC0C32" w:rsidRPr="005C2B89">
        <w:t>.</w:t>
      </w:r>
      <w:r w:rsidR="00757840">
        <w:t xml:space="preserve"> </w:t>
      </w:r>
    </w:p>
    <w:p w:rsidR="00E978F3" w:rsidRPr="00E978F3" w:rsidRDefault="0075784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75784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00E978F3" w:rsidRPr="00E978F3">
        <w:t xml:space="preserve"> «Проект договора»).</w:t>
      </w:r>
    </w:p>
    <w:p w:rsidR="00E978F3" w:rsidRDefault="00651582"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9</w:t>
      </w:r>
      <w:r w:rsidR="00F05D97">
        <w:rPr>
          <w:rFonts w:ascii="Times New Roman" w:hAnsi="Times New Roman"/>
          <w:b/>
          <w:sz w:val="24"/>
          <w:szCs w:val="24"/>
        </w:rPr>
        <w:t>)</w:t>
      </w:r>
      <w:r>
        <w:rPr>
          <w:rFonts w:ascii="Times New Roman" w:hAnsi="Times New Roman"/>
          <w:b/>
          <w:sz w:val="24"/>
          <w:szCs w:val="24"/>
        </w:rPr>
        <w:t xml:space="preserve"> </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757840">
        <w:rPr>
          <w:rFonts w:ascii="Times New Roman" w:hAnsi="Times New Roman"/>
          <w:b/>
          <w:sz w:val="24"/>
          <w:szCs w:val="24"/>
        </w:rPr>
        <w:t>404 855,00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757840">
        <w:rPr>
          <w:rFonts w:ascii="Times New Roman" w:hAnsi="Times New Roman"/>
          <w:sz w:val="24"/>
          <w:szCs w:val="24"/>
        </w:rPr>
        <w:t xml:space="preserve">Четыреста </w:t>
      </w:r>
      <w:r w:rsidR="00AB28F2">
        <w:rPr>
          <w:rFonts w:ascii="Times New Roman" w:hAnsi="Times New Roman"/>
          <w:sz w:val="24"/>
          <w:szCs w:val="24"/>
        </w:rPr>
        <w:t xml:space="preserve"> четыре</w:t>
      </w:r>
      <w:r w:rsidR="003E3195">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62A7E">
        <w:rPr>
          <w:rFonts w:ascii="Times New Roman" w:hAnsi="Times New Roman"/>
          <w:sz w:val="24"/>
          <w:szCs w:val="24"/>
        </w:rPr>
        <w:t xml:space="preserve"> </w:t>
      </w:r>
      <w:r w:rsidR="00757840">
        <w:rPr>
          <w:rFonts w:ascii="Times New Roman" w:hAnsi="Times New Roman"/>
          <w:sz w:val="24"/>
          <w:szCs w:val="24"/>
        </w:rPr>
        <w:t>восемьсот пятьдесят пять</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AB28F2">
        <w:rPr>
          <w:rFonts w:ascii="Times New Roman" w:hAnsi="Times New Roman"/>
          <w:sz w:val="24"/>
          <w:szCs w:val="24"/>
        </w:rPr>
        <w:t>0</w:t>
      </w:r>
      <w:r w:rsidR="00757840">
        <w:rPr>
          <w:rFonts w:ascii="Times New Roman" w:hAnsi="Times New Roman"/>
          <w:sz w:val="24"/>
          <w:szCs w:val="24"/>
        </w:rPr>
        <w:t>0</w:t>
      </w:r>
      <w:r w:rsidR="004842A9">
        <w:rPr>
          <w:rFonts w:ascii="Times New Roman" w:hAnsi="Times New Roman"/>
          <w:sz w:val="24"/>
          <w:szCs w:val="24"/>
        </w:rPr>
        <w:t xml:space="preserve"> копе</w:t>
      </w:r>
      <w:r w:rsidR="00AB28F2">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462A7E">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6C4084"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Default="00651582" w:rsidP="00143F6D">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10</w:t>
      </w:r>
      <w:r w:rsidR="00143F6D">
        <w:rPr>
          <w:rFonts w:ascii="Times New Roman" w:hAnsi="Times New Roman"/>
          <w:sz w:val="24"/>
          <w:szCs w:val="24"/>
        </w:rPr>
        <w:t xml:space="preserve">)  </w:t>
      </w:r>
      <w:r w:rsidR="00E978F3" w:rsidRPr="00E978F3">
        <w:rPr>
          <w:rFonts w:ascii="Times New Roman" w:hAnsi="Times New Roman"/>
          <w:sz w:val="24"/>
          <w:szCs w:val="24"/>
        </w:rPr>
        <w:t>Официальный язык закупки: русский.</w:t>
      </w:r>
    </w:p>
    <w:p w:rsidR="00AB28F2" w:rsidRPr="00AB28F2" w:rsidRDefault="00AB28F2" w:rsidP="00143F6D">
      <w:pPr>
        <w:pStyle w:val="a6"/>
        <w:tabs>
          <w:tab w:val="left" w:pos="0"/>
          <w:tab w:val="left" w:pos="567"/>
        </w:tabs>
        <w:spacing w:after="0" w:line="240" w:lineRule="auto"/>
        <w:ind w:left="0"/>
        <w:jc w:val="both"/>
        <w:rPr>
          <w:rFonts w:ascii="Times New Roman" w:hAnsi="Times New Roman"/>
          <w:bCs/>
          <w:sz w:val="24"/>
          <w:szCs w:val="24"/>
        </w:rPr>
      </w:pPr>
      <w:bookmarkStart w:id="3" w:name="_Ref317253353"/>
      <w:r>
        <w:rPr>
          <w:rFonts w:ascii="Times New Roman" w:hAnsi="Times New Roman"/>
          <w:sz w:val="24"/>
          <w:szCs w:val="24"/>
        </w:rPr>
        <w:tab/>
      </w:r>
      <w:r w:rsidRPr="00AB28F2">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B28F2">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w:t>
      </w:r>
      <w:r w:rsidRPr="00AB28F2">
        <w:rPr>
          <w:rFonts w:ascii="Times New Roman" w:hAnsi="Times New Roman"/>
          <w:sz w:val="24"/>
          <w:szCs w:val="24"/>
        </w:rPr>
        <w:lastRenderedPageBreak/>
        <w:t>при рассмотрении заявки на участие в закупке. Ответственность за достоверность перевода на русский язык несет участник закупки</w:t>
      </w:r>
    </w:p>
    <w:p w:rsid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1</w:t>
      </w:r>
      <w:r w:rsidR="00651582">
        <w:rPr>
          <w:rFonts w:ascii="Times New Roman" w:hAnsi="Times New Roman"/>
          <w:sz w:val="24"/>
          <w:szCs w:val="24"/>
        </w:rPr>
        <w:t>1</w:t>
      </w:r>
      <w:r>
        <w:rPr>
          <w:rFonts w:ascii="Times New Roman" w:hAnsi="Times New Roman"/>
          <w:sz w:val="24"/>
          <w:szCs w:val="24"/>
        </w:rPr>
        <w:t xml:space="preserve">)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AB28F2" w:rsidRPr="00AB28F2" w:rsidRDefault="00AB28F2"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ab/>
      </w:r>
      <w:r w:rsidRPr="00AB28F2">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1</w:t>
      </w:r>
      <w:r w:rsidR="00651582">
        <w:rPr>
          <w:rFonts w:ascii="Times New Roman" w:hAnsi="Times New Roman"/>
          <w:sz w:val="24"/>
          <w:szCs w:val="24"/>
        </w:rPr>
        <w:t>2</w:t>
      </w:r>
      <w:r>
        <w:rPr>
          <w:rFonts w:ascii="Times New Roman" w:hAnsi="Times New Roman"/>
          <w:sz w:val="24"/>
          <w:szCs w:val="24"/>
        </w:rPr>
        <w:t xml:space="preserve">)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651582">
        <w:rPr>
          <w:rFonts w:ascii="Times New Roman" w:hAnsi="Times New Roman"/>
          <w:sz w:val="24"/>
          <w:szCs w:val="24"/>
        </w:rPr>
        <w:t>3</w:t>
      </w:r>
      <w:r>
        <w:rPr>
          <w:rFonts w:ascii="Times New Roman" w:hAnsi="Times New Roman"/>
          <w:sz w:val="24"/>
          <w:szCs w:val="24"/>
        </w:rPr>
        <w:t>)</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757840"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w:t>
        </w:r>
        <w:proofErr w:type="spellStart"/>
        <w:r w:rsidR="00E978F3" w:rsidRPr="00E978F3">
          <w:rPr>
            <w:rStyle w:val="a4"/>
            <w:color w:val="000000"/>
          </w:rPr>
          <w:t>ru</w:t>
        </w:r>
        <w:proofErr w:type="spellEnd"/>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757840" w:rsidP="003F1650">
      <w:pPr>
        <w:tabs>
          <w:tab w:val="left" w:pos="567"/>
        </w:tabs>
        <w:contextualSpacing/>
        <w:jc w:val="both"/>
      </w:pPr>
      <w:r>
        <w:tab/>
      </w:r>
      <w:r w:rsidR="003F1650" w:rsidRPr="00E978F3">
        <w:t xml:space="preserve">Для участия в процедуре закупки участник должен </w:t>
      </w:r>
      <w:r w:rsidR="003F1650">
        <w:t>пройти процедуру регистрации</w:t>
      </w:r>
      <w:r w:rsidR="003F1650" w:rsidRPr="00E978F3">
        <w:t xml:space="preserve">  в соответствии с правилами, условиями и порядком регистрации,  установленными данной ЭТП.</w:t>
      </w:r>
    </w:p>
    <w:p w:rsidR="00E978F3" w:rsidRPr="00E978F3" w:rsidRDefault="00757840" w:rsidP="00C32A76">
      <w:pPr>
        <w:tabs>
          <w:tab w:val="left" w:pos="567"/>
        </w:tabs>
        <w:contextualSpacing/>
        <w:jc w:val="both"/>
      </w:pPr>
      <w:r>
        <w:tab/>
      </w:r>
      <w:r w:rsidR="00AB28F2" w:rsidRPr="00AB28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651582">
        <w:rPr>
          <w:rFonts w:ascii="Times New Roman" w:hAnsi="Times New Roman"/>
          <w:sz w:val="24"/>
          <w:szCs w:val="24"/>
        </w:rPr>
        <w:t>4</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757840" w:rsidP="00C32A76">
      <w:pPr>
        <w:tabs>
          <w:tab w:val="left" w:pos="567"/>
        </w:tabs>
        <w:contextualSpacing/>
        <w:jc w:val="both"/>
        <w:rPr>
          <w:b/>
          <w:i/>
        </w:rPr>
      </w:pPr>
      <w:r>
        <w:tab/>
      </w:r>
      <w:r w:rsidR="00E978F3" w:rsidRPr="00E978F3">
        <w:t xml:space="preserve">На официальных сайтах закупочная документация находится в открытом доступе, начиная </w:t>
      </w:r>
      <w:proofErr w:type="gramStart"/>
      <w:r w:rsidR="00E978F3" w:rsidRPr="00E978F3">
        <w:t>с даты</w:t>
      </w:r>
      <w:proofErr w:type="gramEnd"/>
      <w:r w:rsidR="00E978F3" w:rsidRPr="00E978F3">
        <w:t xml:space="preserve"> официальной публикации.</w:t>
      </w:r>
      <w:r w:rsidR="00E978F3" w:rsidRPr="00E978F3">
        <w:rPr>
          <w:spacing w:val="-6"/>
        </w:rPr>
        <w:t xml:space="preserve"> Порядок получения закупочной документации на ЭТП определяется правилами данной ЭТП.</w:t>
      </w:r>
    </w:p>
    <w:p w:rsidR="00E978F3" w:rsidRPr="00E978F3" w:rsidRDefault="0075784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4" w:name="_Ref320025392"/>
      <w:r w:rsidR="00E978F3" w:rsidRPr="00E978F3">
        <w:t>Официальный</w:t>
      </w:r>
      <w:r w:rsidR="00E978F3" w:rsidRPr="00E978F3">
        <w:rPr>
          <w:spacing w:val="-6"/>
        </w:rPr>
        <w:t xml:space="preserve"> государственный сайт </w:t>
      </w:r>
      <w:r w:rsidR="00E978F3" w:rsidRPr="00E978F3">
        <w:t>(</w:t>
      </w:r>
      <w:hyperlink r:id="rId6" w:history="1">
        <w:r w:rsidR="00E978F3" w:rsidRPr="00E978F3">
          <w:rPr>
            <w:rStyle w:val="a4"/>
            <w:rFonts w:eastAsia="Calibri"/>
            <w:lang w:eastAsia="en-US"/>
          </w:rPr>
          <w:t>http://www.zakupki.gov.ru</w:t>
        </w:r>
      </w:hyperlink>
      <w:r w:rsidR="00E978F3" w:rsidRPr="00E978F3">
        <w:t>),</w:t>
      </w:r>
      <w:bookmarkEnd w:id="4"/>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651582"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651582" w:rsidRDefault="00651582" w:rsidP="00651582">
      <w:pPr>
        <w:tabs>
          <w:tab w:val="left" w:pos="0"/>
        </w:tabs>
        <w:jc w:val="both"/>
        <w:rPr>
          <w:b/>
          <w:i/>
        </w:rPr>
      </w:pPr>
      <w:r>
        <w:t xml:space="preserve">15) </w:t>
      </w:r>
      <w:r w:rsidRPr="00651582">
        <w:t>Возможность</w:t>
      </w:r>
      <w:r w:rsidRPr="00651582">
        <w:rPr>
          <w:spacing w:val="-6"/>
        </w:rPr>
        <w:t xml:space="preserve"> и условия, по которым допускается подача альтернативных предложений:</w:t>
      </w:r>
      <w:r w:rsidRPr="005C0EFF">
        <w:rPr>
          <w:spacing w:val="-6"/>
          <w:sz w:val="28"/>
          <w:szCs w:val="28"/>
        </w:rPr>
        <w:t xml:space="preserve"> </w:t>
      </w:r>
      <w:r>
        <w:rPr>
          <w:spacing w:val="-6"/>
          <w:sz w:val="28"/>
          <w:szCs w:val="28"/>
        </w:rPr>
        <w:t xml:space="preserve"> </w:t>
      </w:r>
      <w:r w:rsidRPr="005C0EFF">
        <w:rPr>
          <w:b/>
          <w:i/>
        </w:rPr>
        <w:t>не допускается</w:t>
      </w:r>
      <w:r>
        <w:rPr>
          <w:b/>
          <w:i/>
        </w:rPr>
        <w:t>.</w:t>
      </w:r>
    </w:p>
    <w:p w:rsidR="00651582" w:rsidRDefault="00651582" w:rsidP="00651582">
      <w:pPr>
        <w:tabs>
          <w:tab w:val="left" w:pos="0"/>
        </w:tabs>
        <w:jc w:val="both"/>
        <w:rPr>
          <w:b/>
          <w:i/>
        </w:rPr>
      </w:pPr>
      <w:r>
        <w:t xml:space="preserve">16) </w:t>
      </w:r>
      <w:r w:rsidRPr="00651582">
        <w:t xml:space="preserve">Привлечение </w:t>
      </w:r>
      <w:r w:rsidRPr="00651582">
        <w:rPr>
          <w:bCs/>
        </w:rPr>
        <w:t>соисполнителей</w:t>
      </w:r>
      <w:r w:rsidRPr="00651582">
        <w:t xml:space="preserve"> (юридических или физических лиц) по договору:  </w:t>
      </w:r>
      <w:r>
        <w:rPr>
          <w:b/>
          <w:i/>
        </w:rPr>
        <w:t xml:space="preserve">        </w:t>
      </w:r>
      <w:r w:rsidRPr="00174FE4">
        <w:rPr>
          <w:b/>
          <w:i/>
        </w:rPr>
        <w:t>не допускается</w:t>
      </w:r>
      <w:r>
        <w:rPr>
          <w:b/>
          <w:i/>
        </w:rPr>
        <w:t>.</w:t>
      </w:r>
    </w:p>
    <w:p w:rsidR="00651582" w:rsidRPr="00651582" w:rsidRDefault="00651582" w:rsidP="00651582">
      <w:pPr>
        <w:tabs>
          <w:tab w:val="left" w:pos="0"/>
        </w:tabs>
        <w:jc w:val="both"/>
      </w:pPr>
      <w:r w:rsidRPr="00651582">
        <w:t>17) Возможность</w:t>
      </w:r>
      <w:r w:rsidRPr="00651582">
        <w:rPr>
          <w:spacing w:val="-6"/>
        </w:rPr>
        <w:t xml:space="preserve"> проведения процедуры переторжки:</w:t>
      </w:r>
      <w:r w:rsidRPr="00175F4B">
        <w:rPr>
          <w:spacing w:val="-6"/>
          <w:sz w:val="28"/>
          <w:szCs w:val="28"/>
        </w:rPr>
        <w:t xml:space="preserve"> </w:t>
      </w:r>
      <w:r w:rsidRPr="00175F4B">
        <w:rPr>
          <w:b/>
          <w:i/>
        </w:rPr>
        <w:t xml:space="preserve">возможна по снижению первоначально указанной в заявке на участие в </w:t>
      </w:r>
      <w:r>
        <w:rPr>
          <w:b/>
          <w:i/>
        </w:rPr>
        <w:t>закупке</w:t>
      </w:r>
      <w:r w:rsidRPr="00175F4B">
        <w:rPr>
          <w:b/>
          <w:i/>
        </w:rPr>
        <w:t xml:space="preserve"> цены</w:t>
      </w:r>
      <w: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651582">
        <w:rPr>
          <w:rFonts w:ascii="Times New Roman" w:hAnsi="Times New Roman"/>
          <w:spacing w:val="-6"/>
          <w:sz w:val="24"/>
          <w:szCs w:val="24"/>
        </w:rPr>
        <w:t>8</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651582">
        <w:rPr>
          <w:rFonts w:ascii="Times New Roman" w:hAnsi="Times New Roman"/>
          <w:b/>
          <w:spacing w:val="-6"/>
          <w:sz w:val="24"/>
          <w:szCs w:val="24"/>
        </w:rPr>
        <w:t>2</w:t>
      </w:r>
      <w:r w:rsidR="0059111D">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29590A" w:rsidRDefault="00143F6D" w:rsidP="0029590A">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pacing w:val="-6"/>
          <w:sz w:val="24"/>
          <w:szCs w:val="24"/>
        </w:rPr>
        <w:t>1</w:t>
      </w:r>
      <w:r w:rsidR="0029590A">
        <w:rPr>
          <w:rFonts w:ascii="Times New Roman" w:hAnsi="Times New Roman"/>
          <w:spacing w:val="-6"/>
          <w:sz w:val="24"/>
          <w:szCs w:val="24"/>
        </w:rPr>
        <w:t>9</w:t>
      </w:r>
      <w:r w:rsidR="00F05D97">
        <w:rPr>
          <w:rFonts w:ascii="Times New Roman" w:hAnsi="Times New Roman"/>
          <w:spacing w:val="-6"/>
          <w:sz w:val="24"/>
          <w:szCs w:val="24"/>
        </w:rPr>
        <w:t xml:space="preserve">) </w:t>
      </w:r>
      <w:r w:rsidR="0029590A" w:rsidRPr="0029590A">
        <w:rPr>
          <w:rFonts w:ascii="Times New Roman" w:hAnsi="Times New Roman"/>
          <w:sz w:val="24"/>
          <w:szCs w:val="24"/>
        </w:rPr>
        <w:t xml:space="preserve">Отборочная стадия рассмотрения заявок на участие в закупке: </w:t>
      </w:r>
    </w:p>
    <w:p w:rsidR="0029590A" w:rsidRPr="0029590A" w:rsidRDefault="0029590A" w:rsidP="0029590A">
      <w:pPr>
        <w:pStyle w:val="a6"/>
        <w:tabs>
          <w:tab w:val="left" w:pos="0"/>
          <w:tab w:val="left" w:pos="567"/>
        </w:tabs>
        <w:spacing w:after="0" w:line="240" w:lineRule="auto"/>
        <w:ind w:left="0"/>
        <w:jc w:val="both"/>
        <w:rPr>
          <w:rFonts w:ascii="Times New Roman" w:hAnsi="Times New Roman"/>
          <w:b/>
          <w:i/>
          <w:sz w:val="24"/>
          <w:szCs w:val="24"/>
        </w:rPr>
      </w:pPr>
      <w:r w:rsidRPr="0029590A">
        <w:rPr>
          <w:rFonts w:ascii="Times New Roman" w:hAnsi="Times New Roman"/>
          <w:spacing w:val="-6"/>
          <w:sz w:val="24"/>
          <w:szCs w:val="24"/>
        </w:rPr>
        <w:t>ФГУП «НИТИ им. А.П. Александрова»</w:t>
      </w:r>
      <w:r>
        <w:rPr>
          <w:b/>
          <w:i/>
        </w:rPr>
        <w:t>,</w:t>
      </w:r>
      <w:r w:rsidRPr="00124E39">
        <w:rPr>
          <w:b/>
          <w:i/>
        </w:rPr>
        <w:t xml:space="preserve"> </w:t>
      </w:r>
      <w:r w:rsidRPr="0029590A">
        <w:rPr>
          <w:rFonts w:ascii="Times New Roman" w:hAnsi="Times New Roman"/>
          <w:b/>
          <w:i/>
          <w:sz w:val="24"/>
          <w:szCs w:val="24"/>
        </w:rPr>
        <w:t>не позднее «</w:t>
      </w:r>
      <w:r w:rsidR="0059111D">
        <w:rPr>
          <w:rFonts w:ascii="Times New Roman" w:hAnsi="Times New Roman"/>
          <w:b/>
          <w:i/>
          <w:sz w:val="24"/>
          <w:szCs w:val="24"/>
        </w:rPr>
        <w:t>13</w:t>
      </w:r>
      <w:r w:rsidRPr="0029590A">
        <w:rPr>
          <w:rFonts w:ascii="Times New Roman" w:hAnsi="Times New Roman"/>
          <w:b/>
          <w:i/>
          <w:sz w:val="24"/>
          <w:szCs w:val="24"/>
        </w:rPr>
        <w:t xml:space="preserve">» августа 2015 г. </w:t>
      </w:r>
    </w:p>
    <w:p w:rsidR="0029590A" w:rsidRPr="00463BC2" w:rsidRDefault="0029590A" w:rsidP="0029590A">
      <w:pPr>
        <w:tabs>
          <w:tab w:val="left" w:pos="1134"/>
        </w:tabs>
        <w:contextualSpacing/>
        <w:jc w:val="both"/>
        <w:rPr>
          <w:b/>
          <w:i/>
        </w:rPr>
      </w:pPr>
      <w:r w:rsidRPr="0029590A">
        <w:t>Оценочная стадия рассмотрения заявок на участие в закупке и подведение итогов закупки:</w:t>
      </w:r>
      <w:r w:rsidRPr="00124E39">
        <w:rPr>
          <w:b/>
          <w:i/>
        </w:rPr>
        <w:t xml:space="preserve"> </w:t>
      </w:r>
      <w:r w:rsidRPr="0029590A">
        <w:rPr>
          <w:spacing w:val="-6"/>
        </w:rPr>
        <w:t>ФГУП «НИТИ им. А.П. Александрова»</w:t>
      </w:r>
      <w:r w:rsidRPr="00124E39">
        <w:rPr>
          <w:b/>
          <w:i/>
        </w:rPr>
        <w:t>, не позднее «</w:t>
      </w:r>
      <w:r w:rsidR="0059111D">
        <w:rPr>
          <w:b/>
          <w:i/>
        </w:rPr>
        <w:t>21</w:t>
      </w:r>
      <w:r w:rsidRPr="00124E39">
        <w:rPr>
          <w:b/>
          <w:i/>
        </w:rPr>
        <w:t xml:space="preserve">» </w:t>
      </w:r>
      <w:r>
        <w:rPr>
          <w:b/>
          <w:i/>
        </w:rPr>
        <w:t>августа</w:t>
      </w:r>
      <w:r w:rsidRPr="00124E39">
        <w:rPr>
          <w:b/>
          <w:i/>
        </w:rPr>
        <w:t xml:space="preserve"> 20</w:t>
      </w:r>
      <w:r>
        <w:rPr>
          <w:b/>
          <w:i/>
        </w:rPr>
        <w:t>15</w:t>
      </w:r>
      <w:r w:rsidRPr="00124E39">
        <w:rPr>
          <w:b/>
          <w:i/>
        </w:rPr>
        <w:t xml:space="preserve"> г. </w:t>
      </w:r>
    </w:p>
    <w:p w:rsidR="00E978F3" w:rsidRPr="00E978F3" w:rsidRDefault="0029590A"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20</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E978F3">
        <w:lastRenderedPageBreak/>
        <w:t>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 xml:space="preserve">В случае признания </w:t>
      </w:r>
      <w:r w:rsidR="0029590A">
        <w:rPr>
          <w:spacing w:val="-6"/>
        </w:rPr>
        <w:t>закупки</w:t>
      </w:r>
      <w:r w:rsidRPr="00E978F3">
        <w:rPr>
          <w:spacing w:val="-6"/>
        </w:rPr>
        <w:t xml:space="preserve">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xml:space="preserve">, заключение договора осуществляется </w:t>
      </w:r>
      <w:r w:rsidR="0029590A">
        <w:rPr>
          <w:spacing w:val="-6"/>
        </w:rPr>
        <w:t xml:space="preserve">в течение 90 дней, но </w:t>
      </w:r>
      <w:r w:rsidRPr="00E978F3">
        <w:rPr>
          <w:spacing w:val="-6"/>
        </w:rPr>
        <w:t>не ранее чем через 10 дней после размещения протокола подведения итогов или признания процедуры закупки несостоявшейся на официальном сайте.</w:t>
      </w:r>
      <w:proofErr w:type="gramEnd"/>
    </w:p>
    <w:p w:rsidR="008264B3" w:rsidRDefault="0029590A"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21</w:t>
      </w:r>
      <w:r w:rsidR="008264B3">
        <w:rPr>
          <w:rFonts w:ascii="Times New Roman" w:hAnsi="Times New Roman"/>
          <w:b/>
          <w:spacing w:val="-6"/>
          <w:sz w:val="24"/>
          <w:szCs w:val="24"/>
        </w:rPr>
        <w:t xml:space="preserve">) </w:t>
      </w:r>
      <w:r w:rsidR="008264B3" w:rsidRPr="00E978F3">
        <w:rPr>
          <w:rFonts w:ascii="Times New Roman" w:hAnsi="Times New Roman"/>
          <w:b/>
          <w:spacing w:val="-6"/>
          <w:sz w:val="24"/>
          <w:szCs w:val="24"/>
        </w:rPr>
        <w:t>Форма, размер и срок предоставления обеспечения исполнения договора:</w:t>
      </w:r>
      <w:r w:rsidR="008264B3" w:rsidRPr="00E978F3">
        <w:rPr>
          <w:rFonts w:ascii="Times New Roman" w:hAnsi="Times New Roman"/>
          <w:spacing w:val="-6"/>
          <w:sz w:val="24"/>
          <w:szCs w:val="24"/>
        </w:rPr>
        <w:t xml:space="preserve"> </w:t>
      </w:r>
      <w:r w:rsidR="008264B3">
        <w:rPr>
          <w:rFonts w:ascii="Times New Roman" w:hAnsi="Times New Roman"/>
          <w:spacing w:val="-6"/>
          <w:sz w:val="24"/>
          <w:szCs w:val="24"/>
        </w:rPr>
        <w:t xml:space="preserve"> </w:t>
      </w:r>
    </w:p>
    <w:p w:rsidR="008264B3" w:rsidRPr="00E978F3" w:rsidRDefault="008264B3" w:rsidP="0059111D">
      <w:pPr>
        <w:pStyle w:val="a6"/>
        <w:spacing w:after="0" w:line="240" w:lineRule="auto"/>
        <w:ind w:left="0" w:right="141"/>
        <w:jc w:val="both"/>
      </w:pPr>
      <w:r w:rsidRPr="00E978F3">
        <w:rPr>
          <w:rFonts w:ascii="Times New Roman" w:hAnsi="Times New Roman"/>
          <w:snapToGrid w:val="0"/>
          <w:sz w:val="24"/>
          <w:szCs w:val="24"/>
        </w:rPr>
        <w:t>обеспечения возврата аванса</w:t>
      </w:r>
      <w:r w:rsidR="0059111D">
        <w:rPr>
          <w:rFonts w:ascii="Times New Roman" w:hAnsi="Times New Roman"/>
          <w:snapToGrid w:val="0"/>
          <w:sz w:val="24"/>
          <w:szCs w:val="24"/>
        </w:rPr>
        <w:t xml:space="preserve"> -</w:t>
      </w:r>
      <w:r w:rsidR="0029590A">
        <w:rPr>
          <w:rFonts w:ascii="Times New Roman" w:hAnsi="Times New Roman"/>
          <w:snapToGrid w:val="0"/>
          <w:sz w:val="24"/>
          <w:szCs w:val="24"/>
        </w:rPr>
        <w:t xml:space="preserve"> </w:t>
      </w:r>
      <w:r w:rsidR="0059111D" w:rsidRPr="0059111D">
        <w:rPr>
          <w:rFonts w:ascii="Times New Roman" w:hAnsi="Times New Roman"/>
          <w:b/>
          <w:snapToGrid w:val="0"/>
          <w:sz w:val="24"/>
          <w:szCs w:val="24"/>
        </w:rPr>
        <w:t>не требуется</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29590A" w:rsidRDefault="0029590A"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Pr>
          <w:rFonts w:ascii="Times New Roman" w:hAnsi="Times New Roman" w:cs="Times New Roman"/>
          <w:sz w:val="24"/>
          <w:szCs w:val="24"/>
        </w:rPr>
        <w:t>22</w:t>
      </w:r>
      <w:r w:rsidR="008264B3">
        <w:rPr>
          <w:rFonts w:ascii="Times New Roman" w:hAnsi="Times New Roman" w:cs="Times New Roman"/>
          <w:sz w:val="24"/>
          <w:szCs w:val="24"/>
        </w:rPr>
        <w:t>)</w:t>
      </w:r>
      <w:r w:rsidR="00E978F3" w:rsidRPr="00E978F3">
        <w:rPr>
          <w:rFonts w:ascii="Times New Roman" w:hAnsi="Times New Roman" w:cs="Times New Roman"/>
          <w:sz w:val="24"/>
          <w:szCs w:val="24"/>
        </w:rPr>
        <w:t xml:space="preserve">  </w:t>
      </w:r>
      <w:r w:rsidR="00E978F3" w:rsidRPr="0029590A">
        <w:rPr>
          <w:rFonts w:ascii="Times New Roman" w:hAnsi="Times New Roman" w:cs="Times New Roman"/>
          <w:sz w:val="24"/>
          <w:szCs w:val="24"/>
        </w:rPr>
        <w:t>Процедура</w:t>
      </w:r>
      <w:r w:rsidR="00E978F3" w:rsidRPr="0029590A">
        <w:rPr>
          <w:rFonts w:ascii="Times New Roman" w:hAnsi="Times New Roman" w:cs="Times New Roman"/>
          <w:b/>
          <w:i/>
          <w:sz w:val="24"/>
          <w:szCs w:val="24"/>
        </w:rPr>
        <w:t xml:space="preserve"> запроса </w:t>
      </w:r>
      <w:r>
        <w:rPr>
          <w:rFonts w:ascii="Times New Roman" w:hAnsi="Times New Roman" w:cs="Times New Roman"/>
          <w:b/>
          <w:i/>
          <w:sz w:val="24"/>
          <w:szCs w:val="24"/>
        </w:rPr>
        <w:t>предложений</w:t>
      </w:r>
      <w:r w:rsidR="00E978F3" w:rsidRPr="0029590A">
        <w:rPr>
          <w:rFonts w:ascii="Times New Roman" w:hAnsi="Times New Roman" w:cs="Times New Roman"/>
          <w:b/>
          <w:i/>
          <w:sz w:val="24"/>
          <w:szCs w:val="24"/>
        </w:rPr>
        <w:t xml:space="preserve"> </w:t>
      </w:r>
      <w:r w:rsidR="00E978F3" w:rsidRPr="0029590A">
        <w:rPr>
          <w:rFonts w:ascii="Times New Roman" w:hAnsi="Times New Roman" w:cs="Times New Roman"/>
          <w:sz w:val="24"/>
          <w:szCs w:val="24"/>
        </w:rPr>
        <w:t>не является торгами по законодательству Российской Федерации.</w:t>
      </w:r>
    </w:p>
    <w:p w:rsidR="00E978F3" w:rsidRPr="004D2FEB" w:rsidRDefault="0029590A"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23</w:t>
      </w:r>
      <w:r w:rsidR="00F05D97">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052849" w:rsidRPr="004D2FEB" w:rsidRDefault="0029590A"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24</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9"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56162"/>
    <w:rsid w:val="0017223B"/>
    <w:rsid w:val="001A2FA6"/>
    <w:rsid w:val="001A3B21"/>
    <w:rsid w:val="002938EC"/>
    <w:rsid w:val="00294D7B"/>
    <w:rsid w:val="0029590A"/>
    <w:rsid w:val="002D1988"/>
    <w:rsid w:val="002E17E5"/>
    <w:rsid w:val="003A0694"/>
    <w:rsid w:val="003C5EDD"/>
    <w:rsid w:val="003D53B8"/>
    <w:rsid w:val="003E3195"/>
    <w:rsid w:val="003F1650"/>
    <w:rsid w:val="00462A7E"/>
    <w:rsid w:val="00464D25"/>
    <w:rsid w:val="004842A9"/>
    <w:rsid w:val="004C60C7"/>
    <w:rsid w:val="004D2FEB"/>
    <w:rsid w:val="0053282F"/>
    <w:rsid w:val="0059111D"/>
    <w:rsid w:val="005931C6"/>
    <w:rsid w:val="00595591"/>
    <w:rsid w:val="005D1CF5"/>
    <w:rsid w:val="005D5810"/>
    <w:rsid w:val="005E7F9D"/>
    <w:rsid w:val="00603423"/>
    <w:rsid w:val="00651582"/>
    <w:rsid w:val="00670C9A"/>
    <w:rsid w:val="006811B8"/>
    <w:rsid w:val="006C4084"/>
    <w:rsid w:val="007257B6"/>
    <w:rsid w:val="00757840"/>
    <w:rsid w:val="00765BD5"/>
    <w:rsid w:val="00780165"/>
    <w:rsid w:val="007B73E2"/>
    <w:rsid w:val="007C46EF"/>
    <w:rsid w:val="007C4B29"/>
    <w:rsid w:val="008264B3"/>
    <w:rsid w:val="0086722C"/>
    <w:rsid w:val="00877F84"/>
    <w:rsid w:val="0088058C"/>
    <w:rsid w:val="008A0E97"/>
    <w:rsid w:val="008A5E83"/>
    <w:rsid w:val="008A7A9F"/>
    <w:rsid w:val="008B4F70"/>
    <w:rsid w:val="009348F9"/>
    <w:rsid w:val="009527E4"/>
    <w:rsid w:val="00983498"/>
    <w:rsid w:val="00A21ADF"/>
    <w:rsid w:val="00A66872"/>
    <w:rsid w:val="00AB28F2"/>
    <w:rsid w:val="00AF1CA9"/>
    <w:rsid w:val="00BA1C1F"/>
    <w:rsid w:val="00BA5A04"/>
    <w:rsid w:val="00BE0B00"/>
    <w:rsid w:val="00C1318E"/>
    <w:rsid w:val="00C32A76"/>
    <w:rsid w:val="00C6612F"/>
    <w:rsid w:val="00C82EEA"/>
    <w:rsid w:val="00C9773C"/>
    <w:rsid w:val="00CD390C"/>
    <w:rsid w:val="00D8045D"/>
    <w:rsid w:val="00DA3917"/>
    <w:rsid w:val="00DE0FA5"/>
    <w:rsid w:val="00E2353B"/>
    <w:rsid w:val="00E44D46"/>
    <w:rsid w:val="00E978F3"/>
    <w:rsid w:val="00EC0C32"/>
    <w:rsid w:val="00F05D97"/>
    <w:rsid w:val="00F4264C"/>
    <w:rsid w:val="00F6164B"/>
    <w:rsid w:val="00F73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3</Pages>
  <Words>1350</Words>
  <Characters>7701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33</cp:revision>
  <cp:lastPrinted>2015-06-26T09:38:00Z</cp:lastPrinted>
  <dcterms:created xsi:type="dcterms:W3CDTF">2015-05-22T08:30:00Z</dcterms:created>
  <dcterms:modified xsi:type="dcterms:W3CDTF">2015-07-07T13:23:00Z</dcterms:modified>
</cp:coreProperties>
</file>