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F909B8">
        <w:rPr>
          <w:rFonts w:ascii="Times New Roman" w:hAnsi="Times New Roman" w:cs="Times New Roman"/>
        </w:rPr>
        <w:t>1</w:t>
      </w:r>
      <w:r w:rsidR="00092F62">
        <w:rPr>
          <w:rFonts w:ascii="Times New Roman" w:hAnsi="Times New Roman" w:cs="Times New Roman"/>
        </w:rPr>
        <w:t>1</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4D11EC" w:rsidRDefault="00814DA6" w:rsidP="00764287">
      <w:pPr>
        <w:suppressAutoHyphens/>
        <w:ind w:right="-1"/>
        <w:jc w:val="center"/>
        <w:rPr>
          <w:rFonts w:ascii="Times New Roman" w:eastAsia="Calibri" w:hAnsi="Times New Roman" w:cs="Times New Roman"/>
          <w:sz w:val="32"/>
          <w:szCs w:val="32"/>
          <w:lang w:eastAsia="ru-RU"/>
        </w:rPr>
      </w:pPr>
      <w:r w:rsidRPr="008B2580">
        <w:rPr>
          <w:rFonts w:ascii="Times New Roman" w:hAnsi="Times New Roman" w:cs="Times New Roman"/>
          <w:sz w:val="32"/>
          <w:szCs w:val="32"/>
        </w:rPr>
        <w:t xml:space="preserve">на право заключения </w:t>
      </w:r>
      <w:proofErr w:type="gramStart"/>
      <w:r w:rsidRPr="008B2580">
        <w:rPr>
          <w:rFonts w:ascii="Times New Roman" w:hAnsi="Times New Roman" w:cs="Times New Roman"/>
          <w:sz w:val="32"/>
          <w:szCs w:val="32"/>
        </w:rPr>
        <w:t>договора</w:t>
      </w:r>
      <w:proofErr w:type="gramEnd"/>
      <w:r w:rsidR="00F820A2" w:rsidRPr="008B2580">
        <w:rPr>
          <w:rFonts w:ascii="Times New Roman" w:hAnsi="Times New Roman" w:cs="Times New Roman"/>
          <w:sz w:val="32"/>
          <w:szCs w:val="32"/>
        </w:rPr>
        <w:t xml:space="preserve"> </w:t>
      </w:r>
      <w:r w:rsidR="00F90374">
        <w:rPr>
          <w:rFonts w:ascii="Times New Roman" w:hAnsi="Times New Roman" w:cs="Times New Roman"/>
          <w:sz w:val="32"/>
          <w:szCs w:val="32"/>
        </w:rPr>
        <w:t xml:space="preserve">на </w:t>
      </w:r>
      <w:r w:rsidR="00F318A2" w:rsidRPr="008B2580">
        <w:rPr>
          <w:rFonts w:ascii="Times New Roman" w:hAnsi="Times New Roman" w:cs="Times New Roman"/>
          <w:sz w:val="32"/>
          <w:szCs w:val="32"/>
        </w:rPr>
        <w:t>в</w:t>
      </w:r>
      <w:r w:rsidR="00961E98" w:rsidRPr="008B2580">
        <w:rPr>
          <w:rFonts w:ascii="Times New Roman" w:hAnsi="Times New Roman" w:cs="Times New Roman"/>
          <w:sz w:val="32"/>
          <w:szCs w:val="32"/>
        </w:rPr>
        <w:t xml:space="preserve">ыполнение </w:t>
      </w:r>
      <w:r w:rsidR="00F90374">
        <w:rPr>
          <w:rFonts w:ascii="Times New Roman" w:eastAsia="Calibri" w:hAnsi="Times New Roman" w:cs="Times New Roman"/>
          <w:sz w:val="32"/>
          <w:szCs w:val="32"/>
          <w:lang w:eastAsia="ru-RU"/>
        </w:rPr>
        <w:t>проектно-изыскательских</w:t>
      </w:r>
      <w:r w:rsidR="00096006" w:rsidRPr="008B2580">
        <w:rPr>
          <w:rFonts w:ascii="Times New Roman" w:eastAsia="Calibri" w:hAnsi="Times New Roman" w:cs="Times New Roman"/>
          <w:sz w:val="32"/>
          <w:szCs w:val="32"/>
          <w:lang w:eastAsia="ru-RU"/>
        </w:rPr>
        <w:t xml:space="preserve"> работ по объекту технологического присоединения: "Электроснабжение морфологического корпуса,</w:t>
      </w:r>
    </w:p>
    <w:p w:rsidR="00764287" w:rsidRPr="008B2580" w:rsidRDefault="004D11EC" w:rsidP="00764287">
      <w:pPr>
        <w:suppressAutoHyphens/>
        <w:ind w:right="-1"/>
        <w:jc w:val="center"/>
        <w:rPr>
          <w:rFonts w:ascii="Times New Roman" w:hAnsi="Times New Roman" w:cs="Times New Roman"/>
          <w:sz w:val="32"/>
          <w:szCs w:val="32"/>
        </w:rPr>
      </w:pPr>
      <w:r>
        <w:rPr>
          <w:rFonts w:ascii="Times New Roman" w:eastAsia="Calibri" w:hAnsi="Times New Roman" w:cs="Times New Roman"/>
          <w:sz w:val="32"/>
          <w:szCs w:val="32"/>
          <w:lang w:eastAsia="ru-RU"/>
        </w:rPr>
        <w:t xml:space="preserve"> </w:t>
      </w:r>
      <w:proofErr w:type="spellStart"/>
      <w:r w:rsidR="00096006" w:rsidRPr="008B2580">
        <w:rPr>
          <w:rFonts w:ascii="Times New Roman" w:eastAsia="Calibri" w:hAnsi="Times New Roman" w:cs="Times New Roman"/>
          <w:sz w:val="32"/>
          <w:szCs w:val="32"/>
          <w:lang w:eastAsia="ru-RU"/>
        </w:rPr>
        <w:t>г</w:t>
      </w:r>
      <w:proofErr w:type="gramStart"/>
      <w:r w:rsidR="00096006" w:rsidRPr="008B2580">
        <w:rPr>
          <w:rFonts w:ascii="Times New Roman" w:eastAsia="Calibri" w:hAnsi="Times New Roman" w:cs="Times New Roman"/>
          <w:sz w:val="32"/>
          <w:szCs w:val="32"/>
          <w:lang w:eastAsia="ru-RU"/>
        </w:rPr>
        <w:t>.К</w:t>
      </w:r>
      <w:proofErr w:type="gramEnd"/>
      <w:r w:rsidR="00096006" w:rsidRPr="008B2580">
        <w:rPr>
          <w:rFonts w:ascii="Times New Roman" w:eastAsia="Calibri" w:hAnsi="Times New Roman" w:cs="Times New Roman"/>
          <w:sz w:val="32"/>
          <w:szCs w:val="32"/>
          <w:lang w:eastAsia="ru-RU"/>
        </w:rPr>
        <w:t>линцы</w:t>
      </w:r>
      <w:proofErr w:type="spellEnd"/>
      <w:r w:rsidR="00096006" w:rsidRPr="008B2580">
        <w:rPr>
          <w:rFonts w:ascii="Times New Roman" w:eastAsia="Calibri" w:hAnsi="Times New Roman" w:cs="Times New Roman"/>
          <w:sz w:val="32"/>
          <w:szCs w:val="32"/>
          <w:lang w:eastAsia="ru-RU"/>
        </w:rPr>
        <w:t>,</w:t>
      </w:r>
      <w:r>
        <w:rPr>
          <w:rFonts w:ascii="Times New Roman" w:eastAsia="Calibri" w:hAnsi="Times New Roman" w:cs="Times New Roman"/>
          <w:sz w:val="32"/>
          <w:szCs w:val="32"/>
          <w:lang w:eastAsia="ru-RU"/>
        </w:rPr>
        <w:t xml:space="preserve"> </w:t>
      </w:r>
      <w:r w:rsidR="00096006" w:rsidRPr="008B2580">
        <w:rPr>
          <w:rFonts w:ascii="Times New Roman" w:eastAsia="Calibri" w:hAnsi="Times New Roman" w:cs="Times New Roman"/>
          <w:sz w:val="32"/>
          <w:szCs w:val="32"/>
          <w:lang w:eastAsia="ru-RU"/>
        </w:rPr>
        <w:t>пр</w:t>
      </w:r>
      <w:r>
        <w:rPr>
          <w:rFonts w:ascii="Times New Roman" w:eastAsia="Calibri" w:hAnsi="Times New Roman" w:cs="Times New Roman"/>
          <w:sz w:val="32"/>
          <w:szCs w:val="32"/>
          <w:lang w:eastAsia="ru-RU"/>
        </w:rPr>
        <w:t>.</w:t>
      </w:r>
      <w:r w:rsidR="00096006" w:rsidRPr="008B2580">
        <w:rPr>
          <w:rFonts w:ascii="Times New Roman" w:eastAsia="Calibri" w:hAnsi="Times New Roman" w:cs="Times New Roman"/>
          <w:sz w:val="32"/>
          <w:szCs w:val="32"/>
          <w:lang w:eastAsia="ru-RU"/>
        </w:rPr>
        <w:t xml:space="preserve"> Ленина"</w:t>
      </w:r>
      <w:r w:rsidR="00961E98" w:rsidRPr="008B2580">
        <w:rPr>
          <w:rFonts w:ascii="Times New Roman" w:hAnsi="Times New Roman"/>
          <w:sz w:val="32"/>
          <w:szCs w:val="32"/>
        </w:rPr>
        <w:t xml:space="preserve">  для нужд ООО «СТРОЙ ЭКСПЕРТ» </w:t>
      </w:r>
    </w:p>
    <w:p w:rsidR="002D5ED5" w:rsidRPr="00961E98" w:rsidRDefault="002D5ED5" w:rsidP="002D5ED5">
      <w:pPr>
        <w:suppressAutoHyphens/>
        <w:ind w:right="-1"/>
        <w:jc w:val="center"/>
        <w:rPr>
          <w:rFonts w:ascii="Times New Roman" w:hAnsi="Times New Roman" w:cs="Times New Roman"/>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955F8C">
        <w:rPr>
          <w:rFonts w:ascii="Times New Roman" w:hAnsi="Times New Roman" w:cs="Times New Roman"/>
          <w:sz w:val="24"/>
          <w:szCs w:val="24"/>
          <w:lang w:eastAsia="ru-RU"/>
        </w:rPr>
        <w:t>1</w:t>
      </w:r>
      <w:r w:rsidR="00092F62">
        <w:rPr>
          <w:rFonts w:ascii="Times New Roman" w:hAnsi="Times New Roman" w:cs="Times New Roman"/>
          <w:sz w:val="24"/>
          <w:szCs w:val="24"/>
          <w:lang w:eastAsia="ru-RU"/>
        </w:rPr>
        <w:t>1</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E70D3A" w:rsidRDefault="00EF368A" w:rsidP="000A71F6">
      <w:pPr>
        <w:jc w:val="center"/>
        <w:rPr>
          <w:rFonts w:ascii="Times New Roman" w:hAnsi="Times New Roman" w:cs="Times New Roman"/>
          <w:sz w:val="24"/>
          <w:szCs w:val="24"/>
        </w:rPr>
      </w:pPr>
      <w:r>
        <w:rPr>
          <w:rFonts w:ascii="Times New Roman" w:hAnsi="Times New Roman" w:cs="Times New Roman"/>
          <w:sz w:val="24"/>
          <w:szCs w:val="24"/>
        </w:rPr>
        <w:t>М</w:t>
      </w:r>
      <w:r w:rsidR="00C266BA" w:rsidRPr="006A50AD">
        <w:rPr>
          <w:rFonts w:ascii="Times New Roman" w:hAnsi="Times New Roman" w:cs="Times New Roman"/>
          <w:sz w:val="24"/>
          <w:szCs w:val="24"/>
        </w:rPr>
        <w:t xml:space="preserve">осква 2012 </w:t>
      </w:r>
    </w:p>
    <w:p w:rsidR="00B40986" w:rsidRDefault="00B40986" w:rsidP="000A71F6">
      <w:pPr>
        <w:jc w:val="center"/>
        <w:rPr>
          <w:rFonts w:ascii="Times New Roman" w:hAnsi="Times New Roman" w:cs="Times New Roman"/>
          <w:sz w:val="24"/>
          <w:szCs w:val="24"/>
        </w:rPr>
      </w:pPr>
    </w:p>
    <w:p w:rsidR="00B40986" w:rsidRPr="006A50AD" w:rsidRDefault="00B40986" w:rsidP="000A71F6">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096006">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096006">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Style w:val="a9"/>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4"/>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7F681B" w:rsidRPr="006A50AD" w:rsidRDefault="009A72C7" w:rsidP="00EB0C99">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F681B" w:rsidRPr="006A50AD">
        <w:rPr>
          <w:rFonts w:ascii="Times New Roman" w:hAnsi="Times New Roman" w:cs="Times New Roman"/>
          <w:sz w:val="24"/>
          <w:szCs w:val="24"/>
        </w:rPr>
        <w:br w:type="page"/>
      </w:r>
    </w:p>
    <w:p w:rsidR="00B54949" w:rsidRPr="006A50AD" w:rsidRDefault="00B54949" w:rsidP="00664C2E">
      <w:pPr>
        <w:pStyle w:val="a4"/>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7"/>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27203B" w:rsidRDefault="0035232C" w:rsidP="0027203B">
            <w:pPr>
              <w:pStyle w:val="a7"/>
              <w:rPr>
                <w:rFonts w:ascii="Times New Roman" w:hAnsi="Times New Roman"/>
                <w:sz w:val="24"/>
                <w:szCs w:val="24"/>
              </w:rPr>
            </w:pPr>
            <w:r w:rsidRPr="0027203B">
              <w:rPr>
                <w:rFonts w:ascii="Times New Roman" w:hAnsi="Times New Roman"/>
                <w:b/>
                <w:sz w:val="24"/>
                <w:szCs w:val="24"/>
              </w:rPr>
              <w:t>Почтовый адрес</w:t>
            </w:r>
            <w:r w:rsidRPr="0027203B">
              <w:rPr>
                <w:rFonts w:ascii="Times New Roman" w:hAnsi="Times New Roman"/>
                <w:sz w:val="24"/>
                <w:szCs w:val="24"/>
              </w:rPr>
              <w:t xml:space="preserve">: </w:t>
            </w:r>
            <w:r w:rsidR="00814DA6" w:rsidRPr="0027203B">
              <w:rPr>
                <w:rFonts w:ascii="Times New Roman" w:eastAsia="Times New Roman" w:hAnsi="Times New Roman"/>
                <w:bCs/>
                <w:sz w:val="24"/>
                <w:szCs w:val="24"/>
              </w:rPr>
              <w:t>241037,  г. Брянск, пр-т Станке Димитрова, д.5в</w:t>
            </w:r>
          </w:p>
          <w:p w:rsidR="0035232C" w:rsidRPr="00A951F8" w:rsidRDefault="0035232C" w:rsidP="0027203B">
            <w:pPr>
              <w:spacing w:after="0" w:line="240" w:lineRule="auto"/>
              <w:rPr>
                <w:rFonts w:ascii="Times New Roman" w:hAnsi="Times New Roman" w:cs="Times New Roman"/>
                <w:sz w:val="24"/>
                <w:szCs w:val="24"/>
              </w:rPr>
            </w:pPr>
            <w:r w:rsidRPr="0027203B">
              <w:rPr>
                <w:rFonts w:ascii="Times New Roman" w:hAnsi="Times New Roman"/>
                <w:b/>
                <w:sz w:val="24"/>
                <w:szCs w:val="24"/>
              </w:rPr>
              <w:t>Контактное лицо</w:t>
            </w:r>
            <w:r w:rsidRPr="00EB0C99">
              <w:rPr>
                <w:rFonts w:ascii="Times New Roman" w:hAnsi="Times New Roman" w:cs="Times New Roman"/>
                <w:sz w:val="24"/>
                <w:szCs w:val="24"/>
              </w:rPr>
              <w:t>:</w:t>
            </w:r>
            <w:r w:rsidR="0027203B" w:rsidRPr="00EB0C99">
              <w:rPr>
                <w:rFonts w:ascii="Times New Roman" w:hAnsi="Times New Roman" w:cs="Times New Roman"/>
              </w:rPr>
              <w:t xml:space="preserve"> </w:t>
            </w:r>
            <w:r w:rsidR="0027203B" w:rsidRPr="00A951F8">
              <w:rPr>
                <w:rFonts w:ascii="Times New Roman" w:hAnsi="Times New Roman" w:cs="Times New Roman"/>
                <w:sz w:val="24"/>
                <w:szCs w:val="24"/>
              </w:rPr>
              <w:t>Суркова Юлия Владимировна</w:t>
            </w:r>
          </w:p>
          <w:p w:rsidR="0035232C" w:rsidRPr="00A951F8" w:rsidRDefault="0035232C" w:rsidP="0027203B">
            <w:pPr>
              <w:pStyle w:val="a7"/>
              <w:rPr>
                <w:rFonts w:ascii="Times New Roman" w:hAnsi="Times New Roman"/>
                <w:sz w:val="24"/>
                <w:szCs w:val="24"/>
              </w:rPr>
            </w:pPr>
            <w:r w:rsidRPr="00A951F8">
              <w:rPr>
                <w:rFonts w:ascii="Times New Roman" w:hAnsi="Times New Roman"/>
                <w:b/>
                <w:sz w:val="24"/>
                <w:szCs w:val="24"/>
              </w:rPr>
              <w:t>Телефон:</w:t>
            </w:r>
            <w:r w:rsidRPr="00A951F8">
              <w:rPr>
                <w:rFonts w:ascii="Times New Roman" w:hAnsi="Times New Roman"/>
                <w:sz w:val="24"/>
                <w:szCs w:val="24"/>
              </w:rPr>
              <w:t xml:space="preserve"> </w:t>
            </w:r>
            <w:r w:rsidR="00814DA6" w:rsidRPr="00A951F8">
              <w:rPr>
                <w:rFonts w:ascii="Times New Roman" w:hAnsi="Times New Roman"/>
                <w:sz w:val="24"/>
                <w:szCs w:val="24"/>
              </w:rPr>
              <w:t>(4832) 64-69-09</w:t>
            </w:r>
          </w:p>
          <w:p w:rsidR="00E70D3A" w:rsidRPr="00A951F8" w:rsidRDefault="00E70D3A" w:rsidP="0027203B">
            <w:pPr>
              <w:spacing w:after="0" w:line="240" w:lineRule="auto"/>
              <w:rPr>
                <w:rFonts w:ascii="Times New Roman" w:hAnsi="Times New Roman" w:cs="Times New Roman"/>
                <w:sz w:val="24"/>
                <w:szCs w:val="24"/>
              </w:rPr>
            </w:pPr>
            <w:r w:rsidRPr="00A951F8">
              <w:rPr>
                <w:rFonts w:ascii="Times New Roman" w:hAnsi="Times New Roman" w:cs="Times New Roman"/>
                <w:b/>
                <w:sz w:val="24"/>
                <w:szCs w:val="24"/>
              </w:rPr>
              <w:t>Электронная почта</w:t>
            </w:r>
            <w:r w:rsidRPr="00A951F8">
              <w:rPr>
                <w:rFonts w:ascii="Times New Roman" w:hAnsi="Times New Roman" w:cs="Times New Roman"/>
                <w:sz w:val="24"/>
                <w:szCs w:val="24"/>
              </w:rPr>
              <w:t xml:space="preserve">: </w:t>
            </w:r>
            <w:hyperlink r:id="rId35" w:history="1">
              <w:r w:rsidR="0027203B" w:rsidRPr="00A951F8">
                <w:rPr>
                  <w:rStyle w:val="a9"/>
                  <w:rFonts w:ascii="Times New Roman" w:hAnsi="Times New Roman" w:cs="Times New Roman"/>
                  <w:color w:val="auto"/>
                  <w:sz w:val="24"/>
                  <w:szCs w:val="24"/>
                  <w:u w:val="none"/>
                  <w:lang w:val="en-US"/>
                </w:rPr>
                <w:t>surkova</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u</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t</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stroyexp</w:t>
              </w:r>
              <w:r w:rsidR="0027203B" w:rsidRPr="00A951F8">
                <w:rPr>
                  <w:rStyle w:val="a9"/>
                  <w:rFonts w:ascii="Times New Roman" w:hAnsi="Times New Roman" w:cs="Times New Roman"/>
                  <w:color w:val="auto"/>
                  <w:sz w:val="24"/>
                  <w:szCs w:val="24"/>
                  <w:u w:val="none"/>
                </w:rPr>
                <w:t>32.</w:t>
              </w:r>
              <w:proofErr w:type="spellStart"/>
              <w:r w:rsidR="0027203B" w:rsidRPr="00A951F8">
                <w:rPr>
                  <w:rStyle w:val="a9"/>
                  <w:rFonts w:ascii="Times New Roman" w:hAnsi="Times New Roman" w:cs="Times New Roman"/>
                  <w:color w:val="auto"/>
                  <w:sz w:val="24"/>
                  <w:szCs w:val="24"/>
                  <w:u w:val="none"/>
                  <w:lang w:val="en-US"/>
                </w:rPr>
                <w:t>ru</w:t>
              </w:r>
              <w:proofErr w:type="spellEnd"/>
            </w:hyperlink>
          </w:p>
          <w:p w:rsidR="00E70D3A" w:rsidRPr="00EB0C99" w:rsidRDefault="00E70D3A" w:rsidP="0027203B">
            <w:pPr>
              <w:pStyle w:val="a7"/>
              <w:rPr>
                <w:rFonts w:ascii="Times New Roman" w:hAnsi="Times New Roman"/>
                <w:sz w:val="24"/>
                <w:szCs w:val="24"/>
              </w:rPr>
            </w:pPr>
            <w:r w:rsidRPr="004469FD">
              <w:rPr>
                <w:rFonts w:ascii="Times New Roman" w:hAnsi="Times New Roman"/>
                <w:b/>
                <w:sz w:val="24"/>
                <w:szCs w:val="24"/>
              </w:rPr>
              <w:t>Сведения об организаторе процедуры зак</w:t>
            </w:r>
            <w:r w:rsidRPr="00EB0C99">
              <w:rPr>
                <w:rFonts w:ascii="Times New Roman" w:hAnsi="Times New Roman"/>
                <w:b/>
                <w:sz w:val="24"/>
                <w:szCs w:val="24"/>
              </w:rPr>
              <w:t>упки</w:t>
            </w:r>
            <w:r w:rsidRPr="00EB0C99">
              <w:rPr>
                <w:rFonts w:ascii="Times New Roman" w:hAnsi="Times New Roman"/>
                <w:sz w:val="24"/>
                <w:szCs w:val="24"/>
              </w:rPr>
              <w:t>: ООО «</w:t>
            </w:r>
            <w:proofErr w:type="spellStart"/>
            <w:r w:rsidRPr="00EB0C99">
              <w:rPr>
                <w:rFonts w:ascii="Times New Roman" w:hAnsi="Times New Roman"/>
                <w:sz w:val="24"/>
                <w:szCs w:val="24"/>
              </w:rPr>
              <w:t>Глобал</w:t>
            </w:r>
            <w:proofErr w:type="spellEnd"/>
            <w:r w:rsidRPr="00EB0C99">
              <w:rPr>
                <w:rFonts w:ascii="Times New Roman" w:hAnsi="Times New Roman"/>
                <w:sz w:val="24"/>
                <w:szCs w:val="24"/>
              </w:rPr>
              <w:t xml:space="preserve"> </w:t>
            </w:r>
            <w:proofErr w:type="spellStart"/>
            <w:r w:rsidRPr="00EB0C99">
              <w:rPr>
                <w:rFonts w:ascii="Times New Roman" w:hAnsi="Times New Roman"/>
                <w:sz w:val="24"/>
                <w:szCs w:val="24"/>
              </w:rPr>
              <w:t>Лоджистик</w:t>
            </w:r>
            <w:proofErr w:type="spellEnd"/>
            <w:r w:rsidRPr="00EB0C99">
              <w:rPr>
                <w:rFonts w:ascii="Times New Roman" w:hAnsi="Times New Roman"/>
                <w:sz w:val="24"/>
                <w:szCs w:val="24"/>
              </w:rPr>
              <w:t>»</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Телефон</w:t>
            </w:r>
            <w:r w:rsidR="00F60CB3">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7"/>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9"/>
                  <w:rFonts w:ascii="Times New Roman" w:hAnsi="Times New Roman"/>
                  <w:sz w:val="24"/>
                  <w:szCs w:val="24"/>
                  <w:lang w:val="en-US"/>
                </w:rPr>
                <w:t>Sinitsina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global</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logistics</w:t>
              </w:r>
              <w:r w:rsidR="008528DB" w:rsidRPr="00DD78E8">
                <w:rPr>
                  <w:rStyle w:val="a9"/>
                  <w:rFonts w:ascii="Times New Roman" w:hAnsi="Times New Roman"/>
                  <w:sz w:val="24"/>
                  <w:szCs w:val="24"/>
                </w:rPr>
                <w:t>.</w:t>
              </w:r>
              <w:proofErr w:type="spellStart"/>
              <w:r w:rsidR="008528DB" w:rsidRPr="00DD78E8">
                <w:rPr>
                  <w:rStyle w:val="a9"/>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Default="008B2580" w:rsidP="00F318A2">
            <w:pPr>
              <w:suppressAutoHyphens/>
              <w:spacing w:after="0" w:line="240" w:lineRule="auto"/>
              <w:rPr>
                <w:rFonts w:ascii="Times New Roman" w:hAnsi="Times New Roman" w:cs="Times New Roman"/>
                <w:sz w:val="24"/>
                <w:szCs w:val="24"/>
              </w:rPr>
            </w:pPr>
            <w:r>
              <w:rPr>
                <w:rFonts w:ascii="Times New Roman" w:eastAsia="Calibri" w:hAnsi="Times New Roman" w:cs="Times New Roman"/>
                <w:sz w:val="24"/>
                <w:szCs w:val="24"/>
                <w:lang w:eastAsia="ru-RU"/>
              </w:rPr>
              <w:t>Выполнение п</w:t>
            </w:r>
            <w:r w:rsidRPr="008B2580">
              <w:rPr>
                <w:rFonts w:ascii="Times New Roman" w:eastAsia="Calibri" w:hAnsi="Times New Roman" w:cs="Times New Roman"/>
                <w:sz w:val="24"/>
                <w:szCs w:val="24"/>
                <w:lang w:eastAsia="ru-RU"/>
              </w:rPr>
              <w:t>роектно-изыскательс</w:t>
            </w:r>
            <w:r w:rsidR="006E2B9E">
              <w:rPr>
                <w:rFonts w:ascii="Times New Roman" w:eastAsia="Calibri" w:hAnsi="Times New Roman" w:cs="Times New Roman"/>
                <w:sz w:val="24"/>
                <w:szCs w:val="24"/>
                <w:lang w:eastAsia="ru-RU"/>
              </w:rPr>
              <w:t>ких работ</w:t>
            </w:r>
            <w:r w:rsidRPr="008B2580">
              <w:rPr>
                <w:rFonts w:ascii="Times New Roman" w:eastAsia="Calibri" w:hAnsi="Times New Roman" w:cs="Times New Roman"/>
                <w:sz w:val="24"/>
                <w:szCs w:val="24"/>
                <w:lang w:eastAsia="ru-RU"/>
              </w:rPr>
              <w:t xml:space="preserve"> по объекту технологического присоединения: "Электроснабжение морфологического корпуса,</w:t>
            </w:r>
            <w:r w:rsidR="002A4544">
              <w:rPr>
                <w:rFonts w:ascii="Times New Roman" w:eastAsia="Calibri" w:hAnsi="Times New Roman" w:cs="Times New Roman"/>
                <w:sz w:val="24"/>
                <w:szCs w:val="24"/>
                <w:lang w:eastAsia="ru-RU"/>
              </w:rPr>
              <w:t xml:space="preserve"> </w:t>
            </w:r>
            <w:proofErr w:type="spellStart"/>
            <w:r w:rsidRPr="008B2580">
              <w:rPr>
                <w:rFonts w:ascii="Times New Roman" w:eastAsia="Calibri" w:hAnsi="Times New Roman" w:cs="Times New Roman"/>
                <w:sz w:val="24"/>
                <w:szCs w:val="24"/>
                <w:lang w:eastAsia="ru-RU"/>
              </w:rPr>
              <w:t>г</w:t>
            </w:r>
            <w:proofErr w:type="gramStart"/>
            <w:r w:rsidRPr="008B2580">
              <w:rPr>
                <w:rFonts w:ascii="Times New Roman" w:eastAsia="Calibri" w:hAnsi="Times New Roman" w:cs="Times New Roman"/>
                <w:sz w:val="24"/>
                <w:szCs w:val="24"/>
                <w:lang w:eastAsia="ru-RU"/>
              </w:rPr>
              <w:t>.К</w:t>
            </w:r>
            <w:proofErr w:type="gramEnd"/>
            <w:r w:rsidRPr="008B2580">
              <w:rPr>
                <w:rFonts w:ascii="Times New Roman" w:eastAsia="Calibri" w:hAnsi="Times New Roman" w:cs="Times New Roman"/>
                <w:sz w:val="24"/>
                <w:szCs w:val="24"/>
                <w:lang w:eastAsia="ru-RU"/>
              </w:rPr>
              <w:t>линцы</w:t>
            </w:r>
            <w:proofErr w:type="spellEnd"/>
            <w:r w:rsidRPr="008B2580">
              <w:rPr>
                <w:rFonts w:ascii="Times New Roman" w:eastAsia="Calibri" w:hAnsi="Times New Roman" w:cs="Times New Roman"/>
                <w:sz w:val="24"/>
                <w:szCs w:val="24"/>
                <w:lang w:eastAsia="ru-RU"/>
              </w:rPr>
              <w:t>,</w:t>
            </w:r>
            <w:r w:rsidR="002A4544">
              <w:rPr>
                <w:rFonts w:ascii="Times New Roman" w:eastAsia="Calibri" w:hAnsi="Times New Roman" w:cs="Times New Roman"/>
                <w:sz w:val="24"/>
                <w:szCs w:val="24"/>
                <w:lang w:eastAsia="ru-RU"/>
              </w:rPr>
              <w:t xml:space="preserve"> </w:t>
            </w:r>
            <w:proofErr w:type="spellStart"/>
            <w:r w:rsidRPr="008B2580">
              <w:rPr>
                <w:rFonts w:ascii="Times New Roman" w:eastAsia="Calibri" w:hAnsi="Times New Roman" w:cs="Times New Roman"/>
                <w:sz w:val="24"/>
                <w:szCs w:val="24"/>
                <w:lang w:eastAsia="ru-RU"/>
              </w:rPr>
              <w:t>пр</w:t>
            </w:r>
            <w:proofErr w:type="spellEnd"/>
            <w:r w:rsidRPr="008B2580">
              <w:rPr>
                <w:rFonts w:ascii="Times New Roman" w:eastAsia="Calibri" w:hAnsi="Times New Roman" w:cs="Times New Roman"/>
                <w:sz w:val="24"/>
                <w:szCs w:val="24"/>
                <w:lang w:eastAsia="ru-RU"/>
              </w:rPr>
              <w:t xml:space="preserve"> Ленина"</w:t>
            </w:r>
            <w:r w:rsidR="005577E3" w:rsidRPr="00190F44">
              <w:rPr>
                <w:rFonts w:ascii="Times New Roman" w:eastAsia="Calibri" w:hAnsi="Times New Roman" w:cs="Times New Roman"/>
                <w:sz w:val="24"/>
                <w:lang w:eastAsia="ru-RU"/>
              </w:rPr>
              <w:t xml:space="preserve"> </w:t>
            </w:r>
            <w:r w:rsidR="004D11EC">
              <w:rPr>
                <w:rFonts w:ascii="Times New Roman" w:eastAsia="Calibri" w:hAnsi="Times New Roman" w:cs="Times New Roman"/>
                <w:sz w:val="24"/>
                <w:lang w:eastAsia="ru-RU"/>
              </w:rPr>
              <w:t xml:space="preserve"> для нужд </w:t>
            </w:r>
            <w:r w:rsidR="005577E3" w:rsidRPr="00190F44">
              <w:rPr>
                <w:rFonts w:ascii="Times New Roman" w:eastAsia="Calibri" w:hAnsi="Times New Roman" w:cs="Times New Roman"/>
                <w:sz w:val="24"/>
                <w:lang w:eastAsia="ru-RU"/>
              </w:rPr>
              <w:t>ООО «СТРОЙ ЭКСПЕРТ»</w:t>
            </w:r>
          </w:p>
          <w:p w:rsidR="008B2580" w:rsidRPr="006A50AD" w:rsidRDefault="008B2580" w:rsidP="00F318A2">
            <w:pPr>
              <w:suppressAutoHyphens/>
              <w:spacing w:after="0" w:line="240" w:lineRule="auto"/>
              <w:rPr>
                <w:rFonts w:ascii="Times New Roman" w:hAnsi="Times New Roman"/>
                <w:sz w:val="24"/>
                <w:szCs w:val="24"/>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65399" w:rsidRPr="00B65399" w:rsidRDefault="00B65399" w:rsidP="00B65399">
            <w:pPr>
              <w:pStyle w:val="a"/>
              <w:numPr>
                <w:ilvl w:val="0"/>
                <w:numId w:val="0"/>
              </w:numPr>
              <w:tabs>
                <w:tab w:val="left" w:pos="33"/>
                <w:tab w:val="left" w:pos="317"/>
                <w:tab w:val="left" w:pos="851"/>
              </w:tabs>
              <w:spacing w:line="240" w:lineRule="auto"/>
              <w:ind w:left="33"/>
              <w:jc w:val="both"/>
              <w:rPr>
                <w:rFonts w:ascii="Times New Roman" w:hAnsi="Times New Roman" w:cs="Times New Roman"/>
                <w:sz w:val="24"/>
              </w:rPr>
            </w:pPr>
            <w:r w:rsidRPr="00B65399">
              <w:rPr>
                <w:rFonts w:ascii="Times New Roman" w:hAnsi="Times New Roman" w:cs="Times New Roman"/>
                <w:sz w:val="24"/>
              </w:rPr>
              <w:t xml:space="preserve">Срок предоставления проектно-сметной документации по каждому объекту не должен превышать 15 календарных дней после подписания договора. </w:t>
            </w:r>
          </w:p>
          <w:p w:rsidR="0035232C" w:rsidRPr="00900CF3" w:rsidRDefault="00B65399" w:rsidP="00B65399">
            <w:pPr>
              <w:pStyle w:val="a"/>
              <w:numPr>
                <w:ilvl w:val="0"/>
                <w:numId w:val="0"/>
              </w:numPr>
              <w:tabs>
                <w:tab w:val="left" w:pos="33"/>
                <w:tab w:val="left" w:pos="317"/>
                <w:tab w:val="left" w:pos="851"/>
              </w:tabs>
              <w:spacing w:after="0" w:line="240" w:lineRule="auto"/>
              <w:ind w:left="34"/>
              <w:jc w:val="both"/>
              <w:rPr>
                <w:rFonts w:ascii="Times New Roman" w:hAnsi="Times New Roman"/>
                <w:b/>
                <w:sz w:val="24"/>
                <w:szCs w:val="24"/>
              </w:rPr>
            </w:pPr>
            <w:r w:rsidRPr="00B65399">
              <w:rPr>
                <w:rFonts w:ascii="Times New Roman" w:hAnsi="Times New Roman" w:cs="Times New Roman"/>
                <w:sz w:val="24"/>
              </w:rPr>
              <w:t xml:space="preserve">Готовую проектно-сметную документацию следует направлять в Управление капитального строительства ООО «СТРОЙ ЭКСПЕРТ» по адресу: </w:t>
            </w:r>
            <w:proofErr w:type="spellStart"/>
            <w:r w:rsidRPr="00B65399">
              <w:rPr>
                <w:rFonts w:ascii="Times New Roman" w:hAnsi="Times New Roman" w:cs="Times New Roman"/>
                <w:sz w:val="24"/>
              </w:rPr>
              <w:t>г</w:t>
            </w:r>
            <w:proofErr w:type="gramStart"/>
            <w:r w:rsidRPr="00B65399">
              <w:rPr>
                <w:rFonts w:ascii="Times New Roman" w:hAnsi="Times New Roman" w:cs="Times New Roman"/>
                <w:sz w:val="24"/>
              </w:rPr>
              <w:t>.Б</w:t>
            </w:r>
            <w:proofErr w:type="gramEnd"/>
            <w:r w:rsidRPr="00B65399">
              <w:rPr>
                <w:rFonts w:ascii="Times New Roman" w:hAnsi="Times New Roman" w:cs="Times New Roman"/>
                <w:sz w:val="24"/>
              </w:rPr>
              <w:t>рянск</w:t>
            </w:r>
            <w:proofErr w:type="spellEnd"/>
            <w:r w:rsidRPr="00B65399">
              <w:rPr>
                <w:rFonts w:ascii="Times New Roman" w:hAnsi="Times New Roman" w:cs="Times New Roman"/>
                <w:sz w:val="24"/>
              </w:rPr>
              <w:t>, пр-т Станке-Димитрова д.5В каб.214.</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54764" w:rsidRPr="0035232C" w:rsidRDefault="002A4544"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81 667,80</w:t>
            </w:r>
            <w:r w:rsidR="00ED1887">
              <w:rPr>
                <w:rFonts w:ascii="Times New Roman" w:eastAsia="Calibri" w:hAnsi="Times New Roman" w:cs="Times New Roman"/>
                <w:sz w:val="24"/>
                <w:szCs w:val="24"/>
              </w:rPr>
              <w:t xml:space="preserve"> </w:t>
            </w:r>
            <w:r w:rsidR="007C2382">
              <w:rPr>
                <w:rFonts w:ascii="Times New Roman" w:eastAsia="Calibri" w:hAnsi="Times New Roman" w:cs="Times New Roman"/>
                <w:sz w:val="24"/>
                <w:szCs w:val="24"/>
              </w:rPr>
              <w:t>(</w:t>
            </w:r>
            <w:r w:rsidR="005577E3" w:rsidRPr="005577E3">
              <w:rPr>
                <w:rFonts w:ascii="Times New Roman" w:eastAsia="Calibri" w:hAnsi="Times New Roman" w:cs="Times New Roman"/>
                <w:sz w:val="24"/>
                <w:szCs w:val="24"/>
              </w:rPr>
              <w:t>восемьдесят одна тысяча шестьсот шестьдесят семь</w:t>
            </w:r>
            <w:r w:rsidR="005577E3">
              <w:rPr>
                <w:rFonts w:ascii="Times New Roman" w:eastAsia="Calibri" w:hAnsi="Times New Roman" w:cs="Times New Roman"/>
                <w:sz w:val="24"/>
                <w:szCs w:val="24"/>
              </w:rPr>
              <w:t>)</w:t>
            </w:r>
            <w:r w:rsidR="005577E3" w:rsidRPr="005577E3">
              <w:rPr>
                <w:rFonts w:ascii="Times New Roman" w:eastAsia="Calibri" w:hAnsi="Times New Roman" w:cs="Times New Roman"/>
                <w:sz w:val="24"/>
                <w:szCs w:val="24"/>
              </w:rPr>
              <w:t xml:space="preserve"> </w:t>
            </w:r>
            <w:r>
              <w:rPr>
                <w:rFonts w:ascii="Times New Roman" w:eastAsia="Calibri" w:hAnsi="Times New Roman" w:cs="Times New Roman"/>
                <w:sz w:val="24"/>
                <w:szCs w:val="24"/>
              </w:rPr>
              <w:t>рублей  8</w:t>
            </w:r>
            <w:r w:rsidR="007C2382" w:rsidRPr="007C2382">
              <w:rPr>
                <w:rFonts w:ascii="Times New Roman" w:eastAsia="Calibri" w:hAnsi="Times New Roman" w:cs="Times New Roman"/>
                <w:sz w:val="24"/>
                <w:szCs w:val="24"/>
              </w:rPr>
              <w:t>0 копеек</w:t>
            </w:r>
            <w:r w:rsidR="007C2382">
              <w:rPr>
                <w:rFonts w:ascii="Times New Roman" w:eastAsia="Calibri" w:hAnsi="Times New Roman" w:cs="Times New Roman"/>
                <w:sz w:val="24"/>
                <w:szCs w:val="24"/>
              </w:rPr>
              <w:t xml:space="preserve">,  с учетом </w:t>
            </w:r>
            <w:r w:rsidR="00DE1314">
              <w:rPr>
                <w:rFonts w:ascii="Times New Roman" w:eastAsia="Calibri" w:hAnsi="Times New Roman" w:cs="Times New Roman"/>
                <w:sz w:val="24"/>
                <w:szCs w:val="24"/>
              </w:rPr>
              <w:t xml:space="preserve"> НДС.</w:t>
            </w: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Договора должна оставаться фиксированной в течение всего </w:t>
            </w:r>
            <w:r w:rsidRPr="00856C76">
              <w:rPr>
                <w:rFonts w:ascii="Times New Roman" w:hAnsi="Times New Roman"/>
                <w:sz w:val="24"/>
                <w:szCs w:val="24"/>
              </w:rPr>
              <w:lastRenderedPageBreak/>
              <w:t>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7"/>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6727A9" w:rsidRPr="006727A9" w:rsidRDefault="0035232C" w:rsidP="006727A9">
            <w:pPr>
              <w:shd w:val="clear" w:color="auto" w:fill="FFFFFF"/>
              <w:tabs>
                <w:tab w:val="left" w:pos="778"/>
              </w:tabs>
              <w:spacing w:line="202" w:lineRule="exact"/>
              <w:ind w:left="43" w:right="141" w:firstLine="325"/>
              <w:jc w:val="both"/>
              <w:rPr>
                <w:rFonts w:ascii="Times New Roman" w:hAnsi="Times New Roman" w:cs="Times New Roman"/>
                <w:sz w:val="24"/>
                <w:szCs w:val="24"/>
              </w:rPr>
            </w:pPr>
            <w:r w:rsidRPr="006727A9">
              <w:rPr>
                <w:rFonts w:ascii="Times New Roman" w:hAnsi="Times New Roman" w:cs="Times New Roman"/>
                <w:sz w:val="24"/>
                <w:szCs w:val="24"/>
              </w:rPr>
              <w:t xml:space="preserve">Безналичный расчет. </w:t>
            </w:r>
          </w:p>
          <w:p w:rsidR="003A2076" w:rsidRPr="00D1688A" w:rsidRDefault="006727A9" w:rsidP="00D1688A">
            <w:pPr>
              <w:spacing w:after="0" w:line="240" w:lineRule="auto"/>
              <w:jc w:val="both"/>
              <w:rPr>
                <w:rFonts w:ascii="Times New Roman" w:hAnsi="Times New Roman" w:cs="Times New Roman"/>
                <w:spacing w:val="1"/>
                <w:sz w:val="24"/>
                <w:szCs w:val="24"/>
                <w:lang w:eastAsia="ru-RU"/>
              </w:rPr>
            </w:pPr>
            <w:r w:rsidRPr="00D1688A">
              <w:rPr>
                <w:rFonts w:ascii="Times New Roman" w:hAnsi="Times New Roman" w:cs="Times New Roman"/>
                <w:sz w:val="24"/>
                <w:szCs w:val="24"/>
                <w:lang w:eastAsia="ru-RU"/>
              </w:rPr>
              <w:t xml:space="preserve">Оплата осуществляется </w:t>
            </w:r>
            <w:r w:rsidRPr="00D1688A">
              <w:rPr>
                <w:rFonts w:ascii="Times New Roman" w:hAnsi="Times New Roman" w:cs="Times New Roman"/>
                <w:spacing w:val="1"/>
                <w:sz w:val="24"/>
                <w:szCs w:val="24"/>
                <w:lang w:eastAsia="ru-RU"/>
              </w:rPr>
              <w:t>в следующем порядке:</w:t>
            </w:r>
          </w:p>
          <w:p w:rsidR="003A2076" w:rsidRPr="00D1688A" w:rsidRDefault="003A2076" w:rsidP="00D1688A">
            <w:pPr>
              <w:spacing w:after="0" w:line="240" w:lineRule="auto"/>
              <w:jc w:val="both"/>
              <w:rPr>
                <w:rFonts w:ascii="Times New Roman" w:eastAsia="Times New Roman" w:hAnsi="Times New Roman" w:cs="Times New Roman"/>
                <w:color w:val="000000"/>
                <w:spacing w:val="-3"/>
                <w:sz w:val="24"/>
                <w:szCs w:val="24"/>
                <w:lang w:eastAsia="ru-RU"/>
              </w:rPr>
            </w:pPr>
            <w:r w:rsidRPr="00D1688A">
              <w:rPr>
                <w:rFonts w:ascii="Times New Roman" w:eastAsia="Times New Roman" w:hAnsi="Times New Roman" w:cs="Times New Roman"/>
                <w:color w:val="000000"/>
                <w:spacing w:val="-3"/>
                <w:sz w:val="24"/>
                <w:szCs w:val="24"/>
                <w:lang w:eastAsia="ru-RU"/>
              </w:rPr>
              <w:t>-авансовый платёж в размере 50% от общей стоимости работ;</w:t>
            </w:r>
          </w:p>
          <w:p w:rsidR="000541F2" w:rsidRPr="006A72F7" w:rsidRDefault="003A2076" w:rsidP="00D1688A">
            <w:pPr>
              <w:spacing w:after="0" w:line="240" w:lineRule="auto"/>
              <w:jc w:val="both"/>
            </w:pPr>
            <w:r w:rsidRPr="00D1688A">
              <w:rPr>
                <w:rFonts w:ascii="Times New Roman" w:eastAsia="Times New Roman" w:hAnsi="Times New Roman" w:cs="Times New Roman"/>
                <w:color w:val="000000"/>
                <w:spacing w:val="-3"/>
                <w:sz w:val="24"/>
                <w:szCs w:val="24"/>
                <w:lang w:eastAsia="ru-RU"/>
              </w:rPr>
              <w:t>-</w:t>
            </w:r>
            <w:r w:rsidRPr="00D1688A">
              <w:rPr>
                <w:rFonts w:ascii="Times New Roman" w:eastAsia="Times New Roman" w:hAnsi="Times New Roman" w:cs="Times New Roman"/>
                <w:color w:val="000000"/>
                <w:sz w:val="24"/>
                <w:szCs w:val="24"/>
                <w:lang w:eastAsia="ru-RU"/>
              </w:rPr>
              <w:t xml:space="preserve">  окончательный расчет производится Заказчиком на основании выставленного   </w:t>
            </w:r>
            <w:r w:rsidRPr="00D1688A">
              <w:rPr>
                <w:rFonts w:ascii="Times New Roman" w:eastAsia="Times New Roman" w:hAnsi="Times New Roman" w:cs="Times New Roman"/>
                <w:color w:val="000000"/>
                <w:spacing w:val="3"/>
                <w:sz w:val="24"/>
                <w:szCs w:val="24"/>
                <w:lang w:eastAsia="ru-RU"/>
              </w:rPr>
              <w:t>Исполнителем</w:t>
            </w:r>
            <w:r w:rsidRPr="00D1688A">
              <w:rPr>
                <w:rFonts w:ascii="Times New Roman" w:eastAsia="Times New Roman" w:hAnsi="Times New Roman" w:cs="Times New Roman"/>
                <w:color w:val="000000"/>
                <w:spacing w:val="7"/>
                <w:sz w:val="24"/>
                <w:szCs w:val="24"/>
                <w:lang w:eastAsia="ru-RU"/>
              </w:rPr>
              <w:t> счета</w:t>
            </w:r>
            <w:r w:rsidRPr="00D1688A">
              <w:rPr>
                <w:rFonts w:ascii="Times New Roman" w:eastAsia="Times New Roman" w:hAnsi="Times New Roman" w:cs="Times New Roman"/>
                <w:color w:val="000000"/>
                <w:sz w:val="24"/>
                <w:szCs w:val="24"/>
                <w:lang w:eastAsia="ru-RU"/>
              </w:rPr>
              <w:t xml:space="preserve"> </w:t>
            </w:r>
            <w:r w:rsidRPr="00D1688A">
              <w:rPr>
                <w:rFonts w:ascii="Times New Roman" w:eastAsia="Times New Roman" w:hAnsi="Times New Roman" w:cs="Times New Roman"/>
                <w:color w:val="000000"/>
                <w:spacing w:val="5"/>
                <w:sz w:val="24"/>
                <w:szCs w:val="24"/>
                <w:lang w:eastAsia="ru-RU"/>
              </w:rPr>
              <w:t>в течение 3 (трех) рабочих дней</w:t>
            </w:r>
            <w:r w:rsidRPr="00D1688A">
              <w:rPr>
                <w:rFonts w:ascii="Times New Roman" w:eastAsia="Times New Roman" w:hAnsi="Times New Roman" w:cs="Times New Roman"/>
                <w:color w:val="000000"/>
                <w:sz w:val="24"/>
                <w:szCs w:val="24"/>
                <w:lang w:eastAsia="ru-RU"/>
              </w:rPr>
              <w:t xml:space="preserve"> с момента подписания Сторонами а</w:t>
            </w:r>
            <w:r w:rsidRPr="00D1688A">
              <w:rPr>
                <w:rFonts w:ascii="Times New Roman" w:eastAsia="Times New Roman" w:hAnsi="Times New Roman" w:cs="Times New Roman"/>
                <w:color w:val="000000"/>
                <w:spacing w:val="7"/>
                <w:sz w:val="24"/>
                <w:szCs w:val="24"/>
                <w:lang w:eastAsia="ru-RU"/>
              </w:rPr>
              <w:t>кта сдачи-приемки выполненных</w:t>
            </w:r>
            <w:r w:rsidRPr="003A2076">
              <w:rPr>
                <w:rFonts w:ascii="Times New Roman" w:eastAsia="Times New Roman" w:hAnsi="Times New Roman" w:cs="Times New Roman"/>
                <w:color w:val="000000"/>
                <w:spacing w:val="7"/>
                <w:sz w:val="24"/>
                <w:szCs w:val="24"/>
                <w:lang w:eastAsia="ru-RU"/>
              </w:rPr>
              <w:t xml:space="preserve"> работ</w:t>
            </w:r>
            <w:r w:rsidR="00A62560">
              <w:rPr>
                <w:rFonts w:ascii="Times New Roman" w:eastAsia="Times New Roman" w:hAnsi="Times New Roman" w:cs="Times New Roman"/>
                <w:color w:val="000000"/>
                <w:spacing w:val="7"/>
                <w:sz w:val="24"/>
                <w:szCs w:val="24"/>
                <w:lang w:eastAsia="ru-RU"/>
              </w:rPr>
              <w:t>.</w:t>
            </w:r>
            <w:r w:rsidRPr="003A2076">
              <w:rPr>
                <w:rFonts w:ascii="Times New Roman" w:eastAsia="Times New Roman" w:hAnsi="Times New Roman" w:cs="Times New Roman"/>
                <w:color w:val="000000"/>
                <w:spacing w:val="7"/>
                <w:sz w:val="24"/>
                <w:szCs w:val="24"/>
                <w:lang w:eastAsia="ru-RU"/>
              </w:rPr>
              <w:t xml:space="preserve"> </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7"/>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946D0C" w:rsidP="00BD0D2A">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jc w:val="both"/>
              <w:rPr>
                <w:rFonts w:ascii="Times New Roman" w:hAnsi="Times New Roman" w:cs="Times New Roman"/>
                <w:sz w:val="24"/>
                <w:szCs w:val="24"/>
              </w:rPr>
            </w:pPr>
            <w:r w:rsidRPr="00141936">
              <w:rPr>
                <w:rFonts w:ascii="Times New Roman" w:hAnsi="Times New Roman" w:cs="Times New Roman"/>
                <w:sz w:val="24"/>
                <w:szCs w:val="24"/>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141936">
              <w:rPr>
                <w:rFonts w:ascii="Times New Roman" w:hAnsi="Times New Roman" w:cs="Times New Roman"/>
                <w:sz w:val="24"/>
                <w:szCs w:val="24"/>
              </w:rPr>
              <w:lastRenderedPageBreak/>
              <w:t>запроса предложений, номер торговой процедуры на ЭТП ООО «Аукционный Конкурсный Дом»), НДС не облагается.</w:t>
            </w:r>
          </w:p>
          <w:p w:rsidR="00DC5143" w:rsidRPr="00141936" w:rsidRDefault="00DC5143" w:rsidP="00DC5143">
            <w:pPr>
              <w:spacing w:after="0" w:line="240" w:lineRule="auto"/>
              <w:rPr>
                <w:rFonts w:ascii="Times New Roman" w:hAnsi="Times New Roman" w:cs="Times New Roman"/>
              </w:rPr>
            </w:pPr>
            <w:r w:rsidRPr="00141936">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A50AD">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 xml:space="preserve">частника, подтверждают его соответствие установленным </w:t>
            </w:r>
            <w:r w:rsidR="00B32D8B" w:rsidRPr="006A50AD">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9"/>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0E54BC">
              <w:rPr>
                <w:rFonts w:ascii="Times New Roman" w:eastAsia="Times New Roman" w:hAnsi="Times New Roman" w:cs="Times New Roman"/>
                <w:bCs/>
                <w:color w:val="000000"/>
                <w:sz w:val="24"/>
                <w:szCs w:val="24"/>
              </w:rPr>
              <w:t xml:space="preserve"> «11</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w:t>
            </w:r>
            <w:r w:rsidR="00BB6ACC">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lastRenderedPageBreak/>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w:t>
            </w:r>
            <w:r w:rsidRPr="00141936">
              <w:rPr>
                <w:rFonts w:ascii="Times New Roman" w:eastAsia="Times New Roman" w:hAnsi="Times New Roman" w:cs="Times New Roman"/>
                <w:bCs/>
                <w:color w:val="000000"/>
                <w:sz w:val="24"/>
                <w:szCs w:val="24"/>
              </w:rPr>
              <w:t>«</w:t>
            </w:r>
            <w:r w:rsidR="00141936" w:rsidRPr="00141936">
              <w:rPr>
                <w:rFonts w:ascii="Times New Roman" w:eastAsia="Times New Roman" w:hAnsi="Times New Roman" w:cs="Times New Roman"/>
                <w:bCs/>
                <w:sz w:val="24"/>
                <w:szCs w:val="24"/>
              </w:rPr>
              <w:t>23</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BA269B" w:rsidRPr="00BA269B">
              <w:rPr>
                <w:rFonts w:ascii="Times New Roman" w:eastAsia="Times New Roman" w:hAnsi="Times New Roman" w:cs="Times New Roman"/>
                <w:bCs/>
                <w:color w:val="000000"/>
                <w:sz w:val="24"/>
                <w:szCs w:val="24"/>
              </w:rPr>
              <w:t>«25</w:t>
            </w:r>
            <w:r w:rsidR="00634D0A" w:rsidRPr="00BA269B">
              <w:rPr>
                <w:rFonts w:ascii="Times New Roman" w:eastAsia="Times New Roman" w:hAnsi="Times New Roman" w:cs="Times New Roman"/>
                <w:bCs/>
                <w:color w:val="000000"/>
                <w:sz w:val="24"/>
                <w:szCs w:val="24"/>
              </w:rPr>
              <w:t>»</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BA269B">
              <w:rPr>
                <w:rFonts w:ascii="Times New Roman" w:eastAsia="Times New Roman" w:hAnsi="Times New Roman" w:cs="Times New Roman"/>
                <w:bCs/>
                <w:color w:val="000000"/>
                <w:sz w:val="24"/>
                <w:szCs w:val="24"/>
              </w:rPr>
              <w:t xml:space="preserve">« </w:t>
            </w:r>
            <w:r w:rsidR="00BA269B" w:rsidRPr="00BA269B">
              <w:rPr>
                <w:rFonts w:ascii="Times New Roman" w:eastAsia="Times New Roman" w:hAnsi="Times New Roman" w:cs="Times New Roman"/>
                <w:bCs/>
                <w:color w:val="000000"/>
                <w:sz w:val="24"/>
                <w:szCs w:val="24"/>
              </w:rPr>
              <w:t>25</w:t>
            </w:r>
            <w:r w:rsidR="002F0CEA" w:rsidRPr="00BA269B">
              <w:rPr>
                <w:rFonts w:ascii="Times New Roman" w:eastAsia="Times New Roman" w:hAnsi="Times New Roman" w:cs="Times New Roman"/>
                <w:bCs/>
                <w:color w:val="000000"/>
                <w:sz w:val="24"/>
                <w:szCs w:val="24"/>
              </w:rPr>
              <w:t>»</w:t>
            </w:r>
            <w:r w:rsidR="002F0CEA" w:rsidRPr="00B12203">
              <w:rPr>
                <w:rFonts w:ascii="Times New Roman" w:eastAsia="Times New Roman" w:hAnsi="Times New Roman" w:cs="Times New Roman"/>
                <w:bCs/>
                <w:color w:val="000000"/>
                <w:sz w:val="24"/>
                <w:szCs w:val="24"/>
              </w:rPr>
              <w:t xml:space="preserve">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6"/>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95"/>
              <w:gridCol w:w="2329"/>
              <w:gridCol w:w="1399"/>
            </w:tblGrid>
            <w:tr w:rsidR="00905E6C" w:rsidRPr="0089291B" w:rsidTr="00143E6E">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895"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29"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143E6E">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895"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29"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143E6E">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895"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29"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B12203" w:rsidRDefault="00143E6E" w:rsidP="00F93CBF">
                  <w:pPr>
                    <w:jc w:val="center"/>
                    <w:rPr>
                      <w:rFonts w:ascii="Times New Roman" w:hAnsi="Times New Roman" w:cs="Times New Roman"/>
                      <w:sz w:val="24"/>
                      <w:szCs w:val="24"/>
                    </w:rPr>
                  </w:pPr>
                  <w:r>
                    <w:rPr>
                      <w:rFonts w:ascii="Times New Roman" w:hAnsi="Times New Roman" w:cs="Times New Roman"/>
                      <w:sz w:val="24"/>
                      <w:szCs w:val="24"/>
                    </w:rPr>
                    <w:t>2</w:t>
                  </w:r>
                  <w:r w:rsidR="00946D0C">
                    <w:rPr>
                      <w:rFonts w:ascii="Times New Roman" w:hAnsi="Times New Roman" w:cs="Times New Roman"/>
                      <w:sz w:val="24"/>
                      <w:szCs w:val="24"/>
                    </w:rPr>
                    <w:t>5</w:t>
                  </w:r>
                </w:p>
              </w:tc>
            </w:tr>
            <w:tr w:rsidR="00905E6C" w:rsidRPr="0089291B" w:rsidTr="00143E6E">
              <w:trPr>
                <w:trHeight w:val="236"/>
              </w:trPr>
              <w:tc>
                <w:tcPr>
                  <w:tcW w:w="4900"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w:t>
            </w:r>
            <w:r w:rsidR="00946D0C">
              <w:rPr>
                <w:rFonts w:ascii="Times New Roman" w:eastAsia="Times New Roman" w:hAnsi="Times New Roman" w:cs="Times New Roman"/>
                <w:bCs/>
                <w:color w:val="000000"/>
                <w:sz w:val="24"/>
                <w:szCs w:val="24"/>
              </w:rPr>
              <w:t>11</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B12203">
              <w:rPr>
                <w:rFonts w:ascii="Times New Roman" w:eastAsia="Times New Roman" w:hAnsi="Times New Roman" w:cs="Times New Roman"/>
                <w:bCs/>
                <w:color w:val="000000"/>
                <w:sz w:val="24"/>
                <w:szCs w:val="24"/>
              </w:rPr>
              <w:t>«</w:t>
            </w:r>
            <w:r w:rsidR="00946D0C">
              <w:rPr>
                <w:rFonts w:ascii="Times New Roman" w:eastAsia="Times New Roman" w:hAnsi="Times New Roman" w:cs="Times New Roman"/>
                <w:bCs/>
                <w:color w:val="000000"/>
                <w:sz w:val="24"/>
                <w:szCs w:val="24"/>
              </w:rPr>
              <w:t>20</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w:t>
            </w:r>
            <w:r w:rsidRPr="006A50AD">
              <w:rPr>
                <w:rFonts w:ascii="Times New Roman" w:eastAsia="Times New Roman" w:hAnsi="Times New Roman" w:cs="Times New Roman"/>
                <w:bCs/>
                <w:color w:val="000000"/>
                <w:sz w:val="24"/>
                <w:szCs w:val="24"/>
              </w:rPr>
              <w:lastRenderedPageBreak/>
              <w:t>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F420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96"/>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 xml:space="preserve">Размер </w:t>
            </w:r>
            <w:r w:rsidR="00F420E4">
              <w:rPr>
                <w:rFonts w:cs="Calibri"/>
              </w:rPr>
              <w:t>обеспечения исполнения договора</w:t>
            </w:r>
          </w:p>
        </w:tc>
        <w:tc>
          <w:tcPr>
            <w:tcW w:w="6480" w:type="dxa"/>
            <w:shd w:val="clear" w:color="auto" w:fill="auto"/>
          </w:tcPr>
          <w:p w:rsidR="00F420E4" w:rsidRPr="00F420E4" w:rsidRDefault="00F420E4" w:rsidP="00F420E4">
            <w:pPr>
              <w:spacing w:after="0" w:line="240" w:lineRule="auto"/>
              <w:rPr>
                <w:rFonts w:ascii="Times New Roman" w:eastAsia="Times New Roman" w:hAnsi="Times New Roman" w:cs="Times New Roman"/>
                <w:bCs/>
                <w:sz w:val="24"/>
                <w:szCs w:val="24"/>
              </w:rPr>
            </w:pPr>
            <w:r>
              <w:rPr>
                <w:rFonts w:ascii="Times New Roman" w:hAnsi="Times New Roman" w:cs="Times New Roman"/>
                <w:sz w:val="24"/>
                <w:szCs w:val="24"/>
              </w:rPr>
              <w:t>Нет</w:t>
            </w:r>
            <w:bookmarkStart w:id="39" w:name="_GoBack"/>
            <w:bookmarkEnd w:id="39"/>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jc w:val="both"/>
              <w:rPr>
                <w:rFonts w:ascii="Times New Roman" w:hAnsi="Times New Roman" w:cs="Times New Roman"/>
                <w:sz w:val="24"/>
                <w:szCs w:val="24"/>
              </w:rPr>
            </w:pPr>
            <w:r w:rsidRPr="00946D0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946D0C" w:rsidRDefault="00DC5143" w:rsidP="00DC5143">
            <w:pPr>
              <w:spacing w:after="0" w:line="240" w:lineRule="auto"/>
              <w:rPr>
                <w:rFonts w:ascii="Times New Roman" w:hAnsi="Times New Roman"/>
                <w:sz w:val="24"/>
                <w:szCs w:val="24"/>
              </w:rPr>
            </w:pPr>
            <w:r w:rsidRPr="00946D0C">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7"/>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D63160">
      <w:pPr>
        <w:spacing w:after="0" w:line="240" w:lineRule="auto"/>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63160">
        <w:rPr>
          <w:rStyle w:val="20"/>
          <w:rFonts w:ascii="Times New Roman" w:hAnsi="Times New Roman" w:cs="Times New Roman"/>
          <w:color w:val="auto"/>
        </w:rPr>
        <w:lastRenderedPageBreak/>
        <w:t xml:space="preserve">Раздел </w:t>
      </w:r>
      <w:r w:rsidR="000510E9" w:rsidRPr="00D63160">
        <w:rPr>
          <w:rStyle w:val="20"/>
          <w:rFonts w:ascii="Times New Roman" w:hAnsi="Times New Roman" w:cs="Times New Roman"/>
          <w:color w:val="auto"/>
        </w:rPr>
        <w:t xml:space="preserve">8. </w:t>
      </w:r>
      <w:bookmarkEnd w:id="51"/>
      <w:r w:rsidRPr="00D63160">
        <w:rPr>
          <w:rStyle w:val="20"/>
          <w:rFonts w:ascii="Times New Roman" w:hAnsi="Times New Roman" w:cs="Times New Roman"/>
          <w:color w:val="auto"/>
        </w:rPr>
        <w:t>Проект договора</w:t>
      </w:r>
      <w:bookmarkEnd w:id="52"/>
    </w:p>
    <w:p w:rsidR="00A951F8" w:rsidRDefault="00A951F8" w:rsidP="00D63160">
      <w:pPr>
        <w:spacing w:after="0" w:line="240" w:lineRule="auto"/>
        <w:jc w:val="center"/>
        <w:rPr>
          <w:rStyle w:val="20"/>
          <w:rFonts w:ascii="Times New Roman" w:hAnsi="Times New Roman" w:cs="Times New Roman"/>
          <w:color w:val="auto"/>
        </w:rPr>
      </w:pP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ДОГОВОР  ПОДРЯДА  № __</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на выполнение проектных работ</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sz w:val="24"/>
          <w:szCs w:val="24"/>
          <w:lang w:eastAsia="ru-RU"/>
        </w:rPr>
        <w:t>г. Брянск                                                                        </w:t>
      </w:r>
      <w:r w:rsidRPr="006E2B9E">
        <w:rPr>
          <w:rFonts w:ascii="Times New Roman" w:eastAsia="Times New Roman" w:hAnsi="Times New Roman" w:cs="Times New Roman"/>
          <w:sz w:val="24"/>
          <w:szCs w:val="24"/>
          <w:lang w:eastAsia="ru-RU"/>
        </w:rPr>
        <w:tab/>
        <w:t xml:space="preserve">   </w:t>
      </w:r>
      <w:r w:rsidRPr="006E2B9E">
        <w:rPr>
          <w:rFonts w:ascii="Times New Roman" w:eastAsia="Times New Roman" w:hAnsi="Times New Roman" w:cs="Times New Roman"/>
          <w:sz w:val="24"/>
          <w:szCs w:val="24"/>
          <w:lang w:eastAsia="ru-RU"/>
        </w:rPr>
        <w:tab/>
        <w:t>   «___» _________  2012г.</w:t>
      </w:r>
    </w:p>
    <w:p w:rsidR="006E2B9E" w:rsidRPr="006E2B9E" w:rsidRDefault="006E2B9E" w:rsidP="006E2B9E">
      <w:pPr>
        <w:spacing w:after="0" w:line="240" w:lineRule="auto"/>
        <w:ind w:firstLine="709"/>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sz w:val="24"/>
          <w:szCs w:val="24"/>
          <w:lang w:eastAsia="ru-RU"/>
        </w:rPr>
        <w:t>Общество с ограниченной ответственностью «СТРОЙ ЭКСПЕРТ» (ООО «СТРОЙ ЭКСПЕРТ»)</w:t>
      </w:r>
      <w:r w:rsidRPr="006E2B9E">
        <w:rPr>
          <w:rFonts w:ascii="Times New Roman" w:eastAsia="Times New Roman" w:hAnsi="Times New Roman" w:cs="Times New Roman"/>
          <w:sz w:val="24"/>
          <w:szCs w:val="24"/>
          <w:lang w:eastAsia="ru-RU"/>
        </w:rPr>
        <w:t xml:space="preserve">, именуемое далее «Заказчик», в лице генерального директора </w:t>
      </w:r>
      <w:proofErr w:type="spellStart"/>
      <w:r w:rsidRPr="006E2B9E">
        <w:rPr>
          <w:rFonts w:ascii="Times New Roman" w:eastAsia="Times New Roman" w:hAnsi="Times New Roman" w:cs="Times New Roman"/>
          <w:sz w:val="24"/>
          <w:szCs w:val="24"/>
          <w:lang w:eastAsia="ru-RU"/>
        </w:rPr>
        <w:t>Зюкина</w:t>
      </w:r>
      <w:proofErr w:type="spellEnd"/>
      <w:r w:rsidRPr="006E2B9E">
        <w:rPr>
          <w:rFonts w:ascii="Times New Roman" w:eastAsia="Times New Roman" w:hAnsi="Times New Roman" w:cs="Times New Roman"/>
          <w:sz w:val="24"/>
          <w:szCs w:val="24"/>
          <w:lang w:eastAsia="ru-RU"/>
        </w:rPr>
        <w:t xml:space="preserve"> Дмитрия Семеновича, действующего на основании Устава, с одной Стороны, и  </w:t>
      </w:r>
      <w:r w:rsidRPr="006E2B9E">
        <w:rPr>
          <w:rFonts w:ascii="Times New Roman" w:eastAsia="Times New Roman" w:hAnsi="Times New Roman" w:cs="Times New Roman"/>
          <w:b/>
          <w:sz w:val="24"/>
          <w:szCs w:val="24"/>
          <w:lang w:eastAsia="ru-RU"/>
        </w:rPr>
        <w:t>_____________________________________________</w:t>
      </w:r>
      <w:proofErr w:type="gramStart"/>
      <w:r w:rsidRPr="006E2B9E">
        <w:rPr>
          <w:rFonts w:ascii="Times New Roman" w:eastAsia="Times New Roman" w:hAnsi="Times New Roman" w:cs="Times New Roman"/>
          <w:sz w:val="24"/>
          <w:szCs w:val="24"/>
          <w:lang w:eastAsia="ru-RU"/>
        </w:rPr>
        <w:t> ,</w:t>
      </w:r>
      <w:proofErr w:type="gramEnd"/>
      <w:r w:rsidRPr="006E2B9E">
        <w:rPr>
          <w:rFonts w:ascii="Times New Roman" w:eastAsia="Times New Roman" w:hAnsi="Times New Roman" w:cs="Times New Roman"/>
          <w:sz w:val="24"/>
          <w:szCs w:val="24"/>
          <w:lang w:eastAsia="ru-RU"/>
        </w:rPr>
        <w:t xml:space="preserve">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1. ПРЕДМЕТ ДОГОВОРА</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1.1</w:t>
      </w:r>
      <w:r w:rsidRPr="006E2B9E">
        <w:rPr>
          <w:rFonts w:ascii="Times New Roman" w:eastAsia="Times New Roman" w:hAnsi="Times New Roman" w:cs="Times New Roman"/>
          <w:sz w:val="24"/>
          <w:szCs w:val="24"/>
          <w:lang w:eastAsia="ru-RU"/>
        </w:rPr>
        <w:t>.      Заказчик поручает, а Исполнитель обязуется разработать Рабочий проект для следующего объекта Заказчика:      ___________________________________________</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1.2</w:t>
      </w:r>
      <w:r w:rsidRPr="006E2B9E">
        <w:rPr>
          <w:rFonts w:ascii="Times New Roman" w:eastAsia="Times New Roman" w:hAnsi="Times New Roman" w:cs="Times New Roman"/>
          <w:sz w:val="24"/>
          <w:szCs w:val="24"/>
          <w:lang w:eastAsia="ru-RU"/>
        </w:rPr>
        <w:t>.      Технические, экономические и другие требования к проектно-сметной документации, в дальнейшем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должны соответствовать утвержденному заданию на проектирование (ПРИЛОЖЕНИЕ № 2) и нормам, действующим на территории Российской Федерации. </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 ПРАВА И ОБЯЗАННОСТИ</w:t>
      </w:r>
    </w:p>
    <w:p w:rsidR="006E2B9E" w:rsidRPr="006E2B9E" w:rsidRDefault="006E2B9E" w:rsidP="006E2B9E">
      <w:pPr>
        <w:spacing w:after="0" w:line="240" w:lineRule="auto"/>
        <w:rPr>
          <w:rFonts w:ascii="Times New Roman" w:eastAsia="Times New Roman" w:hAnsi="Times New Roman" w:cs="Times New Roman"/>
          <w:sz w:val="24"/>
          <w:szCs w:val="24"/>
          <w:lang w:eastAsia="ru-RU"/>
        </w:rPr>
      </w:pPr>
      <w:r w:rsidRPr="006E2B9E">
        <w:rPr>
          <w:rFonts w:ascii="Times New Roman" w:eastAsia="Times New Roman" w:hAnsi="Times New Roman" w:cs="Times New Roman"/>
          <w:sz w:val="24"/>
          <w:szCs w:val="24"/>
          <w:lang w:eastAsia="ru-RU"/>
        </w:rPr>
        <w:t> </w:t>
      </w:r>
      <w:r w:rsidRPr="006E2B9E">
        <w:rPr>
          <w:rFonts w:ascii="Times New Roman" w:eastAsia="Times New Roman" w:hAnsi="Times New Roman" w:cs="Times New Roman"/>
          <w:b/>
          <w:bCs/>
          <w:sz w:val="24"/>
          <w:szCs w:val="24"/>
          <w:lang w:eastAsia="ru-RU"/>
        </w:rPr>
        <w:t>2.1.      Заказчик обязуется:</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2.1.1</w:t>
      </w:r>
      <w:r w:rsidRPr="006E2B9E">
        <w:rPr>
          <w:rFonts w:ascii="Times New Roman" w:eastAsia="Times New Roman" w:hAnsi="Times New Roman" w:cs="Times New Roman"/>
          <w:sz w:val="24"/>
          <w:szCs w:val="24"/>
          <w:lang w:eastAsia="ru-RU"/>
        </w:rPr>
        <w:t>.    представить Исполнителю утвержденное Задание на проектирование, а также иную документацию, необходимую для выполнения работ;</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2.1.2</w:t>
      </w:r>
      <w:r w:rsidRPr="006E2B9E">
        <w:rPr>
          <w:rFonts w:ascii="Times New Roman" w:eastAsia="Times New Roman" w:hAnsi="Times New Roman" w:cs="Times New Roman"/>
          <w:sz w:val="24"/>
          <w:szCs w:val="24"/>
          <w:lang w:eastAsia="ru-RU"/>
        </w:rPr>
        <w:t>.    своевременно производить приемку и оплату выполненной в соответствии с настоящим Договором документации;</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2.1.3</w:t>
      </w:r>
      <w:r w:rsidRPr="006E2B9E">
        <w:rPr>
          <w:rFonts w:ascii="Times New Roman" w:eastAsia="Times New Roman" w:hAnsi="Times New Roman" w:cs="Times New Roman"/>
          <w:sz w:val="24"/>
          <w:szCs w:val="24"/>
          <w:lang w:eastAsia="ru-RU"/>
        </w:rPr>
        <w:t xml:space="preserve">.    участвовать в необходимых случаях вместе с Исполнителем в согласовании </w:t>
      </w:r>
      <w:proofErr w:type="gramStart"/>
      <w:r w:rsidRPr="006E2B9E">
        <w:rPr>
          <w:rFonts w:ascii="Times New Roman" w:eastAsia="Times New Roman" w:hAnsi="Times New Roman" w:cs="Times New Roman"/>
          <w:sz w:val="24"/>
          <w:szCs w:val="24"/>
          <w:lang w:eastAsia="ru-RU"/>
        </w:rPr>
        <w:t>выполненной</w:t>
      </w:r>
      <w:proofErr w:type="gramEnd"/>
      <w:r w:rsidRPr="006E2B9E">
        <w:rPr>
          <w:rFonts w:ascii="Times New Roman" w:eastAsia="Times New Roman" w:hAnsi="Times New Roman" w:cs="Times New Roman"/>
          <w:sz w:val="24"/>
          <w:szCs w:val="24"/>
          <w:lang w:eastAsia="ru-RU"/>
        </w:rPr>
        <w:t xml:space="preserve"> ПСД с соответствующими государственными органами и органами местного самоуправления;</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2.1.4</w:t>
      </w:r>
      <w:r w:rsidRPr="006E2B9E">
        <w:rPr>
          <w:rFonts w:ascii="Times New Roman" w:eastAsia="Times New Roman" w:hAnsi="Times New Roman" w:cs="Times New Roman"/>
          <w:sz w:val="24"/>
          <w:szCs w:val="24"/>
          <w:lang w:eastAsia="ru-RU"/>
        </w:rPr>
        <w:t>.    выполнять другие обязанности, предусмотренные Гл. 37 ГК РФ.</w:t>
      </w:r>
    </w:p>
    <w:p w:rsidR="006E2B9E" w:rsidRPr="006E2B9E" w:rsidRDefault="006E2B9E" w:rsidP="006E2B9E">
      <w:pPr>
        <w:spacing w:after="0" w:line="240" w:lineRule="auto"/>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2.2.      Заказчик имеет право:</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2.2.1.</w:t>
      </w:r>
      <w:r w:rsidRPr="006E2B9E">
        <w:rPr>
          <w:rFonts w:ascii="Times New Roman" w:eastAsia="Times New Roman" w:hAnsi="Times New Roman" w:cs="Times New Roman"/>
          <w:b/>
          <w:bCs/>
          <w:sz w:val="24"/>
          <w:szCs w:val="24"/>
          <w:lang w:eastAsia="ru-RU"/>
        </w:rPr>
        <w:tab/>
      </w:r>
      <w:r w:rsidRPr="006E2B9E">
        <w:rPr>
          <w:rFonts w:ascii="Times New Roman" w:eastAsia="Times New Roman" w:hAnsi="Times New Roman" w:cs="Times New Roman"/>
          <w:sz w:val="24"/>
          <w:szCs w:val="24"/>
          <w:lang w:eastAsia="ru-RU"/>
        </w:rPr>
        <w:t> 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2.2.2.</w:t>
      </w:r>
      <w:r w:rsidRPr="006E2B9E">
        <w:rPr>
          <w:rFonts w:ascii="Times New Roman" w:eastAsia="Times New Roman" w:hAnsi="Times New Roman" w:cs="Times New Roman"/>
          <w:sz w:val="24"/>
          <w:szCs w:val="24"/>
          <w:lang w:eastAsia="ru-RU"/>
        </w:rPr>
        <w:tab/>
        <w:t> требовать от Исполнителя выполнения работ в соответствии с нормами, действующими на территории Российской Федерации.</w:t>
      </w:r>
    </w:p>
    <w:p w:rsidR="006E2B9E" w:rsidRPr="006E2B9E" w:rsidRDefault="006E2B9E" w:rsidP="006E2B9E">
      <w:pPr>
        <w:spacing w:after="0" w:line="240" w:lineRule="auto"/>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      Исполнитель обязуется:</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2.3.1</w:t>
      </w:r>
      <w:r w:rsidRPr="006E2B9E">
        <w:rPr>
          <w:rFonts w:ascii="Times New Roman" w:eastAsia="Times New Roman" w:hAnsi="Times New Roman" w:cs="Times New Roman"/>
          <w:sz w:val="24"/>
          <w:szCs w:val="24"/>
          <w:lang w:eastAsia="ru-RU"/>
        </w:rPr>
        <w:t>.    своевременно и должным образом выполнять принятые на себя обязательства в соответствии с условиями настоящего Договора;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2.3.2</w:t>
      </w:r>
      <w:r w:rsidRPr="006E2B9E">
        <w:rPr>
          <w:rFonts w:ascii="Times New Roman" w:eastAsia="Times New Roman" w:hAnsi="Times New Roman" w:cs="Times New Roman"/>
          <w:sz w:val="24"/>
          <w:szCs w:val="24"/>
          <w:lang w:eastAsia="ru-RU"/>
        </w:rPr>
        <w:t>.    принимать рациональные проектные решения, направленные на экономию стоимости строительства и последующую эксплуатацию объектов;</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2.3.3</w:t>
      </w:r>
      <w:r w:rsidRPr="006E2B9E">
        <w:rPr>
          <w:rFonts w:ascii="Times New Roman" w:eastAsia="Times New Roman" w:hAnsi="Times New Roman" w:cs="Times New Roman"/>
          <w:sz w:val="24"/>
          <w:szCs w:val="24"/>
          <w:lang w:eastAsia="ru-RU"/>
        </w:rPr>
        <w:t>.    представлять Заказчику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b/>
          <w:sz w:val="24"/>
          <w:szCs w:val="24"/>
          <w:lang w:eastAsia="ru-RU"/>
        </w:rPr>
        <w:t> </w:t>
      </w:r>
      <w:r w:rsidRPr="006E2B9E">
        <w:rPr>
          <w:rFonts w:ascii="Times New Roman" w:eastAsia="Times New Roman" w:hAnsi="Times New Roman" w:cs="Times New Roman"/>
          <w:sz w:val="24"/>
          <w:szCs w:val="24"/>
          <w:lang w:eastAsia="ru-RU"/>
        </w:rPr>
        <w:t>в сроки, предусмотренные настоящим Договором;</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2.3.4</w:t>
      </w:r>
      <w:r w:rsidRPr="006E2B9E">
        <w:rPr>
          <w:rFonts w:ascii="Times New Roman" w:eastAsia="Times New Roman" w:hAnsi="Times New Roman" w:cs="Times New Roman"/>
          <w:sz w:val="24"/>
          <w:szCs w:val="24"/>
          <w:lang w:eastAsia="ru-RU"/>
        </w:rPr>
        <w:t>.    выполнять указания Заказчика, представленные в письменном виде, в том числе о внесении изменений и дополнений в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если они не противоречат условиям  настоящего Договора, действующему законодательству и нормативным документам Российской Федерации;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2.3.5</w:t>
      </w:r>
      <w:r w:rsidRPr="006E2B9E">
        <w:rPr>
          <w:rFonts w:ascii="Times New Roman" w:eastAsia="Times New Roman" w:hAnsi="Times New Roman" w:cs="Times New Roman"/>
          <w:sz w:val="24"/>
          <w:szCs w:val="24"/>
          <w:lang w:eastAsia="ru-RU"/>
        </w:rPr>
        <w:t>.    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2.3.6</w:t>
      </w:r>
      <w:r w:rsidRPr="006E2B9E">
        <w:rPr>
          <w:rFonts w:ascii="Times New Roman" w:eastAsia="Times New Roman" w:hAnsi="Times New Roman" w:cs="Times New Roman"/>
          <w:sz w:val="24"/>
          <w:szCs w:val="24"/>
          <w:lang w:eastAsia="ru-RU"/>
        </w:rPr>
        <w:t>.    информировать регулярно Заказчика по его письменному запросу о состоянии дел по выполнению настоящего Договора;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lastRenderedPageBreak/>
        <w:t>2.3.7</w:t>
      </w:r>
      <w:r w:rsidRPr="006E2B9E">
        <w:rPr>
          <w:rFonts w:ascii="Times New Roman" w:eastAsia="Times New Roman" w:hAnsi="Times New Roman" w:cs="Times New Roman"/>
          <w:sz w:val="24"/>
          <w:szCs w:val="24"/>
          <w:lang w:eastAsia="ru-RU"/>
        </w:rPr>
        <w:t>.    в минимально возможный срок, согласованный с Заказчиком, и за собственный счет устранять недоделки и дополнять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по получении от Заказчика мотивированной письменной претензии относительно качества, полноты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разрабатываемой Исполнителем или ее несоответствия условиям настоящего Договора;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2.3.8</w:t>
      </w:r>
      <w:r w:rsidRPr="006E2B9E">
        <w:rPr>
          <w:rFonts w:ascii="Times New Roman" w:eastAsia="Times New Roman" w:hAnsi="Times New Roman" w:cs="Times New Roman"/>
          <w:sz w:val="24"/>
          <w:szCs w:val="24"/>
          <w:lang w:eastAsia="ru-RU"/>
        </w:rPr>
        <w:t>.    согласовывать готовую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2.3.9</w:t>
      </w:r>
      <w:r w:rsidRPr="006E2B9E">
        <w:rPr>
          <w:rFonts w:ascii="Times New Roman" w:eastAsia="Times New Roman" w:hAnsi="Times New Roman" w:cs="Times New Roman"/>
          <w:sz w:val="24"/>
          <w:szCs w:val="24"/>
          <w:lang w:eastAsia="ru-RU"/>
        </w:rPr>
        <w:t>.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разработанной согласно условиям настоящего Договора. </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3. СТОИМОСТЬ РАБОТ И ПОРЯДОК РАСЧЕТОВ </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3.1</w:t>
      </w:r>
      <w:r w:rsidRPr="006E2B9E">
        <w:rPr>
          <w:rFonts w:ascii="Times New Roman" w:eastAsia="Times New Roman" w:hAnsi="Times New Roman" w:cs="Times New Roman"/>
          <w:sz w:val="24"/>
          <w:szCs w:val="24"/>
          <w:lang w:eastAsia="ru-RU"/>
        </w:rPr>
        <w:t xml:space="preserve">.      Общая стоимость работ, подлежащих выполнению по настоящему Договору, определяется из суммы сметы №1 (ПРИЛОЖЕНИЕ № 1), и составляет </w:t>
      </w:r>
      <w:r w:rsidRPr="006E2B9E">
        <w:rPr>
          <w:rFonts w:ascii="Times New Roman" w:eastAsia="Times New Roman" w:hAnsi="Times New Roman" w:cs="Times New Roman"/>
          <w:b/>
          <w:sz w:val="24"/>
          <w:szCs w:val="24"/>
          <w:lang w:eastAsia="ru-RU"/>
        </w:rPr>
        <w:t>__________________.</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3.2</w:t>
      </w:r>
      <w:r w:rsidRPr="006E2B9E">
        <w:rPr>
          <w:rFonts w:ascii="Times New Roman" w:eastAsia="Times New Roman" w:hAnsi="Times New Roman" w:cs="Times New Roman"/>
          <w:sz w:val="24"/>
          <w:szCs w:val="24"/>
          <w:lang w:eastAsia="ru-RU"/>
        </w:rPr>
        <w:t xml:space="preserve">.      В стоимости результата работ не учтены расходы за дополнительное (сверх оговоренного в </w:t>
      </w:r>
      <w:proofErr w:type="gramStart"/>
      <w:r w:rsidRPr="006E2B9E">
        <w:rPr>
          <w:rFonts w:ascii="Times New Roman" w:eastAsia="Times New Roman" w:hAnsi="Times New Roman" w:cs="Times New Roman"/>
          <w:sz w:val="24"/>
          <w:szCs w:val="24"/>
          <w:lang w:eastAsia="ru-RU"/>
        </w:rPr>
        <w:t>п</w:t>
      </w:r>
      <w:proofErr w:type="gramEnd"/>
      <w:r w:rsidRPr="006E2B9E">
        <w:rPr>
          <w:rFonts w:ascii="Times New Roman" w:eastAsia="Times New Roman" w:hAnsi="Times New Roman" w:cs="Times New Roman"/>
          <w:sz w:val="24"/>
          <w:szCs w:val="24"/>
          <w:lang w:eastAsia="ru-RU"/>
        </w:rPr>
        <w:t>/п.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3.3</w:t>
      </w:r>
      <w:r w:rsidRPr="006E2B9E">
        <w:rPr>
          <w:rFonts w:ascii="Times New Roman" w:eastAsia="Times New Roman" w:hAnsi="Times New Roman" w:cs="Times New Roman"/>
          <w:sz w:val="24"/>
          <w:szCs w:val="24"/>
          <w:lang w:eastAsia="ru-RU"/>
        </w:rPr>
        <w:t>.      Оплата по Договору производится Заказчиком путем перечисления денежных средств на расчетный счет Исполнителя в следующем порядке и сроки:</w:t>
      </w:r>
    </w:p>
    <w:p w:rsidR="006E2B9E" w:rsidRPr="006E2B9E" w:rsidRDefault="006E2B9E" w:rsidP="006E2B9E">
      <w:pPr>
        <w:spacing w:after="0" w:line="240" w:lineRule="auto"/>
        <w:jc w:val="both"/>
        <w:rPr>
          <w:rFonts w:ascii="Times New Roman" w:eastAsia="Times New Roman" w:hAnsi="Times New Roman" w:cs="Times New Roman"/>
          <w:b/>
          <w:sz w:val="24"/>
          <w:szCs w:val="24"/>
          <w:lang w:eastAsia="ru-RU"/>
        </w:rPr>
      </w:pPr>
      <w:r w:rsidRPr="006E2B9E">
        <w:rPr>
          <w:rFonts w:ascii="Times New Roman" w:eastAsia="Times New Roman" w:hAnsi="Times New Roman" w:cs="Times New Roman"/>
          <w:b/>
          <w:bCs/>
          <w:sz w:val="24"/>
          <w:szCs w:val="24"/>
          <w:lang w:eastAsia="ru-RU"/>
        </w:rPr>
        <w:t>3.3.1</w:t>
      </w:r>
      <w:r w:rsidRPr="006E2B9E">
        <w:rPr>
          <w:rFonts w:ascii="Times New Roman" w:eastAsia="Times New Roman" w:hAnsi="Times New Roman" w:cs="Times New Roman"/>
          <w:spacing w:val="-3"/>
          <w:sz w:val="24"/>
          <w:szCs w:val="24"/>
          <w:lang w:eastAsia="ru-RU"/>
        </w:rPr>
        <w:t>.    на основании </w:t>
      </w:r>
      <w:r w:rsidRPr="006E2B9E">
        <w:rPr>
          <w:rFonts w:ascii="Times New Roman" w:eastAsia="Times New Roman" w:hAnsi="Times New Roman" w:cs="Times New Roman"/>
          <w:spacing w:val="3"/>
          <w:sz w:val="24"/>
          <w:szCs w:val="24"/>
          <w:lang w:eastAsia="ru-RU"/>
        </w:rPr>
        <w:t>выставленного</w:t>
      </w:r>
      <w:r w:rsidRPr="006E2B9E">
        <w:rPr>
          <w:rFonts w:ascii="Times New Roman" w:eastAsia="Times New Roman" w:hAnsi="Times New Roman" w:cs="Times New Roman"/>
          <w:spacing w:val="-3"/>
          <w:sz w:val="24"/>
          <w:szCs w:val="24"/>
          <w:lang w:eastAsia="ru-RU"/>
        </w:rPr>
        <w:t> </w:t>
      </w:r>
      <w:r w:rsidRPr="006E2B9E">
        <w:rPr>
          <w:rFonts w:ascii="Times New Roman" w:eastAsia="Times New Roman" w:hAnsi="Times New Roman" w:cs="Times New Roman"/>
          <w:sz w:val="24"/>
          <w:szCs w:val="24"/>
          <w:lang w:eastAsia="ru-RU"/>
        </w:rPr>
        <w:t>Исполнителем</w:t>
      </w:r>
      <w:r w:rsidRPr="006E2B9E">
        <w:rPr>
          <w:rFonts w:ascii="Times New Roman" w:eastAsia="Times New Roman" w:hAnsi="Times New Roman" w:cs="Times New Roman"/>
          <w:spacing w:val="3"/>
          <w:sz w:val="24"/>
          <w:szCs w:val="24"/>
          <w:lang w:eastAsia="ru-RU"/>
        </w:rPr>
        <w:t> счета</w:t>
      </w:r>
      <w:r w:rsidRPr="006E2B9E">
        <w:rPr>
          <w:rFonts w:ascii="Times New Roman" w:eastAsia="Times New Roman" w:hAnsi="Times New Roman" w:cs="Times New Roman"/>
          <w:spacing w:val="-3"/>
          <w:sz w:val="24"/>
          <w:szCs w:val="24"/>
          <w:lang w:eastAsia="ru-RU"/>
        </w:rPr>
        <w:t> </w:t>
      </w:r>
      <w:r w:rsidRPr="006E2B9E">
        <w:rPr>
          <w:rFonts w:ascii="Times New Roman" w:eastAsia="Times New Roman" w:hAnsi="Times New Roman" w:cs="Times New Roman"/>
          <w:sz w:val="24"/>
          <w:szCs w:val="24"/>
          <w:lang w:eastAsia="ru-RU"/>
        </w:rPr>
        <w:t>Заказчик</w:t>
      </w:r>
      <w:r w:rsidRPr="006E2B9E">
        <w:rPr>
          <w:rFonts w:ascii="Times New Roman" w:eastAsia="Times New Roman" w:hAnsi="Times New Roman" w:cs="Times New Roman"/>
          <w:spacing w:val="-3"/>
          <w:sz w:val="24"/>
          <w:szCs w:val="24"/>
          <w:lang w:eastAsia="ru-RU"/>
        </w:rPr>
        <w:t> в течение 3 (трех) банковских дней с момента подписания Договора</w:t>
      </w:r>
      <w:r w:rsidRPr="006E2B9E">
        <w:rPr>
          <w:rFonts w:ascii="Times New Roman" w:eastAsia="Times New Roman" w:hAnsi="Times New Roman" w:cs="Times New Roman"/>
          <w:spacing w:val="3"/>
          <w:sz w:val="24"/>
          <w:szCs w:val="24"/>
          <w:lang w:eastAsia="ru-RU"/>
        </w:rPr>
        <w:t> </w:t>
      </w:r>
      <w:r w:rsidRPr="006E2B9E">
        <w:rPr>
          <w:rFonts w:ascii="Times New Roman" w:eastAsia="Times New Roman" w:hAnsi="Times New Roman" w:cs="Times New Roman"/>
          <w:spacing w:val="-3"/>
          <w:sz w:val="24"/>
          <w:szCs w:val="24"/>
          <w:lang w:eastAsia="ru-RU"/>
        </w:rPr>
        <w:t> производит авансовый платёж в размере 50% от общей стоимости работ (оговоренной в п.3.1).</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3.3.2</w:t>
      </w:r>
      <w:r w:rsidRPr="006E2B9E">
        <w:rPr>
          <w:rFonts w:ascii="Times New Roman" w:eastAsia="Times New Roman" w:hAnsi="Times New Roman" w:cs="Times New Roman"/>
          <w:sz w:val="24"/>
          <w:szCs w:val="24"/>
          <w:lang w:eastAsia="ru-RU"/>
        </w:rPr>
        <w:t xml:space="preserve">.   окончательный расчет производится Заказчиком на основании выставленного   </w:t>
      </w:r>
      <w:r w:rsidRPr="006E2B9E">
        <w:rPr>
          <w:rFonts w:ascii="Times New Roman" w:eastAsia="Times New Roman" w:hAnsi="Times New Roman" w:cs="Times New Roman"/>
          <w:spacing w:val="3"/>
          <w:sz w:val="24"/>
          <w:szCs w:val="24"/>
          <w:lang w:eastAsia="ru-RU"/>
        </w:rPr>
        <w:t>Исполнителем</w:t>
      </w:r>
      <w:r w:rsidRPr="006E2B9E">
        <w:rPr>
          <w:rFonts w:ascii="Times New Roman" w:eastAsia="Times New Roman" w:hAnsi="Times New Roman" w:cs="Times New Roman"/>
          <w:spacing w:val="7"/>
          <w:sz w:val="24"/>
          <w:szCs w:val="24"/>
          <w:lang w:eastAsia="ru-RU"/>
        </w:rPr>
        <w:t> счета</w:t>
      </w:r>
      <w:r w:rsidRPr="006E2B9E">
        <w:rPr>
          <w:rFonts w:ascii="Times New Roman" w:eastAsia="Times New Roman" w:hAnsi="Times New Roman" w:cs="Times New Roman"/>
          <w:sz w:val="24"/>
          <w:szCs w:val="24"/>
          <w:lang w:eastAsia="ru-RU"/>
        </w:rPr>
        <w:t xml:space="preserve"> </w:t>
      </w:r>
      <w:r w:rsidRPr="006E2B9E">
        <w:rPr>
          <w:rFonts w:ascii="Times New Roman" w:eastAsia="Times New Roman" w:hAnsi="Times New Roman" w:cs="Times New Roman"/>
          <w:spacing w:val="5"/>
          <w:sz w:val="24"/>
          <w:szCs w:val="24"/>
          <w:lang w:eastAsia="ru-RU"/>
        </w:rPr>
        <w:t>в течение 3 (трех) рабочих дней</w:t>
      </w:r>
      <w:r w:rsidRPr="006E2B9E">
        <w:rPr>
          <w:rFonts w:ascii="Times New Roman" w:eastAsia="Times New Roman" w:hAnsi="Times New Roman" w:cs="Times New Roman"/>
          <w:sz w:val="24"/>
          <w:szCs w:val="24"/>
          <w:lang w:eastAsia="ru-RU"/>
        </w:rPr>
        <w:t xml:space="preserve"> с момента подписания Сторонами а</w:t>
      </w:r>
      <w:r w:rsidRPr="006E2B9E">
        <w:rPr>
          <w:rFonts w:ascii="Times New Roman" w:eastAsia="Times New Roman" w:hAnsi="Times New Roman" w:cs="Times New Roman"/>
          <w:spacing w:val="7"/>
          <w:sz w:val="24"/>
          <w:szCs w:val="24"/>
          <w:lang w:eastAsia="ru-RU"/>
        </w:rPr>
        <w:t>кта сдачи-приемки выполненных работ</w:t>
      </w:r>
      <w:r w:rsidRPr="006E2B9E">
        <w:rPr>
          <w:rFonts w:ascii="Times New Roman" w:eastAsia="Times New Roman" w:hAnsi="Times New Roman" w:cs="Times New Roman"/>
          <w:spacing w:val="5"/>
          <w:sz w:val="24"/>
          <w:szCs w:val="24"/>
          <w:lang w:eastAsia="ru-RU"/>
        </w:rPr>
        <w:t>;</w:t>
      </w:r>
    </w:p>
    <w:p w:rsidR="006E2B9E" w:rsidRPr="006E2B9E" w:rsidRDefault="006E2B9E" w:rsidP="006E2B9E">
      <w:pPr>
        <w:spacing w:after="0" w:line="240" w:lineRule="auto"/>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b/>
          <w:bCs/>
          <w:snapToGrid w:val="0"/>
          <w:sz w:val="24"/>
          <w:szCs w:val="24"/>
          <w:lang w:eastAsia="ru-RU"/>
        </w:rPr>
        <w:t>3.4</w:t>
      </w:r>
      <w:r w:rsidRPr="006E2B9E">
        <w:rPr>
          <w:rFonts w:ascii="Times New Roman" w:eastAsia="Times New Roman" w:hAnsi="Times New Roman" w:cs="Times New Roman"/>
          <w:snapToGrid w:val="0"/>
          <w:spacing w:val="5"/>
          <w:sz w:val="24"/>
          <w:szCs w:val="24"/>
          <w:lang w:eastAsia="ru-RU"/>
        </w:rPr>
        <w:t>.    </w:t>
      </w:r>
      <w:r w:rsidRPr="006E2B9E">
        <w:rPr>
          <w:rFonts w:ascii="Times New Roman" w:eastAsia="Times New Roman" w:hAnsi="Times New Roman" w:cs="Times New Roman"/>
          <w:snapToGrid w:val="0"/>
          <w:sz w:val="24"/>
          <w:szCs w:val="24"/>
          <w:lang w:eastAsia="ru-RU"/>
        </w:rPr>
        <w:t>Стоимость работ подвергается изменениям в следующих случаях:</w:t>
      </w:r>
    </w:p>
    <w:p w:rsidR="006E2B9E" w:rsidRPr="006E2B9E" w:rsidRDefault="006E2B9E" w:rsidP="006E2B9E">
      <w:pPr>
        <w:numPr>
          <w:ilvl w:val="0"/>
          <w:numId w:val="23"/>
        </w:numPr>
        <w:spacing w:after="0" w:line="240" w:lineRule="auto"/>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в результате изменения объема работ.</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 СРОКИ, ПОРЯДОК СДАЧИ И ПРИЕМКИ ПРОДУКЦИИ</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4.1</w:t>
      </w:r>
      <w:r w:rsidRPr="006E2B9E">
        <w:rPr>
          <w:rFonts w:ascii="Times New Roman" w:eastAsia="Times New Roman" w:hAnsi="Times New Roman" w:cs="Times New Roman"/>
          <w:sz w:val="24"/>
          <w:szCs w:val="24"/>
          <w:lang w:eastAsia="ru-RU"/>
        </w:rPr>
        <w:t>.      Началом разработки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2), являющегося неотъемлемой частью настоящего Договора.</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4.2.</w:t>
      </w:r>
      <w:r w:rsidRPr="006E2B9E">
        <w:rPr>
          <w:rFonts w:ascii="Times New Roman" w:eastAsia="Times New Roman" w:hAnsi="Times New Roman" w:cs="Times New Roman"/>
          <w:sz w:val="24"/>
          <w:szCs w:val="24"/>
          <w:lang w:eastAsia="ru-RU"/>
        </w:rPr>
        <w:tab/>
        <w:t>Продолжительность работ по Договору - _______рабочих дней.</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4.3.</w:t>
      </w:r>
      <w:r w:rsidRPr="006E2B9E">
        <w:rPr>
          <w:rFonts w:ascii="Times New Roman" w:eastAsia="Times New Roman" w:hAnsi="Times New Roman" w:cs="Times New Roman"/>
          <w:b/>
          <w:bCs/>
          <w:sz w:val="24"/>
          <w:szCs w:val="24"/>
          <w:lang w:eastAsia="ru-RU"/>
        </w:rPr>
        <w:tab/>
      </w:r>
      <w:r w:rsidRPr="006E2B9E">
        <w:rPr>
          <w:rFonts w:ascii="Times New Roman" w:eastAsia="Times New Roman" w:hAnsi="Times New Roman" w:cs="Times New Roman"/>
          <w:sz w:val="24"/>
          <w:szCs w:val="24"/>
          <w:lang w:eastAsia="ru-RU"/>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4.3.1.</w:t>
      </w:r>
      <w:r w:rsidRPr="006E2B9E">
        <w:rPr>
          <w:rFonts w:ascii="Times New Roman" w:eastAsia="Times New Roman" w:hAnsi="Times New Roman" w:cs="Times New Roman"/>
          <w:sz w:val="24"/>
          <w:szCs w:val="24"/>
          <w:lang w:eastAsia="ru-RU"/>
        </w:rPr>
        <w:tab/>
        <w:t>После завершения работ Исполнитель передает уполномоченному представителю Заказчика 2 (Два) комплекта</w:t>
      </w:r>
      <w:r w:rsidRPr="006E2B9E">
        <w:rPr>
          <w:rFonts w:ascii="Times New Roman" w:eastAsia="Times New Roman" w:hAnsi="Times New Roman" w:cs="Times New Roman"/>
          <w:bCs/>
          <w:sz w:val="24"/>
          <w:szCs w:val="24"/>
          <w:lang w:eastAsia="ru-RU"/>
        </w:rPr>
        <w:t xml:space="preserve"> ПСД, согласованной с органами </w:t>
      </w:r>
      <w:proofErr w:type="spellStart"/>
      <w:r w:rsidRPr="006E2B9E">
        <w:rPr>
          <w:rFonts w:ascii="Times New Roman" w:eastAsia="Times New Roman" w:hAnsi="Times New Roman" w:cs="Times New Roman"/>
          <w:bCs/>
          <w:sz w:val="24"/>
          <w:szCs w:val="24"/>
          <w:lang w:eastAsia="ru-RU"/>
        </w:rPr>
        <w:t>Ростехнадзора</w:t>
      </w:r>
      <w:proofErr w:type="spellEnd"/>
      <w:r w:rsidRPr="006E2B9E">
        <w:rPr>
          <w:rFonts w:ascii="Times New Roman" w:eastAsia="Times New Roman" w:hAnsi="Times New Roman" w:cs="Times New Roman"/>
          <w:bCs/>
          <w:sz w:val="24"/>
          <w:szCs w:val="24"/>
          <w:lang w:eastAsia="ru-RU"/>
        </w:rPr>
        <w:t>, вместе</w:t>
      </w:r>
      <w:r w:rsidRPr="006E2B9E">
        <w:rPr>
          <w:rFonts w:ascii="Times New Roman" w:eastAsia="Times New Roman" w:hAnsi="Times New Roman" w:cs="Times New Roman"/>
          <w:b/>
          <w:sz w:val="24"/>
          <w:szCs w:val="24"/>
          <w:lang w:eastAsia="ru-RU"/>
        </w:rPr>
        <w:t> </w:t>
      </w:r>
      <w:r w:rsidRPr="006E2B9E">
        <w:rPr>
          <w:rFonts w:ascii="Times New Roman" w:eastAsia="Times New Roman" w:hAnsi="Times New Roman" w:cs="Times New Roman"/>
          <w:sz w:val="24"/>
          <w:szCs w:val="24"/>
          <w:lang w:eastAsia="ru-RU"/>
        </w:rPr>
        <w:t>с а</w:t>
      </w:r>
      <w:r w:rsidRPr="006E2B9E">
        <w:rPr>
          <w:rFonts w:ascii="Times New Roman" w:eastAsia="Times New Roman" w:hAnsi="Times New Roman" w:cs="Times New Roman"/>
          <w:spacing w:val="7"/>
          <w:sz w:val="24"/>
          <w:szCs w:val="24"/>
          <w:lang w:eastAsia="ru-RU"/>
        </w:rPr>
        <w:t>ктами сдачи-приемки выполненных работ</w:t>
      </w:r>
      <w:r w:rsidRPr="006E2B9E">
        <w:rPr>
          <w:rFonts w:ascii="Times New Roman" w:eastAsia="Times New Roman" w:hAnsi="Times New Roman" w:cs="Times New Roman"/>
          <w:sz w:val="24"/>
          <w:szCs w:val="24"/>
          <w:lang w:eastAsia="ru-RU"/>
        </w:rPr>
        <w:t>.</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4.3.2.</w:t>
      </w:r>
      <w:r w:rsidRPr="006E2B9E">
        <w:rPr>
          <w:rFonts w:ascii="Times New Roman" w:eastAsia="Times New Roman" w:hAnsi="Times New Roman" w:cs="Times New Roman"/>
          <w:sz w:val="24"/>
          <w:szCs w:val="24"/>
          <w:lang w:eastAsia="ru-RU"/>
        </w:rPr>
        <w:tab/>
        <w:t>Приемка работы Заказчиком осуществляется в течение 3 (трех) рабочих дней с момента получения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xml:space="preserve"> в соответствии  с </w:t>
      </w:r>
      <w:proofErr w:type="gramStart"/>
      <w:r w:rsidRPr="006E2B9E">
        <w:rPr>
          <w:rFonts w:ascii="Times New Roman" w:eastAsia="Times New Roman" w:hAnsi="Times New Roman" w:cs="Times New Roman"/>
          <w:sz w:val="24"/>
          <w:szCs w:val="24"/>
          <w:lang w:eastAsia="ru-RU"/>
        </w:rPr>
        <w:t>п</w:t>
      </w:r>
      <w:proofErr w:type="gramEnd"/>
      <w:r w:rsidRPr="006E2B9E">
        <w:rPr>
          <w:rFonts w:ascii="Times New Roman" w:eastAsia="Times New Roman" w:hAnsi="Times New Roman" w:cs="Times New Roman"/>
          <w:sz w:val="24"/>
          <w:szCs w:val="24"/>
          <w:lang w:eastAsia="ru-RU"/>
        </w:rPr>
        <w:t>/п. 4.3.1. В указанный срок Заказчик обязан подписать Акт  </w:t>
      </w:r>
      <w:r w:rsidRPr="006E2B9E">
        <w:rPr>
          <w:rFonts w:ascii="Times New Roman" w:eastAsia="Times New Roman" w:hAnsi="Times New Roman" w:cs="Times New Roman"/>
          <w:spacing w:val="7"/>
          <w:sz w:val="24"/>
          <w:szCs w:val="24"/>
          <w:lang w:eastAsia="ru-RU"/>
        </w:rPr>
        <w:t>сдачи-приемки выполненных работ</w:t>
      </w:r>
      <w:r w:rsidRPr="006E2B9E">
        <w:rPr>
          <w:rFonts w:ascii="Times New Roman" w:eastAsia="Times New Roman" w:hAnsi="Times New Roman" w:cs="Times New Roman"/>
          <w:sz w:val="24"/>
          <w:szCs w:val="24"/>
          <w:lang w:eastAsia="ru-RU"/>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lastRenderedPageBreak/>
        <w:t>4.3.3.</w:t>
      </w:r>
      <w:r w:rsidRPr="006E2B9E">
        <w:rPr>
          <w:rFonts w:ascii="Times New Roman" w:eastAsia="Times New Roman" w:hAnsi="Times New Roman" w:cs="Times New Roman"/>
          <w:b/>
          <w:bCs/>
          <w:sz w:val="24"/>
          <w:szCs w:val="24"/>
          <w:lang w:eastAsia="ru-RU"/>
        </w:rPr>
        <w:tab/>
      </w:r>
      <w:r w:rsidRPr="006E2B9E">
        <w:rPr>
          <w:rFonts w:ascii="Times New Roman" w:eastAsia="Times New Roman" w:hAnsi="Times New Roman" w:cs="Times New Roman"/>
          <w:sz w:val="24"/>
          <w:szCs w:val="24"/>
          <w:lang w:eastAsia="ru-RU"/>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4.3.4.</w:t>
      </w:r>
      <w:r w:rsidRPr="006E2B9E">
        <w:rPr>
          <w:rFonts w:ascii="Times New Roman" w:eastAsia="Times New Roman" w:hAnsi="Times New Roman" w:cs="Times New Roman"/>
          <w:sz w:val="24"/>
          <w:szCs w:val="24"/>
          <w:lang w:eastAsia="ru-RU"/>
        </w:rPr>
        <w:tab/>
        <w:t>Исполнитель обязуется устранить недостатки за свой счет в согласованные Сторонами сроки.</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4.4.</w:t>
      </w:r>
      <w:r w:rsidRPr="006E2B9E">
        <w:rPr>
          <w:rFonts w:ascii="Times New Roman" w:eastAsia="Times New Roman" w:hAnsi="Times New Roman" w:cs="Times New Roman"/>
          <w:sz w:val="24"/>
          <w:szCs w:val="24"/>
          <w:lang w:eastAsia="ru-RU"/>
        </w:rPr>
        <w:t>      В случае несоблюдения Заказчиком установленных сроков  предоставления необходимой исходной документации, согласно заданию на проектирование  (ПРИЛОЖЕНИЕ № 2),  сроки выполнения работ переносятся соответственно.</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4.5.</w:t>
      </w:r>
      <w:r w:rsidRPr="006E2B9E">
        <w:rPr>
          <w:rFonts w:ascii="Times New Roman" w:eastAsia="Times New Roman" w:hAnsi="Times New Roman" w:cs="Times New Roman"/>
          <w:sz w:val="24"/>
          <w:szCs w:val="24"/>
          <w:lang w:eastAsia="ru-RU"/>
        </w:rPr>
        <w:t>      Если в процессе разработки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позднее следующего рабочего дня.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4.6</w:t>
      </w:r>
      <w:r w:rsidRPr="006E2B9E">
        <w:rPr>
          <w:rFonts w:ascii="Times New Roman" w:eastAsia="Times New Roman" w:hAnsi="Times New Roman" w:cs="Times New Roman"/>
          <w:sz w:val="24"/>
          <w:szCs w:val="24"/>
          <w:lang w:eastAsia="ru-RU"/>
        </w:rPr>
        <w:t>.      В случае досрочного прекращения работ по Договору:</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sz w:val="24"/>
          <w:szCs w:val="24"/>
          <w:lang w:eastAsia="ru-RU"/>
        </w:rPr>
        <w:t>-           Исполнитель обязан предоставить разработанную им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на дату приостановления работ;</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sz w:val="24"/>
          <w:szCs w:val="24"/>
          <w:lang w:eastAsia="ru-RU"/>
        </w:rPr>
        <w:t>-           Заказчик обязан рассмотреть представленную </w:t>
      </w:r>
      <w:r w:rsidRPr="006E2B9E">
        <w:rPr>
          <w:rFonts w:ascii="Times New Roman" w:eastAsia="Times New Roman" w:hAnsi="Times New Roman" w:cs="Times New Roman"/>
          <w:bCs/>
          <w:sz w:val="24"/>
          <w:szCs w:val="24"/>
          <w:lang w:eastAsia="ru-RU"/>
        </w:rPr>
        <w:t>ПСД</w:t>
      </w:r>
      <w:r w:rsidRPr="006E2B9E">
        <w:rPr>
          <w:rFonts w:ascii="Times New Roman" w:eastAsia="Times New Roman" w:hAnsi="Times New Roman" w:cs="Times New Roman"/>
          <w:sz w:val="24"/>
          <w:szCs w:val="24"/>
          <w:lang w:eastAsia="ru-RU"/>
        </w:rPr>
        <w:t xml:space="preserve"> в соответствии </w:t>
      </w:r>
      <w:proofErr w:type="gramStart"/>
      <w:r w:rsidRPr="006E2B9E">
        <w:rPr>
          <w:rFonts w:ascii="Times New Roman" w:eastAsia="Times New Roman" w:hAnsi="Times New Roman" w:cs="Times New Roman"/>
          <w:sz w:val="24"/>
          <w:szCs w:val="24"/>
          <w:lang w:eastAsia="ru-RU"/>
        </w:rPr>
        <w:t>п</w:t>
      </w:r>
      <w:proofErr w:type="gramEnd"/>
      <w:r w:rsidRPr="006E2B9E">
        <w:rPr>
          <w:rFonts w:ascii="Times New Roman" w:eastAsia="Times New Roman" w:hAnsi="Times New Roman" w:cs="Times New Roman"/>
          <w:sz w:val="24"/>
          <w:szCs w:val="24"/>
          <w:lang w:eastAsia="ru-RU"/>
        </w:rPr>
        <w:t>/п. 4.3.2 настоящего Договора, принять и оплатить ее фактическую стоимость за вычетом авансовых платежей.</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4.7</w:t>
      </w:r>
      <w:r w:rsidRPr="006E2B9E">
        <w:rPr>
          <w:rFonts w:ascii="Times New Roman" w:eastAsia="Times New Roman" w:hAnsi="Times New Roman" w:cs="Times New Roman"/>
          <w:sz w:val="24"/>
          <w:szCs w:val="24"/>
          <w:lang w:eastAsia="ru-RU"/>
        </w:rPr>
        <w:t>.      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2), то эти работы производятся Исполнителем по дополнительному соглашению между Заказчиком и Исполнителем  с указанием срока их выполнения, стоимости и других необходимых условий.</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4.8</w:t>
      </w:r>
      <w:r w:rsidRPr="006E2B9E">
        <w:rPr>
          <w:rFonts w:ascii="Times New Roman" w:eastAsia="Times New Roman" w:hAnsi="Times New Roman" w:cs="Times New Roman"/>
          <w:sz w:val="24"/>
          <w:szCs w:val="24"/>
          <w:lang w:eastAsia="ru-RU"/>
        </w:rPr>
        <w:t>.      При досрочном выполнении Исполнителем проектных работ Заказчик обязан принять и оплатить эти работы на условиях настоящего Договора. </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5. ОТВЕТСТВЕННОСТЬ СТОРОН</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5.1</w:t>
      </w:r>
      <w:r w:rsidRPr="006E2B9E">
        <w:rPr>
          <w:rFonts w:ascii="Times New Roman" w:eastAsia="Times New Roman" w:hAnsi="Times New Roman" w:cs="Times New Roman"/>
          <w:sz w:val="24"/>
          <w:szCs w:val="24"/>
          <w:lang w:eastAsia="ru-RU"/>
        </w:rPr>
        <w:t>.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5.2</w:t>
      </w:r>
      <w:r w:rsidRPr="006E2B9E">
        <w:rPr>
          <w:rFonts w:ascii="Times New Roman" w:eastAsia="Times New Roman" w:hAnsi="Times New Roman" w:cs="Times New Roman"/>
          <w:sz w:val="24"/>
          <w:szCs w:val="24"/>
          <w:lang w:eastAsia="ru-RU"/>
        </w:rPr>
        <w:t>.      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sz w:val="24"/>
          <w:szCs w:val="24"/>
          <w:lang w:eastAsia="ru-RU"/>
        </w:rPr>
        <w:t>5.3</w:t>
      </w:r>
      <w:r w:rsidRPr="006E2B9E">
        <w:rPr>
          <w:rFonts w:ascii="Times New Roman" w:eastAsia="Times New Roman" w:hAnsi="Times New Roman" w:cs="Times New Roman"/>
          <w:b/>
          <w:bCs/>
          <w:sz w:val="24"/>
          <w:szCs w:val="24"/>
          <w:lang w:eastAsia="ru-RU"/>
        </w:rPr>
        <w:t>.</w:t>
      </w:r>
      <w:r w:rsidRPr="006E2B9E">
        <w:rPr>
          <w:rFonts w:ascii="Times New Roman" w:eastAsia="Times New Roman" w:hAnsi="Times New Roman" w:cs="Times New Roman"/>
          <w:sz w:val="24"/>
          <w:szCs w:val="24"/>
          <w:lang w:eastAsia="ru-RU"/>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b/>
          <w:bCs/>
          <w:snapToGrid w:val="0"/>
          <w:sz w:val="24"/>
          <w:szCs w:val="24"/>
          <w:lang w:eastAsia="ru-RU"/>
        </w:rPr>
        <w:t>5.4</w:t>
      </w:r>
      <w:r w:rsidRPr="006E2B9E">
        <w:rPr>
          <w:rFonts w:ascii="Times New Roman" w:eastAsia="Times New Roman" w:hAnsi="Times New Roman" w:cs="Times New Roman"/>
          <w:snapToGrid w:val="0"/>
          <w:sz w:val="24"/>
          <w:szCs w:val="24"/>
          <w:lang w:eastAsia="ru-RU"/>
        </w:rPr>
        <w:t>.      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5.5</w:t>
      </w:r>
      <w:r w:rsidRPr="006E2B9E">
        <w:rPr>
          <w:rFonts w:ascii="Times New Roman" w:eastAsia="Times New Roman" w:hAnsi="Times New Roman" w:cs="Times New Roman"/>
          <w:sz w:val="24"/>
          <w:szCs w:val="24"/>
          <w:lang w:eastAsia="ru-RU"/>
        </w:rPr>
        <w:t xml:space="preserve">.      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w:t>
      </w:r>
      <w:r w:rsidRPr="006E2B9E">
        <w:rPr>
          <w:rFonts w:ascii="Times New Roman" w:eastAsia="Times New Roman" w:hAnsi="Times New Roman" w:cs="Times New Roman"/>
          <w:sz w:val="24"/>
          <w:szCs w:val="24"/>
          <w:lang w:eastAsia="ru-RU"/>
        </w:rPr>
        <w:lastRenderedPageBreak/>
        <w:t>Договору. Дополнительное соглашение подготавливается Стороной предложившей в ходе переговоров соответствующие изменения.</w:t>
      </w:r>
    </w:p>
    <w:p w:rsidR="006E2B9E" w:rsidRPr="006E2B9E" w:rsidRDefault="006E2B9E" w:rsidP="006E2B9E">
      <w:pPr>
        <w:spacing w:after="0" w:line="240" w:lineRule="auto"/>
        <w:jc w:val="both"/>
        <w:rPr>
          <w:rFonts w:ascii="Times New Roman" w:eastAsia="Times New Roman" w:hAnsi="Times New Roman" w:cs="Times New Roman"/>
          <w:b/>
          <w:bCs/>
          <w:sz w:val="24"/>
          <w:szCs w:val="24"/>
          <w:lang w:eastAsia="ru-RU"/>
        </w:rPr>
      </w:pPr>
      <w:r w:rsidRPr="006E2B9E">
        <w:rPr>
          <w:rFonts w:ascii="Times New Roman" w:eastAsia="Times New Roman" w:hAnsi="Times New Roman" w:cs="Times New Roman"/>
          <w:b/>
          <w:bCs/>
          <w:sz w:val="24"/>
          <w:szCs w:val="24"/>
          <w:lang w:eastAsia="ru-RU"/>
        </w:rPr>
        <w:t>5.6.</w:t>
      </w:r>
      <w:r w:rsidRPr="006E2B9E">
        <w:rPr>
          <w:rFonts w:ascii="Times New Roman" w:eastAsia="Times New Roman" w:hAnsi="Times New Roman" w:cs="Times New Roman"/>
          <w:b/>
          <w:bCs/>
          <w:sz w:val="24"/>
          <w:szCs w:val="24"/>
          <w:lang w:eastAsia="ru-RU"/>
        </w:rPr>
        <w:tab/>
      </w:r>
      <w:r w:rsidRPr="006E2B9E">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6. ОБСТОЯТЕЛЬСТВА НЕПРЕОДОЛИМОЙ СИЛЫ (ФОРС-МАЖОР)</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b/>
          <w:bCs/>
          <w:snapToGrid w:val="0"/>
          <w:sz w:val="24"/>
          <w:szCs w:val="24"/>
          <w:lang w:eastAsia="ru-RU"/>
        </w:rPr>
        <w:t>6.1</w:t>
      </w:r>
      <w:r w:rsidRPr="006E2B9E">
        <w:rPr>
          <w:rFonts w:ascii="Times New Roman" w:eastAsia="Times New Roman" w:hAnsi="Times New Roman" w:cs="Times New Roman"/>
          <w:snapToGrid w:val="0"/>
          <w:sz w:val="24"/>
          <w:szCs w:val="24"/>
          <w:lang w:eastAsia="ru-RU"/>
        </w:rPr>
        <w:t>.      </w:t>
      </w:r>
      <w:proofErr w:type="gramStart"/>
      <w:r w:rsidRPr="006E2B9E">
        <w:rPr>
          <w:rFonts w:ascii="Times New Roman" w:eastAsia="Times New Roman" w:hAnsi="Times New Roman" w:cs="Times New Roman"/>
          <w:snapToGrid w:val="0"/>
          <w:sz w:val="24"/>
          <w:szCs w:val="24"/>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w:t>
      </w:r>
      <w:proofErr w:type="gramEnd"/>
      <w:r w:rsidRPr="006E2B9E">
        <w:rPr>
          <w:rFonts w:ascii="Times New Roman" w:eastAsia="Times New Roman" w:hAnsi="Times New Roman" w:cs="Times New Roman"/>
          <w:snapToGrid w:val="0"/>
          <w:sz w:val="24"/>
          <w:szCs w:val="24"/>
          <w:lang w:eastAsia="ru-RU"/>
        </w:rPr>
        <w:t xml:space="preserve"> выполнение работ, обусловленных настоящим Договором.</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6.2</w:t>
      </w:r>
      <w:r w:rsidRPr="006E2B9E">
        <w:rPr>
          <w:rFonts w:ascii="Times New Roman" w:eastAsia="Times New Roman" w:hAnsi="Times New Roman" w:cs="Times New Roman"/>
          <w:sz w:val="24"/>
          <w:szCs w:val="24"/>
          <w:lang w:eastAsia="ru-RU"/>
        </w:rPr>
        <w:t>.      Сторона по Договору, при действии обстоятельств непреодолимой силы, должна немедленно  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w:t>
      </w:r>
      <w:proofErr w:type="gramStart"/>
      <w:r w:rsidRPr="006E2B9E">
        <w:rPr>
          <w:rFonts w:ascii="Times New Roman" w:eastAsia="Times New Roman" w:hAnsi="Times New Roman" w:cs="Times New Roman"/>
          <w:sz w:val="24"/>
          <w:szCs w:val="24"/>
          <w:lang w:eastAsia="ru-RU"/>
        </w:rPr>
        <w:t>е</w:t>
      </w:r>
      <w:proofErr w:type="gramEnd"/>
      <w:r w:rsidRPr="006E2B9E">
        <w:rPr>
          <w:rFonts w:ascii="Times New Roman" w:eastAsia="Times New Roman" w:hAnsi="Times New Roman" w:cs="Times New Roman"/>
          <w:sz w:val="24"/>
          <w:szCs w:val="24"/>
          <w:lang w:eastAsia="ru-RU"/>
        </w:rPr>
        <w:t xml:space="preserve"> освобождения от ответственности.</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6.3</w:t>
      </w:r>
      <w:r w:rsidRPr="006E2B9E">
        <w:rPr>
          <w:rFonts w:ascii="Times New Roman" w:eastAsia="Times New Roman" w:hAnsi="Times New Roman" w:cs="Times New Roman"/>
          <w:sz w:val="24"/>
          <w:szCs w:val="24"/>
          <w:lang w:eastAsia="ru-RU"/>
        </w:rPr>
        <w:t>.      В период действия обстоятельств непреодолимой силы, которые освобождают Стороны от ответственности, выполнение обязатель</w:t>
      </w:r>
      <w:proofErr w:type="gramStart"/>
      <w:r w:rsidRPr="006E2B9E">
        <w:rPr>
          <w:rFonts w:ascii="Times New Roman" w:eastAsia="Times New Roman" w:hAnsi="Times New Roman" w:cs="Times New Roman"/>
          <w:sz w:val="24"/>
          <w:szCs w:val="24"/>
          <w:lang w:eastAsia="ru-RU"/>
        </w:rPr>
        <w:t>ств  пр</w:t>
      </w:r>
      <w:proofErr w:type="gramEnd"/>
      <w:r w:rsidRPr="006E2B9E">
        <w:rPr>
          <w:rFonts w:ascii="Times New Roman" w:eastAsia="Times New Roman" w:hAnsi="Times New Roman" w:cs="Times New Roman"/>
          <w:sz w:val="24"/>
          <w:szCs w:val="24"/>
          <w:lang w:eastAsia="ru-RU"/>
        </w:rPr>
        <w:t>иостанавливается, и санкции за неисполнение договорных обязательств не применяются.</w:t>
      </w:r>
    </w:p>
    <w:p w:rsid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6.4</w:t>
      </w:r>
      <w:r w:rsidRPr="006E2B9E">
        <w:rPr>
          <w:rFonts w:ascii="Times New Roman" w:eastAsia="Times New Roman" w:hAnsi="Times New Roman" w:cs="Times New Roman"/>
          <w:sz w:val="24"/>
          <w:szCs w:val="24"/>
          <w:lang w:eastAsia="ru-RU"/>
        </w:rPr>
        <w:t>.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2A4544" w:rsidRPr="006E2B9E" w:rsidRDefault="002A4544" w:rsidP="006E2B9E">
      <w:pPr>
        <w:spacing w:after="0" w:line="240" w:lineRule="auto"/>
        <w:jc w:val="both"/>
        <w:rPr>
          <w:rFonts w:ascii="Times New Roman" w:eastAsia="Times New Roman" w:hAnsi="Times New Roman" w:cs="Times New Roman"/>
          <w:sz w:val="24"/>
          <w:szCs w:val="24"/>
          <w:lang w:eastAsia="ru-RU"/>
        </w:rPr>
      </w:pPr>
    </w:p>
    <w:p w:rsid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7. СРОК ДЕЙСТВИЯ  ДОГОВОРА</w:t>
      </w:r>
      <w:r w:rsidRPr="006E2B9E">
        <w:rPr>
          <w:rFonts w:ascii="Times New Roman" w:eastAsia="Times New Roman" w:hAnsi="Times New Roman" w:cs="Times New Roman"/>
          <w:sz w:val="24"/>
          <w:szCs w:val="24"/>
          <w:lang w:eastAsia="ru-RU"/>
        </w:rPr>
        <w:t> </w:t>
      </w:r>
    </w:p>
    <w:p w:rsidR="002A4544" w:rsidRPr="006E2B9E" w:rsidRDefault="002A4544" w:rsidP="006E2B9E">
      <w:pPr>
        <w:spacing w:after="0" w:line="240" w:lineRule="auto"/>
        <w:jc w:val="center"/>
        <w:rPr>
          <w:rFonts w:ascii="Times New Roman" w:eastAsia="Times New Roman" w:hAnsi="Times New Roman" w:cs="Times New Roman"/>
          <w:sz w:val="24"/>
          <w:szCs w:val="24"/>
          <w:lang w:eastAsia="ru-RU"/>
        </w:rPr>
      </w:pPr>
    </w:p>
    <w:p w:rsid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b/>
          <w:bCs/>
          <w:snapToGrid w:val="0"/>
          <w:sz w:val="24"/>
          <w:szCs w:val="24"/>
          <w:lang w:eastAsia="ru-RU"/>
        </w:rPr>
        <w:t>7.1</w:t>
      </w:r>
      <w:r w:rsidRPr="006E2B9E">
        <w:rPr>
          <w:rFonts w:ascii="Times New Roman" w:eastAsia="Times New Roman" w:hAnsi="Times New Roman" w:cs="Times New Roman"/>
          <w:snapToGrid w:val="0"/>
          <w:sz w:val="24"/>
          <w:szCs w:val="24"/>
          <w:lang w:eastAsia="ru-RU"/>
        </w:rPr>
        <w:t>.      Настоящий Договор вступает в силу с момента его подписания и действует до выполнения Сторонами всех условий по настоящему Договору.</w:t>
      </w:r>
    </w:p>
    <w:p w:rsidR="002A4544" w:rsidRPr="006E2B9E" w:rsidRDefault="002A4544" w:rsidP="006E2B9E">
      <w:pPr>
        <w:spacing w:after="0" w:line="240" w:lineRule="auto"/>
        <w:ind w:firstLine="567"/>
        <w:jc w:val="both"/>
        <w:rPr>
          <w:rFonts w:ascii="Times New Roman" w:eastAsia="Times New Roman" w:hAnsi="Times New Roman" w:cs="Times New Roman"/>
          <w:snapToGrid w:val="0"/>
          <w:sz w:val="24"/>
          <w:szCs w:val="24"/>
          <w:lang w:eastAsia="ru-RU"/>
        </w:rPr>
      </w:pPr>
    </w:p>
    <w:p w:rsidR="006E2B9E" w:rsidRDefault="006E2B9E" w:rsidP="006E2B9E">
      <w:pPr>
        <w:spacing w:after="0" w:line="240" w:lineRule="auto"/>
        <w:jc w:val="center"/>
        <w:rPr>
          <w:rFonts w:ascii="Times New Roman" w:eastAsia="Times New Roman" w:hAnsi="Times New Roman" w:cs="Times New Roman"/>
          <w:b/>
          <w:bCs/>
          <w:sz w:val="24"/>
          <w:szCs w:val="24"/>
          <w:lang w:eastAsia="ru-RU"/>
        </w:rPr>
      </w:pPr>
      <w:r w:rsidRPr="006E2B9E">
        <w:rPr>
          <w:rFonts w:ascii="Times New Roman" w:eastAsia="Times New Roman" w:hAnsi="Times New Roman" w:cs="Times New Roman"/>
          <w:b/>
          <w:bCs/>
          <w:sz w:val="24"/>
          <w:szCs w:val="24"/>
          <w:lang w:eastAsia="ru-RU"/>
        </w:rPr>
        <w:t>8. ПРОЧИЕ УСЛОВИЯ</w:t>
      </w:r>
    </w:p>
    <w:p w:rsidR="002A4544" w:rsidRPr="006E2B9E" w:rsidRDefault="002A4544" w:rsidP="006E2B9E">
      <w:pPr>
        <w:spacing w:after="0" w:line="240" w:lineRule="auto"/>
        <w:jc w:val="center"/>
        <w:rPr>
          <w:rFonts w:ascii="Times New Roman" w:eastAsia="Times New Roman" w:hAnsi="Times New Roman" w:cs="Times New Roman"/>
          <w:sz w:val="24"/>
          <w:szCs w:val="24"/>
          <w:lang w:eastAsia="ru-RU"/>
        </w:rPr>
      </w:pP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8.1</w:t>
      </w:r>
      <w:r w:rsidRPr="006E2B9E">
        <w:rPr>
          <w:rFonts w:ascii="Times New Roman" w:eastAsia="Times New Roman" w:hAnsi="Times New Roman" w:cs="Times New Roman"/>
          <w:sz w:val="24"/>
          <w:szCs w:val="24"/>
          <w:lang w:eastAsia="ru-RU"/>
        </w:rPr>
        <w:t>.      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8.2</w:t>
      </w:r>
      <w:r w:rsidRPr="006E2B9E">
        <w:rPr>
          <w:rFonts w:ascii="Times New Roman" w:eastAsia="Times New Roman" w:hAnsi="Times New Roman" w:cs="Times New Roman"/>
          <w:sz w:val="24"/>
          <w:szCs w:val="24"/>
          <w:lang w:eastAsia="ru-RU"/>
        </w:rPr>
        <w:t>.      Вопросы, не урегулированные настоящим Договором, регламентируются законодательством Российской Федерации.</w:t>
      </w:r>
    </w:p>
    <w:p w:rsidR="006E2B9E" w:rsidRDefault="006E2B9E" w:rsidP="006E2B9E">
      <w:pPr>
        <w:spacing w:after="0" w:line="240" w:lineRule="auto"/>
        <w:jc w:val="both"/>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8.3</w:t>
      </w:r>
      <w:r w:rsidRPr="006E2B9E">
        <w:rPr>
          <w:rFonts w:ascii="Times New Roman" w:eastAsia="Times New Roman" w:hAnsi="Times New Roman" w:cs="Times New Roman"/>
          <w:sz w:val="24"/>
          <w:szCs w:val="24"/>
          <w:lang w:eastAsia="ru-RU"/>
        </w:rPr>
        <w:t>.      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6E2B9E" w:rsidRPr="006E2B9E" w:rsidRDefault="006E2B9E" w:rsidP="006E2B9E">
      <w:pPr>
        <w:spacing w:after="0" w:line="240" w:lineRule="auto"/>
        <w:jc w:val="both"/>
        <w:rPr>
          <w:rFonts w:ascii="Times New Roman" w:eastAsia="Times New Roman" w:hAnsi="Times New Roman" w:cs="Times New Roman"/>
          <w:sz w:val="24"/>
          <w:szCs w:val="24"/>
          <w:lang w:eastAsia="ru-RU"/>
        </w:rPr>
      </w:pPr>
    </w:p>
    <w:p w:rsidR="006E2B9E" w:rsidRDefault="006E2B9E" w:rsidP="006E2B9E">
      <w:pPr>
        <w:spacing w:after="0" w:line="240" w:lineRule="auto"/>
        <w:jc w:val="center"/>
        <w:rPr>
          <w:rFonts w:ascii="Times New Roman" w:eastAsia="Times New Roman" w:hAnsi="Times New Roman" w:cs="Times New Roman"/>
          <w:sz w:val="24"/>
          <w:szCs w:val="24"/>
          <w:lang w:eastAsia="ru-RU"/>
        </w:rPr>
      </w:pPr>
      <w:r w:rsidRPr="006E2B9E">
        <w:rPr>
          <w:rFonts w:ascii="Times New Roman" w:eastAsia="Times New Roman" w:hAnsi="Times New Roman" w:cs="Times New Roman"/>
          <w:b/>
          <w:bCs/>
          <w:sz w:val="24"/>
          <w:szCs w:val="24"/>
          <w:lang w:eastAsia="ru-RU"/>
        </w:rPr>
        <w:t>9. ЮРИДИЧЕСКИЕ АДРЕСА, РЕКВИЗИТЫ И ПОДПИСИ СТОРОН</w:t>
      </w:r>
      <w:r w:rsidRPr="006E2B9E">
        <w:rPr>
          <w:rFonts w:ascii="Times New Roman" w:eastAsia="Times New Roman" w:hAnsi="Times New Roman" w:cs="Times New Roman"/>
          <w:sz w:val="24"/>
          <w:szCs w:val="24"/>
          <w:lang w:eastAsia="ru-RU"/>
        </w:rPr>
        <w:t> </w:t>
      </w:r>
    </w:p>
    <w:p w:rsidR="006E2B9E" w:rsidRPr="006E2B9E" w:rsidRDefault="006E2B9E" w:rsidP="006E2B9E">
      <w:pPr>
        <w:spacing w:after="0" w:line="240" w:lineRule="auto"/>
        <w:jc w:val="center"/>
        <w:rPr>
          <w:rFonts w:ascii="Times New Roman" w:eastAsia="Times New Roman" w:hAnsi="Times New Roman" w:cs="Times New Roman"/>
          <w:sz w:val="24"/>
          <w:szCs w:val="24"/>
          <w:lang w:eastAsia="ru-RU"/>
        </w:rPr>
      </w:pPr>
    </w:p>
    <w:tbl>
      <w:tblPr>
        <w:tblW w:w="10456" w:type="dxa"/>
        <w:tblLook w:val="01E0" w:firstRow="1" w:lastRow="1" w:firstColumn="1" w:lastColumn="1" w:noHBand="0" w:noVBand="0"/>
      </w:tblPr>
      <w:tblGrid>
        <w:gridCol w:w="4862"/>
        <w:gridCol w:w="5594"/>
      </w:tblGrid>
      <w:tr w:rsidR="006E2B9E" w:rsidRPr="006E2B9E" w:rsidTr="006E2B9E">
        <w:trPr>
          <w:trHeight w:val="922"/>
        </w:trPr>
        <w:tc>
          <w:tcPr>
            <w:tcW w:w="4862" w:type="dxa"/>
          </w:tcPr>
          <w:p w:rsidR="006E2B9E" w:rsidRPr="006E2B9E" w:rsidRDefault="006E2B9E" w:rsidP="006E2B9E">
            <w:pPr>
              <w:spacing w:after="0" w:line="240" w:lineRule="auto"/>
              <w:ind w:firstLine="567"/>
              <w:jc w:val="both"/>
              <w:rPr>
                <w:rFonts w:ascii="Times New Roman" w:eastAsia="Times New Roman" w:hAnsi="Times New Roman" w:cs="Times New Roman"/>
                <w:b/>
                <w:snapToGrid w:val="0"/>
                <w:sz w:val="24"/>
                <w:szCs w:val="24"/>
                <w:lang w:eastAsia="ru-RU"/>
              </w:rPr>
            </w:pPr>
            <w:r w:rsidRPr="006E2B9E">
              <w:rPr>
                <w:rFonts w:ascii="Times New Roman" w:eastAsia="Times New Roman" w:hAnsi="Times New Roman" w:cs="Times New Roman"/>
                <w:b/>
                <w:snapToGrid w:val="0"/>
                <w:sz w:val="24"/>
                <w:szCs w:val="24"/>
                <w:lang w:eastAsia="ru-RU"/>
              </w:rPr>
              <w:t xml:space="preserve">                       Заказчик</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Общество с ограниченной ответственностью «СТРОЙ ЭКСПЕРТ»</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 xml:space="preserve"> (ООО «СТРОЙ ЭКСПЕРТ»)</w:t>
            </w:r>
          </w:p>
        </w:tc>
        <w:tc>
          <w:tcPr>
            <w:tcW w:w="5594" w:type="dxa"/>
          </w:tcPr>
          <w:p w:rsidR="006E2B9E" w:rsidRPr="006E2B9E" w:rsidRDefault="006E2B9E" w:rsidP="006E2B9E">
            <w:pPr>
              <w:spacing w:after="0" w:line="240" w:lineRule="auto"/>
              <w:ind w:firstLine="567"/>
              <w:jc w:val="both"/>
              <w:rPr>
                <w:rFonts w:ascii="Times New Roman" w:eastAsia="Times New Roman" w:hAnsi="Times New Roman" w:cs="Times New Roman"/>
                <w:b/>
                <w:snapToGrid w:val="0"/>
                <w:sz w:val="24"/>
                <w:szCs w:val="24"/>
                <w:lang w:eastAsia="ru-RU"/>
              </w:rPr>
            </w:pPr>
            <w:r w:rsidRPr="006E2B9E">
              <w:rPr>
                <w:rFonts w:ascii="Times New Roman" w:eastAsia="Times New Roman" w:hAnsi="Times New Roman" w:cs="Times New Roman"/>
                <w:b/>
                <w:snapToGrid w:val="0"/>
                <w:sz w:val="24"/>
                <w:szCs w:val="24"/>
                <w:lang w:eastAsia="ru-RU"/>
              </w:rPr>
              <w:t xml:space="preserve">                   Исполнитель</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
        </w:tc>
      </w:tr>
      <w:tr w:rsidR="006E2B9E" w:rsidRPr="006E2B9E" w:rsidTr="006E2B9E">
        <w:trPr>
          <w:trHeight w:val="2329"/>
        </w:trPr>
        <w:tc>
          <w:tcPr>
            <w:tcW w:w="4862" w:type="dxa"/>
          </w:tcPr>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lastRenderedPageBreak/>
              <w:t xml:space="preserve">Юр. адрес: 105082, г. Москва,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roofErr w:type="spellStart"/>
            <w:r w:rsidRPr="006E2B9E">
              <w:rPr>
                <w:rFonts w:ascii="Times New Roman" w:eastAsia="Times New Roman" w:hAnsi="Times New Roman" w:cs="Times New Roman"/>
                <w:snapToGrid w:val="0"/>
                <w:sz w:val="24"/>
                <w:szCs w:val="24"/>
                <w:lang w:eastAsia="ru-RU"/>
              </w:rPr>
              <w:t>Рубцовская</w:t>
            </w:r>
            <w:proofErr w:type="spellEnd"/>
            <w:r w:rsidRPr="006E2B9E">
              <w:rPr>
                <w:rFonts w:ascii="Times New Roman" w:eastAsia="Times New Roman" w:hAnsi="Times New Roman" w:cs="Times New Roman"/>
                <w:snapToGrid w:val="0"/>
                <w:sz w:val="24"/>
                <w:szCs w:val="24"/>
                <w:lang w:eastAsia="ru-RU"/>
              </w:rPr>
              <w:t xml:space="preserve"> наб., д.3, стр.1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ИНН 7733513736 / КПП 770101001</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roofErr w:type="gramStart"/>
            <w:r w:rsidRPr="006E2B9E">
              <w:rPr>
                <w:rFonts w:ascii="Times New Roman" w:eastAsia="Times New Roman" w:hAnsi="Times New Roman" w:cs="Times New Roman"/>
                <w:snapToGrid w:val="0"/>
                <w:sz w:val="24"/>
                <w:szCs w:val="24"/>
                <w:lang w:eastAsia="ru-RU"/>
              </w:rPr>
              <w:t>Р</w:t>
            </w:r>
            <w:proofErr w:type="gramEnd"/>
            <w:r w:rsidRPr="006E2B9E">
              <w:rPr>
                <w:rFonts w:ascii="Times New Roman" w:eastAsia="Times New Roman" w:hAnsi="Times New Roman" w:cs="Times New Roman"/>
                <w:snapToGrid w:val="0"/>
                <w:sz w:val="24"/>
                <w:szCs w:val="24"/>
                <w:lang w:eastAsia="ru-RU"/>
              </w:rPr>
              <w:t>/с: 40702810618000001228</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Филиал ОАО "УРАЛСИБ" в г. Брянск</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К/c: 30101810700000000754</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БИК: 041501754</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ОГРН:</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Тел. (4832) 646-909, 662-533</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 xml:space="preserve">Генеральный директор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 xml:space="preserve">_______________________ Д.С. </w:t>
            </w:r>
            <w:proofErr w:type="spellStart"/>
            <w:r w:rsidRPr="006E2B9E">
              <w:rPr>
                <w:rFonts w:ascii="Times New Roman" w:eastAsia="Times New Roman" w:hAnsi="Times New Roman" w:cs="Times New Roman"/>
                <w:snapToGrid w:val="0"/>
                <w:sz w:val="24"/>
                <w:szCs w:val="24"/>
                <w:lang w:eastAsia="ru-RU"/>
              </w:rPr>
              <w:t>Зюкин</w:t>
            </w:r>
            <w:proofErr w:type="spellEnd"/>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 xml:space="preserve">                 (подпись) </w:t>
            </w:r>
          </w:p>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r w:rsidRPr="006E2B9E">
              <w:rPr>
                <w:rFonts w:ascii="Times New Roman" w:eastAsia="Times New Roman" w:hAnsi="Times New Roman" w:cs="Times New Roman"/>
                <w:snapToGrid w:val="0"/>
                <w:sz w:val="24"/>
                <w:szCs w:val="24"/>
                <w:lang w:eastAsia="ru-RU"/>
              </w:rPr>
              <w:t>М.П.</w:t>
            </w:r>
          </w:p>
        </w:tc>
        <w:tc>
          <w:tcPr>
            <w:tcW w:w="5594" w:type="dxa"/>
          </w:tcPr>
          <w:p w:rsidR="006E2B9E" w:rsidRPr="006E2B9E" w:rsidRDefault="006E2B9E" w:rsidP="006E2B9E">
            <w:pPr>
              <w:spacing w:after="0" w:line="240" w:lineRule="auto"/>
              <w:ind w:firstLine="567"/>
              <w:jc w:val="both"/>
              <w:rPr>
                <w:rFonts w:ascii="Times New Roman" w:eastAsia="Times New Roman" w:hAnsi="Times New Roman" w:cs="Times New Roman"/>
                <w:snapToGrid w:val="0"/>
                <w:sz w:val="24"/>
                <w:szCs w:val="24"/>
                <w:lang w:eastAsia="ru-RU"/>
              </w:rPr>
            </w:pPr>
          </w:p>
        </w:tc>
      </w:tr>
    </w:tbl>
    <w:p w:rsidR="006E2B9E" w:rsidRPr="006E2B9E" w:rsidRDefault="006E2B9E" w:rsidP="006E2B9E">
      <w:pPr>
        <w:pageBreakBefore/>
        <w:spacing w:after="0" w:line="240" w:lineRule="auto"/>
        <w:ind w:right="-1"/>
        <w:rPr>
          <w:rFonts w:ascii="Times New Roman" w:eastAsia="Times New Roman" w:hAnsi="Times New Roman" w:cs="Times New Roman"/>
          <w:b/>
          <w:snapToGrid w:val="0"/>
          <w:color w:val="000000"/>
          <w:spacing w:val="36"/>
          <w:sz w:val="28"/>
          <w:szCs w:val="20"/>
          <w:lang w:eastAsia="ru-RU"/>
        </w:rPr>
      </w:pPr>
    </w:p>
    <w:p w:rsidR="00830FC8" w:rsidRPr="00B3791A" w:rsidRDefault="00830FC8" w:rsidP="00B3791A">
      <w:pPr>
        <w:spacing w:after="0" w:line="240" w:lineRule="auto"/>
        <w:rPr>
          <w:rFonts w:ascii="Times New Roman" w:eastAsiaTheme="majorEastAsia" w:hAnsi="Times New Roman" w:cs="Times New Roman"/>
          <w:b/>
          <w:bCs/>
          <w:sz w:val="24"/>
          <w:szCs w:val="24"/>
        </w:rPr>
      </w:pPr>
      <w:bookmarkStart w:id="53" w:name="_Toc319271158"/>
    </w:p>
    <w:p w:rsidR="00145077" w:rsidRPr="00145077" w:rsidRDefault="00145077" w:rsidP="00145077">
      <w:pPr>
        <w:pStyle w:val="2"/>
        <w:jc w:val="right"/>
        <w:rPr>
          <w:rFonts w:ascii="Times New Roman" w:hAnsi="Times New Roman" w:cs="Times New Roman"/>
          <w:color w:val="auto"/>
          <w:sz w:val="22"/>
          <w:szCs w:val="20"/>
        </w:rPr>
      </w:pPr>
      <w:r w:rsidRPr="00145077">
        <w:rPr>
          <w:rFonts w:ascii="Times New Roman" w:hAnsi="Times New Roman" w:cs="Times New Roman"/>
          <w:b w:val="0"/>
          <w:color w:val="auto"/>
          <w:sz w:val="24"/>
          <w:szCs w:val="24"/>
        </w:rPr>
        <w:t>Приложением № 1</w:t>
      </w:r>
      <w:r w:rsidRPr="00145077">
        <w:rPr>
          <w:rFonts w:ascii="Times New Roman" w:hAnsi="Times New Roman" w:cs="Times New Roman"/>
          <w:color w:val="auto"/>
          <w:sz w:val="24"/>
          <w:szCs w:val="24"/>
        </w:rPr>
        <w:t xml:space="preserve"> к настоящей документации</w:t>
      </w:r>
    </w:p>
    <w:p w:rsidR="00524C03" w:rsidRDefault="000F3485" w:rsidP="000F3485">
      <w:pPr>
        <w:pStyle w:val="2"/>
        <w:jc w:val="center"/>
        <w:rPr>
          <w:rFonts w:ascii="Times New Roman" w:hAnsi="Times New Roman" w:cs="Times New Roman"/>
          <w:color w:val="auto"/>
        </w:rPr>
      </w:pPr>
      <w:r w:rsidRPr="006A50AD">
        <w:rPr>
          <w:rFonts w:ascii="Times New Roman" w:hAnsi="Times New Roman" w:cs="Times New Roman"/>
          <w:color w:val="auto"/>
          <w:sz w:val="22"/>
          <w:szCs w:val="20"/>
        </w:rPr>
        <w:t xml:space="preserve">Раздел </w:t>
      </w:r>
      <w:r w:rsidRPr="006A50AD">
        <w:rPr>
          <w:rFonts w:ascii="Times New Roman" w:hAnsi="Times New Roman" w:cs="Times New Roman"/>
          <w:color w:val="auto"/>
        </w:rPr>
        <w:t>9. Техническое задание</w:t>
      </w:r>
    </w:p>
    <w:p w:rsidR="005E11FE" w:rsidRDefault="00524C03" w:rsidP="004056E3">
      <w:pPr>
        <w:pStyle w:val="2"/>
        <w:jc w:val="center"/>
        <w:rPr>
          <w:rFonts w:ascii="Times New Roman" w:hAnsi="Times New Roman"/>
          <w:color w:val="auto"/>
          <w:sz w:val="24"/>
          <w:szCs w:val="24"/>
        </w:rPr>
      </w:pPr>
      <w:r>
        <w:rPr>
          <w:rFonts w:ascii="Times New Roman" w:hAnsi="Times New Roman" w:cs="Times New Roman"/>
          <w:color w:val="auto"/>
        </w:rPr>
        <w:t xml:space="preserve"> на </w:t>
      </w:r>
      <w:bookmarkEnd w:id="53"/>
      <w:r w:rsidR="00C1595C" w:rsidRPr="00C1595C">
        <w:rPr>
          <w:rFonts w:ascii="Times New Roman" w:hAnsi="Times New Roman" w:cs="Times New Roman"/>
          <w:color w:val="auto"/>
          <w:sz w:val="24"/>
          <w:szCs w:val="24"/>
        </w:rPr>
        <w:t>выполнение работ</w:t>
      </w:r>
      <w:r w:rsidR="00C1595C" w:rsidRPr="00C1595C">
        <w:rPr>
          <w:rFonts w:ascii="Times New Roman" w:eastAsia="Calibri" w:hAnsi="Times New Roman" w:cs="Times New Roman"/>
          <w:color w:val="auto"/>
          <w:sz w:val="24"/>
          <w:szCs w:val="24"/>
          <w:lang w:eastAsia="ru-RU"/>
        </w:rPr>
        <w:t xml:space="preserve"> проектно-изыскательских работ </w:t>
      </w:r>
      <w:r w:rsidR="00C1595C" w:rsidRPr="00C1595C">
        <w:rPr>
          <w:rFonts w:ascii="Times New Roman" w:hAnsi="Times New Roman" w:cs="Times New Roman"/>
          <w:color w:val="auto"/>
          <w:sz w:val="24"/>
          <w:szCs w:val="24"/>
        </w:rPr>
        <w:t xml:space="preserve"> </w:t>
      </w:r>
      <w:r w:rsidR="00C1595C" w:rsidRPr="00C1595C">
        <w:rPr>
          <w:rFonts w:ascii="Times New Roman" w:eastAsia="Calibri" w:hAnsi="Times New Roman" w:cs="Times New Roman"/>
          <w:color w:val="auto"/>
          <w:sz w:val="24"/>
          <w:szCs w:val="24"/>
          <w:lang w:eastAsia="ru-RU"/>
        </w:rPr>
        <w:t>по объекту технологического присоединения: "Электроснабжение здания гостиничного комплекса"</w:t>
      </w:r>
      <w:r w:rsidR="00C1595C" w:rsidRPr="00C1595C">
        <w:rPr>
          <w:rFonts w:ascii="Times New Roman" w:hAnsi="Times New Roman"/>
          <w:color w:val="auto"/>
          <w:sz w:val="24"/>
          <w:szCs w:val="24"/>
        </w:rPr>
        <w:t xml:space="preserve">  для нужд ООО «СТРОЙ ЭКСПЕРТ»</w:t>
      </w:r>
    </w:p>
    <w:p w:rsidR="00C1595C" w:rsidRDefault="00C1595C" w:rsidP="00C1595C"/>
    <w:p w:rsidR="00A951F8" w:rsidRPr="006E2B9E" w:rsidRDefault="006E2B9E" w:rsidP="00A951F8">
      <w:pPr>
        <w:jc w:val="both"/>
        <w:rPr>
          <w:rFonts w:ascii="Times New Roman" w:eastAsia="Calibri" w:hAnsi="Times New Roman" w:cs="Times New Roman"/>
          <w:sz w:val="24"/>
          <w:szCs w:val="24"/>
          <w:lang w:eastAsia="ru-RU"/>
        </w:rPr>
      </w:pPr>
      <w:r w:rsidRPr="006E2B9E">
        <w:rPr>
          <w:rFonts w:ascii="Times New Roman" w:hAnsi="Times New Roman" w:cs="Times New Roman"/>
          <w:sz w:val="24"/>
          <w:szCs w:val="24"/>
        </w:rPr>
        <w:t xml:space="preserve"> </w:t>
      </w:r>
      <w:r w:rsidRPr="006E2B9E">
        <w:rPr>
          <w:rFonts w:ascii="Times New Roman" w:eastAsia="Calibri" w:hAnsi="Times New Roman" w:cs="Times New Roman"/>
          <w:sz w:val="24"/>
          <w:szCs w:val="24"/>
          <w:lang w:eastAsia="ru-RU"/>
        </w:rPr>
        <w:t>Исходной документацией считаются технические условия и схема электроснабжения.</w:t>
      </w:r>
    </w:p>
    <w:p w:rsidR="006E2B9E" w:rsidRPr="006E2B9E" w:rsidRDefault="006E2B9E" w:rsidP="006E2B9E">
      <w:pPr>
        <w:spacing w:after="0" w:line="240" w:lineRule="auto"/>
        <w:rPr>
          <w:rFonts w:ascii="Times New Roman" w:eastAsia="Calibri" w:hAnsi="Times New Roman" w:cs="Times New Roman"/>
          <w:sz w:val="24"/>
          <w:szCs w:val="24"/>
          <w:lang w:eastAsia="ru-RU"/>
        </w:rPr>
      </w:pPr>
      <w:r w:rsidRPr="006E2B9E">
        <w:rPr>
          <w:rFonts w:ascii="Times New Roman" w:eastAsia="Calibri" w:hAnsi="Times New Roman" w:cs="Times New Roman"/>
          <w:sz w:val="24"/>
          <w:szCs w:val="24"/>
          <w:lang w:eastAsia="ru-RU"/>
        </w:rPr>
        <w:t>Стоимость работ представить в текущих ценах на март 2012 года.</w:t>
      </w:r>
    </w:p>
    <w:p w:rsidR="006E2B9E" w:rsidRPr="006E2B9E" w:rsidRDefault="006E2B9E" w:rsidP="006E2B9E">
      <w:pPr>
        <w:jc w:val="both"/>
        <w:rPr>
          <w:rFonts w:ascii="Times New Roman" w:hAnsi="Times New Roman" w:cs="Times New Roman"/>
        </w:rPr>
      </w:pPr>
      <w:r w:rsidRPr="006E2B9E">
        <w:rPr>
          <w:rFonts w:ascii="Times New Roman" w:eastAsia="Calibri" w:hAnsi="Times New Roman" w:cs="Times New Roman"/>
          <w:sz w:val="24"/>
          <w:lang w:eastAsia="ru-RU"/>
        </w:rPr>
        <w:t xml:space="preserve">Расчёт стоимости работ производить на основе справочника базовых цен на проектирование указанного в реестре </w:t>
      </w:r>
      <w:proofErr w:type="spellStart"/>
      <w:r w:rsidRPr="006E2B9E">
        <w:rPr>
          <w:rFonts w:ascii="Times New Roman" w:eastAsia="Calibri" w:hAnsi="Times New Roman" w:cs="Times New Roman"/>
          <w:sz w:val="24"/>
          <w:lang w:eastAsia="ru-RU"/>
        </w:rPr>
        <w:t>Минрегиона</w:t>
      </w:r>
      <w:proofErr w:type="spellEnd"/>
      <w:r w:rsidRPr="006E2B9E">
        <w:rPr>
          <w:rFonts w:ascii="Times New Roman" w:eastAsia="Calibri" w:hAnsi="Times New Roman" w:cs="Times New Roman"/>
          <w:sz w:val="24"/>
          <w:lang w:eastAsia="ru-RU"/>
        </w:rPr>
        <w:t xml:space="preserve"> РФ 2011 года.  На работы не указанные в реестре предоставить калькуляцию.</w:t>
      </w:r>
    </w:p>
    <w:sectPr w:rsidR="006E2B9E" w:rsidRPr="006E2B9E"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0E4" w:rsidRDefault="00F420E4" w:rsidP="00607B66">
      <w:pPr>
        <w:spacing w:after="0" w:line="240" w:lineRule="auto"/>
      </w:pPr>
      <w:r>
        <w:separator/>
      </w:r>
    </w:p>
  </w:endnote>
  <w:endnote w:type="continuationSeparator" w:id="0">
    <w:p w:rsidR="00F420E4" w:rsidRDefault="00F420E4"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F420E4" w:rsidRDefault="00F420E4">
        <w:pPr>
          <w:pStyle w:val="af2"/>
          <w:jc w:val="center"/>
        </w:pPr>
        <w:r>
          <w:fldChar w:fldCharType="begin"/>
        </w:r>
        <w:r>
          <w:instrText xml:space="preserve"> PAGE   \* MERGEFORMAT </w:instrText>
        </w:r>
        <w:r>
          <w:fldChar w:fldCharType="separate"/>
        </w:r>
        <w:r w:rsidR="00911D70">
          <w:rPr>
            <w:noProof/>
          </w:rPr>
          <w:t>57</w:t>
        </w:r>
        <w:r>
          <w:rPr>
            <w:noProof/>
          </w:rPr>
          <w:fldChar w:fldCharType="end"/>
        </w:r>
      </w:p>
    </w:sdtContent>
  </w:sdt>
  <w:p w:rsidR="00F420E4" w:rsidRDefault="00F420E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0E4" w:rsidRDefault="00F420E4" w:rsidP="00607B66">
      <w:pPr>
        <w:spacing w:after="0" w:line="240" w:lineRule="auto"/>
      </w:pPr>
      <w:r>
        <w:separator/>
      </w:r>
    </w:p>
  </w:footnote>
  <w:footnote w:type="continuationSeparator" w:id="0">
    <w:p w:rsidR="00F420E4" w:rsidRDefault="00F420E4"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F10FA22"/>
    <w:lvl w:ilvl="0">
      <w:start w:val="1"/>
      <w:numFmt w:val="decimal"/>
      <w:pStyle w:val="a"/>
      <w:lvlText w:val="%1."/>
      <w:lvlJc w:val="left"/>
      <w:pPr>
        <w:tabs>
          <w:tab w:val="num" w:pos="360"/>
        </w:tabs>
        <w:ind w:left="360" w:hanging="360"/>
      </w:pPr>
    </w:lvl>
  </w:abstractNum>
  <w:abstractNum w:abstractNumId="1">
    <w:nsid w:val="FFFFFFFE"/>
    <w:multiLevelType w:val="singleLevel"/>
    <w:tmpl w:val="30825DE0"/>
    <w:lvl w:ilvl="0">
      <w:numFmt w:val="bullet"/>
      <w:lvlText w:val="*"/>
      <w:lvlJc w:val="left"/>
    </w:lvl>
  </w:abstractNum>
  <w:abstractNum w:abstractNumId="2">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A7329"/>
    <w:multiLevelType w:val="hybridMultilevel"/>
    <w:tmpl w:val="D0307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3067A"/>
    <w:multiLevelType w:val="singleLevel"/>
    <w:tmpl w:val="3AB6D0A2"/>
    <w:lvl w:ilvl="0">
      <w:start w:val="1"/>
      <w:numFmt w:val="decimal"/>
      <w:lvlText w:val="7.%1."/>
      <w:legacy w:legacy="1" w:legacySpace="0" w:legacyIndent="360"/>
      <w:lvlJc w:val="left"/>
      <w:rPr>
        <w:rFonts w:ascii="Arial" w:hAnsi="Arial" w:cs="Arial"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123DD1"/>
    <w:multiLevelType w:val="singleLevel"/>
    <w:tmpl w:val="83E670D6"/>
    <w:lvl w:ilvl="0">
      <w:start w:val="1"/>
      <w:numFmt w:val="decimal"/>
      <w:lvlText w:val="2.3.%1."/>
      <w:legacy w:legacy="1" w:legacySpace="0" w:legacyIndent="511"/>
      <w:lvlJc w:val="left"/>
      <w:rPr>
        <w:rFonts w:ascii="Arial" w:hAnsi="Arial" w:cs="Arial" w:hint="default"/>
      </w:rPr>
    </w:lvl>
  </w:abstractNum>
  <w:abstractNum w:abstractNumId="7">
    <w:nsid w:val="1756714C"/>
    <w:multiLevelType w:val="singleLevel"/>
    <w:tmpl w:val="A6FA78BA"/>
    <w:lvl w:ilvl="0">
      <w:start w:val="1"/>
      <w:numFmt w:val="decimal"/>
      <w:lvlText w:val="2.4.%1."/>
      <w:legacy w:legacy="1" w:legacySpace="0" w:legacyIndent="504"/>
      <w:lvlJc w:val="left"/>
      <w:rPr>
        <w:rFonts w:ascii="Arial" w:hAnsi="Arial" w:cs="Arial" w:hint="default"/>
      </w:rPr>
    </w:lvl>
  </w:abstractNum>
  <w:abstractNum w:abstractNumId="8">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472F28"/>
    <w:multiLevelType w:val="singleLevel"/>
    <w:tmpl w:val="8788D5D8"/>
    <w:lvl w:ilvl="0">
      <w:start w:val="1"/>
      <w:numFmt w:val="decimal"/>
      <w:lvlText w:val="9.%1."/>
      <w:legacy w:legacy="1" w:legacySpace="0" w:legacyIndent="353"/>
      <w:lvlJc w:val="left"/>
      <w:rPr>
        <w:rFonts w:ascii="Arial" w:hAnsi="Arial" w:cs="Arial"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366E45"/>
    <w:multiLevelType w:val="singleLevel"/>
    <w:tmpl w:val="52D4F262"/>
    <w:lvl w:ilvl="0">
      <w:start w:val="1"/>
      <w:numFmt w:val="decimal"/>
      <w:lvlText w:val="8.%1."/>
      <w:legacy w:legacy="1" w:legacySpace="0" w:legacyIndent="360"/>
      <w:lvlJc w:val="left"/>
      <w:rPr>
        <w:rFonts w:ascii="Arial" w:hAnsi="Arial" w:cs="Arial" w:hint="default"/>
      </w:r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FDB7F2C"/>
    <w:multiLevelType w:val="singleLevel"/>
    <w:tmpl w:val="0FB4D48C"/>
    <w:lvl w:ilvl="0">
      <w:start w:val="1"/>
      <w:numFmt w:val="decimal"/>
      <w:lvlText w:val="10.%1."/>
      <w:legacy w:legacy="1" w:legacySpace="0" w:legacyIndent="439"/>
      <w:lvlJc w:val="left"/>
      <w:rPr>
        <w:rFonts w:ascii="Arial" w:hAnsi="Arial" w:cs="Arial" w:hint="default"/>
      </w:rPr>
    </w:lvl>
  </w:abstractNum>
  <w:abstractNum w:abstractNumId="1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CA30F4"/>
    <w:multiLevelType w:val="singleLevel"/>
    <w:tmpl w:val="742E8328"/>
    <w:lvl w:ilvl="0">
      <w:start w:val="1"/>
      <w:numFmt w:val="decimal"/>
      <w:lvlText w:val="11.%1."/>
      <w:legacy w:legacy="1" w:legacySpace="0" w:legacyIndent="446"/>
      <w:lvlJc w:val="left"/>
      <w:rPr>
        <w:rFonts w:ascii="Arial" w:hAnsi="Arial" w:cs="Arial" w:hint="default"/>
      </w:rPr>
    </w:lvl>
  </w:abstractNum>
  <w:abstractNum w:abstractNumId="17">
    <w:nsid w:val="60FF5032"/>
    <w:multiLevelType w:val="hybridMultilevel"/>
    <w:tmpl w:val="9B7ED5C8"/>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E21499B"/>
    <w:multiLevelType w:val="singleLevel"/>
    <w:tmpl w:val="6F325722"/>
    <w:lvl w:ilvl="0">
      <w:start w:val="1"/>
      <w:numFmt w:val="decimal"/>
      <w:lvlText w:val="2.%1."/>
      <w:legacy w:legacy="1" w:legacySpace="0" w:legacyIndent="345"/>
      <w:lvlJc w:val="left"/>
      <w:rPr>
        <w:rFonts w:ascii="Arial" w:hAnsi="Arial" w:cs="Arial" w:hint="default"/>
      </w:rPr>
    </w:lvl>
  </w:abstractNum>
  <w:abstractNum w:abstractNumId="21">
    <w:nsid w:val="71687DF5"/>
    <w:multiLevelType w:val="singleLevel"/>
    <w:tmpl w:val="A260E67E"/>
    <w:lvl w:ilvl="0">
      <w:start w:val="3"/>
      <w:numFmt w:val="decimal"/>
      <w:lvlText w:val="2.2.%1."/>
      <w:legacy w:legacy="1" w:legacySpace="0" w:legacyIndent="504"/>
      <w:lvlJc w:val="left"/>
      <w:rPr>
        <w:rFonts w:ascii="Times New Roman" w:hAnsi="Times New Roman" w:cs="Times New Roman" w:hint="default"/>
        <w:b w:val="0"/>
        <w:sz w:val="18"/>
        <w:szCs w:val="18"/>
      </w:rPr>
    </w:lvl>
  </w:abstractNum>
  <w:num w:numId="1">
    <w:abstractNumId w:val="5"/>
  </w:num>
  <w:num w:numId="2">
    <w:abstractNumId w:val="15"/>
  </w:num>
  <w:num w:numId="3">
    <w:abstractNumId w:val="11"/>
  </w:num>
  <w:num w:numId="4">
    <w:abstractNumId w:val="19"/>
  </w:num>
  <w:num w:numId="5">
    <w:abstractNumId w:val="9"/>
  </w:num>
  <w:num w:numId="6">
    <w:abstractNumId w:val="8"/>
  </w:num>
  <w:num w:numId="7">
    <w:abstractNumId w:val="13"/>
  </w:num>
  <w:num w:numId="8">
    <w:abstractNumId w:val="2"/>
  </w:num>
  <w:num w:numId="9">
    <w:abstractNumId w:val="17"/>
  </w:num>
  <w:num w:numId="10">
    <w:abstractNumId w:val="20"/>
  </w:num>
  <w:num w:numId="11">
    <w:abstractNumId w:val="1"/>
    <w:lvlOverride w:ilvl="0">
      <w:lvl w:ilvl="0">
        <w:start w:val="65535"/>
        <w:numFmt w:val="bullet"/>
        <w:lvlText w:val="-"/>
        <w:legacy w:legacy="1" w:legacySpace="0" w:legacyIndent="116"/>
        <w:lvlJc w:val="left"/>
        <w:rPr>
          <w:rFonts w:ascii="Arial" w:hAnsi="Arial" w:cs="Arial" w:hint="default"/>
        </w:rPr>
      </w:lvl>
    </w:lvlOverride>
  </w:num>
  <w:num w:numId="12">
    <w:abstractNumId w:val="1"/>
    <w:lvlOverride w:ilvl="0">
      <w:lvl w:ilvl="0">
        <w:start w:val="65535"/>
        <w:numFmt w:val="bullet"/>
        <w:lvlText w:val="-"/>
        <w:legacy w:legacy="1" w:legacySpace="0" w:legacyIndent="115"/>
        <w:lvlJc w:val="left"/>
        <w:rPr>
          <w:rFonts w:ascii="Arial" w:hAnsi="Arial" w:cs="Arial" w:hint="default"/>
        </w:rPr>
      </w:lvl>
    </w:lvlOverride>
  </w:num>
  <w:num w:numId="13">
    <w:abstractNumId w:val="21"/>
  </w:num>
  <w:num w:numId="14">
    <w:abstractNumId w:val="6"/>
  </w:num>
  <w:num w:numId="15">
    <w:abstractNumId w:val="7"/>
  </w:num>
  <w:num w:numId="16">
    <w:abstractNumId w:val="4"/>
  </w:num>
  <w:num w:numId="17">
    <w:abstractNumId w:val="12"/>
  </w:num>
  <w:num w:numId="18">
    <w:abstractNumId w:val="10"/>
  </w:num>
  <w:num w:numId="19">
    <w:abstractNumId w:val="14"/>
  </w:num>
  <w:num w:numId="20">
    <w:abstractNumId w:val="16"/>
  </w:num>
  <w:num w:numId="21">
    <w:abstractNumId w:val="3"/>
  </w:num>
  <w:num w:numId="22">
    <w:abstractNumId w:val="0"/>
  </w:num>
  <w:num w:numId="2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drawingGridHorizontalSpacing w:val="110"/>
  <w:displayHorizontalDrawingGridEvery w:val="2"/>
  <w:characterSpacingControl w:val="doNotCompress"/>
  <w:hdrShapeDefaults>
    <o:shapedefaults v:ext="edit" spidmax="61441"/>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1A49"/>
    <w:rsid w:val="00082F02"/>
    <w:rsid w:val="000842F4"/>
    <w:rsid w:val="00087D07"/>
    <w:rsid w:val="00090550"/>
    <w:rsid w:val="00092F62"/>
    <w:rsid w:val="00096006"/>
    <w:rsid w:val="00097BA9"/>
    <w:rsid w:val="000A1D60"/>
    <w:rsid w:val="000A2BB4"/>
    <w:rsid w:val="000A2DBC"/>
    <w:rsid w:val="000A3FB3"/>
    <w:rsid w:val="000A43F7"/>
    <w:rsid w:val="000A46C2"/>
    <w:rsid w:val="000A6006"/>
    <w:rsid w:val="000A62FD"/>
    <w:rsid w:val="000A71F6"/>
    <w:rsid w:val="000B27B1"/>
    <w:rsid w:val="000B461F"/>
    <w:rsid w:val="000B669A"/>
    <w:rsid w:val="000C19A7"/>
    <w:rsid w:val="000D392E"/>
    <w:rsid w:val="000E24F7"/>
    <w:rsid w:val="000E3699"/>
    <w:rsid w:val="000E54BC"/>
    <w:rsid w:val="000E5CC3"/>
    <w:rsid w:val="000E70C0"/>
    <w:rsid w:val="000F0569"/>
    <w:rsid w:val="000F2416"/>
    <w:rsid w:val="000F3485"/>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1936"/>
    <w:rsid w:val="00143E6E"/>
    <w:rsid w:val="00144074"/>
    <w:rsid w:val="00145077"/>
    <w:rsid w:val="00147BF0"/>
    <w:rsid w:val="001508CC"/>
    <w:rsid w:val="001515AD"/>
    <w:rsid w:val="0015182F"/>
    <w:rsid w:val="00152C57"/>
    <w:rsid w:val="00152F35"/>
    <w:rsid w:val="0015641D"/>
    <w:rsid w:val="00167073"/>
    <w:rsid w:val="0017332C"/>
    <w:rsid w:val="00173631"/>
    <w:rsid w:val="0017389D"/>
    <w:rsid w:val="00175F00"/>
    <w:rsid w:val="001809B1"/>
    <w:rsid w:val="00181DBA"/>
    <w:rsid w:val="00184132"/>
    <w:rsid w:val="00184B23"/>
    <w:rsid w:val="00187150"/>
    <w:rsid w:val="00190F44"/>
    <w:rsid w:val="00192EAA"/>
    <w:rsid w:val="00193FCA"/>
    <w:rsid w:val="00197D9D"/>
    <w:rsid w:val="001A03C1"/>
    <w:rsid w:val="001A2535"/>
    <w:rsid w:val="001B6303"/>
    <w:rsid w:val="001B7D30"/>
    <w:rsid w:val="001C0DC3"/>
    <w:rsid w:val="001C1A62"/>
    <w:rsid w:val="001C283F"/>
    <w:rsid w:val="001C4582"/>
    <w:rsid w:val="001C4F96"/>
    <w:rsid w:val="001D037E"/>
    <w:rsid w:val="001D1159"/>
    <w:rsid w:val="001D5251"/>
    <w:rsid w:val="001D5774"/>
    <w:rsid w:val="001D57EA"/>
    <w:rsid w:val="001E2711"/>
    <w:rsid w:val="001E2E73"/>
    <w:rsid w:val="001E5399"/>
    <w:rsid w:val="001E7326"/>
    <w:rsid w:val="001F1124"/>
    <w:rsid w:val="001F2650"/>
    <w:rsid w:val="001F5451"/>
    <w:rsid w:val="001F6A40"/>
    <w:rsid w:val="0020052D"/>
    <w:rsid w:val="00205B9C"/>
    <w:rsid w:val="00206FF2"/>
    <w:rsid w:val="00210B62"/>
    <w:rsid w:val="00211AE1"/>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203B"/>
    <w:rsid w:val="00275968"/>
    <w:rsid w:val="00276BCB"/>
    <w:rsid w:val="002809D3"/>
    <w:rsid w:val="00282BA7"/>
    <w:rsid w:val="00283FD7"/>
    <w:rsid w:val="002917E8"/>
    <w:rsid w:val="00292D15"/>
    <w:rsid w:val="002A0474"/>
    <w:rsid w:val="002A09C8"/>
    <w:rsid w:val="002A318F"/>
    <w:rsid w:val="002A4544"/>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220"/>
    <w:rsid w:val="002E1981"/>
    <w:rsid w:val="002E1BA9"/>
    <w:rsid w:val="002E27BA"/>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5690"/>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A2076"/>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056E3"/>
    <w:rsid w:val="004203EC"/>
    <w:rsid w:val="00423BAD"/>
    <w:rsid w:val="00425650"/>
    <w:rsid w:val="00425CE2"/>
    <w:rsid w:val="00430248"/>
    <w:rsid w:val="00434CF3"/>
    <w:rsid w:val="00436844"/>
    <w:rsid w:val="00444FE3"/>
    <w:rsid w:val="004469FD"/>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D11EC"/>
    <w:rsid w:val="004E1718"/>
    <w:rsid w:val="004E3A04"/>
    <w:rsid w:val="004F1A00"/>
    <w:rsid w:val="004F4731"/>
    <w:rsid w:val="0050071A"/>
    <w:rsid w:val="00500C1F"/>
    <w:rsid w:val="00501DE1"/>
    <w:rsid w:val="005064BE"/>
    <w:rsid w:val="0050770A"/>
    <w:rsid w:val="0050792A"/>
    <w:rsid w:val="00510414"/>
    <w:rsid w:val="005153D2"/>
    <w:rsid w:val="005209D6"/>
    <w:rsid w:val="00520EAD"/>
    <w:rsid w:val="00523E59"/>
    <w:rsid w:val="00524C03"/>
    <w:rsid w:val="00533278"/>
    <w:rsid w:val="00535061"/>
    <w:rsid w:val="00537256"/>
    <w:rsid w:val="00540407"/>
    <w:rsid w:val="00540DE0"/>
    <w:rsid w:val="00543AFD"/>
    <w:rsid w:val="00546EAA"/>
    <w:rsid w:val="00547659"/>
    <w:rsid w:val="0055646F"/>
    <w:rsid w:val="005577E3"/>
    <w:rsid w:val="0057423E"/>
    <w:rsid w:val="00576275"/>
    <w:rsid w:val="005820F5"/>
    <w:rsid w:val="00582A43"/>
    <w:rsid w:val="00583A59"/>
    <w:rsid w:val="00583DB3"/>
    <w:rsid w:val="00586796"/>
    <w:rsid w:val="00595FAD"/>
    <w:rsid w:val="00595FCA"/>
    <w:rsid w:val="00597C69"/>
    <w:rsid w:val="005A799F"/>
    <w:rsid w:val="005B1DAD"/>
    <w:rsid w:val="005B60DE"/>
    <w:rsid w:val="005B6846"/>
    <w:rsid w:val="005B722E"/>
    <w:rsid w:val="005C11F6"/>
    <w:rsid w:val="005C2E32"/>
    <w:rsid w:val="005C3E67"/>
    <w:rsid w:val="005C4343"/>
    <w:rsid w:val="005C4EF6"/>
    <w:rsid w:val="005D4225"/>
    <w:rsid w:val="005D67A8"/>
    <w:rsid w:val="005E085C"/>
    <w:rsid w:val="005E11FE"/>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7A9"/>
    <w:rsid w:val="00672E18"/>
    <w:rsid w:val="006755AE"/>
    <w:rsid w:val="00676AD2"/>
    <w:rsid w:val="00677D03"/>
    <w:rsid w:val="006817BD"/>
    <w:rsid w:val="00681D7C"/>
    <w:rsid w:val="00683DF3"/>
    <w:rsid w:val="006844F1"/>
    <w:rsid w:val="006916D6"/>
    <w:rsid w:val="006933C9"/>
    <w:rsid w:val="006A1020"/>
    <w:rsid w:val="006A1A92"/>
    <w:rsid w:val="006A50AD"/>
    <w:rsid w:val="006A72F7"/>
    <w:rsid w:val="006B0028"/>
    <w:rsid w:val="006B281A"/>
    <w:rsid w:val="006B4B31"/>
    <w:rsid w:val="006C11CD"/>
    <w:rsid w:val="006C2A2F"/>
    <w:rsid w:val="006C301F"/>
    <w:rsid w:val="006D2FF3"/>
    <w:rsid w:val="006D3B35"/>
    <w:rsid w:val="006E1BF6"/>
    <w:rsid w:val="006E2B9E"/>
    <w:rsid w:val="006E4CC4"/>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287"/>
    <w:rsid w:val="00764578"/>
    <w:rsid w:val="007662A0"/>
    <w:rsid w:val="00767D85"/>
    <w:rsid w:val="00770FCA"/>
    <w:rsid w:val="00772D52"/>
    <w:rsid w:val="00773AEC"/>
    <w:rsid w:val="007761C1"/>
    <w:rsid w:val="00777048"/>
    <w:rsid w:val="00780A6B"/>
    <w:rsid w:val="00781D78"/>
    <w:rsid w:val="007846BA"/>
    <w:rsid w:val="00786D91"/>
    <w:rsid w:val="007A1995"/>
    <w:rsid w:val="007A33AA"/>
    <w:rsid w:val="007A3B6F"/>
    <w:rsid w:val="007A6BDF"/>
    <w:rsid w:val="007B6CDF"/>
    <w:rsid w:val="007C2382"/>
    <w:rsid w:val="007C5AA6"/>
    <w:rsid w:val="007C6871"/>
    <w:rsid w:val="007D72FA"/>
    <w:rsid w:val="007E14C8"/>
    <w:rsid w:val="007E59F8"/>
    <w:rsid w:val="007F18E4"/>
    <w:rsid w:val="007F2A3D"/>
    <w:rsid w:val="007F45F5"/>
    <w:rsid w:val="007F681B"/>
    <w:rsid w:val="007F7311"/>
    <w:rsid w:val="007F7A67"/>
    <w:rsid w:val="008015B6"/>
    <w:rsid w:val="00802FAB"/>
    <w:rsid w:val="00803516"/>
    <w:rsid w:val="00803E05"/>
    <w:rsid w:val="00814DA6"/>
    <w:rsid w:val="00817545"/>
    <w:rsid w:val="0082532A"/>
    <w:rsid w:val="008276BD"/>
    <w:rsid w:val="00827CC3"/>
    <w:rsid w:val="00830FC8"/>
    <w:rsid w:val="00831AC9"/>
    <w:rsid w:val="00844D50"/>
    <w:rsid w:val="00851474"/>
    <w:rsid w:val="00851A51"/>
    <w:rsid w:val="008528DB"/>
    <w:rsid w:val="00853CD9"/>
    <w:rsid w:val="00854111"/>
    <w:rsid w:val="00856004"/>
    <w:rsid w:val="00856077"/>
    <w:rsid w:val="00856C76"/>
    <w:rsid w:val="00857502"/>
    <w:rsid w:val="0086158F"/>
    <w:rsid w:val="00861819"/>
    <w:rsid w:val="00862952"/>
    <w:rsid w:val="00862F75"/>
    <w:rsid w:val="00867717"/>
    <w:rsid w:val="00875F01"/>
    <w:rsid w:val="00877263"/>
    <w:rsid w:val="00881137"/>
    <w:rsid w:val="00884E8B"/>
    <w:rsid w:val="008864ED"/>
    <w:rsid w:val="0089161B"/>
    <w:rsid w:val="0089291B"/>
    <w:rsid w:val="00893E77"/>
    <w:rsid w:val="00894916"/>
    <w:rsid w:val="0089616E"/>
    <w:rsid w:val="00896AFF"/>
    <w:rsid w:val="00896F7C"/>
    <w:rsid w:val="008B2161"/>
    <w:rsid w:val="008B2580"/>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11D70"/>
    <w:rsid w:val="0092390B"/>
    <w:rsid w:val="0092628F"/>
    <w:rsid w:val="009262F8"/>
    <w:rsid w:val="00931163"/>
    <w:rsid w:val="00933254"/>
    <w:rsid w:val="00933730"/>
    <w:rsid w:val="0093490D"/>
    <w:rsid w:val="009350B8"/>
    <w:rsid w:val="009354CF"/>
    <w:rsid w:val="00940520"/>
    <w:rsid w:val="00945B2A"/>
    <w:rsid w:val="00946D0C"/>
    <w:rsid w:val="00953521"/>
    <w:rsid w:val="009553A9"/>
    <w:rsid w:val="00955F8C"/>
    <w:rsid w:val="00956770"/>
    <w:rsid w:val="00956964"/>
    <w:rsid w:val="009574A6"/>
    <w:rsid w:val="00961E98"/>
    <w:rsid w:val="00964780"/>
    <w:rsid w:val="009657B9"/>
    <w:rsid w:val="00966730"/>
    <w:rsid w:val="00966E72"/>
    <w:rsid w:val="00966F82"/>
    <w:rsid w:val="00970777"/>
    <w:rsid w:val="009722DE"/>
    <w:rsid w:val="0097545A"/>
    <w:rsid w:val="00975AFE"/>
    <w:rsid w:val="009803DE"/>
    <w:rsid w:val="009846A3"/>
    <w:rsid w:val="00986E9C"/>
    <w:rsid w:val="00993A3A"/>
    <w:rsid w:val="00993D34"/>
    <w:rsid w:val="00995FAF"/>
    <w:rsid w:val="009A26EE"/>
    <w:rsid w:val="009A30A9"/>
    <w:rsid w:val="009A54E3"/>
    <w:rsid w:val="009A5940"/>
    <w:rsid w:val="009A72C7"/>
    <w:rsid w:val="009B182C"/>
    <w:rsid w:val="009B3FA3"/>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4D89"/>
    <w:rsid w:val="00A36226"/>
    <w:rsid w:val="00A40BAF"/>
    <w:rsid w:val="00A42727"/>
    <w:rsid w:val="00A42E43"/>
    <w:rsid w:val="00A47BE6"/>
    <w:rsid w:val="00A5223E"/>
    <w:rsid w:val="00A53BB8"/>
    <w:rsid w:val="00A61948"/>
    <w:rsid w:val="00A62560"/>
    <w:rsid w:val="00A70674"/>
    <w:rsid w:val="00A72B3A"/>
    <w:rsid w:val="00A73733"/>
    <w:rsid w:val="00A843AE"/>
    <w:rsid w:val="00A85E0B"/>
    <w:rsid w:val="00A874F0"/>
    <w:rsid w:val="00A90907"/>
    <w:rsid w:val="00A90BDD"/>
    <w:rsid w:val="00A951F8"/>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2C2D"/>
    <w:rsid w:val="00AF43CB"/>
    <w:rsid w:val="00B0243C"/>
    <w:rsid w:val="00B12203"/>
    <w:rsid w:val="00B17341"/>
    <w:rsid w:val="00B22361"/>
    <w:rsid w:val="00B228AC"/>
    <w:rsid w:val="00B2565E"/>
    <w:rsid w:val="00B30158"/>
    <w:rsid w:val="00B32D8B"/>
    <w:rsid w:val="00B34511"/>
    <w:rsid w:val="00B345FD"/>
    <w:rsid w:val="00B367B3"/>
    <w:rsid w:val="00B368BC"/>
    <w:rsid w:val="00B3791A"/>
    <w:rsid w:val="00B40986"/>
    <w:rsid w:val="00B54949"/>
    <w:rsid w:val="00B54DB8"/>
    <w:rsid w:val="00B63426"/>
    <w:rsid w:val="00B65399"/>
    <w:rsid w:val="00B7360A"/>
    <w:rsid w:val="00B847DA"/>
    <w:rsid w:val="00B85ACC"/>
    <w:rsid w:val="00B870B7"/>
    <w:rsid w:val="00B913EE"/>
    <w:rsid w:val="00B91756"/>
    <w:rsid w:val="00B946E1"/>
    <w:rsid w:val="00B95CAD"/>
    <w:rsid w:val="00BA045E"/>
    <w:rsid w:val="00BA1F44"/>
    <w:rsid w:val="00BA269B"/>
    <w:rsid w:val="00BB0363"/>
    <w:rsid w:val="00BB17DD"/>
    <w:rsid w:val="00BB2BF1"/>
    <w:rsid w:val="00BB443C"/>
    <w:rsid w:val="00BB6ACC"/>
    <w:rsid w:val="00BB6C88"/>
    <w:rsid w:val="00BB7958"/>
    <w:rsid w:val="00BC1ECB"/>
    <w:rsid w:val="00BC228E"/>
    <w:rsid w:val="00BC6B4C"/>
    <w:rsid w:val="00BC7330"/>
    <w:rsid w:val="00BD0D2A"/>
    <w:rsid w:val="00BD3281"/>
    <w:rsid w:val="00BD39EC"/>
    <w:rsid w:val="00BD526F"/>
    <w:rsid w:val="00BD7002"/>
    <w:rsid w:val="00BE246E"/>
    <w:rsid w:val="00BE702A"/>
    <w:rsid w:val="00BF044B"/>
    <w:rsid w:val="00BF284A"/>
    <w:rsid w:val="00BF3AE3"/>
    <w:rsid w:val="00BF4541"/>
    <w:rsid w:val="00BF7297"/>
    <w:rsid w:val="00C01396"/>
    <w:rsid w:val="00C02017"/>
    <w:rsid w:val="00C03437"/>
    <w:rsid w:val="00C07BA5"/>
    <w:rsid w:val="00C1122C"/>
    <w:rsid w:val="00C124B9"/>
    <w:rsid w:val="00C1382F"/>
    <w:rsid w:val="00C13FBA"/>
    <w:rsid w:val="00C154B2"/>
    <w:rsid w:val="00C1595C"/>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1688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1E09"/>
    <w:rsid w:val="00D62DD3"/>
    <w:rsid w:val="00D63160"/>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143"/>
    <w:rsid w:val="00DC544D"/>
    <w:rsid w:val="00DD3714"/>
    <w:rsid w:val="00DD6672"/>
    <w:rsid w:val="00DE1314"/>
    <w:rsid w:val="00DE2A08"/>
    <w:rsid w:val="00DE374D"/>
    <w:rsid w:val="00DE6D5D"/>
    <w:rsid w:val="00DF0306"/>
    <w:rsid w:val="00DF673E"/>
    <w:rsid w:val="00E01BB1"/>
    <w:rsid w:val="00E04343"/>
    <w:rsid w:val="00E0547B"/>
    <w:rsid w:val="00E06C18"/>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0C99"/>
    <w:rsid w:val="00EB101A"/>
    <w:rsid w:val="00EB1B7F"/>
    <w:rsid w:val="00EC2D6C"/>
    <w:rsid w:val="00EC3C38"/>
    <w:rsid w:val="00ED1887"/>
    <w:rsid w:val="00ED2AFF"/>
    <w:rsid w:val="00ED2BE3"/>
    <w:rsid w:val="00ED789F"/>
    <w:rsid w:val="00EE78EA"/>
    <w:rsid w:val="00EF00AA"/>
    <w:rsid w:val="00EF02F9"/>
    <w:rsid w:val="00EF1384"/>
    <w:rsid w:val="00EF368A"/>
    <w:rsid w:val="00EF41F8"/>
    <w:rsid w:val="00EF55F1"/>
    <w:rsid w:val="00EF5BC6"/>
    <w:rsid w:val="00EF621E"/>
    <w:rsid w:val="00EF6C90"/>
    <w:rsid w:val="00EF7A40"/>
    <w:rsid w:val="00F004EC"/>
    <w:rsid w:val="00F02A98"/>
    <w:rsid w:val="00F03217"/>
    <w:rsid w:val="00F04676"/>
    <w:rsid w:val="00F05856"/>
    <w:rsid w:val="00F12849"/>
    <w:rsid w:val="00F13F4E"/>
    <w:rsid w:val="00F22EFA"/>
    <w:rsid w:val="00F244EF"/>
    <w:rsid w:val="00F30933"/>
    <w:rsid w:val="00F318A2"/>
    <w:rsid w:val="00F34C81"/>
    <w:rsid w:val="00F34EC3"/>
    <w:rsid w:val="00F3528B"/>
    <w:rsid w:val="00F37F4F"/>
    <w:rsid w:val="00F420E4"/>
    <w:rsid w:val="00F42B24"/>
    <w:rsid w:val="00F47EB6"/>
    <w:rsid w:val="00F54124"/>
    <w:rsid w:val="00F54C23"/>
    <w:rsid w:val="00F55BFA"/>
    <w:rsid w:val="00F60450"/>
    <w:rsid w:val="00F60874"/>
    <w:rsid w:val="00F60CB3"/>
    <w:rsid w:val="00F64666"/>
    <w:rsid w:val="00F64A52"/>
    <w:rsid w:val="00F66A20"/>
    <w:rsid w:val="00F76AD5"/>
    <w:rsid w:val="00F81699"/>
    <w:rsid w:val="00F820A2"/>
    <w:rsid w:val="00F837E3"/>
    <w:rsid w:val="00F8424F"/>
    <w:rsid w:val="00F857EC"/>
    <w:rsid w:val="00F87EBD"/>
    <w:rsid w:val="00F90374"/>
    <w:rsid w:val="00F909B8"/>
    <w:rsid w:val="00F93CBF"/>
    <w:rsid w:val="00F96DF4"/>
    <w:rsid w:val="00FA0FDE"/>
    <w:rsid w:val="00FB1521"/>
    <w:rsid w:val="00FB212B"/>
    <w:rsid w:val="00FB5192"/>
    <w:rsid w:val="00FB630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1756126405">
      <w:bodyDiv w:val="1"/>
      <w:marLeft w:val="0"/>
      <w:marRight w:val="0"/>
      <w:marTop w:val="0"/>
      <w:marBottom w:val="0"/>
      <w:divBdr>
        <w:top w:val="none" w:sz="0" w:space="0" w:color="auto"/>
        <w:left w:val="none" w:sz="0" w:space="0" w:color="auto"/>
        <w:bottom w:val="none" w:sz="0" w:space="0" w:color="auto"/>
        <w:right w:val="none" w:sz="0" w:space="0" w:color="auto"/>
      </w:divBdr>
    </w:div>
    <w:div w:id="185842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urkova.u@t.stroyexp32.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44AA4-90D8-4449-AE1F-AE7DF9FFE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57</Pages>
  <Words>20426</Words>
  <Characters>116430</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19</cp:revision>
  <dcterms:created xsi:type="dcterms:W3CDTF">2012-04-06T06:54:00Z</dcterms:created>
  <dcterms:modified xsi:type="dcterms:W3CDTF">2012-04-11T15:14:00Z</dcterms:modified>
</cp:coreProperties>
</file>