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6DC" w:rsidRPr="005976DC" w:rsidRDefault="005976DC" w:rsidP="005976DC">
      <w:pPr>
        <w:pStyle w:val="2"/>
        <w:numPr>
          <w:ilvl w:val="0"/>
          <w:numId w:val="0"/>
        </w:numPr>
        <w:tabs>
          <w:tab w:val="left" w:pos="708"/>
        </w:tabs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89827219"/>
      <w:r w:rsidRPr="005976DC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ОТКРЫТОГО АУКЦИОНА В ЭЛЕКТРОННОЙ ФОРМЕ БЕЗ КВАЛИФИКАЦИОННОГО ОТБОРА</w:t>
      </w:r>
      <w:bookmarkEnd w:id="0"/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b/>
          <w:spacing w:val="-6"/>
        </w:rPr>
      </w:pPr>
      <w:r w:rsidRPr="005976DC">
        <w:rPr>
          <w:b/>
          <w:spacing w:val="-6"/>
        </w:rPr>
        <w:t>Форма и способ процедуры закупки:</w:t>
      </w:r>
      <w:r w:rsidRPr="005976DC">
        <w:rPr>
          <w:spacing w:val="-6"/>
        </w:rPr>
        <w:t xml:space="preserve"> </w:t>
      </w:r>
      <w:r w:rsidRPr="005976DC">
        <w:t>открытый аукцион в электронной форме без квалификационного отбора.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  <w:rPr>
          <w:b/>
          <w:spacing w:val="-6"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</w:pPr>
      <w:r w:rsidRPr="005976DC">
        <w:rPr>
          <w:b/>
          <w:bCs/>
          <w:shd w:val="clear" w:color="auto" w:fill="FFFFFF"/>
        </w:rPr>
        <w:t xml:space="preserve">Заказчик/Организатор: </w:t>
      </w:r>
      <w:r w:rsidRPr="005976DC">
        <w:rPr>
          <w:bCs/>
          <w:shd w:val="clear" w:color="auto" w:fill="FFFFFF"/>
        </w:rPr>
        <w:t>ОАО ОКБ «ГИДРОПРЕСС»</w:t>
      </w:r>
    </w:p>
    <w:p w:rsidR="005976DC" w:rsidRPr="005976DC" w:rsidRDefault="005976DC" w:rsidP="005976DC">
      <w:pPr>
        <w:pStyle w:val="a6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976DC">
        <w:rPr>
          <w:rFonts w:ascii="Times New Roman" w:hAnsi="Times New Roman" w:cs="Times New Roman"/>
        </w:rPr>
        <w:t>Место нахождения: г.Подольск, Московская область</w:t>
      </w:r>
    </w:p>
    <w:p w:rsidR="005976DC" w:rsidRPr="005976DC" w:rsidRDefault="005976DC" w:rsidP="005976DC">
      <w:pPr>
        <w:pStyle w:val="a6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976DC">
        <w:rPr>
          <w:rFonts w:ascii="Times New Roman" w:hAnsi="Times New Roman" w:cs="Times New Roman"/>
        </w:rPr>
        <w:t>Почтовый адрес: 142103 г.Подольск, Московская область, ул.Орджоникидзе, д.21</w:t>
      </w:r>
    </w:p>
    <w:p w:rsidR="005976DC" w:rsidRPr="005976DC" w:rsidRDefault="005976DC" w:rsidP="005976DC">
      <w:pPr>
        <w:pStyle w:val="a6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976DC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5976DC" w:rsidRPr="005976DC" w:rsidRDefault="005976DC" w:rsidP="005976DC">
      <w:pPr>
        <w:pStyle w:val="a6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976DC">
        <w:rPr>
          <w:rFonts w:ascii="Times New Roman" w:hAnsi="Times New Roman" w:cs="Times New Roman"/>
        </w:rPr>
        <w:t>факс: (4967) 54-27-33, электронная почта: </w:t>
      </w:r>
      <w:proofErr w:type="spellStart"/>
      <w:r w:rsidRPr="005976DC">
        <w:rPr>
          <w:rFonts w:ascii="Times New Roman" w:hAnsi="Times New Roman" w:cs="Times New Roman"/>
          <w:lang w:val="en-US"/>
        </w:rPr>
        <w:t>u</w:t>
      </w:r>
      <w:r w:rsidRPr="005976DC">
        <w:rPr>
          <w:rFonts w:ascii="Times New Roman" w:hAnsi="Times New Roman" w:cs="Times New Roman"/>
        </w:rPr>
        <w:t>sova_as@grpress.podolsk.ru</w:t>
      </w:r>
      <w:proofErr w:type="spellEnd"/>
      <w:r w:rsidRPr="005976DC">
        <w:rPr>
          <w:rFonts w:ascii="Times New Roman" w:hAnsi="Times New Roman" w:cs="Times New Roman"/>
        </w:rPr>
        <w:t>.</w:t>
      </w:r>
    </w:p>
    <w:p w:rsidR="005976DC" w:rsidRPr="005976DC" w:rsidRDefault="005976DC" w:rsidP="005976DC">
      <w:pPr>
        <w:spacing w:line="264" w:lineRule="auto"/>
        <w:ind w:firstLine="709"/>
        <w:jc w:val="both"/>
        <w:rPr>
          <w:lang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</w:pPr>
      <w:r w:rsidRPr="005976DC">
        <w:rPr>
          <w:b/>
        </w:rPr>
        <w:t>Предмет договора:</w:t>
      </w:r>
      <w:r w:rsidRPr="005976DC">
        <w:t xml:space="preserve">  поставка </w:t>
      </w:r>
      <w:r w:rsidRPr="005976DC">
        <w:rPr>
          <w:lang/>
        </w:rPr>
        <w:t>комплекта усилительно-обрабатывающей аппаратуры для динамических измерений в составе оборудования СПНИ РУ</w:t>
      </w:r>
      <w:r w:rsidRPr="005976DC">
        <w:t>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</w:pPr>
      <w:r w:rsidRPr="005976DC">
        <w:rPr>
          <w:b/>
        </w:rPr>
        <w:t xml:space="preserve">Место поставки товара: </w:t>
      </w:r>
      <w:r w:rsidRPr="005976DC">
        <w:t>142103 г</w:t>
      </w:r>
      <w:proofErr w:type="gramStart"/>
      <w:r w:rsidRPr="005976DC">
        <w:t>.П</w:t>
      </w:r>
      <w:proofErr w:type="gramEnd"/>
      <w:r w:rsidRPr="005976DC">
        <w:t>одольск, Московская область, ул.Орджоникидзе, д.21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b/>
        </w:rPr>
      </w:pPr>
      <w:r w:rsidRPr="005976DC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firstLine="709"/>
        <w:jc w:val="both"/>
      </w:pPr>
      <w:r w:rsidRPr="005976DC">
        <w:t>Аукцион проводится на электронной торговой площадке http://a-k-d.ru/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firstLine="709"/>
        <w:jc w:val="both"/>
      </w:pPr>
      <w:r w:rsidRPr="005976D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firstLine="709"/>
        <w:jc w:val="both"/>
      </w:pPr>
      <w:r w:rsidRPr="005976DC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</w:pPr>
      <w:r w:rsidRPr="005976DC">
        <w:rPr>
          <w:b/>
        </w:rPr>
        <w:t>Начальная (максимальная) цена договора:</w:t>
      </w:r>
      <w:r w:rsidRPr="005976DC">
        <w:t xml:space="preserve"> 39 405 968,80 (тридцать девять миллионов четыреста пять тысяч девятьсот шестьдесят восемь) рублей 80 копеек, включая НДС.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firstLine="709"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spacing w:val="-6"/>
        </w:rPr>
      </w:pPr>
      <w:r w:rsidRPr="005976DC">
        <w:rPr>
          <w:b/>
        </w:rPr>
        <w:t>Срок и условия оплаты поставки товара:</w:t>
      </w:r>
      <w:r w:rsidRPr="005976DC">
        <w:t xml:space="preserve"> описано в проекте договора.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  <w:rPr>
          <w:spacing w:val="-6"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b/>
          <w:spacing w:val="-6"/>
        </w:rPr>
      </w:pPr>
      <w:r w:rsidRPr="005976DC">
        <w:rPr>
          <w:b/>
          <w:spacing w:val="-6"/>
        </w:rPr>
        <w:t>Срок, место и порядок предоставления аукционной документации: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firstLine="709"/>
        <w:jc w:val="both"/>
        <w:rPr>
          <w:spacing w:val="-6"/>
        </w:rPr>
      </w:pPr>
      <w:r w:rsidRPr="005976DC">
        <w:rPr>
          <w:spacing w:val="-6"/>
        </w:rPr>
        <w:t xml:space="preserve">        </w:t>
      </w:r>
      <w:proofErr w:type="gramStart"/>
      <w:r w:rsidRPr="005976DC">
        <w:rPr>
          <w:spacing w:val="-6"/>
        </w:rPr>
        <w:t xml:space="preserve">На официальном сайте </w:t>
      </w:r>
      <w:r w:rsidRPr="005976D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5976DC">
          <w:rPr>
            <w:rStyle w:val="a4"/>
          </w:rPr>
          <w:t>http://www.zakupki.gov.ru</w:t>
        </w:r>
      </w:hyperlink>
      <w:r w:rsidRPr="005976DC">
        <w:t>), на официальном сайте по закупкам атомной отрасли Госкорпорации «</w:t>
      </w:r>
      <w:proofErr w:type="spellStart"/>
      <w:r w:rsidRPr="005976DC">
        <w:t>Рос</w:t>
      </w:r>
      <w:r w:rsidRPr="005976DC">
        <w:rPr>
          <w:spacing w:val="-6"/>
        </w:rPr>
        <w:t>атом</w:t>
      </w:r>
      <w:proofErr w:type="spellEnd"/>
      <w:r w:rsidRPr="005976DC">
        <w:rPr>
          <w:spacing w:val="-6"/>
        </w:rPr>
        <w:t>» (</w:t>
      </w:r>
      <w:hyperlink r:id="rId6" w:history="1">
        <w:r w:rsidRPr="005976DC">
          <w:rPr>
            <w:rStyle w:val="a4"/>
          </w:rPr>
          <w:t>http://zakupki.rosatom.ru</w:t>
        </w:r>
      </w:hyperlink>
      <w:r w:rsidRPr="005976DC">
        <w:rPr>
          <w:spacing w:val="-6"/>
        </w:rPr>
        <w:t xml:space="preserve">) аукционная документация находится в открытом доступе, начиная </w:t>
      </w:r>
      <w:r w:rsidRPr="005976DC">
        <w:t>с даты размещения настоящего извещения и аукционной документации</w:t>
      </w:r>
      <w:r w:rsidRPr="005976DC">
        <w:rPr>
          <w:spacing w:val="-6"/>
        </w:rPr>
        <w:t>.</w:t>
      </w:r>
      <w:proofErr w:type="gramEnd"/>
      <w:r w:rsidRPr="005976DC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5976DC">
        <w:t xml:space="preserve">http://a-k-d.ru/ </w:t>
      </w:r>
      <w:r w:rsidRPr="005976DC">
        <w:rPr>
          <w:spacing w:val="-6"/>
        </w:rPr>
        <w:t>определяется правилами данной электронной торговой площадки.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firstLine="709"/>
        <w:jc w:val="both"/>
        <w:rPr>
          <w:spacing w:val="-6"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b/>
          <w:i/>
        </w:rPr>
      </w:pPr>
      <w:r w:rsidRPr="005976DC">
        <w:rPr>
          <w:b/>
        </w:rPr>
        <w:t xml:space="preserve">Обеспечение заявки на участие в аукционе: </w:t>
      </w:r>
      <w:r w:rsidRPr="005976DC">
        <w:rPr>
          <w:bCs/>
          <w:snapToGrid w:val="0"/>
        </w:rPr>
        <w:t>5</w:t>
      </w:r>
      <w:r w:rsidRPr="005976DC">
        <w:rPr>
          <w:snapToGrid w:val="0"/>
        </w:rPr>
        <w:t>% процентов от начальной (максимальной) цены договора включая НДС</w:t>
      </w:r>
      <w:r w:rsidRPr="005976DC">
        <w:rPr>
          <w:bCs/>
          <w:snapToGrid w:val="0"/>
        </w:rPr>
        <w:t>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jc w:val="both"/>
        <w:rPr>
          <w:b/>
          <w:spacing w:val="-6"/>
        </w:rPr>
      </w:pPr>
      <w:r w:rsidRPr="005976DC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участниками, открытие доступа к поданным заявкам:</w:t>
      </w:r>
    </w:p>
    <w:p w:rsidR="005976DC" w:rsidRPr="005976DC" w:rsidRDefault="005976DC" w:rsidP="005976DC">
      <w:pPr>
        <w:spacing w:line="264" w:lineRule="auto"/>
        <w:ind w:firstLine="709"/>
        <w:jc w:val="both"/>
        <w:rPr>
          <w:spacing w:val="-6"/>
        </w:rPr>
      </w:pPr>
      <w:r w:rsidRPr="005976DC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5976DC">
        <w:rPr>
          <w:spacing w:val="-6"/>
        </w:rPr>
        <w:br/>
      </w:r>
      <w:r w:rsidRPr="005976DC">
        <w:t xml:space="preserve">http://a-k-d.ru/, </w:t>
      </w:r>
      <w:r w:rsidRPr="005976DC">
        <w:rPr>
          <w:spacing w:val="-6"/>
        </w:rPr>
        <w:t xml:space="preserve">начиная с </w:t>
      </w:r>
      <w:r w:rsidRPr="005976DC">
        <w:t>«10» июня 2014г., до «01» июля 2014г., 11:00 (время московское),</w:t>
      </w:r>
      <w:r w:rsidRPr="005976DC">
        <w:rPr>
          <w:spacing w:val="-6"/>
        </w:rPr>
        <w:t xml:space="preserve"> в порядке и в соответствии с регламентом работы данной ЭТП.</w:t>
      </w:r>
    </w:p>
    <w:p w:rsidR="005976DC" w:rsidRPr="005976DC" w:rsidRDefault="005976DC" w:rsidP="005976DC">
      <w:pPr>
        <w:spacing w:line="264" w:lineRule="auto"/>
        <w:jc w:val="both"/>
        <w:rPr>
          <w:spacing w:val="-6"/>
        </w:rPr>
      </w:pPr>
      <w:r w:rsidRPr="005976DC">
        <w:rPr>
          <w:spacing w:val="-6"/>
        </w:rPr>
        <w:tab/>
        <w:t>Место, дата и время открытия доступа к поданным заявкам на участие в аукционе:</w:t>
      </w:r>
    </w:p>
    <w:p w:rsidR="005976DC" w:rsidRPr="005976DC" w:rsidRDefault="005976DC" w:rsidP="005976DC">
      <w:pPr>
        <w:spacing w:line="264" w:lineRule="auto"/>
        <w:jc w:val="both"/>
      </w:pPr>
      <w:r w:rsidRPr="005976DC">
        <w:lastRenderedPageBreak/>
        <w:t>открытие доступа к поданным в форме электронных документов</w:t>
      </w:r>
      <w:r w:rsidRPr="005976DC">
        <w:rPr>
          <w:b/>
        </w:rPr>
        <w:t xml:space="preserve"> </w:t>
      </w:r>
      <w:r w:rsidRPr="005976DC">
        <w:t>заявкам на участие в аукционе производится на электронной площадке http://a-k-d.ru/ в автоматическом режиме после окончания приема заявок.</w:t>
      </w:r>
    </w:p>
    <w:p w:rsidR="005976DC" w:rsidRPr="005976DC" w:rsidRDefault="005976DC" w:rsidP="005976DC">
      <w:pPr>
        <w:spacing w:line="264" w:lineRule="auto"/>
        <w:jc w:val="both"/>
      </w:pPr>
      <w:r w:rsidRPr="005976DC">
        <w:tab/>
      </w:r>
      <w:r w:rsidRPr="005976DC">
        <w:rPr>
          <w:bCs/>
        </w:rPr>
        <w:t>Дата и время:</w:t>
      </w:r>
      <w:r w:rsidRPr="005976DC">
        <w:rPr>
          <w:b/>
          <w:bCs/>
        </w:rPr>
        <w:t xml:space="preserve"> </w:t>
      </w:r>
      <w:r w:rsidRPr="005976DC">
        <w:t>«01» июля 2014г., 11:00 (время московское)</w:t>
      </w:r>
    </w:p>
    <w:p w:rsidR="005976DC" w:rsidRPr="005976DC" w:rsidRDefault="005976DC" w:rsidP="005976DC">
      <w:pPr>
        <w:spacing w:line="264" w:lineRule="auto"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bCs/>
        </w:rPr>
      </w:pPr>
      <w:r w:rsidRPr="005976DC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5976DC">
        <w:rPr>
          <w:b/>
          <w:bCs/>
        </w:rPr>
        <w:t xml:space="preserve">: 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  <w:r w:rsidRPr="005976DC">
        <w:rPr>
          <w:bCs/>
        </w:rPr>
        <w:t xml:space="preserve">Место: </w:t>
      </w:r>
      <w:r w:rsidRPr="005976DC">
        <w:t>142103 г. Подольск, Московская область, ул</w:t>
      </w:r>
      <w:proofErr w:type="gramStart"/>
      <w:r w:rsidRPr="005976DC">
        <w:t>.О</w:t>
      </w:r>
      <w:proofErr w:type="gramEnd"/>
      <w:r w:rsidRPr="005976DC">
        <w:t>рджоникидзе, 21.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  <w:r w:rsidRPr="005976DC">
        <w:t>Дата: не позднее «04» июля 2014г., 17:30 (время московское)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  <w:rPr>
          <w:spacing w:val="-6"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i/>
        </w:rPr>
      </w:pPr>
      <w:r w:rsidRPr="005976DC">
        <w:rPr>
          <w:b/>
          <w:spacing w:val="-6"/>
        </w:rPr>
        <w:t>Дата и время начала проведения аукциона:</w:t>
      </w:r>
      <w:r w:rsidRPr="005976DC">
        <w:rPr>
          <w:spacing w:val="-6"/>
        </w:rPr>
        <w:t xml:space="preserve"> </w:t>
      </w:r>
      <w:r w:rsidRPr="005976DC">
        <w:t>«07» июля 2014г., в 11:00 (время московское).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  <w:rPr>
          <w:i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spacing w:val="-6"/>
        </w:rPr>
      </w:pPr>
      <w:r w:rsidRPr="005976D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5976DC">
        <w:rPr>
          <w:b/>
        </w:rPr>
        <w:t>: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  <w:r w:rsidRPr="005976DC">
        <w:rPr>
          <w:bCs/>
        </w:rPr>
        <w:t xml:space="preserve">Место: </w:t>
      </w:r>
      <w:r w:rsidRPr="005976DC">
        <w:t>142103 г. Подольск, Московская область, ул</w:t>
      </w:r>
      <w:proofErr w:type="gramStart"/>
      <w:r w:rsidRPr="005976DC">
        <w:t>.О</w:t>
      </w:r>
      <w:proofErr w:type="gramEnd"/>
      <w:r w:rsidRPr="005976DC">
        <w:t>рджоникидзе, 21.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  <w:r w:rsidRPr="005976DC">
        <w:t>Дата: не позднее «10» июля 2014г., 17:30 (время московское)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  <w:rPr>
          <w:spacing w:val="-6"/>
        </w:rPr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  <w:rPr>
          <w:spacing w:val="-6"/>
        </w:rPr>
      </w:pPr>
      <w:r w:rsidRPr="005976DC">
        <w:t>Заказчик в течен</w:t>
      </w:r>
      <w:bookmarkStart w:id="1" w:name="_GoBack"/>
      <w:bookmarkEnd w:id="1"/>
      <w:r w:rsidRPr="005976DC">
        <w:t>ие 15 дней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договора, который составляется путем включения условий исполнения договора, предложенных победителем аукциона в заявке на участие в аукционе, в проект договора, прилагаемый к аукционной документации. Победитель аукциона обязан предоставить заказчику подписанный и заверенный печатью со стороны победителя аукциона договор в течение 15 дней со дня направления указанного договора.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jc w:val="both"/>
        <w:rPr>
          <w:spacing w:val="-6"/>
        </w:rPr>
      </w:pPr>
      <w:r w:rsidRPr="005976DC">
        <w:t xml:space="preserve">           Договор заключается в течение 30 (тридцати) дней, но не ранее чем через 10 (десять) дней после размещения протокола подведения итогов аукциона на официальном сайте и на ЭТП. </w:t>
      </w:r>
      <w:r w:rsidRPr="005976DC">
        <w:br/>
        <w:t xml:space="preserve">          </w:t>
      </w:r>
      <w:proofErr w:type="gramStart"/>
      <w:r w:rsidRPr="005976DC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5976DC">
        <w:t>Госкорпорацией</w:t>
      </w:r>
      <w:proofErr w:type="spellEnd"/>
      <w:r w:rsidRPr="005976DC">
        <w:t xml:space="preserve"> «</w:t>
      </w:r>
      <w:proofErr w:type="spellStart"/>
      <w:r w:rsidRPr="005976DC">
        <w:t>Росатом</w:t>
      </w:r>
      <w:proofErr w:type="spellEnd"/>
      <w:r w:rsidRPr="005976DC">
        <w:t>», ЦЗК ГК "</w:t>
      </w:r>
      <w:proofErr w:type="spellStart"/>
      <w:r w:rsidRPr="005976DC">
        <w:t>Росатом</w:t>
      </w:r>
      <w:proofErr w:type="spellEnd"/>
      <w:r w:rsidRPr="005976DC">
        <w:t>" или ПДЗК ОАО «АТОМЭНЕРГОМАШ» и т. 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 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5976DC">
        <w:t xml:space="preserve"> предписанных мероприятий).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jc w:val="both"/>
      </w:pPr>
      <w:r w:rsidRPr="005976DC">
        <w:tab/>
        <w:t xml:space="preserve">До заключения договора, победитель аукциона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аукциона справки, подтверждающей актуальность информации – не ранее 5(пяти) дней до заключения договора (с двух сторон). </w:t>
      </w:r>
    </w:p>
    <w:p w:rsidR="005976DC" w:rsidRPr="005976DC" w:rsidRDefault="005976DC" w:rsidP="005976DC">
      <w:pPr>
        <w:tabs>
          <w:tab w:val="left" w:pos="709"/>
        </w:tabs>
        <w:spacing w:before="120" w:line="264" w:lineRule="auto"/>
        <w:contextualSpacing/>
        <w:jc w:val="both"/>
      </w:pPr>
      <w:r w:rsidRPr="005976DC">
        <w:tab/>
      </w:r>
      <w:r w:rsidRPr="005976DC">
        <w:rPr>
          <w:b/>
          <w:spacing w:val="-6"/>
        </w:rPr>
        <w:t>Форма, размер и срок предоставления обеспечения исполнения договора:</w:t>
      </w:r>
      <w:r w:rsidRPr="005976DC">
        <w:rPr>
          <w:spacing w:val="-6"/>
        </w:rPr>
        <w:t xml:space="preserve"> </w:t>
      </w:r>
      <w:r w:rsidRPr="005976DC">
        <w:t>требуется безотзывная банковская гарантия возврата авансового платежа, описано в разделе № 8 Проекта Договора.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</w:pPr>
      <w:r w:rsidRPr="005976DC">
        <w:t>Организатор аукциона по решению Заказчика вправе отказаться от проведения аукциона не позднее, чем за 5 (пять) дней до дня окончания подачи заявок на участие в процедуре закупки,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5976DC" w:rsidRPr="005976DC" w:rsidRDefault="005976DC" w:rsidP="005976DC">
      <w:pPr>
        <w:tabs>
          <w:tab w:val="left" w:pos="1134"/>
        </w:tabs>
        <w:spacing w:line="264" w:lineRule="auto"/>
        <w:ind w:left="709"/>
        <w:contextualSpacing/>
        <w:jc w:val="both"/>
      </w:pPr>
    </w:p>
    <w:p w:rsidR="005976DC" w:rsidRPr="005976DC" w:rsidRDefault="005976DC" w:rsidP="005976D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64" w:lineRule="auto"/>
        <w:ind w:left="0" w:firstLine="709"/>
        <w:contextualSpacing/>
        <w:jc w:val="both"/>
      </w:pPr>
      <w:r w:rsidRPr="005976DC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8235A" w:rsidRPr="005976DC" w:rsidRDefault="00F8235A"/>
    <w:sectPr w:rsidR="00F8235A" w:rsidRPr="005976DC" w:rsidSect="005976DC">
      <w:pgSz w:w="11906" w:h="16838"/>
      <w:pgMar w:top="568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E714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6DC"/>
    <w:rsid w:val="000374F9"/>
    <w:rsid w:val="005976DC"/>
    <w:rsid w:val="00AE6052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97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976D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976D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976D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1"/>
    <w:link w:val="2"/>
    <w:semiHidden/>
    <w:rsid w:val="005976D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5976DC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5976DC"/>
    <w:rPr>
      <w:sz w:val="24"/>
      <w:szCs w:val="24"/>
      <w:lang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uiPriority w:val="99"/>
    <w:semiHidden/>
    <w:unhideWhenUsed/>
    <w:qFormat/>
    <w:rsid w:val="005976DC"/>
    <w:pPr>
      <w:spacing w:before="100" w:beforeAutospacing="1" w:after="100" w:afterAutospacing="1"/>
    </w:pPr>
    <w:rPr>
      <w:rFonts w:asciiTheme="minorHAnsi" w:eastAsiaTheme="minorHAnsi" w:hAnsiTheme="minorHAnsi" w:cstheme="minorBidi"/>
      <w:lang/>
    </w:rPr>
  </w:style>
  <w:style w:type="paragraph" w:customStyle="1" w:styleId="a">
    <w:name w:val="Пункт"/>
    <w:basedOn w:val="a0"/>
    <w:uiPriority w:val="99"/>
    <w:qFormat/>
    <w:rsid w:val="005976DC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911</Words>
  <Characters>5196</Characters>
  <Application>Microsoft Office Word</Application>
  <DocSecurity>0</DocSecurity>
  <Lines>43</Lines>
  <Paragraphs>12</Paragraphs>
  <ScaleCrop>false</ScaleCrop>
  <Company>ОАО ОКБ "ГИДРОПРЕСС"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2014-06-10T13:41:00Z</dcterms:created>
  <dcterms:modified xsi:type="dcterms:W3CDTF">2014-06-10T13:42:00Z</dcterms:modified>
</cp:coreProperties>
</file>