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9E04FC" w:rsidRDefault="00AC2A6D" w:rsidP="009E04FC">
      <w:pPr>
        <w:jc w:val="center"/>
        <w:outlineLvl w:val="0"/>
        <w:rPr>
          <w:b/>
          <w:sz w:val="28"/>
          <w:szCs w:val="28"/>
        </w:rPr>
      </w:pPr>
      <w:r w:rsidRPr="00BC0A0C">
        <w:rPr>
          <w:b/>
          <w:sz w:val="28"/>
          <w:szCs w:val="28"/>
        </w:rPr>
        <w:t>Разъяснени</w:t>
      </w:r>
      <w:r w:rsidR="000B2CAF" w:rsidRPr="00BC0A0C">
        <w:rPr>
          <w:b/>
          <w:sz w:val="28"/>
          <w:szCs w:val="28"/>
        </w:rPr>
        <w:t xml:space="preserve">я </w:t>
      </w:r>
      <w:r w:rsidRPr="00BC0A0C">
        <w:rPr>
          <w:b/>
          <w:sz w:val="28"/>
          <w:szCs w:val="28"/>
        </w:rPr>
        <w:t xml:space="preserve"> положений документации </w:t>
      </w:r>
      <w:r w:rsidR="00E2645A" w:rsidRPr="00BC0A0C">
        <w:rPr>
          <w:b/>
          <w:sz w:val="28"/>
          <w:szCs w:val="28"/>
        </w:rPr>
        <w:t xml:space="preserve">о проведении открытого </w:t>
      </w:r>
      <w:r w:rsidR="00BC0A0C" w:rsidRPr="00BC0A0C">
        <w:rPr>
          <w:b/>
          <w:sz w:val="28"/>
          <w:szCs w:val="28"/>
        </w:rPr>
        <w:t xml:space="preserve">запроса </w:t>
      </w:r>
      <w:r w:rsidR="009E04FC">
        <w:rPr>
          <w:b/>
          <w:sz w:val="28"/>
          <w:szCs w:val="28"/>
        </w:rPr>
        <w:t>цен</w:t>
      </w:r>
      <w:r w:rsidR="00C93948" w:rsidRPr="00BC0A0C">
        <w:rPr>
          <w:b/>
          <w:sz w:val="28"/>
          <w:szCs w:val="28"/>
        </w:rPr>
        <w:t xml:space="preserve"> в электронной </w:t>
      </w:r>
      <w:r w:rsidR="00C93948" w:rsidRPr="00523DD9">
        <w:rPr>
          <w:b/>
          <w:sz w:val="28"/>
          <w:szCs w:val="28"/>
        </w:rPr>
        <w:t>форме</w:t>
      </w:r>
      <w:r w:rsidR="008F7BA1" w:rsidRPr="00523DD9">
        <w:rPr>
          <w:b/>
          <w:sz w:val="28"/>
          <w:szCs w:val="28"/>
        </w:rPr>
        <w:t xml:space="preserve"> </w:t>
      </w:r>
      <w:r w:rsidR="00BC0A0C" w:rsidRPr="00523DD9">
        <w:rPr>
          <w:b/>
          <w:sz w:val="28"/>
          <w:szCs w:val="28"/>
        </w:rPr>
        <w:t xml:space="preserve">№ </w:t>
      </w:r>
      <w:r w:rsidR="00523DD9" w:rsidRPr="00523DD9">
        <w:rPr>
          <w:b/>
          <w:sz w:val="28"/>
          <w:szCs w:val="28"/>
        </w:rPr>
        <w:t>150204/2484/003</w:t>
      </w:r>
      <w:r w:rsidR="00BC0A0C" w:rsidRPr="00523DD9">
        <w:rPr>
          <w:b/>
          <w:sz w:val="28"/>
          <w:szCs w:val="28"/>
        </w:rPr>
        <w:t xml:space="preserve">  от </w:t>
      </w:r>
      <w:r w:rsidR="00523DD9" w:rsidRPr="00523DD9">
        <w:rPr>
          <w:b/>
          <w:sz w:val="28"/>
          <w:szCs w:val="28"/>
        </w:rPr>
        <w:t>«04» февраля 2015</w:t>
      </w:r>
      <w:r w:rsidR="00BC0A0C" w:rsidRPr="00523DD9">
        <w:rPr>
          <w:b/>
          <w:sz w:val="28"/>
          <w:szCs w:val="28"/>
        </w:rPr>
        <w:t xml:space="preserve"> года</w:t>
      </w:r>
      <w:r w:rsidR="00C93948" w:rsidRPr="00523DD9">
        <w:rPr>
          <w:b/>
          <w:sz w:val="28"/>
          <w:szCs w:val="28"/>
        </w:rPr>
        <w:t xml:space="preserve"> </w:t>
      </w:r>
      <w:r w:rsidR="009E04FC" w:rsidRPr="00523DD9">
        <w:rPr>
          <w:b/>
          <w:sz w:val="28"/>
          <w:szCs w:val="28"/>
        </w:rPr>
        <w:t>на право</w:t>
      </w:r>
      <w:r w:rsidR="009E04FC" w:rsidRPr="009E04FC">
        <w:rPr>
          <w:b/>
          <w:sz w:val="28"/>
          <w:szCs w:val="28"/>
        </w:rPr>
        <w:t xml:space="preserve"> заключения договора</w:t>
      </w:r>
      <w:r w:rsidR="009E04FC">
        <w:rPr>
          <w:b/>
          <w:sz w:val="28"/>
          <w:szCs w:val="28"/>
        </w:rPr>
        <w:t xml:space="preserve"> </w:t>
      </w:r>
      <w:r w:rsidR="009E04FC" w:rsidRPr="009E04FC">
        <w:rPr>
          <w:b/>
          <w:sz w:val="28"/>
          <w:szCs w:val="28"/>
        </w:rPr>
        <w:t xml:space="preserve">на поставку </w:t>
      </w:r>
      <w:r w:rsidR="00523DD9">
        <w:rPr>
          <w:b/>
          <w:sz w:val="28"/>
          <w:szCs w:val="28"/>
        </w:rPr>
        <w:t>сервера</w:t>
      </w:r>
      <w:r w:rsidR="009E04FC" w:rsidRPr="009E04FC">
        <w:rPr>
          <w:b/>
          <w:sz w:val="28"/>
          <w:szCs w:val="28"/>
        </w:rPr>
        <w:t xml:space="preserve"> </w:t>
      </w:r>
    </w:p>
    <w:p w:rsidR="00C93948" w:rsidRPr="00BC0A0C" w:rsidRDefault="00523DD9" w:rsidP="009E04F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="009E04FC" w:rsidRPr="009E04FC">
        <w:rPr>
          <w:b/>
          <w:sz w:val="28"/>
          <w:szCs w:val="28"/>
        </w:rPr>
        <w:t>АО «Наука и инновации»</w:t>
      </w:r>
    </w:p>
    <w:p w:rsidR="00C93948" w:rsidRPr="00BC0A0C" w:rsidRDefault="00C93948" w:rsidP="00DA4333">
      <w:pPr>
        <w:ind w:firstLine="709"/>
        <w:jc w:val="both"/>
        <w:rPr>
          <w:sz w:val="28"/>
          <w:szCs w:val="28"/>
        </w:rPr>
      </w:pPr>
    </w:p>
    <w:p w:rsidR="00E2645A" w:rsidRPr="00BC0A0C" w:rsidRDefault="00AC2A6D" w:rsidP="009E04FC">
      <w:pPr>
        <w:ind w:firstLine="709"/>
        <w:jc w:val="both"/>
        <w:rPr>
          <w:sz w:val="28"/>
          <w:szCs w:val="28"/>
        </w:rPr>
      </w:pPr>
      <w:r w:rsidRPr="00BC0A0C">
        <w:rPr>
          <w:sz w:val="28"/>
          <w:szCs w:val="28"/>
        </w:rPr>
        <w:t xml:space="preserve">В </w:t>
      </w:r>
      <w:r w:rsidR="009E04FC" w:rsidRPr="009E04FC">
        <w:rPr>
          <w:sz w:val="28"/>
          <w:szCs w:val="28"/>
        </w:rPr>
        <w:t>АО «Наука и инновации»</w:t>
      </w:r>
      <w:r w:rsidRPr="00BC0A0C">
        <w:rPr>
          <w:sz w:val="28"/>
          <w:szCs w:val="28"/>
        </w:rPr>
        <w:t xml:space="preserve"> поступил запрос о разъяснении положений  документации </w:t>
      </w:r>
      <w:r w:rsidR="00E2645A" w:rsidRPr="00BC0A0C">
        <w:rPr>
          <w:sz w:val="28"/>
          <w:szCs w:val="28"/>
        </w:rPr>
        <w:t xml:space="preserve">о проведении открытого </w:t>
      </w:r>
      <w:r w:rsidR="00BC0A0C" w:rsidRPr="00BC0A0C">
        <w:rPr>
          <w:sz w:val="28"/>
          <w:szCs w:val="28"/>
        </w:rPr>
        <w:t xml:space="preserve">запроса </w:t>
      </w:r>
      <w:r w:rsidR="009E04FC">
        <w:rPr>
          <w:sz w:val="28"/>
          <w:szCs w:val="28"/>
        </w:rPr>
        <w:t>цен</w:t>
      </w:r>
      <w:r w:rsidR="00C93948" w:rsidRPr="00BC0A0C">
        <w:rPr>
          <w:sz w:val="28"/>
          <w:szCs w:val="28"/>
        </w:rPr>
        <w:t xml:space="preserve"> в электронной форме</w:t>
      </w:r>
      <w:r w:rsidR="001C2F15">
        <w:rPr>
          <w:sz w:val="28"/>
          <w:szCs w:val="28"/>
        </w:rPr>
        <w:t xml:space="preserve"> (</w:t>
      </w:r>
      <w:proofErr w:type="spellStart"/>
      <w:r w:rsidR="001C2F15">
        <w:rPr>
          <w:sz w:val="28"/>
          <w:szCs w:val="28"/>
          <w:lang w:val="en-US"/>
        </w:rPr>
        <w:t>z</w:t>
      </w:r>
      <w:r w:rsidR="001C2F15" w:rsidRPr="001C2F15">
        <w:rPr>
          <w:sz w:val="28"/>
          <w:szCs w:val="28"/>
          <w:lang w:val="en-US"/>
        </w:rPr>
        <w:t>akupki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>
        <w:rPr>
          <w:sz w:val="28"/>
          <w:szCs w:val="28"/>
          <w:lang w:val="en-US"/>
        </w:rPr>
        <w:t>gov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ru</w:t>
      </w:r>
      <w:proofErr w:type="spellEnd"/>
      <w:r w:rsidR="001C2F15" w:rsidRPr="001C2F15">
        <w:rPr>
          <w:sz w:val="28"/>
          <w:szCs w:val="28"/>
        </w:rPr>
        <w:t xml:space="preserve">  № 31501991441, </w:t>
      </w:r>
      <w:proofErr w:type="spellStart"/>
      <w:r w:rsidR="001C2F15">
        <w:rPr>
          <w:sz w:val="28"/>
          <w:szCs w:val="28"/>
          <w:lang w:val="en-US"/>
        </w:rPr>
        <w:t>z</w:t>
      </w:r>
      <w:r w:rsidR="001C2F15" w:rsidRPr="001C2F15">
        <w:rPr>
          <w:sz w:val="28"/>
          <w:szCs w:val="28"/>
          <w:lang w:val="en-US"/>
        </w:rPr>
        <w:t>akupki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rosatom</w:t>
      </w:r>
      <w:proofErr w:type="spellEnd"/>
      <w:r w:rsidR="001C2F15" w:rsidRPr="001C2F15">
        <w:rPr>
          <w:sz w:val="28"/>
          <w:szCs w:val="28"/>
        </w:rPr>
        <w:t>.</w:t>
      </w:r>
      <w:proofErr w:type="spellStart"/>
      <w:r w:rsidR="001C2F15" w:rsidRPr="001C2F15">
        <w:rPr>
          <w:sz w:val="28"/>
          <w:szCs w:val="28"/>
          <w:lang w:val="en-US"/>
        </w:rPr>
        <w:t>ru</w:t>
      </w:r>
      <w:proofErr w:type="spellEnd"/>
      <w:r w:rsidR="001876DD" w:rsidRPr="00BC0A0C">
        <w:rPr>
          <w:sz w:val="28"/>
          <w:szCs w:val="28"/>
        </w:rPr>
        <w:t xml:space="preserve"> </w:t>
      </w:r>
      <w:r w:rsidR="00BC0A0C" w:rsidRPr="00BC0A0C">
        <w:rPr>
          <w:sz w:val="28"/>
          <w:szCs w:val="28"/>
        </w:rPr>
        <w:t xml:space="preserve">№ </w:t>
      </w:r>
      <w:r w:rsidR="001C2F15" w:rsidRPr="001C2F15">
        <w:rPr>
          <w:sz w:val="28"/>
          <w:szCs w:val="28"/>
        </w:rPr>
        <w:t>150204/2484/003</w:t>
      </w:r>
      <w:r w:rsidR="001C2F15">
        <w:rPr>
          <w:sz w:val="28"/>
          <w:szCs w:val="28"/>
        </w:rPr>
        <w:t xml:space="preserve">, ЭТП А-К-Д № </w:t>
      </w:r>
      <w:r w:rsidR="001C2F15" w:rsidRPr="001C2F15">
        <w:rPr>
          <w:sz w:val="28"/>
          <w:szCs w:val="28"/>
        </w:rPr>
        <w:t>Z036636</w:t>
      </w:r>
      <w:r w:rsidR="001C2F15">
        <w:rPr>
          <w:sz w:val="28"/>
          <w:szCs w:val="28"/>
        </w:rPr>
        <w:t>)</w:t>
      </w:r>
      <w:r w:rsidR="00BC0A0C" w:rsidRPr="00BC0A0C">
        <w:rPr>
          <w:sz w:val="28"/>
          <w:szCs w:val="28"/>
        </w:rPr>
        <w:t xml:space="preserve"> от </w:t>
      </w:r>
      <w:r w:rsidR="009E04FC" w:rsidRPr="009E04FC">
        <w:rPr>
          <w:sz w:val="28"/>
          <w:szCs w:val="28"/>
        </w:rPr>
        <w:t>«</w:t>
      </w:r>
      <w:r w:rsidR="001C2F15">
        <w:rPr>
          <w:sz w:val="28"/>
          <w:szCs w:val="28"/>
        </w:rPr>
        <w:t>04</w:t>
      </w:r>
      <w:r w:rsidR="009E04FC" w:rsidRPr="009E04FC">
        <w:rPr>
          <w:sz w:val="28"/>
          <w:szCs w:val="28"/>
        </w:rPr>
        <w:t xml:space="preserve">» </w:t>
      </w:r>
      <w:r w:rsidR="001C2F15">
        <w:rPr>
          <w:sz w:val="28"/>
          <w:szCs w:val="28"/>
        </w:rPr>
        <w:t>февраля 2015</w:t>
      </w:r>
      <w:r w:rsidR="00BC0A0C" w:rsidRPr="00BC0A0C">
        <w:rPr>
          <w:sz w:val="28"/>
          <w:szCs w:val="28"/>
        </w:rPr>
        <w:t xml:space="preserve"> года на право заключения договора на </w:t>
      </w:r>
      <w:r w:rsidR="009E04FC">
        <w:rPr>
          <w:sz w:val="28"/>
          <w:szCs w:val="28"/>
        </w:rPr>
        <w:t xml:space="preserve">поставку </w:t>
      </w:r>
      <w:r w:rsidR="00456453">
        <w:rPr>
          <w:sz w:val="28"/>
          <w:szCs w:val="28"/>
        </w:rPr>
        <w:t>сервера</w:t>
      </w:r>
      <w:r w:rsidR="009E04FC">
        <w:rPr>
          <w:sz w:val="28"/>
          <w:szCs w:val="28"/>
        </w:rPr>
        <w:t xml:space="preserve"> </w:t>
      </w:r>
      <w:r w:rsidR="00456453">
        <w:rPr>
          <w:sz w:val="28"/>
          <w:szCs w:val="28"/>
        </w:rPr>
        <w:t xml:space="preserve">для </w:t>
      </w:r>
      <w:r w:rsidR="009E04FC" w:rsidRPr="009E04FC">
        <w:rPr>
          <w:sz w:val="28"/>
          <w:szCs w:val="28"/>
        </w:rPr>
        <w:t>АО «Наука и инновации»</w:t>
      </w:r>
      <w:r w:rsidR="00DA4333" w:rsidRPr="00BC0A0C">
        <w:rPr>
          <w:sz w:val="28"/>
          <w:szCs w:val="28"/>
        </w:rPr>
        <w:t>.</w:t>
      </w:r>
    </w:p>
    <w:p w:rsidR="00DA4333" w:rsidRPr="00C93948" w:rsidRDefault="00DA4333" w:rsidP="00DA4333">
      <w:pPr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ED0B8D" w:rsidRDefault="009E04FC" w:rsidP="00205711">
      <w:pPr>
        <w:ind w:firstLine="708"/>
        <w:jc w:val="both"/>
        <w:rPr>
          <w:sz w:val="28"/>
          <w:szCs w:val="28"/>
        </w:rPr>
      </w:pPr>
      <w:r w:rsidRPr="009E04FC">
        <w:rPr>
          <w:sz w:val="28"/>
          <w:szCs w:val="28"/>
        </w:rPr>
        <w:t>АО «Наука и инновации</w:t>
      </w:r>
      <w:r w:rsidR="00AC2A6D"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6F4460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="006F4460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C93948">
        <w:rPr>
          <w:sz w:val="28"/>
          <w:szCs w:val="28"/>
        </w:rPr>
        <w:t>:</w:t>
      </w:r>
    </w:p>
    <w:tbl>
      <w:tblPr>
        <w:tblStyle w:val="af3"/>
        <w:tblW w:w="0" w:type="auto"/>
        <w:tblInd w:w="108" w:type="dxa"/>
        <w:tblLook w:val="04A0"/>
      </w:tblPr>
      <w:tblGrid>
        <w:gridCol w:w="617"/>
        <w:gridCol w:w="4653"/>
        <w:gridCol w:w="4653"/>
      </w:tblGrid>
      <w:tr w:rsidR="00ED0B8D" w:rsidRPr="00523DD9" w:rsidTr="001C2F15">
        <w:tc>
          <w:tcPr>
            <w:tcW w:w="617" w:type="dxa"/>
          </w:tcPr>
          <w:p w:rsidR="00ED0B8D" w:rsidRPr="00523DD9" w:rsidRDefault="00ED0B8D" w:rsidP="00DA4333">
            <w:pPr>
              <w:jc w:val="center"/>
              <w:rPr>
                <w:b/>
                <w:sz w:val="28"/>
                <w:szCs w:val="28"/>
              </w:rPr>
            </w:pPr>
            <w:r w:rsidRPr="00523DD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523DD9">
              <w:rPr>
                <w:b/>
                <w:sz w:val="28"/>
                <w:szCs w:val="28"/>
              </w:rPr>
              <w:t>п</w:t>
            </w:r>
            <w:proofErr w:type="gramEnd"/>
            <w:r w:rsidRPr="00523DD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653" w:type="dxa"/>
          </w:tcPr>
          <w:p w:rsidR="00ED0B8D" w:rsidRPr="00523DD9" w:rsidRDefault="00ED0B8D" w:rsidP="00DA4333">
            <w:pPr>
              <w:jc w:val="center"/>
              <w:rPr>
                <w:sz w:val="28"/>
                <w:szCs w:val="28"/>
              </w:rPr>
            </w:pPr>
            <w:r w:rsidRPr="00523DD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4653" w:type="dxa"/>
          </w:tcPr>
          <w:p w:rsidR="00ED0B8D" w:rsidRPr="00523DD9" w:rsidRDefault="00ED0B8D" w:rsidP="00DA4333">
            <w:pPr>
              <w:jc w:val="center"/>
              <w:rPr>
                <w:sz w:val="28"/>
                <w:szCs w:val="28"/>
              </w:rPr>
            </w:pPr>
            <w:r w:rsidRPr="00523DD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6F4460" w:rsidRPr="00523DD9" w:rsidTr="001C2F15">
        <w:tc>
          <w:tcPr>
            <w:tcW w:w="617" w:type="dxa"/>
          </w:tcPr>
          <w:p w:rsidR="006F4460" w:rsidRPr="00523DD9" w:rsidRDefault="006F4460" w:rsidP="00DA4333">
            <w:pPr>
              <w:jc w:val="center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1</w:t>
            </w:r>
          </w:p>
        </w:tc>
        <w:tc>
          <w:tcPr>
            <w:tcW w:w="4653" w:type="dxa"/>
          </w:tcPr>
          <w:p w:rsidR="006F4460" w:rsidRPr="00523DD9" w:rsidRDefault="001C2F15" w:rsidP="009E04FC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 xml:space="preserve">В техническом задании к запросу цен указано, что </w:t>
            </w:r>
            <w:r w:rsidRPr="00523DD9">
              <w:rPr>
                <w:sz w:val="28"/>
                <w:szCs w:val="28"/>
                <w:lang/>
              </w:rPr>
              <w:t>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от12.02.2013г.</w:t>
            </w:r>
            <w:r w:rsidRPr="00523DD9">
              <w:rPr>
                <w:sz w:val="28"/>
                <w:szCs w:val="28"/>
              </w:rPr>
              <w:t>, приказ 1/97-П от 04.02.2014г.</w:t>
            </w:r>
            <w:r w:rsidRPr="00523DD9">
              <w:rPr>
                <w:sz w:val="28"/>
                <w:szCs w:val="28"/>
                <w:lang/>
              </w:rPr>
              <w:t>) (п.12.2.2 в) ЕОСЗ)</w:t>
            </w:r>
            <w:proofErr w:type="gramStart"/>
            <w:r w:rsidRPr="00523DD9">
              <w:rPr>
                <w:sz w:val="28"/>
                <w:szCs w:val="28"/>
                <w:lang/>
              </w:rPr>
              <w:t>.</w:t>
            </w:r>
            <w:proofErr w:type="gramEnd"/>
            <w:r w:rsidR="00523DD9">
              <w:rPr>
                <w:sz w:val="28"/>
                <w:szCs w:val="28"/>
              </w:rPr>
              <w:br/>
            </w:r>
            <w:r w:rsidR="00523DD9">
              <w:rPr>
                <w:sz w:val="28"/>
                <w:szCs w:val="28"/>
              </w:rPr>
              <w:br/>
            </w:r>
            <w:proofErr w:type="gramStart"/>
            <w:r w:rsidR="00523DD9">
              <w:rPr>
                <w:sz w:val="28"/>
                <w:szCs w:val="28"/>
              </w:rPr>
              <w:t>п</w:t>
            </w:r>
            <w:proofErr w:type="gramEnd"/>
            <w:r w:rsidRPr="00523DD9">
              <w:rPr>
                <w:sz w:val="28"/>
                <w:szCs w:val="28"/>
              </w:rPr>
              <w:t xml:space="preserve">. 12.2.2 в) ЕОСЗ: </w:t>
            </w:r>
            <w:proofErr w:type="gramStart"/>
            <w:r w:rsidRPr="00523DD9">
              <w:rPr>
                <w:sz w:val="28"/>
                <w:szCs w:val="28"/>
              </w:rPr>
              <w:t>"Слова «или аналог» («или эквивалент») не указываются в случаях стандартизации (унификации) закупаемых в отрасли товаров, работ, услуг, определенных распорядительными документами Корпорации; при этом такие документы прикладываются к документации процедуры закупки либо, в случае если такие документы размещены на официальном сайте, в документации о закупке указываются их реквизиты и ссылки, по которым они могут быть найдены на официальном сайте".</w:t>
            </w:r>
            <w:proofErr w:type="gramEnd"/>
          </w:p>
          <w:p w:rsidR="00456453" w:rsidRPr="00523DD9" w:rsidRDefault="00456453" w:rsidP="00456453">
            <w:pPr>
              <w:spacing w:after="90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Просьба указать:</w:t>
            </w:r>
          </w:p>
          <w:p w:rsidR="00456453" w:rsidRPr="00523DD9" w:rsidRDefault="00456453" w:rsidP="00456453">
            <w:pPr>
              <w:spacing w:after="90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lastRenderedPageBreak/>
              <w:t>- где можно ознакомиться с данными документами?</w:t>
            </w:r>
          </w:p>
          <w:p w:rsidR="00456453" w:rsidRPr="00523DD9" w:rsidRDefault="00456453" w:rsidP="00456453">
            <w:pPr>
              <w:spacing w:after="90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 xml:space="preserve">- как получить </w:t>
            </w:r>
            <w:proofErr w:type="gramStart"/>
            <w:r w:rsidRPr="00523DD9">
              <w:rPr>
                <w:sz w:val="28"/>
                <w:szCs w:val="28"/>
              </w:rPr>
              <w:t>информацию</w:t>
            </w:r>
            <w:proofErr w:type="gramEnd"/>
            <w:r w:rsidRPr="00523DD9">
              <w:rPr>
                <w:sz w:val="28"/>
                <w:szCs w:val="28"/>
              </w:rPr>
              <w:t xml:space="preserve"> по каким критериям отобраны входящие в них производители?</w:t>
            </w:r>
          </w:p>
          <w:p w:rsidR="00456453" w:rsidRPr="00523DD9" w:rsidRDefault="00456453" w:rsidP="00456453">
            <w:pPr>
              <w:spacing w:after="90"/>
              <w:rPr>
                <w:rFonts w:ascii="Verdana" w:hAnsi="Verdana"/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- как часто обновляются данные критерии и списки рекомендованных производителей?</w:t>
            </w:r>
          </w:p>
        </w:tc>
        <w:tc>
          <w:tcPr>
            <w:tcW w:w="4653" w:type="dxa"/>
          </w:tcPr>
          <w:p w:rsidR="006F4460" w:rsidRPr="00523DD9" w:rsidRDefault="00456453" w:rsidP="00456453">
            <w:pPr>
              <w:jc w:val="both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lastRenderedPageBreak/>
              <w:t xml:space="preserve">В соответствии с Отраслевым технологическим Стандартом в области </w:t>
            </w:r>
            <w:proofErr w:type="gramStart"/>
            <w:r w:rsidRPr="00523DD9">
              <w:rPr>
                <w:sz w:val="28"/>
                <w:szCs w:val="28"/>
              </w:rPr>
              <w:t>ИТ</w:t>
            </w:r>
            <w:proofErr w:type="gramEnd"/>
            <w:r w:rsidRPr="00523DD9">
              <w:rPr>
                <w:sz w:val="28"/>
                <w:szCs w:val="28"/>
              </w:rPr>
              <w:t>, автоматизации и связи, утвержденным приказом Госкорпорации «Росатом» от 04.02.2014</w:t>
            </w:r>
            <w:r w:rsidR="00523DD9" w:rsidRPr="00523DD9">
              <w:rPr>
                <w:sz w:val="28"/>
                <w:szCs w:val="28"/>
              </w:rPr>
              <w:t xml:space="preserve"> № 1/97-П</w:t>
            </w:r>
            <w:r w:rsidRPr="00523DD9">
              <w:rPr>
                <w:sz w:val="28"/>
                <w:szCs w:val="28"/>
              </w:rPr>
              <w:t xml:space="preserve"> установлены </w:t>
            </w:r>
            <w:proofErr w:type="spellStart"/>
            <w:r w:rsidRPr="00523DD9">
              <w:rPr>
                <w:sz w:val="28"/>
                <w:szCs w:val="28"/>
              </w:rPr>
              <w:t>вендоры</w:t>
            </w:r>
            <w:proofErr w:type="spellEnd"/>
            <w:r w:rsidRPr="00523DD9">
              <w:rPr>
                <w:sz w:val="28"/>
                <w:szCs w:val="28"/>
              </w:rPr>
              <w:t xml:space="preserve"> на приобретаемые серверы: </w:t>
            </w:r>
            <w:r w:rsidRPr="00523DD9">
              <w:rPr>
                <w:sz w:val="28"/>
                <w:szCs w:val="28"/>
                <w:lang w:val="en-US"/>
              </w:rPr>
              <w:t>HP</w:t>
            </w:r>
            <w:r w:rsidRPr="00523DD9">
              <w:rPr>
                <w:sz w:val="28"/>
                <w:szCs w:val="28"/>
              </w:rPr>
              <w:t xml:space="preserve">, </w:t>
            </w:r>
            <w:r w:rsidRPr="00523DD9">
              <w:rPr>
                <w:sz w:val="28"/>
                <w:szCs w:val="28"/>
                <w:lang w:val="en-US"/>
              </w:rPr>
              <w:t>IBM</w:t>
            </w:r>
            <w:r w:rsidRPr="00523DD9">
              <w:rPr>
                <w:sz w:val="28"/>
                <w:szCs w:val="28"/>
              </w:rPr>
              <w:t xml:space="preserve">, </w:t>
            </w:r>
            <w:r w:rsidRPr="00523DD9">
              <w:rPr>
                <w:sz w:val="28"/>
                <w:szCs w:val="28"/>
                <w:lang w:val="en-US"/>
              </w:rPr>
              <w:t>Cisco</w:t>
            </w:r>
            <w:r w:rsidRPr="00523DD9">
              <w:rPr>
                <w:sz w:val="28"/>
                <w:szCs w:val="28"/>
              </w:rPr>
              <w:t xml:space="preserve">. Применение решений от </w:t>
            </w:r>
            <w:proofErr w:type="spellStart"/>
            <w:r w:rsidRPr="00523DD9">
              <w:rPr>
                <w:sz w:val="28"/>
                <w:szCs w:val="28"/>
              </w:rPr>
              <w:t>вендоров</w:t>
            </w:r>
            <w:proofErr w:type="spellEnd"/>
            <w:r w:rsidRPr="00523DD9">
              <w:rPr>
                <w:sz w:val="28"/>
                <w:szCs w:val="28"/>
              </w:rPr>
              <w:t xml:space="preserve">, не указанных в Стандарте недопустимо. При приобретении </w:t>
            </w:r>
            <w:proofErr w:type="spellStart"/>
            <w:r w:rsidRPr="00523DD9">
              <w:rPr>
                <w:sz w:val="28"/>
                <w:szCs w:val="28"/>
              </w:rPr>
              <w:t>ИТ-активов</w:t>
            </w:r>
            <w:proofErr w:type="spellEnd"/>
            <w:r w:rsidRPr="00523DD9">
              <w:rPr>
                <w:sz w:val="28"/>
                <w:szCs w:val="28"/>
              </w:rPr>
              <w:t xml:space="preserve"> согласно п. 12.2 ЕОСЗ Стандарт рассматривается, как нормативный документ Госкорпорации «Росатом».</w:t>
            </w:r>
          </w:p>
          <w:p w:rsidR="00456453" w:rsidRPr="00523DD9" w:rsidRDefault="00456453" w:rsidP="00456453">
            <w:pPr>
              <w:jc w:val="both"/>
              <w:rPr>
                <w:sz w:val="28"/>
                <w:szCs w:val="28"/>
              </w:rPr>
            </w:pPr>
          </w:p>
          <w:p w:rsidR="00456453" w:rsidRPr="00523DD9" w:rsidRDefault="00456453" w:rsidP="00523DD9">
            <w:pPr>
              <w:jc w:val="both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АО «</w:t>
            </w:r>
            <w:r w:rsidR="00523DD9" w:rsidRPr="00523DD9">
              <w:rPr>
                <w:sz w:val="28"/>
                <w:szCs w:val="28"/>
              </w:rPr>
              <w:t xml:space="preserve">Наука и инновации» не обладает сведениями о порядке отбора </w:t>
            </w:r>
            <w:proofErr w:type="spellStart"/>
            <w:r w:rsidR="00523DD9" w:rsidRPr="00523DD9">
              <w:rPr>
                <w:sz w:val="28"/>
                <w:szCs w:val="28"/>
              </w:rPr>
              <w:t>вендоров</w:t>
            </w:r>
            <w:proofErr w:type="spellEnd"/>
            <w:r w:rsidR="00523DD9" w:rsidRPr="00523DD9">
              <w:rPr>
                <w:sz w:val="28"/>
                <w:szCs w:val="28"/>
              </w:rPr>
              <w:t xml:space="preserve">, включенных в Отраслевой технологический Стандарт в области </w:t>
            </w:r>
            <w:proofErr w:type="gramStart"/>
            <w:r w:rsidR="00523DD9" w:rsidRPr="00523DD9">
              <w:rPr>
                <w:sz w:val="28"/>
                <w:szCs w:val="28"/>
              </w:rPr>
              <w:t>ИТ</w:t>
            </w:r>
            <w:proofErr w:type="gramEnd"/>
            <w:r w:rsidR="00523DD9" w:rsidRPr="00523DD9">
              <w:rPr>
                <w:sz w:val="28"/>
                <w:szCs w:val="28"/>
              </w:rPr>
              <w:t>, автоматизации и связи, утвержденным приказом Госкорпорации «Росатом» от 04.02.2014 № 1/97-П.</w:t>
            </w:r>
          </w:p>
          <w:p w:rsidR="00523DD9" w:rsidRPr="00523DD9" w:rsidRDefault="00523DD9" w:rsidP="00523DD9">
            <w:pPr>
              <w:jc w:val="both"/>
              <w:rPr>
                <w:sz w:val="28"/>
                <w:szCs w:val="28"/>
              </w:rPr>
            </w:pPr>
          </w:p>
          <w:p w:rsidR="00523DD9" w:rsidRPr="00523DD9" w:rsidRDefault="00523DD9" w:rsidP="00523DD9">
            <w:pPr>
              <w:jc w:val="both"/>
              <w:rPr>
                <w:sz w:val="28"/>
                <w:szCs w:val="28"/>
              </w:rPr>
            </w:pPr>
            <w:r w:rsidRPr="00523DD9">
              <w:rPr>
                <w:sz w:val="28"/>
                <w:szCs w:val="28"/>
              </w:rPr>
              <w:t>Периодичность</w:t>
            </w:r>
            <w:r>
              <w:rPr>
                <w:sz w:val="28"/>
                <w:szCs w:val="28"/>
              </w:rPr>
              <w:t xml:space="preserve"> обновления</w:t>
            </w:r>
            <w:r w:rsidRPr="00523DD9">
              <w:rPr>
                <w:sz w:val="28"/>
                <w:szCs w:val="28"/>
              </w:rPr>
              <w:t xml:space="preserve"> </w:t>
            </w:r>
            <w:r w:rsidRPr="00523DD9">
              <w:rPr>
                <w:sz w:val="28"/>
                <w:szCs w:val="28"/>
              </w:rPr>
              <w:lastRenderedPageBreak/>
              <w:t xml:space="preserve">критериев и </w:t>
            </w:r>
            <w:proofErr w:type="gramStart"/>
            <w:r w:rsidRPr="00523DD9">
              <w:rPr>
                <w:sz w:val="28"/>
                <w:szCs w:val="28"/>
              </w:rPr>
              <w:t>списк</w:t>
            </w:r>
            <w:r>
              <w:rPr>
                <w:sz w:val="28"/>
                <w:szCs w:val="28"/>
              </w:rPr>
              <w:t>ов</w:t>
            </w:r>
            <w:proofErr w:type="gramEnd"/>
            <w:r w:rsidRPr="00523D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установленных </w:t>
            </w:r>
            <w:proofErr w:type="spellStart"/>
            <w:r>
              <w:rPr>
                <w:sz w:val="28"/>
                <w:szCs w:val="28"/>
              </w:rPr>
              <w:t>вендоров</w:t>
            </w:r>
            <w:proofErr w:type="spellEnd"/>
            <w:r w:rsidRPr="00523DD9">
              <w:rPr>
                <w:sz w:val="28"/>
                <w:szCs w:val="28"/>
              </w:rPr>
              <w:t xml:space="preserve"> не установлена.</w:t>
            </w:r>
          </w:p>
        </w:tc>
      </w:tr>
    </w:tbl>
    <w:p w:rsidR="00ED0B8D" w:rsidRDefault="00456453" w:rsidP="00C9394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Приложение: Копия приказа Госкорпорации «Росатом» от 04.02.2014 № 1/97-П</w:t>
      </w:r>
    </w:p>
    <w:p w:rsidR="00C57824" w:rsidRDefault="00C57824" w:rsidP="00C93948">
      <w:pPr>
        <w:jc w:val="both"/>
        <w:rPr>
          <w:sz w:val="28"/>
          <w:szCs w:val="28"/>
        </w:rPr>
      </w:pPr>
    </w:p>
    <w:p w:rsidR="00C57824" w:rsidRDefault="00C57824" w:rsidP="00C93948">
      <w:pPr>
        <w:jc w:val="both"/>
        <w:rPr>
          <w:sz w:val="28"/>
          <w:szCs w:val="28"/>
        </w:rPr>
      </w:pPr>
    </w:p>
    <w:p w:rsidR="00C57824" w:rsidRDefault="00C57824" w:rsidP="00C939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</w:t>
      </w:r>
      <w:proofErr w:type="gramStart"/>
      <w:r>
        <w:rPr>
          <w:sz w:val="28"/>
          <w:szCs w:val="28"/>
        </w:rPr>
        <w:t>ИТ</w:t>
      </w:r>
      <w:proofErr w:type="gramEnd"/>
      <w:r>
        <w:rPr>
          <w:sz w:val="28"/>
          <w:szCs w:val="28"/>
        </w:rPr>
        <w:t xml:space="preserve">                        ____________________ М.И. Куревлев</w:t>
      </w:r>
    </w:p>
    <w:p w:rsidR="00456453" w:rsidRDefault="00456453" w:rsidP="00C93948">
      <w:pPr>
        <w:jc w:val="both"/>
        <w:rPr>
          <w:sz w:val="28"/>
          <w:szCs w:val="28"/>
        </w:rPr>
      </w:pPr>
    </w:p>
    <w:p w:rsidR="00523DD9" w:rsidRDefault="00523DD9" w:rsidP="00C93948">
      <w:pPr>
        <w:jc w:val="both"/>
        <w:rPr>
          <w:sz w:val="28"/>
          <w:szCs w:val="28"/>
        </w:rPr>
      </w:pPr>
    </w:p>
    <w:p w:rsidR="00456453" w:rsidRDefault="00456453" w:rsidP="00C939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ОМТО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____________________ К.В. Макшанов</w:t>
      </w:r>
    </w:p>
    <w:sectPr w:rsidR="00456453" w:rsidSect="00AC2A6D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851" w:bottom="1134" w:left="1134" w:header="284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FE0" w:rsidRDefault="00267FE0" w:rsidP="00C73D0E">
      <w:r>
        <w:separator/>
      </w:r>
    </w:p>
  </w:endnote>
  <w:endnote w:type="continuationSeparator" w:id="0">
    <w:p w:rsidR="00267FE0" w:rsidRDefault="00267FE0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B9151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0309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309D">
      <w:rPr>
        <w:rStyle w:val="a8"/>
        <w:noProof/>
      </w:rPr>
      <w:t>2</w:t>
    </w:r>
    <w:r>
      <w:rPr>
        <w:rStyle w:val="a8"/>
      </w:rPr>
      <w:fldChar w:fldCharType="end"/>
    </w:r>
  </w:p>
  <w:p w:rsidR="0090309D" w:rsidRDefault="0090309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90309D">
    <w:pPr>
      <w:pStyle w:val="a6"/>
      <w:jc w:val="center"/>
    </w:pPr>
  </w:p>
  <w:p w:rsidR="0090309D" w:rsidRDefault="0090309D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FE0" w:rsidRDefault="00267FE0" w:rsidP="00C73D0E">
      <w:r>
        <w:separator/>
      </w:r>
    </w:p>
  </w:footnote>
  <w:footnote w:type="continuationSeparator" w:id="0">
    <w:p w:rsidR="00267FE0" w:rsidRDefault="00267FE0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Default="00B91518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0309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309D">
      <w:rPr>
        <w:rStyle w:val="a8"/>
        <w:noProof/>
      </w:rPr>
      <w:t>2</w:t>
    </w:r>
    <w:r>
      <w:rPr>
        <w:rStyle w:val="a8"/>
      </w:rPr>
      <w:fldChar w:fldCharType="end"/>
    </w:r>
  </w:p>
  <w:p w:rsidR="0090309D" w:rsidRDefault="0090309D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9D" w:rsidRPr="00FC56F4" w:rsidRDefault="00B91518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="0090309D"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85793D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90309D" w:rsidRPr="00FC56F4" w:rsidRDefault="0090309D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C8E440B"/>
    <w:multiLevelType w:val="hybridMultilevel"/>
    <w:tmpl w:val="4C92F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82AD2"/>
    <w:rsid w:val="00087720"/>
    <w:rsid w:val="000B2CAF"/>
    <w:rsid w:val="000F10AA"/>
    <w:rsid w:val="000F6AF9"/>
    <w:rsid w:val="001876DD"/>
    <w:rsid w:val="001A6646"/>
    <w:rsid w:val="001C2F15"/>
    <w:rsid w:val="001F2D28"/>
    <w:rsid w:val="00205711"/>
    <w:rsid w:val="002156BB"/>
    <w:rsid w:val="00267FE0"/>
    <w:rsid w:val="002C46D7"/>
    <w:rsid w:val="002D2C83"/>
    <w:rsid w:val="00313203"/>
    <w:rsid w:val="00326E86"/>
    <w:rsid w:val="00342926"/>
    <w:rsid w:val="003C7F20"/>
    <w:rsid w:val="003D5FBB"/>
    <w:rsid w:val="00447CA0"/>
    <w:rsid w:val="00456453"/>
    <w:rsid w:val="004E3F55"/>
    <w:rsid w:val="00523DD9"/>
    <w:rsid w:val="00552B0F"/>
    <w:rsid w:val="00574E46"/>
    <w:rsid w:val="00585972"/>
    <w:rsid w:val="0058668D"/>
    <w:rsid w:val="005C0AB1"/>
    <w:rsid w:val="005D1C40"/>
    <w:rsid w:val="005E09F9"/>
    <w:rsid w:val="00615D6A"/>
    <w:rsid w:val="00623939"/>
    <w:rsid w:val="006F4460"/>
    <w:rsid w:val="00702805"/>
    <w:rsid w:val="00761A84"/>
    <w:rsid w:val="0076469D"/>
    <w:rsid w:val="0079631B"/>
    <w:rsid w:val="007B350C"/>
    <w:rsid w:val="007E4511"/>
    <w:rsid w:val="008061C5"/>
    <w:rsid w:val="0085793D"/>
    <w:rsid w:val="008B3E19"/>
    <w:rsid w:val="008D16D4"/>
    <w:rsid w:val="008F7BA1"/>
    <w:rsid w:val="0090309D"/>
    <w:rsid w:val="00912E1B"/>
    <w:rsid w:val="009425D8"/>
    <w:rsid w:val="00943F64"/>
    <w:rsid w:val="009B191E"/>
    <w:rsid w:val="009B386B"/>
    <w:rsid w:val="009E04FC"/>
    <w:rsid w:val="00A01BF1"/>
    <w:rsid w:val="00A32B2F"/>
    <w:rsid w:val="00A46306"/>
    <w:rsid w:val="00A74A2A"/>
    <w:rsid w:val="00AC2A6D"/>
    <w:rsid w:val="00B01CBE"/>
    <w:rsid w:val="00B91518"/>
    <w:rsid w:val="00BC0A0C"/>
    <w:rsid w:val="00C00EF7"/>
    <w:rsid w:val="00C57824"/>
    <w:rsid w:val="00C73D0E"/>
    <w:rsid w:val="00C93948"/>
    <w:rsid w:val="00CB38EB"/>
    <w:rsid w:val="00D034F4"/>
    <w:rsid w:val="00D06142"/>
    <w:rsid w:val="00D2182F"/>
    <w:rsid w:val="00D4474E"/>
    <w:rsid w:val="00DA4333"/>
    <w:rsid w:val="00DE7D3C"/>
    <w:rsid w:val="00DF1D15"/>
    <w:rsid w:val="00E2645A"/>
    <w:rsid w:val="00E659A6"/>
    <w:rsid w:val="00ED0B8D"/>
    <w:rsid w:val="00EE456F"/>
    <w:rsid w:val="00F005FF"/>
    <w:rsid w:val="00F359CB"/>
    <w:rsid w:val="00F52CE0"/>
    <w:rsid w:val="00F662F3"/>
    <w:rsid w:val="00FB1FAC"/>
    <w:rsid w:val="00FE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C93948"/>
    <w:pPr>
      <w:numPr>
        <w:numId w:val="8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f4">
    <w:name w:val="No Spacing"/>
    <w:link w:val="af5"/>
    <w:uiPriority w:val="99"/>
    <w:qFormat/>
    <w:rsid w:val="00C93948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5">
    <w:name w:val="Без интервала Знак"/>
    <w:basedOn w:val="a1"/>
    <w:link w:val="af4"/>
    <w:uiPriority w:val="99"/>
    <w:rsid w:val="00C93948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Times12">
    <w:name w:val="Times 12"/>
    <w:basedOn w:val="a0"/>
    <w:rsid w:val="00FE595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kompik</cp:lastModifiedBy>
  <cp:revision>7</cp:revision>
  <cp:lastPrinted>2015-02-06T12:31:00Z</cp:lastPrinted>
  <dcterms:created xsi:type="dcterms:W3CDTF">2012-02-13T08:25:00Z</dcterms:created>
  <dcterms:modified xsi:type="dcterms:W3CDTF">2015-02-06T12:35:00Z</dcterms:modified>
</cp:coreProperties>
</file>