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881CE1" w:rsidRDefault="003B5FBA" w:rsidP="00881CE1">
            <w:pPr>
              <w:jc w:val="center"/>
              <w:rPr>
                <w:b/>
                <w:sz w:val="28"/>
              </w:rPr>
            </w:pPr>
            <w:r w:rsidRPr="00A01CC5">
              <w:rPr>
                <w:b/>
                <w:sz w:val="28"/>
              </w:rPr>
              <w:t xml:space="preserve">На </w:t>
            </w:r>
            <w:r w:rsidR="00837884" w:rsidRPr="00837884">
              <w:rPr>
                <w:b/>
                <w:sz w:val="28"/>
              </w:rPr>
              <w:t xml:space="preserve">выполнение работ по </w:t>
            </w:r>
            <w:r w:rsidR="00881CE1">
              <w:rPr>
                <w:b/>
                <w:sz w:val="28"/>
              </w:rPr>
              <w:t>т</w:t>
            </w:r>
            <w:r w:rsidR="00881CE1" w:rsidRPr="00881CE1">
              <w:rPr>
                <w:b/>
                <w:sz w:val="28"/>
              </w:rPr>
              <w:t>екущ</w:t>
            </w:r>
            <w:r w:rsidR="00881CE1">
              <w:rPr>
                <w:b/>
                <w:sz w:val="28"/>
              </w:rPr>
              <w:t>ему</w:t>
            </w:r>
            <w:r w:rsidR="00881CE1" w:rsidRPr="00881CE1">
              <w:rPr>
                <w:b/>
                <w:sz w:val="28"/>
              </w:rPr>
              <w:t xml:space="preserve"> ремонт</w:t>
            </w:r>
            <w:r w:rsidR="00881CE1">
              <w:rPr>
                <w:b/>
                <w:sz w:val="28"/>
              </w:rPr>
              <w:t>у</w:t>
            </w:r>
            <w:r w:rsidR="00881CE1" w:rsidRPr="00881CE1">
              <w:rPr>
                <w:b/>
                <w:sz w:val="28"/>
              </w:rPr>
              <w:t xml:space="preserve"> внутренних помещений </w:t>
            </w:r>
          </w:p>
          <w:p w:rsidR="00DE204E" w:rsidRPr="00A01CC5" w:rsidRDefault="00881CE1" w:rsidP="00881CE1">
            <w:pPr>
              <w:jc w:val="center"/>
              <w:rPr>
                <w:b/>
                <w:sz w:val="28"/>
                <w:szCs w:val="28"/>
                <w:u w:val="single"/>
              </w:rPr>
            </w:pPr>
            <w:r>
              <w:rPr>
                <w:b/>
                <w:sz w:val="28"/>
              </w:rPr>
              <w:t>здания</w:t>
            </w:r>
            <w:r w:rsidRPr="00881CE1">
              <w:rPr>
                <w:b/>
                <w:sz w:val="28"/>
              </w:rPr>
              <w:t xml:space="preserve"> 25  ЦЭРЭО ОАО «СХК»</w:t>
            </w:r>
            <w:r w:rsidR="0052309A"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881CE1">
              <w:rPr>
                <w:b/>
                <w:u w:val="single"/>
              </w:rPr>
              <w:t>280</w:t>
            </w:r>
            <w:r w:rsidRPr="00E75F7D">
              <w:rPr>
                <w:b/>
                <w:u w:val="single"/>
              </w:rPr>
              <w:t xml:space="preserve">  от «</w:t>
            </w:r>
            <w:r w:rsidR="00881CE1">
              <w:rPr>
                <w:b/>
                <w:u w:val="single"/>
              </w:rPr>
              <w:t>17</w:t>
            </w:r>
            <w:r w:rsidRPr="00E75F7D">
              <w:rPr>
                <w:b/>
                <w:u w:val="single"/>
              </w:rPr>
              <w:t xml:space="preserve">»   </w:t>
            </w:r>
            <w:r w:rsidR="00881CE1">
              <w:rPr>
                <w:b/>
                <w:u w:val="single"/>
              </w:rPr>
              <w:t>июля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881CE1">
              <w:rPr>
                <w:b/>
              </w:rPr>
              <w:t>7953</w:t>
            </w:r>
          </w:p>
          <w:p w:rsidR="00DE204E" w:rsidRPr="00A265E4" w:rsidRDefault="001E7700" w:rsidP="00881CE1">
            <w:pPr>
              <w:suppressAutoHyphens/>
              <w:jc w:val="center"/>
              <w:rPr>
                <w:b/>
                <w:u w:val="single"/>
              </w:rPr>
            </w:pPr>
            <w:r>
              <w:rPr>
                <w:b/>
              </w:rPr>
              <w:t>5890</w:t>
            </w:r>
            <w:r w:rsidR="00DE204E">
              <w:rPr>
                <w:b/>
                <w:lang w:val="en-US"/>
              </w:rPr>
              <w:t>/</w:t>
            </w:r>
            <w:r w:rsidR="00881CE1">
              <w:rPr>
                <w:b/>
              </w:rPr>
              <w:t>911</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8A414C">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8A414C">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8A414C">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8A414C">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8A414C">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8A414C">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8A414C">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8A414C">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8A414C">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8A414C">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8A414C">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8A414C">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8A414C">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8A414C">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8A414C">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8A414C"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881CE1">
            <w:pPr>
              <w:ind w:right="153"/>
              <w:contextualSpacing/>
              <w:jc w:val="both"/>
              <w:rPr>
                <w:b/>
              </w:rPr>
            </w:pPr>
            <w:r w:rsidRPr="00550DF1">
              <w:rPr>
                <w:b/>
              </w:rPr>
              <w:t xml:space="preserve">Право заключения договора на выполнение работ по </w:t>
            </w:r>
            <w:r w:rsidR="00881CE1" w:rsidRPr="00881CE1">
              <w:rPr>
                <w:b/>
              </w:rPr>
              <w:t>текущему ремонту внутренних помещений здания 25  ЦЭРЭО ОАО «СХК».</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881CE1" w:rsidRDefault="00881CE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881CE1" w:rsidRPr="00881CE1" w:rsidRDefault="00881CE1" w:rsidP="00881CE1">
            <w:pPr>
              <w:ind w:right="-3"/>
              <w:rPr>
                <w:b/>
                <w:bCs/>
                <w:color w:val="000000"/>
              </w:rPr>
            </w:pPr>
            <w:r w:rsidRPr="00881CE1">
              <w:rPr>
                <w:b/>
                <w:bCs/>
                <w:color w:val="000000"/>
              </w:rPr>
              <w:t>не позднее 30 дней</w:t>
            </w:r>
            <w:r w:rsidRPr="00881CE1">
              <w:rPr>
                <w:bCs/>
                <w:color w:val="000000"/>
              </w:rPr>
              <w:t xml:space="preserve"> </w:t>
            </w:r>
            <w:r w:rsidRPr="00881CE1">
              <w:rPr>
                <w:b/>
                <w:bCs/>
                <w:color w:val="000000"/>
              </w:rPr>
              <w:t>с момента подписания договора сторонами</w:t>
            </w:r>
          </w:p>
          <w:p w:rsidR="00AE227A" w:rsidRDefault="00881CE1" w:rsidP="00881CE1">
            <w:pPr>
              <w:ind w:right="153"/>
              <w:jc w:val="both"/>
              <w:rPr>
                <w:b/>
                <w:i/>
              </w:rPr>
            </w:pPr>
            <w:r w:rsidRPr="00881CE1">
              <w:rPr>
                <w:bCs/>
                <w:color w:val="000000"/>
              </w:rPr>
              <w:t xml:space="preserve">окончание работ: </w:t>
            </w:r>
            <w:r w:rsidRPr="00881CE1">
              <w:rPr>
                <w:b/>
                <w:bCs/>
                <w:color w:val="000000"/>
              </w:rPr>
              <w:t>30.11.2014г.</w:t>
            </w:r>
          </w:p>
          <w:p w:rsidR="00881CE1" w:rsidRDefault="00881CE1" w:rsidP="00457C91">
            <w:pPr>
              <w:ind w:right="153"/>
              <w:jc w:val="both"/>
            </w:pPr>
          </w:p>
          <w:p w:rsidR="00550DF1" w:rsidRDefault="00550DF1" w:rsidP="00457C91">
            <w:pPr>
              <w:ind w:right="153"/>
              <w:jc w:val="both"/>
              <w:rPr>
                <w:b/>
                <w:i/>
              </w:rPr>
            </w:pPr>
            <w:r w:rsidRPr="008A2B2B">
              <w:t>Место  оказания услуг</w:t>
            </w:r>
            <w:r>
              <w:t>:</w:t>
            </w:r>
          </w:p>
          <w:p w:rsidR="00550DF1" w:rsidRDefault="00881CE1" w:rsidP="00457C91">
            <w:pPr>
              <w:ind w:right="153"/>
              <w:jc w:val="both"/>
              <w:rPr>
                <w:bCs/>
              </w:rPr>
            </w:pPr>
            <w:r w:rsidRPr="00EA7263">
              <w:rPr>
                <w:bCs/>
              </w:rPr>
              <w:t xml:space="preserve">636039, Томская область, г. Северск, </w:t>
            </w:r>
            <w:r>
              <w:rPr>
                <w:bCs/>
              </w:rPr>
              <w:t>автодорога 11</w:t>
            </w:r>
          </w:p>
          <w:p w:rsidR="00881CE1" w:rsidRPr="00F3694B" w:rsidRDefault="00881CE1"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AE227A" w:rsidRPr="00AF6819" w:rsidRDefault="00881CE1" w:rsidP="00457C91">
            <w:pPr>
              <w:ind w:right="153"/>
              <w:jc w:val="both"/>
              <w:rPr>
                <w:b/>
                <w:i/>
              </w:rPr>
            </w:pPr>
            <w:r w:rsidRPr="00295B67">
              <w:rPr>
                <w:bCs/>
                <w:color w:val="000000"/>
              </w:rPr>
              <w:t>Форма оплаты: безналичный расчет</w:t>
            </w:r>
            <w:r>
              <w:rPr>
                <w:bCs/>
                <w:color w:val="000000"/>
              </w:rPr>
              <w:t>.</w:t>
            </w:r>
            <w:r w:rsidRPr="00295B67">
              <w:rPr>
                <w:bCs/>
                <w:color w:val="000000"/>
              </w:rPr>
              <w:t xml:space="preserve"> Условия оплаты: оплата </w:t>
            </w:r>
            <w:r>
              <w:rPr>
                <w:bCs/>
                <w:color w:val="000000"/>
              </w:rPr>
              <w:t xml:space="preserve">за выполненные работы (без аванса) </w:t>
            </w:r>
            <w:r>
              <w:rPr>
                <w:bCs/>
                <w:color w:val="000000"/>
              </w:rPr>
              <w:lastRenderedPageBreak/>
              <w:t xml:space="preserve">производится </w:t>
            </w:r>
            <w:r w:rsidRPr="00295B67">
              <w:rPr>
                <w:bCs/>
                <w:color w:val="000000"/>
              </w:rPr>
              <w:t xml:space="preserve">Заказчиком в </w:t>
            </w:r>
            <w:r>
              <w:rPr>
                <w:bCs/>
                <w:color w:val="000000"/>
              </w:rPr>
              <w:t xml:space="preserve">течение 60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с Налоговым кодексом РФ</w:t>
            </w:r>
            <w:r>
              <w:rPr>
                <w:bCs/>
                <w:color w:val="000000"/>
              </w:rPr>
              <w:t>.</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837884" w:rsidP="003C3EBB">
            <w:pPr>
              <w:ind w:right="153"/>
              <w:jc w:val="both"/>
            </w:pPr>
            <w:r w:rsidRPr="00837884">
              <w:t>Соторов Вячеслав Васильевич, специалист по работе с договорами Отдела закупок ОАО «СХК»</w:t>
            </w:r>
          </w:p>
          <w:p w:rsidR="00837884" w:rsidRPr="00AF6819" w:rsidRDefault="00837884" w:rsidP="003C3EBB">
            <w:pPr>
              <w:ind w:right="153"/>
              <w:jc w:val="both"/>
            </w:pPr>
            <w:r w:rsidRPr="00837884">
              <w:t>(8-3823) 52-50-91</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881CE1" w:rsidP="00457C91">
            <w:pPr>
              <w:pStyle w:val="38"/>
              <w:tabs>
                <w:tab w:val="clear" w:pos="1307"/>
              </w:tabs>
              <w:ind w:left="0" w:right="153"/>
              <w:rPr>
                <w:b/>
                <w:i/>
                <w:szCs w:val="24"/>
              </w:rPr>
            </w:pPr>
            <w:r w:rsidRPr="00881CE1">
              <w:rPr>
                <w:b/>
                <w:bCs/>
                <w:color w:val="000000"/>
                <w:szCs w:val="24"/>
              </w:rPr>
              <w:t>1 657 374,32 (один миллион шестьсот пятьдесят семь тысяч триста семьдесят четыре</w:t>
            </w:r>
            <w:r w:rsidR="003C3EBB" w:rsidRPr="003C3EBB">
              <w:rPr>
                <w:b/>
                <w:bCs/>
                <w:color w:val="000000"/>
                <w:szCs w:val="24"/>
              </w:rPr>
              <w:t xml:space="preserve">) рублей </w:t>
            </w:r>
            <w:r>
              <w:rPr>
                <w:b/>
                <w:bCs/>
                <w:color w:val="000000"/>
                <w:szCs w:val="24"/>
              </w:rPr>
              <w:t>32</w:t>
            </w:r>
            <w:r w:rsidR="003C3EBB" w:rsidRPr="003C3EBB">
              <w:rPr>
                <w:b/>
                <w:bCs/>
                <w:color w:val="000000"/>
                <w:szCs w:val="24"/>
              </w:rPr>
              <w:t xml:space="preserve">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881CE1" w:rsidP="00457C91">
            <w:pPr>
              <w:jc w:val="both"/>
              <w:rPr>
                <w:highlight w:val="green"/>
              </w:rPr>
            </w:pPr>
            <w:r w:rsidRPr="00881CE1">
              <w:rPr>
                <w:b/>
              </w:rPr>
              <w:t xml:space="preserve">1 </w:t>
            </w:r>
            <w:r>
              <w:rPr>
                <w:b/>
              </w:rPr>
              <w:t>404</w:t>
            </w:r>
            <w:r w:rsidRPr="00881CE1">
              <w:rPr>
                <w:b/>
              </w:rPr>
              <w:t xml:space="preserve"> </w:t>
            </w:r>
            <w:r>
              <w:rPr>
                <w:b/>
              </w:rPr>
              <w:t>554</w:t>
            </w:r>
            <w:r w:rsidRPr="00881CE1">
              <w:rPr>
                <w:b/>
              </w:rPr>
              <w:t>,</w:t>
            </w:r>
            <w:r>
              <w:rPr>
                <w:b/>
              </w:rPr>
              <w:t>50</w:t>
            </w:r>
            <w:r w:rsidRPr="00881CE1">
              <w:rPr>
                <w:b/>
              </w:rPr>
              <w:t xml:space="preserve"> (один миллион </w:t>
            </w:r>
            <w:r>
              <w:rPr>
                <w:b/>
              </w:rPr>
              <w:t>четыреста четыре</w:t>
            </w:r>
            <w:r w:rsidRPr="00881CE1">
              <w:rPr>
                <w:b/>
              </w:rPr>
              <w:t xml:space="preserve"> тысяч</w:t>
            </w:r>
            <w:r>
              <w:rPr>
                <w:b/>
              </w:rPr>
              <w:t>и</w:t>
            </w:r>
            <w:r w:rsidRPr="00881CE1">
              <w:rPr>
                <w:b/>
              </w:rPr>
              <w:t xml:space="preserve"> </w:t>
            </w:r>
            <w:r>
              <w:rPr>
                <w:b/>
              </w:rPr>
              <w:t xml:space="preserve">пятьсот пятьдесят </w:t>
            </w:r>
            <w:r w:rsidRPr="00881CE1">
              <w:rPr>
                <w:b/>
              </w:rPr>
              <w:t>четыре</w:t>
            </w:r>
            <w:r w:rsidR="004465D7" w:rsidRPr="004465D7">
              <w:rPr>
                <w:b/>
              </w:rPr>
              <w:t>)</w:t>
            </w:r>
            <w:r w:rsidR="004465D7">
              <w:t xml:space="preserve"> </w:t>
            </w:r>
            <w:r w:rsidR="00AE227A" w:rsidRPr="003C3EBB">
              <w:t xml:space="preserve"> </w:t>
            </w:r>
            <w:r w:rsidR="004465D7" w:rsidRPr="003C3EBB">
              <w:rPr>
                <w:b/>
                <w:bCs/>
                <w:color w:val="000000"/>
              </w:rPr>
              <w:t>рублей 50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A308C5" w:rsidRPr="00A308C5">
              <w:rPr>
                <w:bCs/>
                <w:color w:val="000000"/>
                <w:szCs w:val="22"/>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p>
          <w:p w:rsidR="00F36C88" w:rsidRDefault="00F36C88" w:rsidP="00DA0AEC">
            <w:pPr>
              <w:jc w:val="both"/>
              <w:rPr>
                <w:sz w:val="28"/>
                <w:szCs w:val="20"/>
              </w:rPr>
            </w:pPr>
          </w:p>
          <w:p w:rsidR="00F36C88" w:rsidRPr="00DA0AEC" w:rsidRDefault="00F36C88" w:rsidP="00DA0AEC">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308C5" w:rsidRDefault="00AE227A" w:rsidP="00A308C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308C5" w:rsidRDefault="00AE227A" w:rsidP="00A308C5">
            <w:pPr>
              <w:numPr>
                <w:ilvl w:val="0"/>
                <w:numId w:val="49"/>
              </w:numPr>
              <w:tabs>
                <w:tab w:val="left" w:pos="778"/>
                <w:tab w:val="num" w:pos="1134"/>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AE227A" w:rsidRPr="00AF6819" w:rsidRDefault="00AE227A" w:rsidP="005E34BB">
            <w:pPr>
              <w:numPr>
                <w:ilvl w:val="0"/>
                <w:numId w:val="49"/>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r w:rsidRPr="00BF01B4">
              <w:rPr>
                <w:i/>
              </w:rPr>
              <w:t>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xml:space="preserve">/ </w:t>
            </w:r>
            <w:r w:rsidRPr="00AF6819">
              <w:rPr>
                <w:b/>
                <w:i/>
                <w:szCs w:val="24"/>
              </w:rPr>
              <w:lastRenderedPageBreak/>
              <w:t>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0" w:name="_Ref317251847"/>
            <w:r w:rsidRPr="00AF6819">
              <w:rPr>
                <w:bCs/>
              </w:rPr>
              <w:lastRenderedPageBreak/>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308C5" w:rsidRDefault="00AE227A" w:rsidP="00A308C5">
            <w:pPr>
              <w:numPr>
                <w:ilvl w:val="0"/>
                <w:numId w:val="37"/>
              </w:numPr>
              <w:tabs>
                <w:tab w:val="left" w:pos="778"/>
                <w:tab w:val="num" w:pos="1134"/>
              </w:tabs>
              <w:ind w:left="0" w:right="153" w:firstLine="660"/>
              <w:jc w:val="both"/>
            </w:pPr>
            <w:bookmarkStart w:id="311"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1"/>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2" w:name="_Ref317252351"/>
            <w:r w:rsidRPr="00AF6819">
              <w:rPr>
                <w:bCs/>
              </w:rPr>
              <w:t>Документы, подтверждающие соответствие т</w:t>
            </w:r>
            <w:r w:rsidRPr="00AF6819">
              <w:t xml:space="preserve">ребованиям, предъявляемым участникам </w:t>
            </w:r>
            <w:r w:rsidRPr="00AF6819">
              <w:lastRenderedPageBreak/>
              <w:t>Запроса предложений</w:t>
            </w:r>
            <w:bookmarkEnd w:id="312"/>
            <w:r w:rsidRPr="00AF6819">
              <w:t>:</w:t>
            </w:r>
          </w:p>
          <w:p w:rsidR="00AE227A" w:rsidRPr="00AF6819" w:rsidRDefault="00AE227A" w:rsidP="005E34BB">
            <w:pPr>
              <w:numPr>
                <w:ilvl w:val="0"/>
                <w:numId w:val="53"/>
              </w:numPr>
              <w:tabs>
                <w:tab w:val="left" w:pos="0"/>
              </w:tabs>
              <w:ind w:left="0" w:right="153" w:firstLine="669"/>
              <w:jc w:val="both"/>
            </w:pPr>
            <w:bookmarkStart w:id="313" w:name="_Ref319493337"/>
            <w:bookmarkStart w:id="314" w:name="_Ref319493636"/>
            <w:r w:rsidRPr="00AF6819">
              <w:t>документы, подтверждающие сведения о цепочке собственников, включая бенефициаров (в том числе конечных)</w:t>
            </w:r>
            <w:bookmarkEnd w:id="313"/>
            <w:r w:rsidRPr="00AF6819">
              <w:t xml:space="preserve"> в соответствии с формой, приложенной к Документации;</w:t>
            </w:r>
            <w:bookmarkEnd w:id="314"/>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5" w:name="_Ref317252608"/>
          </w:p>
        </w:tc>
        <w:bookmarkEnd w:id="315"/>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6"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6"/>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w:t>
            </w:r>
            <w:r w:rsidRPr="00AF6819">
              <w:rPr>
                <w:szCs w:val="24"/>
              </w:rPr>
              <w:lastRenderedPageBreak/>
              <w:t xml:space="preserve">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A308C5">
              <w:rPr>
                <w:b/>
                <w:szCs w:val="24"/>
              </w:rPr>
              <w:t>внутренняя отделка помещений</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7" w:name="_Ref317252128"/>
          </w:p>
        </w:tc>
        <w:bookmarkEnd w:id="317"/>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308C5" w:rsidP="00457C91">
            <w:pPr>
              <w:pStyle w:val="Times12"/>
              <w:tabs>
                <w:tab w:val="left" w:pos="70"/>
              </w:tabs>
              <w:ind w:right="153" w:firstLine="0"/>
              <w:jc w:val="left"/>
              <w:rPr>
                <w:b/>
                <w:i/>
                <w:szCs w:val="24"/>
              </w:rPr>
            </w:pPr>
            <w:r>
              <w:rPr>
                <w:b/>
                <w:i/>
                <w:szCs w:val="24"/>
              </w:rPr>
              <w:t xml:space="preserve">Допускается. </w:t>
            </w:r>
            <w:r w:rsidRPr="00A308C5">
              <w:rPr>
                <w:b/>
                <w:i/>
                <w:szCs w:val="24"/>
              </w:rPr>
              <w:t>В случае привлечения субподрядчиков, Победитель обязан выполнить работы в объеме не менее 50% от суммы договора.</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8" w:name="_Ref317254826"/>
          </w:p>
        </w:tc>
        <w:bookmarkEnd w:id="318"/>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0778"/>
          </w:p>
        </w:tc>
        <w:bookmarkEnd w:id="319"/>
        <w:tc>
          <w:tcPr>
            <w:tcW w:w="3228" w:type="dxa"/>
          </w:tcPr>
          <w:p w:rsidR="00AE227A" w:rsidRPr="00AF6819" w:rsidRDefault="00AE227A" w:rsidP="00457C91">
            <w:pPr>
              <w:pStyle w:val="Times12"/>
              <w:ind w:firstLine="0"/>
              <w:rPr>
                <w:szCs w:val="24"/>
              </w:rPr>
            </w:pPr>
            <w:r w:rsidRPr="00AF6819">
              <w:rPr>
                <w:szCs w:val="24"/>
              </w:rPr>
              <w:t xml:space="preserve">Место и срок окончания подачи заявок на участие в Запросе предложений (открытия доступа к поданным заявкам на участие </w:t>
            </w:r>
            <w:r w:rsidRPr="00AF6819">
              <w:rPr>
                <w:szCs w:val="24"/>
              </w:rPr>
              <w:lastRenderedPageBreak/>
              <w:t>в Запросе предложений)</w:t>
            </w:r>
          </w:p>
        </w:tc>
        <w:tc>
          <w:tcPr>
            <w:tcW w:w="10664" w:type="dxa"/>
          </w:tcPr>
          <w:p w:rsidR="004725BA" w:rsidRPr="00E25B1F" w:rsidRDefault="004725BA" w:rsidP="004725BA">
            <w:pPr>
              <w:pStyle w:val="Times12"/>
              <w:ind w:firstLine="0"/>
              <w:rPr>
                <w:szCs w:val="24"/>
              </w:rPr>
            </w:pPr>
            <w:r w:rsidRPr="00E25B1F">
              <w:rPr>
                <w:szCs w:val="24"/>
              </w:rPr>
              <w:lastRenderedPageBreak/>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A308C5">
              <w:rPr>
                <w:b/>
                <w:i/>
                <w:sz w:val="28"/>
                <w:szCs w:val="24"/>
              </w:rPr>
              <w:t>29</w:t>
            </w:r>
            <w:r w:rsidRPr="00FC3C5F">
              <w:rPr>
                <w:b/>
                <w:i/>
                <w:sz w:val="28"/>
                <w:szCs w:val="24"/>
              </w:rPr>
              <w:t xml:space="preserve">» </w:t>
            </w:r>
            <w:r w:rsidR="00A308C5">
              <w:rPr>
                <w:b/>
                <w:i/>
                <w:szCs w:val="24"/>
              </w:rPr>
              <w:t>июля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A308C5">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5F3565">
              <w:rPr>
                <w:b/>
                <w:i/>
                <w:sz w:val="28"/>
                <w:szCs w:val="24"/>
              </w:rPr>
              <w:t>2</w:t>
            </w:r>
            <w:r w:rsidR="00A308C5">
              <w:rPr>
                <w:b/>
                <w:i/>
                <w:sz w:val="28"/>
                <w:szCs w:val="24"/>
              </w:rPr>
              <w:t>9</w:t>
            </w:r>
            <w:r w:rsidRPr="00FC3C5F">
              <w:rPr>
                <w:b/>
                <w:i/>
                <w:sz w:val="28"/>
                <w:szCs w:val="24"/>
              </w:rPr>
              <w:t xml:space="preserve">» </w:t>
            </w:r>
            <w:r w:rsidR="00A308C5">
              <w:rPr>
                <w:b/>
                <w:i/>
                <w:szCs w:val="24"/>
              </w:rPr>
              <w:t>июля</w:t>
            </w:r>
            <w:r w:rsidR="00A308C5"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4136"/>
          </w:p>
        </w:tc>
        <w:bookmarkEnd w:id="320"/>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A308C5">
              <w:rPr>
                <w:b/>
                <w:i/>
                <w:szCs w:val="24"/>
              </w:rPr>
              <w:t>18</w:t>
            </w:r>
            <w:r w:rsidRPr="00E25B1F">
              <w:rPr>
                <w:szCs w:val="24"/>
              </w:rPr>
              <w:t xml:space="preserve">» </w:t>
            </w:r>
            <w:r w:rsidR="00A308C5">
              <w:rPr>
                <w:b/>
                <w:i/>
                <w:szCs w:val="24"/>
              </w:rPr>
              <w:t>августа</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A308C5">
            <w:pPr>
              <w:pStyle w:val="Times12"/>
              <w:ind w:firstLine="0"/>
              <w:rPr>
                <w:szCs w:val="24"/>
              </w:rPr>
            </w:pPr>
            <w:r w:rsidRPr="00E25B1F">
              <w:rPr>
                <w:szCs w:val="24"/>
              </w:rPr>
              <w:t>не позднее «</w:t>
            </w:r>
            <w:r w:rsidR="00A308C5">
              <w:rPr>
                <w:b/>
                <w:i/>
                <w:szCs w:val="24"/>
              </w:rPr>
              <w:t>29</w:t>
            </w:r>
            <w:r w:rsidRPr="00E25B1F">
              <w:rPr>
                <w:szCs w:val="24"/>
              </w:rPr>
              <w:t xml:space="preserve">» </w:t>
            </w:r>
            <w:r w:rsidR="00A308C5">
              <w:rPr>
                <w:b/>
                <w:i/>
                <w:szCs w:val="24"/>
              </w:rPr>
              <w:t>августа</w:t>
            </w:r>
            <w:r w:rsidR="00A308C5" w:rsidRPr="00D14DE4">
              <w:rPr>
                <w:b/>
                <w:i/>
                <w:szCs w:val="24"/>
              </w:rPr>
              <w:t xml:space="preserve"> </w:t>
            </w:r>
            <w:r w:rsidRPr="00D14DE4">
              <w:rPr>
                <w:b/>
                <w:i/>
                <w:szCs w:val="24"/>
              </w:rPr>
              <w:t>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5007"/>
          </w:p>
        </w:tc>
        <w:bookmarkEnd w:id="321"/>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w:t>
                        </w:r>
                        <w:r>
                          <w:lastRenderedPageBreak/>
                          <w:t xml:space="preserve">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lastRenderedPageBreak/>
                          <w:t>9</w:t>
                        </w:r>
                        <w:r w:rsidR="005F3565">
                          <w:rPr>
                            <w:b/>
                          </w:rPr>
                          <w:t>5</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lastRenderedPageBreak/>
                          <w:t>5</w:t>
                        </w:r>
                        <w:r>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2" w:name="_Ref317255017"/>
          </w:p>
        </w:tc>
        <w:bookmarkEnd w:id="322"/>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3" w:name="_Ref317254659"/>
          </w:p>
        </w:tc>
        <w:bookmarkEnd w:id="323"/>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4" w:name="_Ref342307609"/>
            <w:r w:rsidRPr="009E58BB">
              <w:rPr>
                <w:sz w:val="24"/>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9E58BB">
              <w:rPr>
                <w:sz w:val="24"/>
              </w:rPr>
              <w:lastRenderedPageBreak/>
              <w:t>управления заказчика, договор заключается только после такого одобрения.</w:t>
            </w:r>
            <w:bookmarkEnd w:id="324"/>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17256138"/>
          </w:p>
        </w:tc>
        <w:bookmarkEnd w:id="325"/>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21836398"/>
          </w:p>
        </w:tc>
        <w:bookmarkEnd w:id="326"/>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7" w:name="_Toc326685628"/>
      <w:bookmarkStart w:id="328"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7"/>
      <w:bookmarkEnd w:id="328"/>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9" w:name="форма1"/>
      <w:bookmarkStart w:id="330" w:name="_Toc98251753"/>
      <w:r w:rsidRPr="00AF6819">
        <w:rPr>
          <w:bCs w:val="0"/>
          <w:szCs w:val="24"/>
        </w:rPr>
        <w:t>Форма 1.</w:t>
      </w:r>
      <w:bookmarkEnd w:id="329"/>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1" w:name="_Письмо_о_подаче"/>
      <w:bookmarkStart w:id="332" w:name="_Toc255987071"/>
      <w:bookmarkStart w:id="333" w:name="_Toc272505461"/>
      <w:bookmarkStart w:id="334" w:name="_Toc326685629"/>
      <w:bookmarkStart w:id="335" w:name="_Toc388603274"/>
      <w:bookmarkEnd w:id="331"/>
      <w:r w:rsidRPr="00AF6819">
        <w:rPr>
          <w:rFonts w:ascii="Times New Roman" w:hAnsi="Times New Roman" w:cs="Times New Roman"/>
          <w:b w:val="0"/>
          <w:bCs w:val="0"/>
          <w:i w:val="0"/>
          <w:sz w:val="24"/>
          <w:szCs w:val="24"/>
        </w:rPr>
        <w:t>ЗАЯВКА НА УЧАСТИЕ В ЗАПРОСЕ ПРЕДЛОЖЕНИЙ (Форма 1)</w:t>
      </w:r>
      <w:bookmarkEnd w:id="332"/>
      <w:bookmarkEnd w:id="333"/>
      <w:bookmarkEnd w:id="334"/>
      <w:bookmarkEnd w:id="335"/>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6" w:name="_Hlt440565644"/>
      <w:bookmarkEnd w:id="336"/>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0"/>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7" w:name="_Ref55335821"/>
      <w:bookmarkStart w:id="338" w:name="_Ref55336345"/>
      <w:bookmarkStart w:id="339" w:name="_Toc57314674"/>
      <w:bookmarkStart w:id="340" w:name="_Toc69728988"/>
      <w:bookmarkStart w:id="341" w:name="_Toc98251754"/>
      <w:r w:rsidRPr="00AF6819">
        <w:br w:type="page"/>
      </w:r>
      <w:bookmarkEnd w:id="337"/>
      <w:bookmarkEnd w:id="338"/>
      <w:bookmarkEnd w:id="339"/>
      <w:bookmarkEnd w:id="340"/>
      <w:bookmarkEnd w:id="341"/>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2" w:name="_Анкета_Претендента_на"/>
      <w:bookmarkStart w:id="343" w:name="_Анкета_Участника_процедуры"/>
      <w:bookmarkStart w:id="344" w:name="_Toc255987077"/>
      <w:bookmarkStart w:id="345" w:name="_Toc326685630"/>
      <w:bookmarkStart w:id="346" w:name="_Toc388603275"/>
      <w:bookmarkEnd w:id="342"/>
      <w:bookmarkEnd w:id="343"/>
      <w:r w:rsidRPr="00AF6819">
        <w:rPr>
          <w:rFonts w:ascii="Times New Roman" w:hAnsi="Times New Roman" w:cs="Times New Roman"/>
          <w:b w:val="0"/>
          <w:i w:val="0"/>
          <w:sz w:val="24"/>
          <w:szCs w:val="24"/>
        </w:rPr>
        <w:t>АНКЕТА УЧАСТНИКА ЗАПРОСА ПРЕДЛОЖЕНИЙ (Форма 2)</w:t>
      </w:r>
      <w:bookmarkEnd w:id="344"/>
      <w:bookmarkEnd w:id="345"/>
      <w:bookmarkEnd w:id="346"/>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7"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7"/>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8" w:name="_Техническое_предложение_(Форма"/>
      <w:bookmarkStart w:id="349" w:name="_Toc235439567"/>
      <w:bookmarkStart w:id="350" w:name="_Toc326685631"/>
      <w:bookmarkStart w:id="351" w:name="_Toc388603276"/>
      <w:bookmarkEnd w:id="348"/>
      <w:r w:rsidRPr="00AF6819">
        <w:rPr>
          <w:rFonts w:ascii="Times New Roman" w:hAnsi="Times New Roman" w:cs="Times New Roman"/>
          <w:b w:val="0"/>
          <w:i w:val="0"/>
          <w:sz w:val="24"/>
          <w:szCs w:val="24"/>
        </w:rPr>
        <w:t>ТЕХНИЧЕСКОЕ ПРЕДЛОЖЕНИЕ (Форма __)</w:t>
      </w:r>
      <w:bookmarkEnd w:id="349"/>
      <w:bookmarkEnd w:id="350"/>
      <w:bookmarkEnd w:id="351"/>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2" w:name="_Сводная_таблица_стоимости"/>
      <w:bookmarkEnd w:id="352"/>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3" w:name="_Ref55335818"/>
      <w:bookmarkStart w:id="354" w:name="_Ref55336334"/>
      <w:bookmarkStart w:id="355" w:name="_Toc57314673"/>
      <w:bookmarkStart w:id="356" w:name="_Toc69728987"/>
      <w:bookmarkStart w:id="357"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8" w:name="_График_выполнения_поставок,"/>
      <w:bookmarkStart w:id="359" w:name="_Toc235439568"/>
      <w:bookmarkStart w:id="360" w:name="_Toc326685638"/>
      <w:bookmarkStart w:id="361" w:name="_Toc388603277"/>
      <w:bookmarkEnd w:id="358"/>
      <w:r w:rsidRPr="00AF6819">
        <w:rPr>
          <w:rFonts w:ascii="Times New Roman" w:hAnsi="Times New Roman" w:cs="Times New Roman"/>
          <w:b w:val="0"/>
          <w:i w:val="0"/>
          <w:sz w:val="24"/>
          <w:szCs w:val="24"/>
        </w:rPr>
        <w:t>ГРАФИК ПОСТАВКИ ТОВАРА (Форма __)</w:t>
      </w:r>
      <w:bookmarkEnd w:id="359"/>
      <w:bookmarkEnd w:id="360"/>
      <w:bookmarkEnd w:id="361"/>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3"/>
    <w:bookmarkEnd w:id="354"/>
    <w:bookmarkEnd w:id="355"/>
    <w:bookmarkEnd w:id="356"/>
    <w:bookmarkEnd w:id="357"/>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2" w:name="_Toc326685639"/>
      <w:bookmarkStart w:id="363"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2"/>
      <w:bookmarkEnd w:id="363"/>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4" w:name="_Toc326685640"/>
      <w:bookmarkStart w:id="365"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4"/>
      <w:bookmarkEnd w:id="365"/>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6" w:name="_Toc90385114"/>
      <w:bookmarkStart w:id="367" w:name="_Toc98251759"/>
      <w:r w:rsidRPr="00AF6819">
        <w:rPr>
          <w:bCs/>
          <w:iCs/>
        </w:rPr>
        <w:t>ИНСТРУКЦИИ ПО ЗАПОЛНЕНИЮ</w:t>
      </w:r>
      <w:bookmarkEnd w:id="366"/>
      <w:bookmarkEnd w:id="367"/>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8" w:name="_График_оплаты_выполняемых"/>
      <w:bookmarkStart w:id="369" w:name="_Toc326685641"/>
      <w:bookmarkStart w:id="370" w:name="_Toc388603280"/>
      <w:bookmarkStart w:id="371" w:name="_Toc255987075"/>
      <w:bookmarkEnd w:id="368"/>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9"/>
      <w:bookmarkEnd w:id="370"/>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1"/>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2" w:name="_Toc356806831"/>
      <w:bookmarkStart w:id="373" w:name="_Toc388603281"/>
      <w:r w:rsidRPr="00C12007">
        <w:rPr>
          <w:rFonts w:ascii="Times New Roman" w:hAnsi="Times New Roman" w:cs="Times New Roman"/>
          <w:b w:val="0"/>
          <w:i w:val="0"/>
        </w:rPr>
        <w:t>СПРАВКА ОБ ОПЫТЕ ВЫПОЛНЕНИЯ ДОГОВОРОВ (Форма __)</w:t>
      </w:r>
      <w:bookmarkEnd w:id="372"/>
      <w:bookmarkEnd w:id="373"/>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8A414C">
        <w:rPr>
          <w:szCs w:val="24"/>
        </w:rPr>
        <w:fldChar w:fldCharType="begin"/>
      </w:r>
      <w:r>
        <w:rPr>
          <w:szCs w:val="24"/>
        </w:rPr>
        <w:instrText xml:space="preserve"> REF _Ref349544856 \r \h </w:instrText>
      </w:r>
      <w:r w:rsidR="008A414C">
        <w:rPr>
          <w:szCs w:val="24"/>
        </w:rPr>
      </w:r>
      <w:r w:rsidR="008A414C">
        <w:rPr>
          <w:szCs w:val="24"/>
        </w:rPr>
        <w:fldChar w:fldCharType="separate"/>
      </w:r>
      <w:r>
        <w:rPr>
          <w:szCs w:val="24"/>
        </w:rPr>
        <w:t>14.3.2</w:t>
      </w:r>
      <w:r w:rsidR="008A414C">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4" w:name="_Toc356806832"/>
      <w:bookmarkStart w:id="375" w:name="_Toc388603282"/>
      <w:r w:rsidRPr="00C12007">
        <w:rPr>
          <w:rFonts w:ascii="Times New Roman" w:hAnsi="Times New Roman" w:cs="Times New Roman"/>
          <w:b w:val="0"/>
          <w:i w:val="0"/>
        </w:rPr>
        <w:t>СПРАВКА ОБ ОПЫТЕ ВЫПОЛНЕНИЯ ДОГОВОРОВ (Форма __)</w:t>
      </w:r>
      <w:bookmarkEnd w:id="374"/>
      <w:bookmarkEnd w:id="375"/>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6" w:name="_Toc356806833"/>
      <w:bookmarkStart w:id="377" w:name="_Toc388603283"/>
      <w:r w:rsidRPr="00C12007">
        <w:rPr>
          <w:rFonts w:ascii="Times New Roman" w:hAnsi="Times New Roman" w:cs="Times New Roman"/>
          <w:b w:val="0"/>
          <w:i w:val="0"/>
        </w:rPr>
        <w:t>СПРАВКА ОБ ОПЫТЕ ВЫПОЛНЕНИЯ ДОГОВОРОВ (Форма __)</w:t>
      </w:r>
      <w:bookmarkEnd w:id="376"/>
      <w:bookmarkEnd w:id="377"/>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8" w:name="_Справка_о_перечне"/>
      <w:bookmarkEnd w:id="378"/>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9" w:name="_Справка_о_материально-технических_р"/>
      <w:bookmarkStart w:id="380" w:name="_Справка_о_материально-технических"/>
      <w:bookmarkStart w:id="381" w:name="_Toc255987080"/>
      <w:bookmarkStart w:id="382" w:name="_Toc326685644"/>
      <w:bookmarkStart w:id="383" w:name="_Toc388603284"/>
      <w:bookmarkEnd w:id="379"/>
      <w:bookmarkEnd w:id="380"/>
      <w:r w:rsidRPr="00AF6819">
        <w:rPr>
          <w:rFonts w:ascii="Times New Roman" w:hAnsi="Times New Roman" w:cs="Times New Roman"/>
          <w:b w:val="0"/>
          <w:i w:val="0"/>
          <w:sz w:val="24"/>
          <w:szCs w:val="24"/>
        </w:rPr>
        <w:t>СПРАВКА О МАТЕРИАЛЬНО-ТЕХНИЧЕСКИХ РЕСУРСАХ (Форма __)</w:t>
      </w:r>
      <w:bookmarkEnd w:id="381"/>
      <w:bookmarkEnd w:id="382"/>
      <w:bookmarkEnd w:id="38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4" w:name="_Ref55336398"/>
      <w:bookmarkStart w:id="385" w:name="_Toc57314678"/>
      <w:bookmarkStart w:id="386" w:name="_Toc69728992"/>
      <w:bookmarkStart w:id="387"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8" w:name="_Toc326685645"/>
      <w:bookmarkStart w:id="389"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8"/>
      <w:bookmarkEnd w:id="389"/>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4"/>
          <w:bookmarkEnd w:id="385"/>
          <w:bookmarkEnd w:id="386"/>
          <w:bookmarkEnd w:id="387"/>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0" w:name="_Справка_о_кадровых_ресурсах_(Форма_"/>
      <w:bookmarkStart w:id="391" w:name="_Справка_о_кадровых"/>
      <w:bookmarkStart w:id="392" w:name="_Toc255987081"/>
      <w:bookmarkStart w:id="393" w:name="_Toc326685646"/>
      <w:bookmarkStart w:id="394" w:name="_Toc388603286"/>
      <w:bookmarkEnd w:id="390"/>
      <w:bookmarkEnd w:id="391"/>
      <w:r w:rsidRPr="00AF6819">
        <w:rPr>
          <w:rFonts w:ascii="Times New Roman" w:hAnsi="Times New Roman" w:cs="Times New Roman"/>
          <w:b w:val="0"/>
          <w:i w:val="0"/>
          <w:sz w:val="24"/>
          <w:szCs w:val="24"/>
        </w:rPr>
        <w:t>СПРАВКА О КАДРОВЫХ РЕСУРСАХ (Форма ___)</w:t>
      </w:r>
      <w:bookmarkEnd w:id="392"/>
      <w:bookmarkEnd w:id="393"/>
      <w:bookmarkEnd w:id="39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5" w:name="_Toc326685647"/>
      <w:bookmarkStart w:id="396" w:name="_Toc388603287"/>
      <w:r w:rsidRPr="00AF6819">
        <w:rPr>
          <w:rFonts w:ascii="Times New Roman" w:hAnsi="Times New Roman" w:cs="Times New Roman"/>
          <w:b w:val="0"/>
          <w:i w:val="0"/>
          <w:sz w:val="24"/>
          <w:szCs w:val="24"/>
        </w:rPr>
        <w:t>СПРАВКА О КАДРОВЫХ РЕСУРСАХ (Форма ___)</w:t>
      </w:r>
      <w:bookmarkEnd w:id="395"/>
      <w:bookmarkEnd w:id="396"/>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7" w:name="_Справка_по_системе_управления_охран"/>
      <w:bookmarkStart w:id="398" w:name="_Справка_по_системе"/>
      <w:bookmarkStart w:id="399" w:name="форма15"/>
      <w:bookmarkEnd w:id="397"/>
      <w:bookmarkEnd w:id="398"/>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0" w:name="_План_распределения_выполнения"/>
      <w:bookmarkStart w:id="401" w:name="_План_распределения_выполнения_объем"/>
      <w:bookmarkStart w:id="402" w:name="_Toc255987085"/>
      <w:bookmarkStart w:id="403" w:name="_Toc326685649"/>
      <w:bookmarkStart w:id="404" w:name="_Toc388603288"/>
      <w:bookmarkEnd w:id="400"/>
      <w:bookmarkEnd w:id="40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2"/>
      <w:bookmarkEnd w:id="403"/>
      <w:bookmarkEnd w:id="404"/>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5" w:name="_План_распределения_объемов_выполнен"/>
      <w:bookmarkEnd w:id="399"/>
      <w:bookmarkEnd w:id="405"/>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6" w:name="_Свидетельство_производителя_оборудо"/>
      <w:bookmarkStart w:id="407" w:name="_Свидетельство_изготовителя_оборудов"/>
      <w:bookmarkStart w:id="408" w:name="_Toc356806840"/>
      <w:bookmarkStart w:id="409" w:name="_Toc388603289"/>
      <w:bookmarkStart w:id="410" w:name="_Ref121214513"/>
      <w:bookmarkStart w:id="411" w:name="_Ref121214543"/>
      <w:bookmarkStart w:id="412" w:name="_Toc127262922"/>
      <w:bookmarkStart w:id="413" w:name="_Toc153517580"/>
      <w:bookmarkStart w:id="414" w:name="_Toc153517828"/>
      <w:bookmarkStart w:id="415" w:name="_Toc162669282"/>
      <w:bookmarkStart w:id="416" w:name="_Toc188958839"/>
      <w:bookmarkStart w:id="417" w:name="_Toc255987087"/>
      <w:bookmarkStart w:id="418" w:name="_Toc326685650"/>
      <w:bookmarkEnd w:id="406"/>
      <w:bookmarkEnd w:id="40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8"/>
      <w:bookmarkEnd w:id="409"/>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0"/>
    <w:bookmarkEnd w:id="411"/>
    <w:bookmarkEnd w:id="412"/>
    <w:bookmarkEnd w:id="413"/>
    <w:bookmarkEnd w:id="414"/>
    <w:bookmarkEnd w:id="415"/>
    <w:bookmarkEnd w:id="416"/>
    <w:bookmarkEnd w:id="417"/>
    <w:bookmarkEnd w:id="418"/>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19" w:name="_Ref321475870"/>
      <w:bookmarkStart w:id="420" w:name="_Toc326685652"/>
      <w:bookmarkStart w:id="421" w:name="_Toc388603290"/>
      <w:r>
        <w:t>М</w:t>
      </w:r>
      <w:r w:rsidRPr="00AF6819">
        <w:t>ЕТОДИКА ОЦЕНКИ ЗАЯВОК НА УЧАСТИЕ В ЗАПРОСЕ ПРЕДЛОЖЕНИЙ</w:t>
      </w:r>
      <w:bookmarkEnd w:id="419"/>
      <w:bookmarkEnd w:id="420"/>
      <w:bookmarkEnd w:id="421"/>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2" w:name="_Toc326685653"/>
      <w:bookmarkStart w:id="423" w:name="_Toc388603291"/>
      <w:r w:rsidRPr="00AF6819">
        <w:rPr>
          <w:b/>
        </w:rPr>
        <w:lastRenderedPageBreak/>
        <w:t>ЧАСТЬ 2 «ПРОЕКТ ДОГОВОРА»</w:t>
      </w:r>
      <w:bookmarkEnd w:id="422"/>
      <w:bookmarkEnd w:id="423"/>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24"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4"/>
    </w:p>
    <w:p w:rsidR="00A308C5" w:rsidRPr="00A308C5" w:rsidRDefault="00A308C5" w:rsidP="00A308C5">
      <w:pPr>
        <w:jc w:val="center"/>
        <w:rPr>
          <w:b/>
          <w:color w:val="000000"/>
          <w:sz w:val="28"/>
          <w:szCs w:val="28"/>
        </w:rPr>
      </w:pPr>
      <w:r w:rsidRPr="00A308C5">
        <w:rPr>
          <w:b/>
          <w:color w:val="000000"/>
          <w:sz w:val="28"/>
          <w:szCs w:val="28"/>
        </w:rPr>
        <w:t xml:space="preserve">Техническое задание </w:t>
      </w:r>
    </w:p>
    <w:p w:rsidR="00A308C5" w:rsidRPr="00A308C5" w:rsidRDefault="00A308C5" w:rsidP="00A308C5">
      <w:pPr>
        <w:rPr>
          <w:color w:val="000000"/>
        </w:rPr>
      </w:pPr>
    </w:p>
    <w:p w:rsidR="00A308C5" w:rsidRPr="00A308C5" w:rsidRDefault="00A308C5" w:rsidP="00A308C5">
      <w:pPr>
        <w:jc w:val="center"/>
        <w:rPr>
          <w:color w:val="000000"/>
          <w:sz w:val="28"/>
          <w:szCs w:val="28"/>
        </w:rPr>
      </w:pPr>
      <w:r w:rsidRPr="00A308C5">
        <w:rPr>
          <w:color w:val="000000"/>
          <w:sz w:val="28"/>
          <w:szCs w:val="28"/>
        </w:rPr>
        <w:t>Текущий ремонт и внутренняя отделка помещений зд.25</w:t>
      </w:r>
    </w:p>
    <w:p w:rsidR="00A308C5" w:rsidRPr="00A308C5" w:rsidRDefault="00A308C5" w:rsidP="00A308C5">
      <w:pPr>
        <w:rPr>
          <w:color w:val="000000"/>
        </w:rPr>
      </w:pPr>
    </w:p>
    <w:p w:rsidR="00A308C5" w:rsidRPr="00A308C5" w:rsidRDefault="00A308C5" w:rsidP="00A308C5">
      <w:pPr>
        <w:jc w:val="center"/>
        <w:rPr>
          <w:color w:val="000000"/>
          <w:sz w:val="28"/>
          <w:szCs w:val="28"/>
        </w:rPr>
      </w:pPr>
      <w:r w:rsidRPr="00A308C5">
        <w:rPr>
          <w:color w:val="000000"/>
          <w:sz w:val="28"/>
          <w:szCs w:val="28"/>
        </w:rPr>
        <w:t xml:space="preserve">Техническое задание </w:t>
      </w:r>
    </w:p>
    <w:p w:rsidR="00A308C5" w:rsidRPr="00A308C5" w:rsidRDefault="00A308C5" w:rsidP="00A308C5">
      <w:pPr>
        <w:jc w:val="center"/>
        <w:rPr>
          <w:color w:val="000000"/>
          <w:sz w:val="28"/>
          <w:szCs w:val="28"/>
        </w:rPr>
      </w:pPr>
      <w:r w:rsidRPr="00A308C5">
        <w:rPr>
          <w:color w:val="000000"/>
          <w:sz w:val="28"/>
          <w:szCs w:val="28"/>
        </w:rPr>
        <w:t xml:space="preserve">на выполнение строительно-монтажных работ </w:t>
      </w:r>
    </w:p>
    <w:p w:rsidR="00A308C5" w:rsidRPr="00A308C5" w:rsidRDefault="00A308C5" w:rsidP="00A308C5">
      <w:pPr>
        <w:jc w:val="center"/>
        <w:rPr>
          <w:color w:val="000000"/>
          <w:sz w:val="28"/>
          <w:szCs w:val="28"/>
        </w:rPr>
      </w:pPr>
      <w:r w:rsidRPr="00A308C5">
        <w:rPr>
          <w:color w:val="000000"/>
          <w:sz w:val="28"/>
          <w:szCs w:val="28"/>
        </w:rPr>
        <w:t xml:space="preserve">при  </w:t>
      </w:r>
      <w:r w:rsidRPr="00A308C5">
        <w:rPr>
          <w:sz w:val="28"/>
          <w:szCs w:val="28"/>
        </w:rPr>
        <w:t>текущем</w:t>
      </w:r>
      <w:r w:rsidRPr="00A308C5">
        <w:rPr>
          <w:color w:val="000000"/>
          <w:sz w:val="28"/>
          <w:szCs w:val="28"/>
        </w:rPr>
        <w:t xml:space="preserve"> ремонте </w:t>
      </w:r>
    </w:p>
    <w:p w:rsidR="00A308C5" w:rsidRPr="00A308C5" w:rsidRDefault="00A308C5" w:rsidP="00A308C5">
      <w:pPr>
        <w:jc w:val="center"/>
        <w:rPr>
          <w:sz w:val="28"/>
          <w:szCs w:val="28"/>
        </w:rPr>
      </w:pPr>
      <w:r w:rsidRPr="00A308C5">
        <w:rPr>
          <w:sz w:val="28"/>
          <w:szCs w:val="28"/>
        </w:rPr>
        <w:t xml:space="preserve">внутренних помещений здания 25 </w:t>
      </w:r>
    </w:p>
    <w:p w:rsidR="00A308C5" w:rsidRPr="00A308C5" w:rsidRDefault="00A308C5" w:rsidP="00A308C5">
      <w:pPr>
        <w:jc w:val="center"/>
        <w:rPr>
          <w:color w:val="000000"/>
          <w:sz w:val="28"/>
          <w:szCs w:val="28"/>
        </w:rPr>
      </w:pPr>
      <w:r w:rsidRPr="00A308C5">
        <w:rPr>
          <w:color w:val="000000"/>
          <w:sz w:val="28"/>
          <w:szCs w:val="28"/>
        </w:rPr>
        <w:t>ЦЭРЭО ОАО «СХК»</w:t>
      </w:r>
      <w:r w:rsidRPr="00A308C5">
        <w:rPr>
          <w:sz w:val="28"/>
          <w:szCs w:val="28"/>
        </w:rPr>
        <w:t xml:space="preserve"> (территория ЗРИ)</w:t>
      </w:r>
    </w:p>
    <w:p w:rsidR="00A308C5" w:rsidRPr="00A308C5" w:rsidRDefault="00A308C5" w:rsidP="00A308C5">
      <w:pPr>
        <w:rPr>
          <w:color w:val="000000"/>
          <w:sz w:val="28"/>
          <w:szCs w:val="28"/>
        </w:rPr>
      </w:pPr>
    </w:p>
    <w:p w:rsidR="00A308C5" w:rsidRPr="00A308C5" w:rsidRDefault="00A308C5" w:rsidP="00A308C5">
      <w:pPr>
        <w:ind w:right="141"/>
        <w:jc w:val="center"/>
        <w:rPr>
          <w:color w:val="000000"/>
          <w:sz w:val="28"/>
          <w:szCs w:val="28"/>
        </w:rPr>
      </w:pPr>
      <w:r w:rsidRPr="00A308C5">
        <w:rPr>
          <w:color w:val="000000"/>
          <w:sz w:val="28"/>
          <w:szCs w:val="28"/>
        </w:rPr>
        <w:t>РАЗДЕЛ 1. НАИМЕНОВАНИЕ ВЫПОЛНЯЕМЫХ РАБОТ</w:t>
      </w:r>
    </w:p>
    <w:p w:rsidR="00A308C5" w:rsidRPr="00A308C5" w:rsidRDefault="00A308C5" w:rsidP="00A308C5">
      <w:pPr>
        <w:ind w:right="141"/>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A308C5" w:rsidRPr="00A308C5" w:rsidTr="00EF3A05">
        <w:tc>
          <w:tcPr>
            <w:tcW w:w="9747"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rPr>
                <w:color w:val="000000"/>
                <w:lang w:eastAsia="en-US"/>
              </w:rPr>
            </w:pPr>
            <w:r w:rsidRPr="00A308C5">
              <w:rPr>
                <w:color w:val="000000"/>
              </w:rPr>
              <w:t>Ремонт и внутренняя отделка помещений (зд.25 ЦЭРЭО ОАО «СХК»)</w:t>
            </w:r>
          </w:p>
        </w:tc>
      </w:tr>
    </w:tbl>
    <w:p w:rsidR="00A308C5" w:rsidRPr="00A308C5" w:rsidRDefault="00A308C5" w:rsidP="00A308C5">
      <w:pPr>
        <w:jc w:val="center"/>
        <w:rPr>
          <w:color w:val="000000"/>
          <w:sz w:val="28"/>
          <w:szCs w:val="28"/>
        </w:rPr>
      </w:pPr>
    </w:p>
    <w:p w:rsidR="00A308C5" w:rsidRPr="00A308C5" w:rsidRDefault="00A308C5" w:rsidP="00A308C5">
      <w:pPr>
        <w:jc w:val="center"/>
        <w:rPr>
          <w:color w:val="000000"/>
          <w:sz w:val="28"/>
          <w:szCs w:val="28"/>
        </w:rPr>
      </w:pPr>
      <w:r w:rsidRPr="00A308C5">
        <w:rPr>
          <w:color w:val="000000"/>
          <w:sz w:val="28"/>
          <w:szCs w:val="28"/>
        </w:rPr>
        <w:t>РАЗДЕЛ 2. ОБЩИЕ ПОЛОЖЕНИЯ</w:t>
      </w:r>
    </w:p>
    <w:p w:rsidR="00A308C5" w:rsidRPr="00A308C5" w:rsidRDefault="00A308C5" w:rsidP="00A308C5">
      <w:pPr>
        <w:rPr>
          <w:color w:val="000000"/>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A308C5" w:rsidRPr="00A308C5" w:rsidTr="00EF3A05">
        <w:tc>
          <w:tcPr>
            <w:tcW w:w="988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sz w:val="28"/>
                <w:szCs w:val="28"/>
                <w:lang w:eastAsia="en-US"/>
              </w:rPr>
            </w:pPr>
            <w:r w:rsidRPr="00A308C5">
              <w:rPr>
                <w:color w:val="000000"/>
                <w:sz w:val="28"/>
                <w:szCs w:val="28"/>
              </w:rPr>
              <w:t xml:space="preserve">Подраздел 2.1 Сведения о строительно-монтажных работах при строительстве, реконструкции и ремонте объектов </w:t>
            </w:r>
          </w:p>
        </w:tc>
      </w:tr>
      <w:tr w:rsidR="00A308C5" w:rsidRPr="00A308C5" w:rsidTr="00EF3A05">
        <w:tc>
          <w:tcPr>
            <w:tcW w:w="988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both"/>
              <w:rPr>
                <w:color w:val="000000"/>
                <w:lang w:eastAsia="en-US"/>
              </w:rPr>
            </w:pPr>
            <w:r w:rsidRPr="00A308C5">
              <w:rPr>
                <w:color w:val="000000"/>
              </w:rPr>
              <w:t>Работы, по выполнению ремонта выполняются в объеме, указанном в дефектных ведомостях и локальных сметных расчетах.</w:t>
            </w:r>
          </w:p>
        </w:tc>
      </w:tr>
      <w:tr w:rsidR="00A308C5" w:rsidRPr="00A308C5" w:rsidTr="00EF3A05">
        <w:tc>
          <w:tcPr>
            <w:tcW w:w="988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i/>
                <w:color w:val="000000"/>
              </w:rPr>
            </w:pPr>
            <w:r w:rsidRPr="00A308C5">
              <w:rPr>
                <w:color w:val="000000"/>
                <w:sz w:val="28"/>
                <w:szCs w:val="28"/>
              </w:rPr>
              <w:t>Подраздел 2.2 Сведения о выполняемых работах</w:t>
            </w:r>
          </w:p>
        </w:tc>
      </w:tr>
      <w:tr w:rsidR="00A308C5" w:rsidRPr="00A308C5" w:rsidTr="00EF3A05">
        <w:trPr>
          <w:trHeight w:val="475"/>
        </w:trPr>
        <w:tc>
          <w:tcPr>
            <w:tcW w:w="988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both"/>
              <w:rPr>
                <w:color w:val="FF0000"/>
                <w:sz w:val="28"/>
                <w:szCs w:val="28"/>
                <w:lang w:eastAsia="en-US"/>
              </w:rPr>
            </w:pPr>
            <w:r w:rsidRPr="00A308C5">
              <w:rPr>
                <w:color w:val="000000"/>
              </w:rPr>
              <w:t>Работы по ремонту внутренних помещений зд.25 выполняются в объеме, указанном в локальных сметах Приложение №2,4, утвержденных начальником ЦЭРЭО ОАО «СХК».</w:t>
            </w:r>
          </w:p>
        </w:tc>
      </w:tr>
      <w:tr w:rsidR="00A308C5" w:rsidRPr="00A308C5" w:rsidTr="00EF3A05">
        <w:tc>
          <w:tcPr>
            <w:tcW w:w="988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i/>
                <w:color w:val="000000"/>
              </w:rPr>
            </w:pPr>
            <w:r w:rsidRPr="00A308C5">
              <w:rPr>
                <w:color w:val="000000"/>
                <w:sz w:val="28"/>
                <w:szCs w:val="28"/>
              </w:rPr>
              <w:t>Подраздел 2.3 Сведения о месте выполнения работ</w:t>
            </w:r>
          </w:p>
        </w:tc>
      </w:tr>
      <w:tr w:rsidR="00A308C5" w:rsidRPr="00A308C5" w:rsidTr="00EF3A05">
        <w:trPr>
          <w:trHeight w:val="429"/>
        </w:trPr>
        <w:tc>
          <w:tcPr>
            <w:tcW w:w="988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tabs>
                <w:tab w:val="left" w:pos="9639"/>
              </w:tabs>
              <w:rPr>
                <w:color w:val="000000"/>
              </w:rPr>
            </w:pPr>
            <w:r w:rsidRPr="00A308C5">
              <w:rPr>
                <w:color w:val="000000"/>
              </w:rPr>
              <w:t>Россия, Томская область, г.Северск, Автодорога №11, Завод Разделения Изотопов,  зд.25  ЦЭРЭО ОАО    «СХК»</w:t>
            </w:r>
          </w:p>
        </w:tc>
      </w:tr>
      <w:tr w:rsidR="00A308C5" w:rsidRPr="00A308C5" w:rsidTr="00EF3A05">
        <w:tc>
          <w:tcPr>
            <w:tcW w:w="988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sz w:val="28"/>
                <w:szCs w:val="28"/>
              </w:rPr>
            </w:pPr>
            <w:r w:rsidRPr="00A308C5">
              <w:rPr>
                <w:color w:val="000000"/>
                <w:sz w:val="28"/>
                <w:szCs w:val="28"/>
              </w:rPr>
              <w:t>Подраздел 2.4 Требования к разработке ППР</w:t>
            </w:r>
          </w:p>
        </w:tc>
      </w:tr>
      <w:tr w:rsidR="00A308C5" w:rsidRPr="00A308C5" w:rsidTr="00EF3A05">
        <w:tc>
          <w:tcPr>
            <w:tcW w:w="988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both"/>
              <w:rPr>
                <w:i/>
                <w:color w:val="000000"/>
                <w:lang w:eastAsia="en-US"/>
              </w:rPr>
            </w:pPr>
            <w:r w:rsidRPr="00A308C5">
              <w:t>ППР разрабатывается в соответствии с требованиями «Положения о взаимодействии ОАО «СХК» и подрядными организациями в области обеспечения безопасности при производстве работ в подразделениях комбината» П-ОТ-07-2010-2012 и утверждается начальником ЦЭРЭО.</w:t>
            </w:r>
          </w:p>
        </w:tc>
      </w:tr>
    </w:tbl>
    <w:p w:rsidR="00A308C5" w:rsidRPr="00A308C5" w:rsidRDefault="00A308C5" w:rsidP="00A308C5">
      <w:pPr>
        <w:rPr>
          <w:color w:val="000000"/>
          <w:sz w:val="28"/>
          <w:szCs w:val="28"/>
        </w:rPr>
      </w:pPr>
    </w:p>
    <w:p w:rsidR="00A308C5" w:rsidRPr="00A308C5" w:rsidRDefault="00A308C5" w:rsidP="00A308C5">
      <w:pPr>
        <w:jc w:val="center"/>
        <w:rPr>
          <w:color w:val="000000"/>
          <w:sz w:val="28"/>
          <w:szCs w:val="28"/>
        </w:rPr>
      </w:pPr>
      <w:r w:rsidRPr="00A308C5">
        <w:rPr>
          <w:color w:val="000000"/>
          <w:sz w:val="28"/>
          <w:szCs w:val="28"/>
        </w:rPr>
        <w:t>РАЗДЕЛ 3. ТРЕБОВАНИЯ К ТЕХНИЧЕСКИМ ХАРАКТЕРИСТИКАМ РАБОТ</w:t>
      </w:r>
    </w:p>
    <w:p w:rsidR="00A308C5" w:rsidRPr="00A308C5" w:rsidRDefault="00A308C5" w:rsidP="00A308C5">
      <w:pPr>
        <w:jc w:val="center"/>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A308C5" w:rsidRPr="00A308C5" w:rsidTr="00EF3A05">
        <w:tc>
          <w:tcPr>
            <w:tcW w:w="988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sz w:val="28"/>
                <w:szCs w:val="28"/>
                <w:lang w:eastAsia="en-US"/>
              </w:rPr>
            </w:pPr>
            <w:r w:rsidRPr="00A308C5">
              <w:rPr>
                <w:color w:val="000000"/>
                <w:sz w:val="28"/>
                <w:szCs w:val="28"/>
              </w:rPr>
              <w:t xml:space="preserve">Подраздел 3.1 Технические требования при выполнении работ </w:t>
            </w:r>
          </w:p>
        </w:tc>
      </w:tr>
      <w:tr w:rsidR="00A308C5" w:rsidRPr="00A308C5" w:rsidTr="00EF3A05">
        <w:tc>
          <w:tcPr>
            <w:tcW w:w="988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both"/>
              <w:rPr>
                <w:color w:val="000000"/>
              </w:rPr>
            </w:pPr>
            <w:r w:rsidRPr="00A308C5">
              <w:rPr>
                <w:color w:val="000000"/>
              </w:rPr>
              <w:t>Особых технических требований к проведению текущего ремонта не предъявляется.</w:t>
            </w:r>
          </w:p>
          <w:p w:rsidR="00A308C5" w:rsidRPr="00A308C5" w:rsidRDefault="00A308C5" w:rsidP="00A308C5">
            <w:pPr>
              <w:jc w:val="both"/>
              <w:rPr>
                <w:color w:val="000000"/>
                <w:lang w:eastAsia="en-US"/>
              </w:rPr>
            </w:pPr>
            <w:r w:rsidRPr="00A308C5">
              <w:rPr>
                <w:color w:val="000000"/>
              </w:rPr>
              <w:t xml:space="preserve">  Ремонтируемое здание находится на территории Завода Разделения Изотопов, подъездные пути с твердым покрытием, пожароопасные работы выполняются после согласования со службой эксплуатации ЦЭРЭО, мероприятия по охране окружающей среды согласуются с ГОП ЦЭРЭО, утилизация отходов производится Подрядчиком работ, в срок указанный в договоре.</w:t>
            </w:r>
          </w:p>
        </w:tc>
      </w:tr>
      <w:tr w:rsidR="00A308C5" w:rsidRPr="00A308C5" w:rsidTr="00EF3A05">
        <w:tc>
          <w:tcPr>
            <w:tcW w:w="988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sz w:val="28"/>
                <w:szCs w:val="28"/>
              </w:rPr>
            </w:pPr>
            <w:r w:rsidRPr="00A308C5">
              <w:rPr>
                <w:color w:val="000000"/>
                <w:sz w:val="28"/>
                <w:szCs w:val="28"/>
              </w:rPr>
              <w:t>Подраздел 3.2 Требования к оформлению и составу проекта производства работ</w:t>
            </w:r>
          </w:p>
        </w:tc>
      </w:tr>
      <w:tr w:rsidR="00A308C5" w:rsidRPr="00A308C5" w:rsidTr="00EF3A05">
        <w:tc>
          <w:tcPr>
            <w:tcW w:w="988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both"/>
              <w:rPr>
                <w:i/>
                <w:color w:val="000000"/>
                <w:lang w:eastAsia="en-US"/>
              </w:rPr>
            </w:pPr>
            <w:r w:rsidRPr="00A308C5">
              <w:t>ППР и график исполнения работ разрабатывается в соответствии с требованиями «Положения о взаимодействии ОАО «СХК» и подрядными организациями в области обеспечения безопасности при производстве работ в подразделениях комбината» П-ОТ-07-2010-2012 и утверждается начальником ЦЭРЭО до начала производства работ.</w:t>
            </w:r>
          </w:p>
        </w:tc>
      </w:tr>
    </w:tbl>
    <w:p w:rsidR="00A308C5" w:rsidRPr="00A308C5" w:rsidRDefault="00A308C5" w:rsidP="00A308C5">
      <w:pPr>
        <w:rPr>
          <w:color w:val="000000"/>
          <w:lang w:eastAsia="en-US"/>
        </w:rPr>
      </w:pPr>
    </w:p>
    <w:p w:rsidR="00A308C5" w:rsidRPr="00A308C5" w:rsidRDefault="00A308C5" w:rsidP="00A308C5">
      <w:pPr>
        <w:jc w:val="both"/>
        <w:rPr>
          <w:color w:val="000000"/>
          <w:sz w:val="28"/>
          <w:szCs w:val="28"/>
        </w:rPr>
      </w:pPr>
    </w:p>
    <w:p w:rsidR="00A308C5" w:rsidRPr="00A308C5" w:rsidRDefault="00A308C5" w:rsidP="00A308C5">
      <w:pPr>
        <w:jc w:val="center"/>
        <w:rPr>
          <w:color w:val="000000"/>
          <w:sz w:val="28"/>
          <w:szCs w:val="28"/>
        </w:rPr>
      </w:pPr>
      <w:r w:rsidRPr="00A308C5">
        <w:rPr>
          <w:color w:val="000000"/>
          <w:sz w:val="28"/>
          <w:szCs w:val="28"/>
        </w:rPr>
        <w:t xml:space="preserve">РАЗДЕЛ 4. ВЕДОМОСТЬ ФИЗИЧЕСКИХ ОБЪЕМОВ РАБОТ, РЕСУРСНАЯ ВЕДОМОСТЬ, СМЕТНЫЕ РАСЧЕТЫ </w:t>
      </w:r>
    </w:p>
    <w:p w:rsidR="00A308C5" w:rsidRPr="00A308C5" w:rsidRDefault="00A308C5" w:rsidP="00A308C5">
      <w:pPr>
        <w:jc w:val="cente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24"/>
      </w:tblGrid>
      <w:tr w:rsidR="00A308C5" w:rsidRPr="00A308C5" w:rsidTr="00EF3A05">
        <w:tc>
          <w:tcPr>
            <w:tcW w:w="9747"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both"/>
              <w:rPr>
                <w:i/>
                <w:color w:val="000000"/>
              </w:rPr>
            </w:pPr>
          </w:p>
          <w:p w:rsidR="00A308C5" w:rsidRPr="00A308C5" w:rsidRDefault="00A308C5" w:rsidP="00A308C5">
            <w:pPr>
              <w:widowControl w:val="0"/>
              <w:autoSpaceDE w:val="0"/>
              <w:autoSpaceDN w:val="0"/>
              <w:adjustRightInd w:val="0"/>
              <w:rPr>
                <w:color w:val="000000"/>
              </w:rPr>
            </w:pPr>
            <w:r w:rsidRPr="00A308C5">
              <w:rPr>
                <w:color w:val="000000"/>
              </w:rPr>
              <w:t xml:space="preserve">Объемы работ согласно дефектной ведомости Приложение № 1, 3 </w:t>
            </w:r>
          </w:p>
          <w:p w:rsidR="00A308C5" w:rsidRPr="00A308C5" w:rsidRDefault="00A308C5" w:rsidP="00A308C5">
            <w:pPr>
              <w:widowControl w:val="0"/>
              <w:autoSpaceDE w:val="0"/>
              <w:autoSpaceDN w:val="0"/>
              <w:adjustRightInd w:val="0"/>
              <w:rPr>
                <w:color w:val="000000"/>
              </w:rPr>
            </w:pPr>
            <w:r w:rsidRPr="00A308C5">
              <w:rPr>
                <w:color w:val="000000"/>
              </w:rPr>
              <w:t xml:space="preserve">                                                                                                                                     Таблица 1</w:t>
            </w:r>
          </w:p>
          <w:p w:rsidR="00A308C5" w:rsidRPr="00A308C5" w:rsidRDefault="00A308C5" w:rsidP="00A308C5">
            <w:pPr>
              <w:widowControl w:val="0"/>
              <w:autoSpaceDE w:val="0"/>
              <w:autoSpaceDN w:val="0"/>
              <w:adjustRightInd w:val="0"/>
              <w:rPr>
                <w:color w:val="000000"/>
              </w:rPr>
            </w:pPr>
          </w:p>
          <w:tbl>
            <w:tblPr>
              <w:tblW w:w="9898" w:type="dxa"/>
              <w:jc w:val="center"/>
              <w:tblCellMar>
                <w:left w:w="28" w:type="dxa"/>
                <w:right w:w="28" w:type="dxa"/>
              </w:tblCellMar>
              <w:tblLook w:val="04A0"/>
            </w:tblPr>
            <w:tblGrid>
              <w:gridCol w:w="421"/>
              <w:gridCol w:w="7796"/>
              <w:gridCol w:w="709"/>
              <w:gridCol w:w="972"/>
            </w:tblGrid>
            <w:tr w:rsidR="00A308C5" w:rsidRPr="00A308C5" w:rsidTr="00A308C5">
              <w:trPr>
                <w:tblHeader/>
                <w:jc w:val="center"/>
              </w:trPr>
              <w:tc>
                <w:tcPr>
                  <w:tcW w:w="213" w:type="pct"/>
                  <w:tcBorders>
                    <w:top w:val="single" w:sz="4" w:space="0" w:color="auto"/>
                    <w:left w:val="single" w:sz="4" w:space="0" w:color="auto"/>
                    <w:bottom w:val="single" w:sz="4" w:space="0" w:color="auto"/>
                    <w:right w:val="single" w:sz="4" w:space="0" w:color="auto"/>
                  </w:tcBorders>
                  <w:vAlign w:val="center"/>
                </w:tcPr>
                <w:p w:rsidR="00A308C5" w:rsidRPr="00A308C5" w:rsidRDefault="00A308C5" w:rsidP="00A308C5">
                  <w:pPr>
                    <w:autoSpaceDE w:val="0"/>
                    <w:autoSpaceDN w:val="0"/>
                    <w:adjustRightInd w:val="0"/>
                    <w:jc w:val="center"/>
                    <w:rPr>
                      <w:bCs/>
                      <w:color w:val="000000"/>
                    </w:rPr>
                  </w:pPr>
                  <w:bookmarkStart w:id="425" w:name="TO0000036"/>
                  <w:r w:rsidRPr="00A308C5">
                    <w:rPr>
                      <w:bCs/>
                      <w:color w:val="000000"/>
                    </w:rPr>
                    <w:t>1</w:t>
                  </w:r>
                </w:p>
              </w:tc>
              <w:tc>
                <w:tcPr>
                  <w:tcW w:w="3938" w:type="pct"/>
                  <w:tcBorders>
                    <w:top w:val="single" w:sz="4" w:space="0" w:color="auto"/>
                    <w:left w:val="single" w:sz="4" w:space="0" w:color="auto"/>
                    <w:bottom w:val="single" w:sz="4" w:space="0" w:color="auto"/>
                    <w:right w:val="single" w:sz="4" w:space="0" w:color="auto"/>
                  </w:tcBorders>
                  <w:vAlign w:val="center"/>
                </w:tcPr>
                <w:p w:rsidR="00A308C5" w:rsidRPr="00A308C5" w:rsidRDefault="00A308C5" w:rsidP="00A308C5">
                  <w:pPr>
                    <w:autoSpaceDE w:val="0"/>
                    <w:autoSpaceDN w:val="0"/>
                    <w:adjustRightInd w:val="0"/>
                    <w:rPr>
                      <w:color w:val="000000"/>
                    </w:rPr>
                  </w:pPr>
                  <w:r w:rsidRPr="00A308C5">
                    <w:rPr>
                      <w:color w:val="000000"/>
                    </w:rPr>
                    <w:t>Разборка кирпичных перегородок толщиной до 200 мм</w:t>
                  </w:r>
                </w:p>
              </w:tc>
              <w:tc>
                <w:tcPr>
                  <w:tcW w:w="358" w:type="pct"/>
                  <w:tcBorders>
                    <w:top w:val="single" w:sz="4" w:space="0" w:color="auto"/>
                    <w:left w:val="single" w:sz="4" w:space="0" w:color="auto"/>
                    <w:bottom w:val="single" w:sz="4" w:space="0" w:color="auto"/>
                    <w:right w:val="single" w:sz="4" w:space="0" w:color="auto"/>
                  </w:tcBorders>
                  <w:vAlign w:val="center"/>
                </w:tcPr>
                <w:p w:rsidR="00A308C5" w:rsidRPr="00A308C5" w:rsidRDefault="00A308C5" w:rsidP="00A308C5">
                  <w:pPr>
                    <w:autoSpaceDE w:val="0"/>
                    <w:autoSpaceDN w:val="0"/>
                    <w:adjustRightInd w:val="0"/>
                    <w:jc w:val="center"/>
                    <w:rPr>
                      <w:color w:val="000000"/>
                    </w:rPr>
                  </w:pPr>
                  <w:r w:rsidRPr="00A308C5">
                    <w:rPr>
                      <w:color w:val="000000"/>
                    </w:rPr>
                    <w:t>м</w:t>
                  </w:r>
                  <w:r w:rsidRPr="00A308C5">
                    <w:rPr>
                      <w:color w:val="000000"/>
                      <w:vertAlign w:val="superscript"/>
                    </w:rPr>
                    <w:t>2</w:t>
                  </w:r>
                </w:p>
              </w:tc>
              <w:tc>
                <w:tcPr>
                  <w:tcW w:w="491" w:type="pct"/>
                  <w:tcBorders>
                    <w:top w:val="single" w:sz="4" w:space="0" w:color="auto"/>
                    <w:left w:val="single" w:sz="4" w:space="0" w:color="auto"/>
                    <w:bottom w:val="single" w:sz="4" w:space="0" w:color="auto"/>
                    <w:right w:val="single" w:sz="4" w:space="0" w:color="auto"/>
                  </w:tcBorders>
                  <w:vAlign w:val="center"/>
                </w:tcPr>
                <w:p w:rsidR="00A308C5" w:rsidRPr="00A308C5" w:rsidRDefault="00A308C5" w:rsidP="00A308C5">
                  <w:pPr>
                    <w:autoSpaceDE w:val="0"/>
                    <w:autoSpaceDN w:val="0"/>
                    <w:adjustRightInd w:val="0"/>
                    <w:jc w:val="center"/>
                    <w:rPr>
                      <w:color w:val="000000"/>
                    </w:rPr>
                  </w:pPr>
                  <w:r w:rsidRPr="00A308C5">
                    <w:rPr>
                      <w:color w:val="000000"/>
                    </w:rPr>
                    <w:t>34,7</w:t>
                  </w:r>
                </w:p>
              </w:tc>
            </w:tr>
            <w:tr w:rsidR="00A308C5" w:rsidRPr="00A308C5" w:rsidTr="00A308C5">
              <w:trPr>
                <w:jc w:val="center"/>
              </w:trPr>
              <w:tc>
                <w:tcPr>
                  <w:tcW w:w="213"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2</w:t>
                  </w:r>
                </w:p>
              </w:tc>
              <w:tc>
                <w:tcPr>
                  <w:tcW w:w="393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rPr>
                      <w:color w:val="000000"/>
                    </w:rPr>
                  </w:pPr>
                  <w:r w:rsidRPr="00A308C5">
                    <w:rPr>
                      <w:color w:val="000000"/>
                    </w:rPr>
                    <w:t xml:space="preserve">Разборка деревянных оконных блоков и установка оконных блоков из ПВХ профилей </w:t>
                  </w:r>
                </w:p>
              </w:tc>
              <w:tc>
                <w:tcPr>
                  <w:tcW w:w="35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vertAlign w:val="superscript"/>
                    </w:rPr>
                  </w:pPr>
                  <w:r w:rsidRPr="00A308C5">
                    <w:rPr>
                      <w:color w:val="000000"/>
                    </w:rPr>
                    <w:t>м</w:t>
                  </w:r>
                  <w:r w:rsidRPr="00A308C5">
                    <w:rPr>
                      <w:color w:val="000000"/>
                      <w:vertAlign w:val="superscript"/>
                    </w:rPr>
                    <w:t>2</w:t>
                  </w:r>
                </w:p>
              </w:tc>
              <w:tc>
                <w:tcPr>
                  <w:tcW w:w="491"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18,3</w:t>
                  </w:r>
                </w:p>
              </w:tc>
            </w:tr>
            <w:tr w:rsidR="00A308C5" w:rsidRPr="00A308C5" w:rsidTr="00A308C5">
              <w:trPr>
                <w:jc w:val="center"/>
              </w:trPr>
              <w:tc>
                <w:tcPr>
                  <w:tcW w:w="213"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3</w:t>
                  </w:r>
                </w:p>
              </w:tc>
              <w:tc>
                <w:tcPr>
                  <w:tcW w:w="393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both"/>
                    <w:rPr>
                      <w:color w:val="000000"/>
                    </w:rPr>
                  </w:pPr>
                  <w:r w:rsidRPr="00A308C5">
                    <w:rPr>
                      <w:color w:val="000000"/>
                    </w:rPr>
                    <w:t>Облицовка стен ГКЛ, с наклейкой структурных обоев и окраской</w:t>
                  </w:r>
                </w:p>
              </w:tc>
              <w:tc>
                <w:tcPr>
                  <w:tcW w:w="35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vertAlign w:val="superscript"/>
                    </w:rPr>
                  </w:pPr>
                  <w:r w:rsidRPr="00A308C5">
                    <w:rPr>
                      <w:color w:val="000000"/>
                    </w:rPr>
                    <w:t>м</w:t>
                  </w:r>
                  <w:r w:rsidRPr="00A308C5">
                    <w:rPr>
                      <w:color w:val="000000"/>
                      <w:vertAlign w:val="superscript"/>
                    </w:rPr>
                    <w:t>2</w:t>
                  </w:r>
                </w:p>
              </w:tc>
              <w:tc>
                <w:tcPr>
                  <w:tcW w:w="491"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451,7</w:t>
                  </w:r>
                </w:p>
              </w:tc>
            </w:tr>
            <w:tr w:rsidR="00A308C5" w:rsidRPr="00A308C5" w:rsidTr="00A308C5">
              <w:trPr>
                <w:jc w:val="center"/>
              </w:trPr>
              <w:tc>
                <w:tcPr>
                  <w:tcW w:w="213"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4</w:t>
                  </w:r>
                </w:p>
              </w:tc>
              <w:tc>
                <w:tcPr>
                  <w:tcW w:w="393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rPr>
                      <w:color w:val="000000"/>
                    </w:rPr>
                  </w:pPr>
                  <w:r w:rsidRPr="00A308C5">
                    <w:rPr>
                      <w:color w:val="000000"/>
                    </w:rPr>
                    <w:t>Облицовка стен МДФ панелями</w:t>
                  </w:r>
                </w:p>
              </w:tc>
              <w:tc>
                <w:tcPr>
                  <w:tcW w:w="35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м</w:t>
                  </w:r>
                  <w:r w:rsidRPr="00A308C5">
                    <w:rPr>
                      <w:color w:val="000000"/>
                      <w:vertAlign w:val="superscript"/>
                    </w:rPr>
                    <w:t>2</w:t>
                  </w:r>
                </w:p>
              </w:tc>
              <w:tc>
                <w:tcPr>
                  <w:tcW w:w="491"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156,6</w:t>
                  </w:r>
                </w:p>
              </w:tc>
            </w:tr>
            <w:tr w:rsidR="00A308C5" w:rsidRPr="00A308C5" w:rsidTr="00A308C5">
              <w:trPr>
                <w:jc w:val="center"/>
              </w:trPr>
              <w:tc>
                <w:tcPr>
                  <w:tcW w:w="213"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5</w:t>
                  </w:r>
                </w:p>
              </w:tc>
              <w:tc>
                <w:tcPr>
                  <w:tcW w:w="393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both"/>
                    <w:rPr>
                      <w:color w:val="000000"/>
                    </w:rPr>
                  </w:pPr>
                  <w:r w:rsidRPr="00A308C5">
                    <w:rPr>
                      <w:color w:val="000000"/>
                    </w:rPr>
                    <w:t>Разборка полов из линолеума и паркета, устройства полов из линолеума ПВХ</w:t>
                  </w:r>
                </w:p>
              </w:tc>
              <w:tc>
                <w:tcPr>
                  <w:tcW w:w="35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м</w:t>
                  </w:r>
                  <w:r w:rsidRPr="00A308C5">
                    <w:rPr>
                      <w:color w:val="000000"/>
                      <w:vertAlign w:val="superscript"/>
                    </w:rPr>
                    <w:t>2</w:t>
                  </w:r>
                </w:p>
              </w:tc>
              <w:tc>
                <w:tcPr>
                  <w:tcW w:w="491"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137,4</w:t>
                  </w:r>
                </w:p>
              </w:tc>
            </w:tr>
            <w:tr w:rsidR="00A308C5" w:rsidRPr="00A308C5" w:rsidTr="00A308C5">
              <w:trPr>
                <w:jc w:val="center"/>
              </w:trPr>
              <w:tc>
                <w:tcPr>
                  <w:tcW w:w="213"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6</w:t>
                  </w:r>
                </w:p>
              </w:tc>
              <w:tc>
                <w:tcPr>
                  <w:tcW w:w="393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both"/>
                    <w:rPr>
                      <w:color w:val="000000"/>
                    </w:rPr>
                  </w:pPr>
                  <w:r w:rsidRPr="00A308C5">
                    <w:rPr>
                      <w:color w:val="000000"/>
                    </w:rPr>
                    <w:t>Устройство потолков системы «Армстронг», с установкой светильников</w:t>
                  </w:r>
                </w:p>
              </w:tc>
              <w:tc>
                <w:tcPr>
                  <w:tcW w:w="35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м</w:t>
                  </w:r>
                  <w:r w:rsidRPr="00A308C5">
                    <w:rPr>
                      <w:color w:val="000000"/>
                      <w:vertAlign w:val="superscript"/>
                    </w:rPr>
                    <w:t>2</w:t>
                  </w:r>
                </w:p>
              </w:tc>
              <w:tc>
                <w:tcPr>
                  <w:tcW w:w="491"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137,4</w:t>
                  </w:r>
                </w:p>
              </w:tc>
            </w:tr>
            <w:tr w:rsidR="00A308C5" w:rsidRPr="00A308C5" w:rsidTr="00A308C5">
              <w:trPr>
                <w:jc w:val="center"/>
              </w:trPr>
              <w:tc>
                <w:tcPr>
                  <w:tcW w:w="213"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7</w:t>
                  </w:r>
                </w:p>
              </w:tc>
              <w:tc>
                <w:tcPr>
                  <w:tcW w:w="393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both"/>
                    <w:rPr>
                      <w:color w:val="000000"/>
                    </w:rPr>
                  </w:pPr>
                  <w:r w:rsidRPr="00A308C5">
                    <w:rPr>
                      <w:color w:val="000000"/>
                    </w:rPr>
                    <w:t>Ремонт сетей освещения с установкой:</w:t>
                  </w:r>
                </w:p>
                <w:p w:rsidR="00A308C5" w:rsidRPr="00A308C5" w:rsidRDefault="00A308C5" w:rsidP="00A308C5">
                  <w:pPr>
                    <w:widowControl w:val="0"/>
                    <w:autoSpaceDE w:val="0"/>
                    <w:autoSpaceDN w:val="0"/>
                    <w:adjustRightInd w:val="0"/>
                    <w:jc w:val="both"/>
                    <w:rPr>
                      <w:color w:val="000000"/>
                    </w:rPr>
                  </w:pPr>
                  <w:r w:rsidRPr="00A308C5">
                    <w:rPr>
                      <w:color w:val="000000"/>
                    </w:rPr>
                    <w:t>- установка встраиваемых светильников</w:t>
                  </w:r>
                </w:p>
                <w:p w:rsidR="00A308C5" w:rsidRPr="00A308C5" w:rsidRDefault="00A308C5" w:rsidP="00A308C5">
                  <w:pPr>
                    <w:widowControl w:val="0"/>
                    <w:autoSpaceDE w:val="0"/>
                    <w:autoSpaceDN w:val="0"/>
                    <w:adjustRightInd w:val="0"/>
                    <w:jc w:val="both"/>
                    <w:rPr>
                      <w:color w:val="000000"/>
                    </w:rPr>
                  </w:pPr>
                  <w:r w:rsidRPr="00A308C5">
                    <w:rPr>
                      <w:color w:val="000000"/>
                    </w:rPr>
                    <w:t>- установка выключателей скрытой проводки</w:t>
                  </w:r>
                </w:p>
                <w:p w:rsidR="00A308C5" w:rsidRPr="00A308C5" w:rsidRDefault="00A308C5" w:rsidP="00A308C5">
                  <w:pPr>
                    <w:widowControl w:val="0"/>
                    <w:autoSpaceDE w:val="0"/>
                    <w:autoSpaceDN w:val="0"/>
                    <w:adjustRightInd w:val="0"/>
                    <w:jc w:val="both"/>
                    <w:rPr>
                      <w:color w:val="000000"/>
                    </w:rPr>
                  </w:pPr>
                  <w:r w:rsidRPr="00A308C5">
                    <w:rPr>
                      <w:color w:val="000000"/>
                    </w:rPr>
                    <w:t>- установка розеток скрытой проводки</w:t>
                  </w:r>
                </w:p>
                <w:p w:rsidR="00A308C5" w:rsidRPr="00A308C5" w:rsidRDefault="00A308C5" w:rsidP="00A308C5">
                  <w:pPr>
                    <w:widowControl w:val="0"/>
                    <w:autoSpaceDE w:val="0"/>
                    <w:autoSpaceDN w:val="0"/>
                    <w:adjustRightInd w:val="0"/>
                    <w:jc w:val="both"/>
                    <w:rPr>
                      <w:color w:val="000000"/>
                    </w:rPr>
                  </w:pPr>
                  <w:r w:rsidRPr="00A308C5">
                    <w:rPr>
                      <w:color w:val="000000"/>
                    </w:rPr>
                    <w:t>- прокладка кабеля ВВГнг 3*2.5</w:t>
                  </w:r>
                </w:p>
                <w:p w:rsidR="00A308C5" w:rsidRPr="00A308C5" w:rsidRDefault="00A308C5" w:rsidP="00A308C5">
                  <w:pPr>
                    <w:widowControl w:val="0"/>
                    <w:autoSpaceDE w:val="0"/>
                    <w:autoSpaceDN w:val="0"/>
                    <w:adjustRightInd w:val="0"/>
                    <w:jc w:val="both"/>
                    <w:rPr>
                      <w:color w:val="000000"/>
                    </w:rPr>
                  </w:pPr>
                  <w:r w:rsidRPr="00A308C5">
                    <w:rPr>
                      <w:color w:val="000000"/>
                    </w:rPr>
                    <w:t>- установка щитков осветительных</w:t>
                  </w:r>
                </w:p>
              </w:tc>
              <w:tc>
                <w:tcPr>
                  <w:tcW w:w="35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p>
                <w:p w:rsidR="00A308C5" w:rsidRPr="00A308C5" w:rsidRDefault="00A308C5" w:rsidP="00A308C5">
                  <w:pPr>
                    <w:widowControl w:val="0"/>
                    <w:autoSpaceDE w:val="0"/>
                    <w:autoSpaceDN w:val="0"/>
                    <w:adjustRightInd w:val="0"/>
                    <w:jc w:val="center"/>
                    <w:rPr>
                      <w:color w:val="000000"/>
                    </w:rPr>
                  </w:pPr>
                  <w:r w:rsidRPr="00A308C5">
                    <w:rPr>
                      <w:color w:val="000000"/>
                    </w:rPr>
                    <w:t>шт</w:t>
                  </w:r>
                </w:p>
                <w:p w:rsidR="00A308C5" w:rsidRPr="00A308C5" w:rsidRDefault="00A308C5" w:rsidP="00A308C5">
                  <w:pPr>
                    <w:widowControl w:val="0"/>
                    <w:autoSpaceDE w:val="0"/>
                    <w:autoSpaceDN w:val="0"/>
                    <w:adjustRightInd w:val="0"/>
                    <w:jc w:val="center"/>
                    <w:rPr>
                      <w:color w:val="000000"/>
                    </w:rPr>
                  </w:pPr>
                  <w:r w:rsidRPr="00A308C5">
                    <w:rPr>
                      <w:color w:val="000000"/>
                    </w:rPr>
                    <w:t>шт</w:t>
                  </w:r>
                </w:p>
                <w:p w:rsidR="00A308C5" w:rsidRPr="00A308C5" w:rsidRDefault="00A308C5" w:rsidP="00A308C5">
                  <w:pPr>
                    <w:widowControl w:val="0"/>
                    <w:autoSpaceDE w:val="0"/>
                    <w:autoSpaceDN w:val="0"/>
                    <w:adjustRightInd w:val="0"/>
                    <w:jc w:val="center"/>
                    <w:rPr>
                      <w:color w:val="000000"/>
                    </w:rPr>
                  </w:pPr>
                  <w:r w:rsidRPr="00A308C5">
                    <w:rPr>
                      <w:color w:val="000000"/>
                    </w:rPr>
                    <w:t>шт</w:t>
                  </w:r>
                </w:p>
                <w:p w:rsidR="00A308C5" w:rsidRPr="00A308C5" w:rsidRDefault="00A308C5" w:rsidP="00A308C5">
                  <w:pPr>
                    <w:widowControl w:val="0"/>
                    <w:autoSpaceDE w:val="0"/>
                    <w:autoSpaceDN w:val="0"/>
                    <w:adjustRightInd w:val="0"/>
                    <w:jc w:val="center"/>
                    <w:rPr>
                      <w:color w:val="000000"/>
                    </w:rPr>
                  </w:pPr>
                  <w:r w:rsidRPr="00A308C5">
                    <w:rPr>
                      <w:color w:val="000000"/>
                    </w:rPr>
                    <w:t>пм</w:t>
                  </w:r>
                </w:p>
                <w:p w:rsidR="00A308C5" w:rsidRPr="00A308C5" w:rsidRDefault="00A308C5" w:rsidP="00A308C5">
                  <w:pPr>
                    <w:widowControl w:val="0"/>
                    <w:autoSpaceDE w:val="0"/>
                    <w:autoSpaceDN w:val="0"/>
                    <w:adjustRightInd w:val="0"/>
                    <w:jc w:val="center"/>
                    <w:rPr>
                      <w:color w:val="000000"/>
                    </w:rPr>
                  </w:pPr>
                  <w:r w:rsidRPr="00A308C5">
                    <w:rPr>
                      <w:color w:val="000000"/>
                    </w:rPr>
                    <w:t>шт</w:t>
                  </w:r>
                </w:p>
              </w:tc>
              <w:tc>
                <w:tcPr>
                  <w:tcW w:w="491"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p>
                <w:p w:rsidR="00A308C5" w:rsidRPr="00A308C5" w:rsidRDefault="00A308C5" w:rsidP="00A308C5">
                  <w:pPr>
                    <w:widowControl w:val="0"/>
                    <w:autoSpaceDE w:val="0"/>
                    <w:autoSpaceDN w:val="0"/>
                    <w:adjustRightInd w:val="0"/>
                    <w:jc w:val="center"/>
                    <w:rPr>
                      <w:color w:val="000000"/>
                    </w:rPr>
                  </w:pPr>
                  <w:r w:rsidRPr="00A308C5">
                    <w:rPr>
                      <w:color w:val="000000"/>
                    </w:rPr>
                    <w:t>45</w:t>
                  </w:r>
                </w:p>
                <w:p w:rsidR="00A308C5" w:rsidRPr="00A308C5" w:rsidRDefault="00A308C5" w:rsidP="00A308C5">
                  <w:pPr>
                    <w:widowControl w:val="0"/>
                    <w:autoSpaceDE w:val="0"/>
                    <w:autoSpaceDN w:val="0"/>
                    <w:adjustRightInd w:val="0"/>
                    <w:jc w:val="center"/>
                    <w:rPr>
                      <w:color w:val="000000"/>
                    </w:rPr>
                  </w:pPr>
                  <w:r w:rsidRPr="00A308C5">
                    <w:rPr>
                      <w:color w:val="000000"/>
                    </w:rPr>
                    <w:t>10</w:t>
                  </w:r>
                </w:p>
                <w:p w:rsidR="00A308C5" w:rsidRPr="00A308C5" w:rsidRDefault="00A308C5" w:rsidP="00A308C5">
                  <w:pPr>
                    <w:widowControl w:val="0"/>
                    <w:autoSpaceDE w:val="0"/>
                    <w:autoSpaceDN w:val="0"/>
                    <w:adjustRightInd w:val="0"/>
                    <w:jc w:val="center"/>
                    <w:rPr>
                      <w:color w:val="000000"/>
                    </w:rPr>
                  </w:pPr>
                  <w:r w:rsidRPr="00A308C5">
                    <w:rPr>
                      <w:color w:val="000000"/>
                    </w:rPr>
                    <w:t>30</w:t>
                  </w:r>
                </w:p>
                <w:p w:rsidR="00A308C5" w:rsidRPr="00A308C5" w:rsidRDefault="00A308C5" w:rsidP="00A308C5">
                  <w:pPr>
                    <w:widowControl w:val="0"/>
                    <w:autoSpaceDE w:val="0"/>
                    <w:autoSpaceDN w:val="0"/>
                    <w:adjustRightInd w:val="0"/>
                    <w:jc w:val="center"/>
                    <w:rPr>
                      <w:color w:val="000000"/>
                    </w:rPr>
                  </w:pPr>
                  <w:r w:rsidRPr="00A308C5">
                    <w:rPr>
                      <w:color w:val="000000"/>
                    </w:rPr>
                    <w:t>200</w:t>
                  </w:r>
                </w:p>
                <w:p w:rsidR="00A308C5" w:rsidRPr="00A308C5" w:rsidRDefault="00A308C5" w:rsidP="00A308C5">
                  <w:pPr>
                    <w:widowControl w:val="0"/>
                    <w:autoSpaceDE w:val="0"/>
                    <w:autoSpaceDN w:val="0"/>
                    <w:adjustRightInd w:val="0"/>
                    <w:jc w:val="center"/>
                    <w:rPr>
                      <w:color w:val="000000"/>
                    </w:rPr>
                  </w:pPr>
                  <w:r w:rsidRPr="00A308C5">
                    <w:rPr>
                      <w:color w:val="000000"/>
                    </w:rPr>
                    <w:t>4</w:t>
                  </w:r>
                </w:p>
              </w:tc>
            </w:tr>
            <w:tr w:rsidR="00A308C5" w:rsidRPr="00A308C5" w:rsidTr="00A308C5">
              <w:trPr>
                <w:jc w:val="center"/>
              </w:trPr>
              <w:tc>
                <w:tcPr>
                  <w:tcW w:w="213"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8</w:t>
                  </w:r>
                </w:p>
              </w:tc>
              <w:tc>
                <w:tcPr>
                  <w:tcW w:w="393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both"/>
                    <w:rPr>
                      <w:color w:val="000000"/>
                    </w:rPr>
                  </w:pPr>
                  <w:r w:rsidRPr="00A308C5">
                    <w:rPr>
                      <w:color w:val="000000"/>
                    </w:rPr>
                    <w:t>Замена дверных блоков</w:t>
                  </w:r>
                </w:p>
              </w:tc>
              <w:tc>
                <w:tcPr>
                  <w:tcW w:w="35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м</w:t>
                  </w:r>
                  <w:r w:rsidRPr="00A308C5">
                    <w:rPr>
                      <w:color w:val="000000"/>
                      <w:vertAlign w:val="superscript"/>
                    </w:rPr>
                    <w:t>2</w:t>
                  </w:r>
                </w:p>
              </w:tc>
              <w:tc>
                <w:tcPr>
                  <w:tcW w:w="491"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14,5</w:t>
                  </w:r>
                </w:p>
              </w:tc>
            </w:tr>
            <w:tr w:rsidR="00A308C5" w:rsidRPr="00A308C5" w:rsidTr="00A308C5">
              <w:trPr>
                <w:jc w:val="center"/>
              </w:trPr>
              <w:tc>
                <w:tcPr>
                  <w:tcW w:w="213"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9</w:t>
                  </w:r>
                </w:p>
              </w:tc>
              <w:tc>
                <w:tcPr>
                  <w:tcW w:w="393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both"/>
                    <w:rPr>
                      <w:color w:val="000000"/>
                    </w:rPr>
                  </w:pPr>
                  <w:r w:rsidRPr="00A308C5">
                    <w:rPr>
                      <w:color w:val="000000"/>
                    </w:rPr>
                    <w:t>Погрузка вручную и вывоз строительного мусора самосвалом на расстояние до 6 км.</w:t>
                  </w:r>
                </w:p>
              </w:tc>
              <w:tc>
                <w:tcPr>
                  <w:tcW w:w="358"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тн</w:t>
                  </w:r>
                </w:p>
              </w:tc>
              <w:tc>
                <w:tcPr>
                  <w:tcW w:w="491" w:type="pct"/>
                  <w:tcBorders>
                    <w:top w:val="single" w:sz="4" w:space="0" w:color="auto"/>
                    <w:left w:val="single" w:sz="4" w:space="0" w:color="auto"/>
                    <w:bottom w:val="single" w:sz="4" w:space="0" w:color="auto"/>
                    <w:right w:val="single" w:sz="4" w:space="0" w:color="auto"/>
                  </w:tcBorders>
                </w:tcPr>
                <w:p w:rsidR="00A308C5" w:rsidRPr="00A308C5" w:rsidRDefault="00A308C5" w:rsidP="00A308C5">
                  <w:pPr>
                    <w:widowControl w:val="0"/>
                    <w:autoSpaceDE w:val="0"/>
                    <w:autoSpaceDN w:val="0"/>
                    <w:adjustRightInd w:val="0"/>
                    <w:jc w:val="center"/>
                    <w:rPr>
                      <w:color w:val="000000"/>
                    </w:rPr>
                  </w:pPr>
                  <w:r w:rsidRPr="00A308C5">
                    <w:rPr>
                      <w:color w:val="000000"/>
                    </w:rPr>
                    <w:t>2,5</w:t>
                  </w:r>
                </w:p>
              </w:tc>
            </w:tr>
            <w:bookmarkEnd w:id="425"/>
          </w:tbl>
          <w:p w:rsidR="00A308C5" w:rsidRPr="00A308C5" w:rsidRDefault="00A308C5" w:rsidP="00A308C5">
            <w:pPr>
              <w:jc w:val="both"/>
              <w:rPr>
                <w:i/>
                <w:color w:val="000000"/>
                <w:lang w:eastAsia="en-US"/>
              </w:rPr>
            </w:pPr>
          </w:p>
        </w:tc>
      </w:tr>
    </w:tbl>
    <w:p w:rsidR="00A308C5" w:rsidRPr="00A308C5" w:rsidRDefault="00A308C5" w:rsidP="00A308C5">
      <w:pPr>
        <w:jc w:val="both"/>
        <w:rPr>
          <w:b/>
          <w:bCs/>
          <w:color w:val="000000"/>
        </w:rPr>
      </w:pPr>
    </w:p>
    <w:p w:rsidR="00A308C5" w:rsidRPr="00A308C5" w:rsidRDefault="00A308C5" w:rsidP="00A308C5">
      <w:pPr>
        <w:jc w:val="center"/>
        <w:rPr>
          <w:color w:val="000000"/>
          <w:sz w:val="28"/>
          <w:szCs w:val="28"/>
        </w:rPr>
      </w:pPr>
      <w:r w:rsidRPr="00A308C5">
        <w:rPr>
          <w:color w:val="000000"/>
          <w:sz w:val="28"/>
          <w:szCs w:val="28"/>
        </w:rPr>
        <w:t>РАЗДЕЛ 5. ТРЕБОВАНИЯ К МАТЕРИАЛАМ И ОБОРУДОВАНИЮ, ПРИМЕНЯЕМЫМ ДЛЯ ВЫПОЛНЕНИЯ РАБОТ,</w:t>
      </w:r>
    </w:p>
    <w:p w:rsidR="00A308C5" w:rsidRPr="00A308C5" w:rsidRDefault="00A308C5" w:rsidP="00A308C5">
      <w:pPr>
        <w:jc w:val="center"/>
        <w:rPr>
          <w:b/>
          <w:bCs/>
          <w:color w:val="000000"/>
        </w:rPr>
      </w:pPr>
      <w:r w:rsidRPr="00A308C5">
        <w:rPr>
          <w:color w:val="000000"/>
          <w:sz w:val="28"/>
          <w:szCs w:val="28"/>
        </w:rPr>
        <w:t>В Т.Ч. ВЕДОМОСТЬ МАТЕРИАЛОВ</w:t>
      </w:r>
    </w:p>
    <w:p w:rsidR="00A308C5" w:rsidRPr="00A308C5" w:rsidRDefault="00A308C5" w:rsidP="00A308C5">
      <w:pPr>
        <w:jc w:val="both"/>
        <w:rPr>
          <w:b/>
          <w:bCs/>
          <w:color w:val="000000"/>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1"/>
      </w:tblGrid>
      <w:tr w:rsidR="00A308C5" w:rsidRPr="00A308C5" w:rsidTr="00EF3A05">
        <w:tc>
          <w:tcPr>
            <w:tcW w:w="1003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tabs>
                <w:tab w:val="left" w:pos="426"/>
              </w:tabs>
              <w:ind w:right="34"/>
              <w:jc w:val="both"/>
              <w:rPr>
                <w:color w:val="000000"/>
              </w:rPr>
            </w:pPr>
            <w:r w:rsidRPr="00A308C5">
              <w:rPr>
                <w:color w:val="000000"/>
              </w:rPr>
              <w:t xml:space="preserve">     Материалы, применяемые при производстве работ, должны быть сертифицированы, иметь соответствующие паспорта или другие документы, удостоверяющие качество.</w:t>
            </w:r>
            <w:r w:rsidRPr="00A308C5">
              <w:rPr>
                <w:i/>
                <w:color w:val="000000"/>
              </w:rPr>
              <w:t xml:space="preserve"> </w:t>
            </w:r>
            <w:r w:rsidRPr="00A308C5">
              <w:rPr>
                <w:color w:val="000000"/>
              </w:rPr>
              <w:t xml:space="preserve"> До начала производства работ согласовать с заказчиком образцы применяемых материалов.</w:t>
            </w:r>
          </w:p>
          <w:p w:rsidR="00A308C5" w:rsidRPr="00A308C5" w:rsidRDefault="00A308C5" w:rsidP="00A308C5">
            <w:pPr>
              <w:tabs>
                <w:tab w:val="left" w:pos="426"/>
                <w:tab w:val="left" w:pos="9781"/>
              </w:tabs>
              <w:ind w:right="-8755"/>
              <w:jc w:val="both"/>
              <w:rPr>
                <w:color w:val="000000"/>
              </w:rPr>
            </w:pPr>
            <w:r w:rsidRPr="00A308C5">
              <w:rPr>
                <w:color w:val="000000"/>
              </w:rPr>
              <w:t>Подрядчик обязан направить Заказчику копии технических паспортов и сертификатов на при-</w:t>
            </w:r>
          </w:p>
          <w:p w:rsidR="00A308C5" w:rsidRPr="00A308C5" w:rsidRDefault="00A308C5" w:rsidP="00A308C5">
            <w:pPr>
              <w:tabs>
                <w:tab w:val="left" w:pos="426"/>
                <w:tab w:val="left" w:pos="9498"/>
              </w:tabs>
              <w:ind w:right="-8755"/>
              <w:jc w:val="both"/>
              <w:rPr>
                <w:color w:val="000000"/>
              </w:rPr>
            </w:pPr>
            <w:r w:rsidRPr="00A308C5">
              <w:rPr>
                <w:color w:val="000000"/>
              </w:rPr>
              <w:t>меняемые материалы до передачи их в работу и/или оборудование до его монтажа. С целью</w:t>
            </w:r>
          </w:p>
          <w:p w:rsidR="00A308C5" w:rsidRPr="00A308C5" w:rsidRDefault="00A308C5" w:rsidP="00A308C5">
            <w:pPr>
              <w:tabs>
                <w:tab w:val="left" w:pos="426"/>
                <w:tab w:val="left" w:pos="9498"/>
              </w:tabs>
              <w:ind w:right="-8755"/>
              <w:jc w:val="both"/>
              <w:rPr>
                <w:color w:val="000000"/>
              </w:rPr>
            </w:pPr>
            <w:r w:rsidRPr="00A308C5">
              <w:rPr>
                <w:color w:val="000000"/>
              </w:rPr>
              <w:t>проверки Заказчиком соответствия проекту данных документов и избежание фальсификации</w:t>
            </w:r>
          </w:p>
          <w:p w:rsidR="00A308C5" w:rsidRPr="00A308C5" w:rsidRDefault="00A308C5" w:rsidP="00A308C5">
            <w:pPr>
              <w:tabs>
                <w:tab w:val="left" w:pos="426"/>
                <w:tab w:val="left" w:pos="9498"/>
              </w:tabs>
              <w:ind w:right="-8755"/>
              <w:jc w:val="both"/>
              <w:rPr>
                <w:color w:val="000000"/>
                <w:lang w:eastAsia="en-US"/>
              </w:rPr>
            </w:pPr>
            <w:r w:rsidRPr="00A308C5">
              <w:rPr>
                <w:color w:val="000000"/>
              </w:rPr>
              <w:t>материалов и оборудования.</w:t>
            </w:r>
            <w:r w:rsidRPr="00A308C5">
              <w:rPr>
                <w:color w:val="000000"/>
                <w:lang w:eastAsia="en-US"/>
              </w:rPr>
              <w:tab/>
            </w:r>
          </w:p>
        </w:tc>
      </w:tr>
    </w:tbl>
    <w:p w:rsidR="00A308C5" w:rsidRPr="00A308C5" w:rsidRDefault="00A308C5" w:rsidP="00A308C5">
      <w:pPr>
        <w:tabs>
          <w:tab w:val="left" w:pos="426"/>
        </w:tabs>
        <w:jc w:val="center"/>
        <w:rPr>
          <w:color w:val="000000"/>
          <w:sz w:val="28"/>
          <w:szCs w:val="28"/>
        </w:rPr>
      </w:pPr>
    </w:p>
    <w:p w:rsidR="00A308C5" w:rsidRPr="00A308C5" w:rsidRDefault="00A308C5" w:rsidP="00A308C5">
      <w:pPr>
        <w:tabs>
          <w:tab w:val="left" w:pos="426"/>
        </w:tabs>
        <w:jc w:val="center"/>
        <w:rPr>
          <w:bCs/>
          <w:color w:val="000000"/>
          <w:sz w:val="28"/>
          <w:szCs w:val="28"/>
        </w:rPr>
      </w:pPr>
      <w:r w:rsidRPr="00A308C5">
        <w:rPr>
          <w:bCs/>
          <w:color w:val="000000"/>
          <w:sz w:val="28"/>
          <w:szCs w:val="28"/>
        </w:rPr>
        <w:t>РАЗДЕЛ 6. ПЕРЕЧЕНЬ ПРОЕКТНОЙ И РАБОЧЕЙ ДОКУМЕНТАЦИИ</w:t>
      </w:r>
    </w:p>
    <w:p w:rsidR="00A308C5" w:rsidRPr="00A308C5" w:rsidRDefault="00A308C5" w:rsidP="00A308C5">
      <w:pPr>
        <w:tabs>
          <w:tab w:val="left" w:pos="426"/>
        </w:tabs>
        <w:jc w:val="center"/>
        <w:rPr>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A308C5" w:rsidRPr="00A308C5" w:rsidTr="00EF3A05">
        <w:trPr>
          <w:trHeight w:val="1107"/>
        </w:trPr>
        <w:tc>
          <w:tcPr>
            <w:tcW w:w="9747"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right"/>
              <w:rPr>
                <w:color w:val="000000"/>
              </w:rPr>
            </w:pPr>
            <w:r w:rsidRPr="00A308C5">
              <w:rPr>
                <w:color w:val="000000"/>
              </w:rPr>
              <w:t>Таблица 2</w:t>
            </w:r>
          </w:p>
          <w:p w:rsidR="00A308C5" w:rsidRPr="00A308C5" w:rsidRDefault="00A308C5" w:rsidP="00A308C5">
            <w:pPr>
              <w:jc w:val="center"/>
              <w:rPr>
                <w:b/>
                <w:color w:val="000000"/>
              </w:rPr>
            </w:pPr>
            <w:r w:rsidRPr="00A308C5">
              <w:rPr>
                <w:b/>
                <w:color w:val="00000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574"/>
              <w:gridCol w:w="1701"/>
              <w:gridCol w:w="3260"/>
              <w:gridCol w:w="1273"/>
            </w:tblGrid>
            <w:tr w:rsidR="00A308C5" w:rsidRPr="00A308C5" w:rsidTr="00EF3A05">
              <w:tc>
                <w:tcPr>
                  <w:tcW w:w="54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 п/п</w:t>
                  </w:r>
                </w:p>
              </w:tc>
              <w:tc>
                <w:tcPr>
                  <w:tcW w:w="2574"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Обозначение</w:t>
                  </w:r>
                </w:p>
              </w:tc>
              <w:tc>
                <w:tcPr>
                  <w:tcW w:w="170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 инвентарный</w:t>
                  </w:r>
                </w:p>
              </w:tc>
              <w:tc>
                <w:tcPr>
                  <w:tcW w:w="326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Наименование</w:t>
                  </w:r>
                </w:p>
              </w:tc>
              <w:tc>
                <w:tcPr>
                  <w:tcW w:w="1273"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Кол-во листов</w:t>
                  </w:r>
                </w:p>
              </w:tc>
            </w:tr>
            <w:tr w:rsidR="00A308C5" w:rsidRPr="00A308C5" w:rsidTr="00EF3A05">
              <w:tc>
                <w:tcPr>
                  <w:tcW w:w="54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p>
                <w:p w:rsidR="00A308C5" w:rsidRPr="00A308C5" w:rsidRDefault="00A308C5" w:rsidP="00A308C5">
                  <w:pPr>
                    <w:jc w:val="center"/>
                    <w:rPr>
                      <w:color w:val="000000"/>
                    </w:rPr>
                  </w:pPr>
                  <w:r w:rsidRPr="00A308C5">
                    <w:rPr>
                      <w:color w:val="000000"/>
                    </w:rPr>
                    <w:t>1</w:t>
                  </w:r>
                </w:p>
              </w:tc>
              <w:tc>
                <w:tcPr>
                  <w:tcW w:w="2574"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rPr>
                      <w:color w:val="000000"/>
                    </w:rPr>
                  </w:pPr>
                </w:p>
                <w:p w:rsidR="00A308C5" w:rsidRPr="00A308C5" w:rsidRDefault="00A308C5" w:rsidP="00A308C5">
                  <w:pPr>
                    <w:rPr>
                      <w:color w:val="000000"/>
                    </w:rPr>
                  </w:pPr>
                  <w:r w:rsidRPr="00A308C5">
                    <w:rPr>
                      <w:color w:val="000000"/>
                    </w:rPr>
                    <w:t>Дефектная ведомость</w:t>
                  </w:r>
                </w:p>
                <w:p w:rsidR="00A308C5" w:rsidRPr="00A308C5" w:rsidRDefault="00A308C5" w:rsidP="00A308C5">
                  <w:pPr>
                    <w:rPr>
                      <w:color w:val="000000"/>
                    </w:rPr>
                  </w:pPr>
                </w:p>
              </w:tc>
              <w:tc>
                <w:tcPr>
                  <w:tcW w:w="170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p>
                <w:p w:rsidR="00A308C5" w:rsidRPr="00A308C5" w:rsidRDefault="00A308C5" w:rsidP="00A308C5">
                  <w:pPr>
                    <w:jc w:val="center"/>
                    <w:rPr>
                      <w:color w:val="000000"/>
                    </w:rPr>
                  </w:pPr>
                  <w:r w:rsidRPr="00A308C5">
                    <w:rPr>
                      <w:color w:val="000000"/>
                    </w:rPr>
                    <w:t>б/н</w:t>
                  </w:r>
                </w:p>
              </w:tc>
              <w:tc>
                <w:tcPr>
                  <w:tcW w:w="326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t>Текущий ремонт помещений 3 этажа зд.25</w:t>
                  </w:r>
                </w:p>
                <w:p w:rsidR="00A308C5" w:rsidRPr="00A308C5" w:rsidRDefault="00A308C5" w:rsidP="00A308C5">
                  <w:pPr>
                    <w:jc w:val="center"/>
                    <w:rPr>
                      <w:color w:val="000000"/>
                    </w:rPr>
                  </w:pPr>
                </w:p>
              </w:tc>
              <w:tc>
                <w:tcPr>
                  <w:tcW w:w="1273"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p>
                <w:p w:rsidR="00A308C5" w:rsidRPr="00A308C5" w:rsidRDefault="00A308C5" w:rsidP="00A308C5">
                  <w:pPr>
                    <w:jc w:val="center"/>
                    <w:rPr>
                      <w:color w:val="000000"/>
                    </w:rPr>
                  </w:pPr>
                  <w:r w:rsidRPr="00A308C5">
                    <w:rPr>
                      <w:color w:val="000000"/>
                    </w:rPr>
                    <w:t>7</w:t>
                  </w:r>
                </w:p>
              </w:tc>
            </w:tr>
            <w:tr w:rsidR="00A308C5" w:rsidRPr="00A308C5" w:rsidTr="00EF3A05">
              <w:tc>
                <w:tcPr>
                  <w:tcW w:w="54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p>
                <w:p w:rsidR="00A308C5" w:rsidRPr="00A308C5" w:rsidRDefault="00A308C5" w:rsidP="00A308C5">
                  <w:pPr>
                    <w:jc w:val="center"/>
                    <w:rPr>
                      <w:color w:val="000000"/>
                    </w:rPr>
                  </w:pPr>
                  <w:r w:rsidRPr="00A308C5">
                    <w:rPr>
                      <w:color w:val="000000"/>
                    </w:rPr>
                    <w:t>2</w:t>
                  </w:r>
                </w:p>
              </w:tc>
              <w:tc>
                <w:tcPr>
                  <w:tcW w:w="2574"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rPr>
                      <w:color w:val="000000"/>
                    </w:rPr>
                  </w:pPr>
                </w:p>
                <w:p w:rsidR="00A308C5" w:rsidRPr="00A308C5" w:rsidRDefault="00A308C5" w:rsidP="00A308C5">
                  <w:pPr>
                    <w:rPr>
                      <w:color w:val="000000"/>
                    </w:rPr>
                  </w:pPr>
                  <w:r w:rsidRPr="00A308C5">
                    <w:rPr>
                      <w:color w:val="000000"/>
                    </w:rPr>
                    <w:t>Локальная смета</w:t>
                  </w:r>
                </w:p>
              </w:tc>
              <w:tc>
                <w:tcPr>
                  <w:tcW w:w="170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p>
                <w:p w:rsidR="00A308C5" w:rsidRPr="00A308C5" w:rsidRDefault="00A308C5" w:rsidP="00A308C5">
                  <w:pPr>
                    <w:jc w:val="center"/>
                    <w:rPr>
                      <w:color w:val="000000"/>
                    </w:rPr>
                  </w:pPr>
                  <w:r w:rsidRPr="00A308C5">
                    <w:rPr>
                      <w:color w:val="000000"/>
                    </w:rPr>
                    <w:t>2-22-2014</w:t>
                  </w:r>
                </w:p>
              </w:tc>
              <w:tc>
                <w:tcPr>
                  <w:tcW w:w="326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t>Текущий ремонт помещений 3 этажа зд.25</w:t>
                  </w:r>
                </w:p>
                <w:p w:rsidR="00A308C5" w:rsidRPr="00A308C5" w:rsidRDefault="00A308C5" w:rsidP="00A308C5">
                  <w:pPr>
                    <w:jc w:val="center"/>
                    <w:rPr>
                      <w:color w:val="000000"/>
                    </w:rPr>
                  </w:pPr>
                </w:p>
              </w:tc>
              <w:tc>
                <w:tcPr>
                  <w:tcW w:w="1273"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pPr>
                </w:p>
                <w:p w:rsidR="00A308C5" w:rsidRPr="00A308C5" w:rsidRDefault="00A308C5" w:rsidP="00A308C5">
                  <w:pPr>
                    <w:jc w:val="center"/>
                  </w:pPr>
                  <w:r w:rsidRPr="00A308C5">
                    <w:t>16</w:t>
                  </w:r>
                </w:p>
              </w:tc>
            </w:tr>
            <w:tr w:rsidR="00A308C5" w:rsidRPr="00A308C5" w:rsidTr="00EF3A05">
              <w:tc>
                <w:tcPr>
                  <w:tcW w:w="54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p>
                <w:p w:rsidR="00A308C5" w:rsidRPr="00A308C5" w:rsidRDefault="00A308C5" w:rsidP="00A308C5">
                  <w:pPr>
                    <w:jc w:val="center"/>
                    <w:rPr>
                      <w:color w:val="000000"/>
                    </w:rPr>
                  </w:pPr>
                  <w:r w:rsidRPr="00A308C5">
                    <w:rPr>
                      <w:color w:val="000000"/>
                    </w:rPr>
                    <w:t>4</w:t>
                  </w:r>
                </w:p>
              </w:tc>
              <w:tc>
                <w:tcPr>
                  <w:tcW w:w="2574"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rPr>
                      <w:color w:val="000000"/>
                    </w:rPr>
                  </w:pPr>
                </w:p>
                <w:p w:rsidR="00A308C5" w:rsidRPr="00A308C5" w:rsidRDefault="00A308C5" w:rsidP="00A308C5">
                  <w:pPr>
                    <w:rPr>
                      <w:color w:val="000000"/>
                    </w:rPr>
                  </w:pPr>
                  <w:r w:rsidRPr="00A308C5">
                    <w:rPr>
                      <w:color w:val="000000"/>
                    </w:rPr>
                    <w:t>Дефектная ведомость</w:t>
                  </w:r>
                </w:p>
                <w:p w:rsidR="00A308C5" w:rsidRPr="00A308C5" w:rsidRDefault="00A308C5" w:rsidP="00A308C5">
                  <w:pPr>
                    <w:rPr>
                      <w:color w:val="000000"/>
                    </w:rPr>
                  </w:pPr>
                </w:p>
              </w:tc>
              <w:tc>
                <w:tcPr>
                  <w:tcW w:w="170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p>
                <w:p w:rsidR="00A308C5" w:rsidRPr="00A308C5" w:rsidRDefault="00A308C5" w:rsidP="00A308C5">
                  <w:pPr>
                    <w:jc w:val="center"/>
                    <w:rPr>
                      <w:color w:val="000000"/>
                    </w:rPr>
                  </w:pPr>
                  <w:r w:rsidRPr="00A308C5">
                    <w:rPr>
                      <w:color w:val="000000"/>
                    </w:rPr>
                    <w:t>б/н</w:t>
                  </w:r>
                </w:p>
              </w:tc>
              <w:tc>
                <w:tcPr>
                  <w:tcW w:w="326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Ремонт сетей освещения зд.25</w:t>
                  </w:r>
                </w:p>
              </w:tc>
              <w:tc>
                <w:tcPr>
                  <w:tcW w:w="1273"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pPr>
                </w:p>
                <w:p w:rsidR="00A308C5" w:rsidRPr="00A308C5" w:rsidRDefault="00A308C5" w:rsidP="00A308C5">
                  <w:pPr>
                    <w:jc w:val="center"/>
                  </w:pPr>
                  <w:r w:rsidRPr="00A308C5">
                    <w:t>5</w:t>
                  </w:r>
                </w:p>
              </w:tc>
            </w:tr>
            <w:tr w:rsidR="00A308C5" w:rsidRPr="00A308C5" w:rsidTr="00EF3A05">
              <w:tc>
                <w:tcPr>
                  <w:tcW w:w="54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5</w:t>
                  </w:r>
                </w:p>
              </w:tc>
              <w:tc>
                <w:tcPr>
                  <w:tcW w:w="2574"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rPr>
                      <w:color w:val="000000"/>
                    </w:rPr>
                  </w:pPr>
                  <w:r w:rsidRPr="00A308C5">
                    <w:rPr>
                      <w:color w:val="000000"/>
                    </w:rPr>
                    <w:t>Локальная смета</w:t>
                  </w:r>
                </w:p>
              </w:tc>
              <w:tc>
                <w:tcPr>
                  <w:tcW w:w="170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2-25-2014-Э</w:t>
                  </w:r>
                </w:p>
              </w:tc>
              <w:tc>
                <w:tcPr>
                  <w:tcW w:w="326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Ремонт сетей освещения зд.25</w:t>
                  </w:r>
                </w:p>
              </w:tc>
              <w:tc>
                <w:tcPr>
                  <w:tcW w:w="1273"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pPr>
                  <w:r w:rsidRPr="00A308C5">
                    <w:t>7</w:t>
                  </w:r>
                </w:p>
              </w:tc>
            </w:tr>
          </w:tbl>
          <w:p w:rsidR="00A308C5" w:rsidRPr="00A308C5" w:rsidRDefault="00A308C5" w:rsidP="00A308C5">
            <w:pPr>
              <w:ind w:right="-3"/>
              <w:jc w:val="both"/>
              <w:rPr>
                <w:b/>
                <w:bCs/>
                <w:color w:val="000000"/>
              </w:rPr>
            </w:pPr>
          </w:p>
        </w:tc>
      </w:tr>
    </w:tbl>
    <w:p w:rsidR="00A308C5" w:rsidRPr="00A308C5" w:rsidRDefault="00A308C5" w:rsidP="00A308C5">
      <w:pPr>
        <w:jc w:val="center"/>
        <w:rPr>
          <w:color w:val="000000"/>
          <w:sz w:val="28"/>
          <w:szCs w:val="28"/>
        </w:rPr>
      </w:pPr>
    </w:p>
    <w:p w:rsidR="00A308C5" w:rsidRPr="00A308C5" w:rsidRDefault="00A308C5" w:rsidP="00A308C5">
      <w:pPr>
        <w:jc w:val="center"/>
        <w:rPr>
          <w:color w:val="000000"/>
          <w:sz w:val="28"/>
          <w:szCs w:val="28"/>
        </w:rPr>
      </w:pPr>
      <w:r w:rsidRPr="00A308C5">
        <w:rPr>
          <w:color w:val="000000"/>
          <w:sz w:val="28"/>
          <w:szCs w:val="28"/>
        </w:rPr>
        <w:t>РАЗДЕЛ 7. ТРЕБОВАНИЯ И УСЛОВИЯ К РАЗРАБОТКЕ ПРИРОДООХРАННЫХ МЕР И МЕРОПРИЯТИЙ</w:t>
      </w:r>
    </w:p>
    <w:p w:rsidR="00A308C5" w:rsidRPr="00A308C5" w:rsidRDefault="00A308C5" w:rsidP="00A308C5">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A308C5" w:rsidRPr="00A308C5" w:rsidTr="00EF3A05">
        <w:tc>
          <w:tcPr>
            <w:tcW w:w="9747"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both"/>
              <w:rPr>
                <w:color w:val="000000"/>
                <w:lang w:eastAsia="en-US"/>
              </w:rPr>
            </w:pPr>
            <w:r w:rsidRPr="00A308C5">
              <w:rPr>
                <w:color w:val="000000"/>
              </w:rPr>
              <w:t>Требований и условий к разработке природоохранных мер и мероприятий не требуется</w:t>
            </w:r>
          </w:p>
        </w:tc>
      </w:tr>
    </w:tbl>
    <w:p w:rsidR="00A308C5" w:rsidRPr="00A308C5" w:rsidRDefault="00A308C5" w:rsidP="00A308C5">
      <w:pPr>
        <w:jc w:val="both"/>
        <w:rPr>
          <w:color w:val="000000"/>
          <w:sz w:val="28"/>
          <w:szCs w:val="28"/>
        </w:rPr>
      </w:pPr>
    </w:p>
    <w:p w:rsidR="00A308C5" w:rsidRPr="00A308C5" w:rsidRDefault="00A308C5" w:rsidP="00A308C5">
      <w:pPr>
        <w:jc w:val="center"/>
        <w:rPr>
          <w:color w:val="000000"/>
          <w:sz w:val="28"/>
          <w:szCs w:val="28"/>
        </w:rPr>
      </w:pPr>
      <w:r w:rsidRPr="00A308C5">
        <w:rPr>
          <w:color w:val="000000"/>
          <w:sz w:val="28"/>
          <w:szCs w:val="28"/>
        </w:rPr>
        <w:t>РАЗДЕЛ 8. СРОК (ИНТЕРВАЛ) ВЫПОЛНЕНИЯ РАБОТ</w:t>
      </w:r>
    </w:p>
    <w:p w:rsidR="00A308C5" w:rsidRPr="00A308C5" w:rsidRDefault="00A308C5" w:rsidP="00A308C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A308C5" w:rsidRPr="00A308C5" w:rsidTr="00EF3A05">
        <w:tc>
          <w:tcPr>
            <w:tcW w:w="9747"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ind w:right="-3"/>
              <w:jc w:val="both"/>
              <w:rPr>
                <w:color w:val="000000"/>
                <w:lang w:eastAsia="en-US"/>
              </w:rPr>
            </w:pPr>
            <w:r w:rsidRPr="00A308C5">
              <w:rPr>
                <w:color w:val="000000"/>
              </w:rPr>
              <w:t>Начало работ с момента заключения договора. Окончание работ не позднее 30 ноября 2014 года.</w:t>
            </w:r>
          </w:p>
        </w:tc>
      </w:tr>
    </w:tbl>
    <w:p w:rsidR="00A308C5" w:rsidRPr="00A308C5" w:rsidRDefault="00A308C5" w:rsidP="00A308C5">
      <w:pPr>
        <w:jc w:val="center"/>
        <w:rPr>
          <w:color w:val="000000"/>
          <w:sz w:val="28"/>
          <w:szCs w:val="28"/>
        </w:rPr>
      </w:pPr>
    </w:p>
    <w:p w:rsidR="00A308C5" w:rsidRPr="00A308C5" w:rsidRDefault="00A308C5" w:rsidP="00A308C5">
      <w:pPr>
        <w:jc w:val="center"/>
        <w:rPr>
          <w:color w:val="000000"/>
          <w:sz w:val="28"/>
          <w:szCs w:val="28"/>
        </w:rPr>
      </w:pPr>
      <w:r w:rsidRPr="00A308C5">
        <w:rPr>
          <w:color w:val="000000"/>
          <w:sz w:val="28"/>
          <w:szCs w:val="28"/>
        </w:rPr>
        <w:t>РАЗДЕЛ 9. ТРЕБОВАНИЯ К КАЧЕСТВУ ВЫПОЛНЯЕМЫХ РАБОТ</w:t>
      </w:r>
    </w:p>
    <w:p w:rsidR="00A308C5" w:rsidRPr="00A308C5" w:rsidRDefault="00A308C5" w:rsidP="00A308C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A308C5" w:rsidRPr="00A308C5" w:rsidTr="00EF3A05">
        <w:tc>
          <w:tcPr>
            <w:tcW w:w="9747"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tabs>
                <w:tab w:val="left" w:pos="3060"/>
              </w:tabs>
              <w:ind w:firstLine="426"/>
              <w:jc w:val="both"/>
              <w:rPr>
                <w:lang w:eastAsia="en-US"/>
              </w:rPr>
            </w:pPr>
            <w:r w:rsidRPr="00A308C5">
              <w:rPr>
                <w:lang w:eastAsia="en-US"/>
              </w:rPr>
              <w:t>Все работы должны быть выполнены в полном объеме, с качеством, регламентированным существующими нормами и правилами.</w:t>
            </w:r>
          </w:p>
          <w:p w:rsidR="00A308C5" w:rsidRPr="00A308C5" w:rsidRDefault="00A308C5" w:rsidP="00A308C5">
            <w:pPr>
              <w:tabs>
                <w:tab w:val="left" w:pos="3060"/>
              </w:tabs>
              <w:rPr>
                <w:color w:val="000000"/>
                <w:lang w:eastAsia="en-US"/>
              </w:rPr>
            </w:pPr>
            <w:r w:rsidRPr="00A308C5">
              <w:rPr>
                <w:lang w:eastAsia="en-US"/>
              </w:rPr>
              <w:t>СНиП 12-01-2004 «Организация строительства»;</w:t>
            </w:r>
            <w:r w:rsidRPr="00A308C5">
              <w:rPr>
                <w:color w:val="000000"/>
                <w:lang w:eastAsia="en-US"/>
              </w:rPr>
              <w:t xml:space="preserve"> </w:t>
            </w:r>
          </w:p>
        </w:tc>
      </w:tr>
    </w:tbl>
    <w:p w:rsidR="00A308C5" w:rsidRPr="00A308C5" w:rsidRDefault="00A308C5" w:rsidP="00A308C5">
      <w:pPr>
        <w:jc w:val="both"/>
        <w:rPr>
          <w:color w:val="000000"/>
          <w:sz w:val="28"/>
          <w:szCs w:val="28"/>
        </w:rPr>
      </w:pPr>
    </w:p>
    <w:p w:rsidR="00A308C5" w:rsidRPr="00A308C5" w:rsidRDefault="00A308C5" w:rsidP="00A308C5">
      <w:pPr>
        <w:jc w:val="center"/>
        <w:rPr>
          <w:color w:val="000000"/>
          <w:sz w:val="28"/>
          <w:szCs w:val="28"/>
        </w:rPr>
      </w:pPr>
      <w:r w:rsidRPr="00A308C5">
        <w:rPr>
          <w:color w:val="000000"/>
          <w:sz w:val="28"/>
          <w:szCs w:val="28"/>
        </w:rPr>
        <w:t>РАЗДЕЛ 10. ТРЕБОВАНИЯ К ОСОБЫМ УСЛОВИЯМ РАБОТ</w:t>
      </w:r>
    </w:p>
    <w:p w:rsidR="00A308C5" w:rsidRPr="00A308C5" w:rsidRDefault="00A308C5" w:rsidP="00A308C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A308C5" w:rsidRPr="00A308C5" w:rsidTr="00EF3A05">
        <w:tc>
          <w:tcPr>
            <w:tcW w:w="9747"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ind w:right="-3"/>
              <w:jc w:val="center"/>
              <w:rPr>
                <w:i/>
                <w:color w:val="000000"/>
              </w:rPr>
            </w:pPr>
            <w:r w:rsidRPr="00A308C5">
              <w:rPr>
                <w:color w:val="000000"/>
              </w:rPr>
              <w:t>Не требуется</w:t>
            </w:r>
          </w:p>
        </w:tc>
      </w:tr>
    </w:tbl>
    <w:p w:rsidR="00A308C5" w:rsidRPr="00A308C5" w:rsidRDefault="00A308C5" w:rsidP="00A308C5">
      <w:pPr>
        <w:jc w:val="both"/>
        <w:rPr>
          <w:color w:val="000000"/>
          <w:sz w:val="28"/>
          <w:szCs w:val="28"/>
        </w:rPr>
      </w:pPr>
    </w:p>
    <w:p w:rsidR="00A308C5" w:rsidRPr="00A308C5" w:rsidRDefault="00A308C5" w:rsidP="00A308C5">
      <w:pPr>
        <w:jc w:val="center"/>
        <w:rPr>
          <w:color w:val="000000"/>
          <w:sz w:val="28"/>
          <w:szCs w:val="28"/>
        </w:rPr>
      </w:pPr>
      <w:r w:rsidRPr="00A308C5">
        <w:rPr>
          <w:color w:val="000000"/>
          <w:sz w:val="28"/>
          <w:szCs w:val="28"/>
        </w:rPr>
        <w:t>РАЗДЕЛ 11. ТРЕБОВАНИЯ К СРОКУ И (ИЛИ) ОБЪЕМУ ПРЕДОСТАВЛЕНИЯ ГАРАНТИЙ</w:t>
      </w:r>
    </w:p>
    <w:p w:rsidR="00A308C5" w:rsidRPr="00A308C5" w:rsidRDefault="00A308C5" w:rsidP="00A308C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A308C5" w:rsidRPr="00A308C5" w:rsidTr="00EF3A05">
        <w:tc>
          <w:tcPr>
            <w:tcW w:w="9747"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both"/>
            </w:pPr>
            <w:r w:rsidRPr="00A308C5">
              <w:t>Гарантия распространяется на весь объем СМР и в сроки, установленные договором.</w:t>
            </w:r>
          </w:p>
          <w:p w:rsidR="00A308C5" w:rsidRPr="00A308C5" w:rsidRDefault="00A308C5" w:rsidP="00A308C5">
            <w:pPr>
              <w:jc w:val="both"/>
              <w:rPr>
                <w:i/>
                <w:color w:val="000000"/>
              </w:rPr>
            </w:pPr>
            <w:r w:rsidRPr="00A308C5">
              <w:t>Гарантийные обязательства - 2 года</w:t>
            </w:r>
          </w:p>
        </w:tc>
      </w:tr>
    </w:tbl>
    <w:p w:rsidR="00A308C5" w:rsidRPr="00A308C5" w:rsidRDefault="00A308C5" w:rsidP="00A308C5">
      <w:pPr>
        <w:jc w:val="center"/>
        <w:rPr>
          <w:color w:val="000000"/>
          <w:sz w:val="28"/>
          <w:szCs w:val="28"/>
        </w:rPr>
      </w:pPr>
    </w:p>
    <w:p w:rsidR="00A308C5" w:rsidRPr="00A308C5" w:rsidRDefault="00A308C5" w:rsidP="00A308C5">
      <w:pPr>
        <w:jc w:val="center"/>
        <w:rPr>
          <w:color w:val="000000"/>
          <w:sz w:val="28"/>
          <w:szCs w:val="28"/>
        </w:rPr>
      </w:pPr>
      <w:r w:rsidRPr="00A308C5">
        <w:rPr>
          <w:color w:val="000000"/>
          <w:sz w:val="28"/>
          <w:szCs w:val="28"/>
        </w:rPr>
        <w:t>РАЗДЕЛ 12. ТРЕБОВАНИЯ К БЕЗОПАСНОСТИ ВЫПОЛНЯЕМЫХ РАБОТ</w:t>
      </w:r>
    </w:p>
    <w:p w:rsidR="00A308C5" w:rsidRPr="00A308C5" w:rsidRDefault="00A308C5" w:rsidP="00A308C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A308C5" w:rsidRPr="00A308C5" w:rsidTr="00EF3A05">
        <w:tc>
          <w:tcPr>
            <w:tcW w:w="9747"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autoSpaceDE w:val="0"/>
              <w:autoSpaceDN w:val="0"/>
              <w:adjustRightInd w:val="0"/>
              <w:ind w:firstLine="567"/>
              <w:jc w:val="both"/>
              <w:rPr>
                <w:color w:val="000000"/>
              </w:rPr>
            </w:pPr>
            <w:r w:rsidRPr="00A308C5">
              <w:rPr>
                <w:color w:val="000000"/>
              </w:rPr>
              <w:t>- Технический регламент о требованиях пожарной безопасности № 123-ФЗ от 22 июля 2008;</w:t>
            </w:r>
          </w:p>
          <w:p w:rsidR="00A308C5" w:rsidRPr="00A308C5" w:rsidRDefault="00A308C5" w:rsidP="00A308C5">
            <w:pPr>
              <w:autoSpaceDE w:val="0"/>
              <w:autoSpaceDN w:val="0"/>
              <w:adjustRightInd w:val="0"/>
              <w:ind w:firstLine="567"/>
              <w:jc w:val="both"/>
              <w:rPr>
                <w:color w:val="000000"/>
              </w:rPr>
            </w:pPr>
            <w:r w:rsidRPr="00A308C5">
              <w:rPr>
                <w:color w:val="000000"/>
              </w:rPr>
              <w:t>- Технический регламент о безопасности зданий и сооружений N 384-ФЗ от 30 декабря 2009 года;</w:t>
            </w:r>
          </w:p>
          <w:p w:rsidR="00A308C5" w:rsidRPr="00A308C5" w:rsidRDefault="00A308C5" w:rsidP="00A308C5">
            <w:pPr>
              <w:ind w:firstLine="567"/>
              <w:jc w:val="both"/>
              <w:rPr>
                <w:color w:val="000000"/>
              </w:rPr>
            </w:pPr>
            <w:r w:rsidRPr="00A308C5">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A308C5" w:rsidRPr="00A308C5" w:rsidRDefault="00A308C5" w:rsidP="00A308C5">
            <w:pPr>
              <w:ind w:firstLine="567"/>
              <w:jc w:val="both"/>
              <w:rPr>
                <w:color w:val="000000"/>
              </w:rPr>
            </w:pPr>
            <w:r w:rsidRPr="00A308C5">
              <w:rPr>
                <w:color w:val="000000"/>
              </w:rPr>
              <w:t xml:space="preserve">-  </w:t>
            </w:r>
            <w:bookmarkStart w:id="426" w:name="OLE_LINK8"/>
            <w:r w:rsidRPr="00A308C5">
              <w:rPr>
                <w:color w:val="000000"/>
              </w:rPr>
              <w:t>ППР-2012 «Правила противопожарного режима в Российской Федерации»</w:t>
            </w:r>
            <w:bookmarkEnd w:id="426"/>
            <w:r w:rsidRPr="00A308C5">
              <w:rPr>
                <w:color w:val="000000"/>
              </w:rPr>
              <w:t xml:space="preserve">; </w:t>
            </w:r>
          </w:p>
          <w:p w:rsidR="00A308C5" w:rsidRPr="00A308C5" w:rsidRDefault="00A308C5" w:rsidP="00A308C5">
            <w:pPr>
              <w:ind w:firstLine="567"/>
              <w:jc w:val="both"/>
              <w:rPr>
                <w:color w:val="000000"/>
              </w:rPr>
            </w:pPr>
            <w:r w:rsidRPr="00A308C5">
              <w:rPr>
                <w:color w:val="000000"/>
              </w:rPr>
              <w:t>- СНиП 12-01-2004 «Организация строительства»;</w:t>
            </w:r>
          </w:p>
          <w:p w:rsidR="00A308C5" w:rsidRPr="00A308C5" w:rsidRDefault="00A308C5" w:rsidP="00A308C5">
            <w:pPr>
              <w:ind w:firstLine="567"/>
              <w:jc w:val="both"/>
              <w:rPr>
                <w:color w:val="000000"/>
              </w:rPr>
            </w:pPr>
            <w:r w:rsidRPr="00A308C5">
              <w:rPr>
                <w:color w:val="000000"/>
              </w:rPr>
              <w:t>- СНиП 12-03-2001 «Безопасность труда в строительстве». Часть 1.</w:t>
            </w:r>
          </w:p>
          <w:p w:rsidR="00A308C5" w:rsidRPr="00A308C5" w:rsidRDefault="00A308C5" w:rsidP="00A308C5">
            <w:pPr>
              <w:ind w:firstLine="567"/>
              <w:jc w:val="both"/>
              <w:rPr>
                <w:color w:val="000000"/>
              </w:rPr>
            </w:pPr>
            <w:r w:rsidRPr="00A308C5">
              <w:rPr>
                <w:color w:val="000000"/>
              </w:rPr>
              <w:t>- СНиП 12-04-2002 «Безопасность труда в строительстве». Часть 2.</w:t>
            </w:r>
          </w:p>
          <w:p w:rsidR="00A308C5" w:rsidRPr="00A308C5" w:rsidRDefault="00A308C5" w:rsidP="00A308C5">
            <w:pPr>
              <w:ind w:firstLine="567"/>
              <w:jc w:val="both"/>
              <w:rPr>
                <w:color w:val="000000"/>
              </w:rPr>
            </w:pPr>
            <w:r w:rsidRPr="00A308C5">
              <w:rPr>
                <w:color w:val="000000"/>
              </w:rPr>
              <w:t>- ГОСТ 23407-78 «Ограждения инвентарные строительных площадок и участков производства работ»;</w:t>
            </w:r>
          </w:p>
          <w:p w:rsidR="00A308C5" w:rsidRPr="00A308C5" w:rsidRDefault="00A308C5" w:rsidP="00A308C5">
            <w:pPr>
              <w:ind w:firstLine="567"/>
              <w:jc w:val="both"/>
              <w:rPr>
                <w:color w:val="000000"/>
              </w:rPr>
            </w:pPr>
            <w:r w:rsidRPr="00A308C5">
              <w:rPr>
                <w:color w:val="000000"/>
              </w:rPr>
              <w:t>- ГОСТ 12.1.046-85 «Нормы освещения строительных площадок»;</w:t>
            </w:r>
          </w:p>
          <w:p w:rsidR="00A308C5" w:rsidRPr="00A308C5" w:rsidRDefault="00A308C5" w:rsidP="00A308C5">
            <w:pPr>
              <w:ind w:firstLine="567"/>
              <w:jc w:val="both"/>
              <w:rPr>
                <w:color w:val="000000"/>
              </w:rPr>
            </w:pPr>
            <w:r w:rsidRPr="00A308C5">
              <w:rPr>
                <w:color w:val="000000"/>
              </w:rPr>
              <w:lastRenderedPageBreak/>
              <w:t xml:space="preserve">- </w:t>
            </w:r>
            <w:hyperlink r:id="rId24" w:tgtFrame="blank" w:history="1">
              <w:r w:rsidRPr="00A308C5">
                <w:rPr>
                  <w:color w:val="000000"/>
                </w:rPr>
                <w:t>СНиП 3.02.01-87</w:t>
              </w:r>
            </w:hyperlink>
            <w:r w:rsidRPr="00A308C5">
              <w:rPr>
                <w:color w:val="000000"/>
                <w:sz w:val="28"/>
                <w:szCs w:val="28"/>
              </w:rPr>
              <w:t xml:space="preserve">. </w:t>
            </w:r>
            <w:r w:rsidRPr="00A308C5">
              <w:rPr>
                <w:color w:val="000000"/>
              </w:rPr>
              <w:t>Земляные сооружения, основания и фундаменты;</w:t>
            </w:r>
          </w:p>
          <w:p w:rsidR="00A308C5" w:rsidRPr="00A308C5" w:rsidRDefault="00A308C5" w:rsidP="00A308C5">
            <w:pPr>
              <w:widowControl w:val="0"/>
              <w:autoSpaceDE w:val="0"/>
              <w:autoSpaceDN w:val="0"/>
              <w:adjustRightInd w:val="0"/>
              <w:ind w:firstLine="567"/>
              <w:jc w:val="both"/>
              <w:rPr>
                <w:color w:val="000000"/>
              </w:rPr>
            </w:pPr>
            <w:r w:rsidRPr="00A308C5">
              <w:rPr>
                <w:color w:val="000000"/>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A308C5" w:rsidRPr="00A308C5" w:rsidRDefault="00A308C5" w:rsidP="00A308C5">
            <w:pPr>
              <w:widowControl w:val="0"/>
              <w:autoSpaceDE w:val="0"/>
              <w:autoSpaceDN w:val="0"/>
              <w:adjustRightInd w:val="0"/>
              <w:ind w:firstLine="567"/>
              <w:jc w:val="both"/>
              <w:rPr>
                <w:color w:val="000000"/>
              </w:rPr>
            </w:pPr>
            <w:r w:rsidRPr="00A308C5">
              <w:rPr>
                <w:color w:val="000000"/>
              </w:rPr>
              <w:t>- ПОТ РМ-012-2000 «Межотраслевые правила по охране труда при работе на высоте».</w:t>
            </w:r>
          </w:p>
          <w:p w:rsidR="00A308C5" w:rsidRPr="00A308C5" w:rsidRDefault="00A308C5" w:rsidP="00A308C5">
            <w:pPr>
              <w:widowControl w:val="0"/>
              <w:autoSpaceDE w:val="0"/>
              <w:autoSpaceDN w:val="0"/>
              <w:adjustRightInd w:val="0"/>
              <w:ind w:firstLine="567"/>
              <w:jc w:val="both"/>
              <w:rPr>
                <w:rFonts w:ascii="Calibri" w:hAnsi="Calibri" w:cs="Calibri"/>
                <w:b/>
                <w:bCs/>
                <w:color w:val="000000"/>
              </w:rPr>
            </w:pPr>
            <w:r w:rsidRPr="00A308C5">
              <w:rPr>
                <w:i/>
                <w:color w:val="000000"/>
              </w:rPr>
              <w:t xml:space="preserve">- </w:t>
            </w:r>
            <w:r w:rsidRPr="00A308C5">
              <w:rPr>
                <w:bCs/>
              </w:rPr>
              <w:t>П-ОТ-07-2010-2012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r w:rsidRPr="00A308C5">
              <w:rPr>
                <w:rFonts w:ascii="Calibri" w:hAnsi="Calibri" w:cs="Calibri"/>
                <w:b/>
                <w:bCs/>
                <w:color w:val="000000"/>
              </w:rPr>
              <w:t xml:space="preserve"> </w:t>
            </w:r>
          </w:p>
        </w:tc>
      </w:tr>
    </w:tbl>
    <w:p w:rsidR="00A308C5" w:rsidRPr="00A308C5" w:rsidRDefault="00A308C5" w:rsidP="00A308C5">
      <w:pPr>
        <w:jc w:val="center"/>
        <w:rPr>
          <w:color w:val="000000"/>
          <w:sz w:val="28"/>
          <w:szCs w:val="28"/>
        </w:rPr>
      </w:pPr>
    </w:p>
    <w:p w:rsidR="00A308C5" w:rsidRPr="00A308C5" w:rsidRDefault="00A308C5" w:rsidP="00A308C5">
      <w:pPr>
        <w:jc w:val="center"/>
        <w:rPr>
          <w:color w:val="000000"/>
          <w:sz w:val="28"/>
          <w:szCs w:val="28"/>
        </w:rPr>
      </w:pPr>
      <w:r w:rsidRPr="00A308C5">
        <w:rPr>
          <w:color w:val="000000"/>
          <w:sz w:val="28"/>
          <w:szCs w:val="28"/>
        </w:rPr>
        <w:t>РАЗДЕЛ 13. ТРЕБОВАНИЯ К РЕЗУЛЬТАТАМ РАБОТ И ПОРЯДКУ ПРИЕМКИ</w:t>
      </w:r>
    </w:p>
    <w:p w:rsidR="00A308C5" w:rsidRPr="00A308C5" w:rsidRDefault="00A308C5" w:rsidP="00A308C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A308C5" w:rsidRPr="00A308C5" w:rsidTr="00EF3A05">
        <w:tc>
          <w:tcPr>
            <w:tcW w:w="9747"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both"/>
            </w:pPr>
            <w:r w:rsidRPr="00A308C5">
              <w:t>В соответствии с «Положением о комиссии по приемке зданий и сооружений ОАО «СХК» из текущего и капитального ремонта» П-03-010-2013.</w:t>
            </w:r>
          </w:p>
          <w:p w:rsidR="00A308C5" w:rsidRPr="00A308C5" w:rsidRDefault="00A308C5" w:rsidP="00A308C5">
            <w:pPr>
              <w:jc w:val="both"/>
            </w:pPr>
            <w:r w:rsidRPr="00A308C5">
              <w:t>При завершении работ Подрядчик предоставляет Заказчику:  акты проведения скрытых работ, акты  сдачи-приемки работ. После выполнения работ Подрядчик передает Заказчику один экземпляр актов для рассмотрения. Заказчик в течении 10 дней после передачи актов рассматривает результаты и в случае выявления замечаний предоставляет их Подрядчику в письменном виде.</w:t>
            </w:r>
          </w:p>
          <w:p w:rsidR="00A308C5" w:rsidRPr="00A308C5" w:rsidRDefault="00A308C5" w:rsidP="00A308C5">
            <w:pPr>
              <w:jc w:val="both"/>
            </w:pPr>
            <w:r w:rsidRPr="00A308C5">
              <w:t xml:space="preserve"> Приемка выполненных работ производится путем подписания сторонами акта сдачи-приемки выполненных работ.</w:t>
            </w:r>
          </w:p>
        </w:tc>
      </w:tr>
    </w:tbl>
    <w:p w:rsidR="00A308C5" w:rsidRPr="00A308C5" w:rsidRDefault="00A308C5" w:rsidP="00A308C5">
      <w:pPr>
        <w:jc w:val="both"/>
        <w:rPr>
          <w:color w:val="000000"/>
          <w:sz w:val="28"/>
          <w:szCs w:val="28"/>
        </w:rPr>
      </w:pPr>
    </w:p>
    <w:p w:rsidR="00A308C5" w:rsidRPr="00A308C5" w:rsidRDefault="00A308C5" w:rsidP="00A308C5">
      <w:pPr>
        <w:jc w:val="both"/>
        <w:rPr>
          <w:color w:val="000000"/>
          <w:sz w:val="28"/>
          <w:szCs w:val="28"/>
        </w:rPr>
      </w:pPr>
      <w:r w:rsidRPr="00A308C5">
        <w:rPr>
          <w:color w:val="000000"/>
          <w:sz w:val="28"/>
          <w:szCs w:val="28"/>
        </w:rPr>
        <w:t>РАЗДЕЛ 14. ТРЕБОВАНИЕ К ФОРМЕ ПРЕДСТАВЛЯЕМОЙ ИНФОРМАЦИИ</w:t>
      </w:r>
    </w:p>
    <w:p w:rsidR="00A308C5" w:rsidRPr="00A308C5" w:rsidRDefault="00A308C5" w:rsidP="00A308C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A308C5" w:rsidRPr="00A308C5" w:rsidTr="00EF3A05">
        <w:tc>
          <w:tcPr>
            <w:tcW w:w="9747"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Не требуется</w:t>
            </w:r>
          </w:p>
        </w:tc>
      </w:tr>
    </w:tbl>
    <w:p w:rsidR="00A308C5" w:rsidRPr="00A308C5" w:rsidRDefault="00A308C5" w:rsidP="00A308C5">
      <w:pPr>
        <w:ind w:firstLine="567"/>
        <w:jc w:val="center"/>
        <w:rPr>
          <w:color w:val="000000"/>
          <w:sz w:val="28"/>
          <w:szCs w:val="28"/>
        </w:rPr>
      </w:pPr>
    </w:p>
    <w:p w:rsidR="00A308C5" w:rsidRPr="00A308C5" w:rsidRDefault="00A308C5" w:rsidP="00A308C5">
      <w:pPr>
        <w:ind w:firstLine="567"/>
        <w:jc w:val="center"/>
        <w:rPr>
          <w:color w:val="000000"/>
          <w:sz w:val="28"/>
          <w:szCs w:val="28"/>
        </w:rPr>
      </w:pPr>
      <w:r w:rsidRPr="00A308C5">
        <w:rPr>
          <w:color w:val="000000"/>
          <w:sz w:val="28"/>
          <w:szCs w:val="28"/>
        </w:rPr>
        <w:t>РАЗДЕЛ 15. ТРЕБОВАНИЯ К ТЕХНИЧЕСКОМУ ОБУЧЕНИЮ ПЕРСОНАЛА ЗАКАЗЧИКА</w:t>
      </w:r>
    </w:p>
    <w:p w:rsidR="00A308C5" w:rsidRPr="00A308C5" w:rsidRDefault="00A308C5" w:rsidP="00A308C5">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A308C5" w:rsidRPr="00A308C5" w:rsidTr="00EF3A05">
        <w:tc>
          <w:tcPr>
            <w:tcW w:w="9747"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Не требуется</w:t>
            </w:r>
          </w:p>
        </w:tc>
      </w:tr>
    </w:tbl>
    <w:p w:rsidR="00A308C5" w:rsidRPr="00A308C5" w:rsidRDefault="00A308C5" w:rsidP="00A308C5">
      <w:pPr>
        <w:ind w:firstLine="567"/>
        <w:jc w:val="center"/>
        <w:rPr>
          <w:color w:val="000000"/>
          <w:sz w:val="28"/>
          <w:szCs w:val="28"/>
        </w:rPr>
      </w:pPr>
    </w:p>
    <w:p w:rsidR="00A308C5" w:rsidRPr="00A308C5" w:rsidRDefault="00A308C5" w:rsidP="00A308C5">
      <w:pPr>
        <w:ind w:firstLine="567"/>
        <w:jc w:val="center"/>
        <w:rPr>
          <w:color w:val="000000"/>
        </w:rPr>
      </w:pPr>
      <w:r w:rsidRPr="00A308C5">
        <w:rPr>
          <w:color w:val="000000"/>
          <w:sz w:val="28"/>
          <w:szCs w:val="28"/>
        </w:rPr>
        <w:t>РАЗДЕЛ 16. ПЕРЕЧЕНЬ ПРИНЯТЫХ СОКРАЩЕНИЙ</w:t>
      </w:r>
    </w:p>
    <w:p w:rsidR="00A308C5" w:rsidRPr="00A308C5" w:rsidRDefault="00A308C5" w:rsidP="00A308C5">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A308C5" w:rsidRPr="00A308C5" w:rsidTr="00EF3A05">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308C5" w:rsidRPr="00A308C5" w:rsidRDefault="00A308C5" w:rsidP="00A308C5">
            <w:pPr>
              <w:jc w:val="center"/>
              <w:rPr>
                <w:color w:val="000000"/>
              </w:rPr>
            </w:pPr>
            <w:r w:rsidRPr="00A308C5">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A308C5" w:rsidRPr="00A308C5" w:rsidRDefault="00A308C5" w:rsidP="00A308C5">
            <w:pPr>
              <w:autoSpaceDE w:val="0"/>
              <w:autoSpaceDN w:val="0"/>
              <w:adjustRightInd w:val="0"/>
              <w:jc w:val="center"/>
              <w:rPr>
                <w:color w:val="000000"/>
              </w:rPr>
            </w:pPr>
            <w:r w:rsidRPr="00A308C5">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A308C5" w:rsidRPr="00A308C5" w:rsidRDefault="00A308C5" w:rsidP="00A308C5">
            <w:pPr>
              <w:jc w:val="center"/>
              <w:rPr>
                <w:color w:val="000000"/>
              </w:rPr>
            </w:pPr>
            <w:r w:rsidRPr="00A308C5">
              <w:rPr>
                <w:color w:val="000000"/>
              </w:rPr>
              <w:t>Расшифровка сокращения</w:t>
            </w:r>
          </w:p>
        </w:tc>
      </w:tr>
      <w:tr w:rsidR="00A308C5" w:rsidRPr="00A308C5" w:rsidTr="00EF3A05">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308C5" w:rsidRPr="00A308C5" w:rsidRDefault="00A308C5" w:rsidP="00A308C5">
            <w:pPr>
              <w:jc w:val="center"/>
              <w:rPr>
                <w:color w:val="000000"/>
              </w:rPr>
            </w:pPr>
            <w:r w:rsidRPr="00A308C5">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A308C5" w:rsidRPr="00A308C5" w:rsidRDefault="00A308C5" w:rsidP="00A308C5">
            <w:pPr>
              <w:autoSpaceDE w:val="0"/>
              <w:autoSpaceDN w:val="0"/>
              <w:adjustRightInd w:val="0"/>
              <w:jc w:val="center"/>
              <w:rPr>
                <w:color w:val="000000"/>
              </w:rPr>
            </w:pPr>
            <w:r w:rsidRPr="00A308C5">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A308C5" w:rsidRPr="00A308C5" w:rsidRDefault="00A308C5" w:rsidP="00A308C5">
            <w:pPr>
              <w:rPr>
                <w:color w:val="000000"/>
              </w:rPr>
            </w:pPr>
            <w:r w:rsidRPr="00A308C5">
              <w:rPr>
                <w:color w:val="000000"/>
              </w:rPr>
              <w:t>Сибирский химический комбинат</w:t>
            </w:r>
          </w:p>
        </w:tc>
      </w:tr>
      <w:tr w:rsidR="00A308C5" w:rsidRPr="00A308C5" w:rsidTr="00EF3A05">
        <w:trPr>
          <w:trHeight w:val="399"/>
        </w:trPr>
        <w:tc>
          <w:tcPr>
            <w:tcW w:w="85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autoSpaceDE w:val="0"/>
              <w:autoSpaceDN w:val="0"/>
              <w:adjustRightInd w:val="0"/>
              <w:jc w:val="center"/>
              <w:rPr>
                <w:color w:val="000000"/>
              </w:rPr>
            </w:pPr>
            <w:r w:rsidRPr="00A308C5">
              <w:rPr>
                <w:color w:val="000000"/>
              </w:rPr>
              <w:t>ЗРИ</w:t>
            </w:r>
          </w:p>
        </w:tc>
        <w:tc>
          <w:tcPr>
            <w:tcW w:w="652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both"/>
              <w:rPr>
                <w:color w:val="000000"/>
              </w:rPr>
            </w:pPr>
            <w:r w:rsidRPr="00A308C5">
              <w:rPr>
                <w:color w:val="000000"/>
              </w:rPr>
              <w:t>Завод Разделения Изотопов</w:t>
            </w:r>
          </w:p>
        </w:tc>
      </w:tr>
      <w:tr w:rsidR="00A308C5" w:rsidRPr="00A308C5" w:rsidTr="00EF3A05">
        <w:trPr>
          <w:trHeight w:val="399"/>
        </w:trPr>
        <w:tc>
          <w:tcPr>
            <w:tcW w:w="85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autoSpaceDE w:val="0"/>
              <w:autoSpaceDN w:val="0"/>
              <w:adjustRightInd w:val="0"/>
              <w:jc w:val="center"/>
              <w:rPr>
                <w:color w:val="000000"/>
              </w:rPr>
            </w:pPr>
            <w:r w:rsidRPr="00A308C5">
              <w:rPr>
                <w:color w:val="000000"/>
              </w:rPr>
              <w:t>ЦЭРЭО</w:t>
            </w:r>
          </w:p>
        </w:tc>
        <w:tc>
          <w:tcPr>
            <w:tcW w:w="6520" w:type="dxa"/>
            <w:tcBorders>
              <w:top w:val="single" w:sz="4" w:space="0" w:color="auto"/>
              <w:left w:val="single" w:sz="4" w:space="0" w:color="auto"/>
              <w:bottom w:val="single" w:sz="4" w:space="0" w:color="auto"/>
              <w:right w:val="single" w:sz="4" w:space="0" w:color="auto"/>
            </w:tcBorders>
          </w:tcPr>
          <w:p w:rsidR="00A308C5" w:rsidRPr="00A308C5" w:rsidRDefault="00A308C5" w:rsidP="00A308C5">
            <w:r w:rsidRPr="00A308C5">
              <w:rPr>
                <w:color w:val="000000"/>
              </w:rPr>
              <w:t xml:space="preserve">Цех по ремонту и эксплуатации </w:t>
            </w:r>
            <w:r w:rsidRPr="00A308C5">
              <w:t>электроэнергетического</w:t>
            </w:r>
          </w:p>
          <w:p w:rsidR="00A308C5" w:rsidRPr="00A308C5" w:rsidRDefault="00A308C5" w:rsidP="00A308C5">
            <w:pPr>
              <w:rPr>
                <w:color w:val="000000"/>
              </w:rPr>
            </w:pPr>
            <w:r w:rsidRPr="00A308C5">
              <w:t>оборудования</w:t>
            </w:r>
          </w:p>
        </w:tc>
      </w:tr>
      <w:tr w:rsidR="00A308C5" w:rsidRPr="00A308C5" w:rsidTr="00EF3A05">
        <w:trPr>
          <w:trHeight w:val="399"/>
        </w:trPr>
        <w:tc>
          <w:tcPr>
            <w:tcW w:w="851" w:type="dxa"/>
            <w:tcBorders>
              <w:top w:val="single" w:sz="4" w:space="0" w:color="auto"/>
              <w:left w:val="single" w:sz="4" w:space="0" w:color="auto"/>
              <w:right w:val="single" w:sz="4" w:space="0" w:color="auto"/>
            </w:tcBorders>
          </w:tcPr>
          <w:p w:rsidR="00A308C5" w:rsidRPr="00A308C5" w:rsidRDefault="00A308C5" w:rsidP="00A308C5">
            <w:pPr>
              <w:jc w:val="center"/>
              <w:rPr>
                <w:color w:val="000000"/>
              </w:rPr>
            </w:pPr>
            <w:r w:rsidRPr="00A308C5">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autoSpaceDE w:val="0"/>
              <w:autoSpaceDN w:val="0"/>
              <w:adjustRightInd w:val="0"/>
              <w:jc w:val="center"/>
              <w:rPr>
                <w:color w:val="000000"/>
              </w:rPr>
            </w:pPr>
            <w:r w:rsidRPr="00A308C5">
              <w:rPr>
                <w:color w:val="000000"/>
              </w:rPr>
              <w:t>ГОП</w:t>
            </w:r>
          </w:p>
        </w:tc>
        <w:tc>
          <w:tcPr>
            <w:tcW w:w="6520"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rPr>
                <w:color w:val="000000"/>
              </w:rPr>
            </w:pPr>
            <w:r w:rsidRPr="00A308C5">
              <w:rPr>
                <w:color w:val="000000"/>
              </w:rPr>
              <w:t>Группа обеспечения производства</w:t>
            </w:r>
          </w:p>
        </w:tc>
      </w:tr>
    </w:tbl>
    <w:p w:rsidR="00A308C5" w:rsidRPr="00A308C5" w:rsidRDefault="00A308C5" w:rsidP="00A308C5">
      <w:pPr>
        <w:ind w:firstLine="567"/>
        <w:jc w:val="center"/>
        <w:rPr>
          <w:color w:val="000000"/>
          <w:sz w:val="28"/>
          <w:szCs w:val="28"/>
        </w:rPr>
      </w:pPr>
    </w:p>
    <w:p w:rsidR="00A308C5" w:rsidRPr="00A308C5" w:rsidRDefault="00A308C5" w:rsidP="00A308C5">
      <w:pPr>
        <w:ind w:firstLine="567"/>
        <w:jc w:val="center"/>
        <w:rPr>
          <w:color w:val="000000"/>
          <w:sz w:val="28"/>
          <w:szCs w:val="28"/>
        </w:rPr>
      </w:pPr>
      <w:r w:rsidRPr="00A308C5">
        <w:rPr>
          <w:color w:val="000000"/>
          <w:sz w:val="28"/>
          <w:szCs w:val="28"/>
        </w:rPr>
        <w:t>РАЗДЕЛ 17. ПЕРЕЧЕНЬ ПРИЛОЖЕНИЙ</w:t>
      </w:r>
    </w:p>
    <w:p w:rsidR="00A308C5" w:rsidRPr="00A308C5" w:rsidRDefault="00A308C5" w:rsidP="00A308C5">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A308C5" w:rsidRPr="00A308C5" w:rsidTr="00EF3A05">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308C5" w:rsidRPr="00A308C5" w:rsidRDefault="00A308C5" w:rsidP="00A308C5">
            <w:pPr>
              <w:jc w:val="center"/>
              <w:rPr>
                <w:color w:val="000000"/>
              </w:rPr>
            </w:pPr>
            <w:r w:rsidRPr="00A308C5">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A308C5" w:rsidRPr="00A308C5" w:rsidRDefault="00A308C5" w:rsidP="00A308C5">
            <w:pPr>
              <w:autoSpaceDE w:val="0"/>
              <w:autoSpaceDN w:val="0"/>
              <w:adjustRightInd w:val="0"/>
              <w:jc w:val="center"/>
              <w:rPr>
                <w:color w:val="000000"/>
              </w:rPr>
            </w:pPr>
            <w:r w:rsidRPr="00A308C5">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A308C5" w:rsidRPr="00A308C5" w:rsidRDefault="00A308C5" w:rsidP="00A308C5">
            <w:pPr>
              <w:jc w:val="center"/>
              <w:rPr>
                <w:color w:val="000000"/>
              </w:rPr>
            </w:pPr>
            <w:r w:rsidRPr="00A308C5">
              <w:rPr>
                <w:color w:val="000000"/>
              </w:rPr>
              <w:t>Номер страницы</w:t>
            </w:r>
          </w:p>
        </w:tc>
      </w:tr>
      <w:tr w:rsidR="00A308C5" w:rsidRPr="00A308C5" w:rsidTr="00EF3A05">
        <w:trPr>
          <w:trHeight w:val="399"/>
        </w:trPr>
        <w:tc>
          <w:tcPr>
            <w:tcW w:w="85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autoSpaceDE w:val="0"/>
              <w:autoSpaceDN w:val="0"/>
              <w:adjustRightInd w:val="0"/>
              <w:rPr>
                <w:color w:val="000000"/>
              </w:rPr>
            </w:pPr>
            <w:r w:rsidRPr="00A308C5">
              <w:rPr>
                <w:color w:val="000000"/>
              </w:rPr>
              <w:t>Дефектная ведомость «Текущий ремонт помещений 3 этажа зд.25»</w:t>
            </w:r>
          </w:p>
        </w:tc>
        <w:tc>
          <w:tcPr>
            <w:tcW w:w="155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p>
        </w:tc>
      </w:tr>
      <w:tr w:rsidR="00A308C5" w:rsidRPr="00A308C5" w:rsidTr="00EF3A05">
        <w:trPr>
          <w:trHeight w:val="399"/>
        </w:trPr>
        <w:tc>
          <w:tcPr>
            <w:tcW w:w="85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2</w:t>
            </w:r>
          </w:p>
        </w:tc>
        <w:tc>
          <w:tcPr>
            <w:tcW w:w="737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autoSpaceDE w:val="0"/>
              <w:autoSpaceDN w:val="0"/>
              <w:adjustRightInd w:val="0"/>
              <w:rPr>
                <w:color w:val="000000"/>
              </w:rPr>
            </w:pPr>
            <w:r w:rsidRPr="00A308C5">
              <w:rPr>
                <w:color w:val="000000"/>
              </w:rPr>
              <w:t>Локальная смета «Текущий ремонт помещений 3 этажа зд.25»</w:t>
            </w:r>
          </w:p>
        </w:tc>
        <w:tc>
          <w:tcPr>
            <w:tcW w:w="155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p>
        </w:tc>
      </w:tr>
      <w:tr w:rsidR="00A308C5" w:rsidRPr="00A308C5" w:rsidTr="00EF3A05">
        <w:trPr>
          <w:trHeight w:val="399"/>
        </w:trPr>
        <w:tc>
          <w:tcPr>
            <w:tcW w:w="85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lastRenderedPageBreak/>
              <w:t>3</w:t>
            </w:r>
          </w:p>
        </w:tc>
        <w:tc>
          <w:tcPr>
            <w:tcW w:w="737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autoSpaceDE w:val="0"/>
              <w:autoSpaceDN w:val="0"/>
              <w:adjustRightInd w:val="0"/>
              <w:rPr>
                <w:color w:val="000000"/>
              </w:rPr>
            </w:pPr>
            <w:r w:rsidRPr="00A308C5">
              <w:rPr>
                <w:color w:val="000000"/>
              </w:rPr>
              <w:t>Дефектная ведомость «Ремонт сетей освещения зд.25»</w:t>
            </w:r>
          </w:p>
        </w:tc>
        <w:tc>
          <w:tcPr>
            <w:tcW w:w="155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p>
        </w:tc>
      </w:tr>
      <w:tr w:rsidR="00A308C5" w:rsidRPr="00A308C5" w:rsidTr="00EF3A05">
        <w:trPr>
          <w:trHeight w:val="399"/>
        </w:trPr>
        <w:tc>
          <w:tcPr>
            <w:tcW w:w="85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r w:rsidRPr="00A308C5">
              <w:rPr>
                <w:color w:val="000000"/>
              </w:rPr>
              <w:t>4</w:t>
            </w:r>
          </w:p>
        </w:tc>
        <w:tc>
          <w:tcPr>
            <w:tcW w:w="7371"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autoSpaceDE w:val="0"/>
              <w:autoSpaceDN w:val="0"/>
              <w:adjustRightInd w:val="0"/>
              <w:rPr>
                <w:color w:val="000000"/>
              </w:rPr>
            </w:pPr>
            <w:r w:rsidRPr="00A308C5">
              <w:rPr>
                <w:color w:val="000000"/>
              </w:rPr>
              <w:t>Локальная смета «Ремонт сетей освещения зд.25»</w:t>
            </w:r>
          </w:p>
        </w:tc>
        <w:tc>
          <w:tcPr>
            <w:tcW w:w="1559" w:type="dxa"/>
            <w:tcBorders>
              <w:top w:val="single" w:sz="4" w:space="0" w:color="auto"/>
              <w:left w:val="single" w:sz="4" w:space="0" w:color="auto"/>
              <w:bottom w:val="single" w:sz="4" w:space="0" w:color="auto"/>
              <w:right w:val="single" w:sz="4" w:space="0" w:color="auto"/>
            </w:tcBorders>
          </w:tcPr>
          <w:p w:rsidR="00A308C5" w:rsidRPr="00A308C5" w:rsidRDefault="00A308C5" w:rsidP="00A308C5">
            <w:pPr>
              <w:jc w:val="center"/>
              <w:rPr>
                <w:color w:val="000000"/>
              </w:rPr>
            </w:pPr>
          </w:p>
        </w:tc>
      </w:tr>
    </w:tbl>
    <w:p w:rsidR="00A308C5" w:rsidRPr="00A308C5" w:rsidRDefault="00A308C5" w:rsidP="00A308C5">
      <w:pPr>
        <w:jc w:val="center"/>
        <w:rPr>
          <w:sz w:val="28"/>
          <w:szCs w:val="28"/>
        </w:rPr>
      </w:pPr>
    </w:p>
    <w:p w:rsidR="00A308C5" w:rsidRPr="00A308C5" w:rsidRDefault="00A308C5" w:rsidP="00A308C5">
      <w:pPr>
        <w:jc w:val="center"/>
        <w:rPr>
          <w:sz w:val="28"/>
          <w:szCs w:val="28"/>
        </w:rPr>
      </w:pPr>
      <w:r w:rsidRPr="00A308C5">
        <w:rPr>
          <w:sz w:val="28"/>
          <w:szCs w:val="28"/>
        </w:rPr>
        <w:t>РАЗДЕЛ 18. ТРЕБОВАНИЯ, ПРЕДЪЯВЛЯЕМЫЕ К УЧАСТНИКАМ ПРОЦЕДУРЫ ЗАКУПКИ</w:t>
      </w:r>
    </w:p>
    <w:p w:rsidR="00A308C5" w:rsidRPr="00A308C5" w:rsidRDefault="00A308C5" w:rsidP="00A308C5">
      <w:pPr>
        <w:ind w:left="-142" w:firstLine="426"/>
        <w:jc w:val="both"/>
        <w:rPr>
          <w:bCs/>
        </w:rPr>
      </w:pPr>
      <w:r w:rsidRPr="00A308C5">
        <w:rPr>
          <w:bCs/>
          <w:i/>
          <w:sz w:val="28"/>
          <w:szCs w:val="28"/>
        </w:rPr>
        <w:t xml:space="preserve"> </w:t>
      </w:r>
      <w:r w:rsidRPr="00A308C5">
        <w:rPr>
          <w:bCs/>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w:t>
      </w:r>
    </w:p>
    <w:p w:rsidR="00A308C5" w:rsidRPr="00A308C5" w:rsidRDefault="00A308C5" w:rsidP="00A308C5">
      <w:pPr>
        <w:ind w:left="-142" w:right="1" w:firstLine="426"/>
        <w:jc w:val="both"/>
        <w:rPr>
          <w:bCs/>
        </w:rPr>
      </w:pPr>
      <w:r w:rsidRPr="00A308C5">
        <w:rPr>
          <w:bCs/>
        </w:rPr>
        <w:t>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308C5" w:rsidRPr="00A308C5" w:rsidRDefault="00A308C5" w:rsidP="00A308C5">
      <w:pPr>
        <w:ind w:left="-142" w:right="1" w:firstLine="426"/>
        <w:jc w:val="both"/>
        <w:rPr>
          <w:bCs/>
        </w:rPr>
      </w:pPr>
      <w:r w:rsidRPr="00A308C5">
        <w:rPr>
          <w:bCs/>
        </w:rPr>
        <w:t>Для въезда в ЗАТО Северск необходимо наличие пропуска. Участники процедуры закупки обязаны своевременно (не менее, чем за 30 суток) оформлять документы на въезд в город в соответствии с установленными правилами</w:t>
      </w:r>
      <w:r w:rsidRPr="00A308C5">
        <w:t xml:space="preserve"> (тел. для справок: (3823) 52-34-60 секретарь ОФЗОиСП ОАО «СХК»).</w:t>
      </w:r>
    </w:p>
    <w:p w:rsidR="00A308C5" w:rsidRPr="00A308C5" w:rsidRDefault="00A308C5" w:rsidP="00A308C5">
      <w:pPr>
        <w:ind w:left="-142" w:firstLine="426"/>
        <w:jc w:val="both"/>
      </w:pPr>
      <w:r w:rsidRPr="00A308C5">
        <w:rPr>
          <w:bCs/>
        </w:rPr>
        <w:t>Подрядчик предоставляет письменное согласие работников на проведение проверки их личных данных.</w:t>
      </w:r>
    </w:p>
    <w:p w:rsidR="00A308C5" w:rsidRPr="00A308C5" w:rsidRDefault="00A308C5" w:rsidP="00A308C5">
      <w:pPr>
        <w:rPr>
          <w:sz w:val="28"/>
          <w:szCs w:val="28"/>
        </w:rPr>
      </w:pPr>
    </w:p>
    <w:p w:rsidR="00A308C5" w:rsidRPr="00A308C5" w:rsidRDefault="00A308C5" w:rsidP="00A308C5">
      <w:pPr>
        <w:rPr>
          <w:sz w:val="28"/>
          <w:szCs w:val="28"/>
        </w:rPr>
      </w:pPr>
    </w:p>
    <w:p w:rsidR="00A308C5" w:rsidRPr="00A308C5" w:rsidRDefault="00A308C5" w:rsidP="00A308C5">
      <w:r w:rsidRPr="00A308C5">
        <w:t>Начальник ЦЭРЭО ОАО «СХК»</w:t>
      </w:r>
      <w:r w:rsidRPr="00A308C5">
        <w:tab/>
      </w:r>
      <w:r w:rsidRPr="00A308C5">
        <w:tab/>
      </w:r>
      <w:r w:rsidRPr="00A308C5">
        <w:tab/>
        <w:t xml:space="preserve">         М.Б. Олонцев  «___»______ 2014г.</w:t>
      </w:r>
    </w:p>
    <w:p w:rsidR="00A308C5" w:rsidRPr="00A308C5" w:rsidRDefault="00A308C5" w:rsidP="00A308C5"/>
    <w:p w:rsidR="00A308C5" w:rsidRPr="00A308C5" w:rsidRDefault="00A308C5" w:rsidP="00A308C5">
      <w:r w:rsidRPr="00A308C5">
        <w:t>Инженер ОГМ  ОАО «СХК»                                           В.В. Дмитров</w:t>
      </w:r>
      <w:r w:rsidRPr="00A308C5">
        <w:tab/>
        <w:t>«___»______ 2014г.</w:t>
      </w:r>
    </w:p>
    <w:p w:rsidR="00A308C5" w:rsidRPr="00A308C5" w:rsidRDefault="00A308C5" w:rsidP="00A308C5"/>
    <w:p w:rsidR="00A308C5" w:rsidRPr="00A308C5" w:rsidRDefault="00A308C5" w:rsidP="00A308C5">
      <w:r w:rsidRPr="00A308C5">
        <w:t>Составил специалист по ОП</w:t>
      </w:r>
      <w:r w:rsidRPr="00A308C5">
        <w:tab/>
      </w:r>
      <w:r w:rsidRPr="00A308C5">
        <w:tab/>
      </w:r>
      <w:r w:rsidRPr="00A308C5">
        <w:tab/>
        <w:t xml:space="preserve">     Э.А. Шелудяков   «___» ______ 2014г.</w:t>
      </w:r>
    </w:p>
    <w:p w:rsidR="00A308C5" w:rsidRPr="00A308C5" w:rsidRDefault="00A308C5" w:rsidP="00A308C5"/>
    <w:p w:rsidR="00A308C5" w:rsidRPr="00A308C5" w:rsidRDefault="00A308C5" w:rsidP="00A308C5">
      <w:r w:rsidRPr="00A308C5">
        <w:t xml:space="preserve">Виза: </w:t>
      </w:r>
    </w:p>
    <w:p w:rsidR="00A308C5" w:rsidRPr="00A308C5" w:rsidRDefault="00A308C5" w:rsidP="00A308C5"/>
    <w:p w:rsidR="00A308C5" w:rsidRPr="00A308C5" w:rsidRDefault="00A308C5" w:rsidP="00A308C5">
      <w:r w:rsidRPr="00A308C5">
        <w:t>Главный механик ОАО «СХК»                                      Ю.В. Рубанов           «___» ______ 2014г</w:t>
      </w:r>
    </w:p>
    <w:p w:rsidR="00A308C5" w:rsidRPr="00A308C5" w:rsidRDefault="00A308C5" w:rsidP="00A308C5"/>
    <w:p w:rsidR="000F2076" w:rsidRPr="004958AE" w:rsidRDefault="000F2076" w:rsidP="000F2076">
      <w:pPr>
        <w:jc w:val="center"/>
        <w:rPr>
          <w:color w:val="000000"/>
          <w:sz w:val="32"/>
          <w:szCs w:val="32"/>
        </w:rPr>
      </w:pPr>
    </w:p>
    <w:sectPr w:rsidR="000F2076" w:rsidRPr="004958AE"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61D4" w:rsidRDefault="000E61D4">
      <w:r>
        <w:separator/>
      </w:r>
    </w:p>
  </w:endnote>
  <w:endnote w:type="continuationSeparator" w:id="0">
    <w:p w:rsidR="000E61D4" w:rsidRDefault="000E61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076" w:rsidRDefault="008A414C">
    <w:pPr>
      <w:pStyle w:val="a9"/>
      <w:framePr w:wrap="around" w:vAnchor="text" w:hAnchor="margin" w:xAlign="center" w:y="1"/>
      <w:rPr>
        <w:rStyle w:val="ac"/>
      </w:rPr>
    </w:pPr>
    <w:r>
      <w:rPr>
        <w:rStyle w:val="ac"/>
      </w:rPr>
      <w:fldChar w:fldCharType="begin"/>
    </w:r>
    <w:r w:rsidR="000F2076">
      <w:rPr>
        <w:rStyle w:val="ac"/>
      </w:rPr>
      <w:instrText xml:space="preserve">PAGE  </w:instrText>
    </w:r>
    <w:r>
      <w:rPr>
        <w:rStyle w:val="ac"/>
      </w:rPr>
      <w:fldChar w:fldCharType="end"/>
    </w:r>
  </w:p>
  <w:p w:rsidR="000F2076" w:rsidRDefault="000F207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076" w:rsidRPr="00FE6219" w:rsidRDefault="000F207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61D4" w:rsidRDefault="000E61D4">
      <w:r>
        <w:separator/>
      </w:r>
    </w:p>
  </w:footnote>
  <w:footnote w:type="continuationSeparator" w:id="0">
    <w:p w:rsidR="000E61D4" w:rsidRDefault="000E61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076" w:rsidRPr="00F429FC" w:rsidRDefault="008A414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F207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308C5">
      <w:rPr>
        <w:rFonts w:ascii="Times New Roman" w:hAnsi="Times New Roman" w:cs="Times New Roman"/>
        <w:noProof/>
        <w:sz w:val="24"/>
      </w:rPr>
      <w:t>95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7"/>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1"/>
  </w:num>
  <w:num w:numId="15">
    <w:abstractNumId w:val="30"/>
  </w:num>
  <w:num w:numId="16">
    <w:abstractNumId w:val="2"/>
  </w:num>
  <w:num w:numId="17">
    <w:abstractNumId w:val="58"/>
  </w:num>
  <w:num w:numId="18">
    <w:abstractNumId w:val="72"/>
  </w:num>
  <w:num w:numId="19">
    <w:abstractNumId w:val="62"/>
  </w:num>
  <w:num w:numId="20">
    <w:abstractNumId w:val="38"/>
  </w:num>
  <w:num w:numId="21">
    <w:abstractNumId w:val="69"/>
  </w:num>
  <w:num w:numId="22">
    <w:abstractNumId w:val="25"/>
  </w:num>
  <w:num w:numId="23">
    <w:abstractNumId w:val="26"/>
  </w:num>
  <w:num w:numId="24">
    <w:abstractNumId w:val="16"/>
  </w:num>
  <w:num w:numId="25">
    <w:abstractNumId w:val="21"/>
  </w:num>
  <w:num w:numId="26">
    <w:abstractNumId w:val="59"/>
  </w:num>
  <w:num w:numId="27">
    <w:abstractNumId w:val="18"/>
  </w:num>
  <w:num w:numId="28">
    <w:abstractNumId w:val="20"/>
  </w:num>
  <w:num w:numId="29">
    <w:abstractNumId w:val="36"/>
  </w:num>
  <w:num w:numId="30">
    <w:abstractNumId w:val="64"/>
  </w:num>
  <w:num w:numId="31">
    <w:abstractNumId w:val="32"/>
  </w:num>
  <w:num w:numId="32">
    <w:abstractNumId w:val="66"/>
  </w:num>
  <w:num w:numId="33">
    <w:abstractNumId w:val="51"/>
  </w:num>
  <w:num w:numId="34">
    <w:abstractNumId w:val="35"/>
  </w:num>
  <w:num w:numId="35">
    <w:abstractNumId w:val="8"/>
  </w:num>
  <w:num w:numId="36">
    <w:abstractNumId w:val="55"/>
  </w:num>
  <w:num w:numId="37">
    <w:abstractNumId w:val="34"/>
  </w:num>
  <w:num w:numId="38">
    <w:abstractNumId w:val="12"/>
  </w:num>
  <w:num w:numId="39">
    <w:abstractNumId w:val="22"/>
  </w:num>
  <w:num w:numId="40">
    <w:abstractNumId w:val="24"/>
  </w:num>
  <w:num w:numId="41">
    <w:abstractNumId w:val="65"/>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3"/>
  </w:num>
  <w:num w:numId="50">
    <w:abstractNumId w:val="31"/>
  </w:num>
  <w:num w:numId="51">
    <w:abstractNumId w:val="45"/>
  </w:num>
  <w:num w:numId="52">
    <w:abstractNumId w:val="23"/>
  </w:num>
  <w:num w:numId="53">
    <w:abstractNumId w:val="68"/>
  </w:num>
  <w:num w:numId="54">
    <w:abstractNumId w:val="39"/>
  </w:num>
  <w:num w:numId="55">
    <w:abstractNumId w:val="52"/>
  </w:num>
  <w:num w:numId="56">
    <w:abstractNumId w:val="57"/>
  </w:num>
  <w:num w:numId="57">
    <w:abstractNumId w:val="14"/>
  </w:num>
  <w:num w:numId="58">
    <w:abstractNumId w:val="28"/>
  </w:num>
  <w:num w:numId="59">
    <w:abstractNumId w:val="63"/>
  </w:num>
  <w:num w:numId="60">
    <w:abstractNumId w:val="54"/>
  </w:num>
  <w:num w:numId="61">
    <w:abstractNumId w:val="13"/>
  </w:num>
  <w:num w:numId="62">
    <w:abstractNumId w:val="60"/>
  </w:num>
  <w:num w:numId="63">
    <w:abstractNumId w:val="44"/>
  </w:num>
  <w:num w:numId="64">
    <w:abstractNumId w:val="70"/>
  </w:num>
  <w:num w:numId="65">
    <w:abstractNumId w:val="46"/>
  </w:num>
  <w:num w:numId="66">
    <w:abstractNumId w:val="33"/>
  </w:num>
  <w:num w:numId="67">
    <w:abstractNumId w:val="49"/>
  </w:num>
  <w:num w:numId="68">
    <w:abstractNumId w:val="48"/>
  </w:num>
  <w:num w:numId="69">
    <w:abstractNumId w:val="40"/>
  </w:num>
  <w:num w:numId="70">
    <w:abstractNumId w:val="61"/>
  </w:num>
  <w:num w:numId="71">
    <w:abstractNumId w:val="50"/>
  </w:num>
  <w:num w:numId="72">
    <w:abstractNumId w:val="5"/>
  </w:num>
  <w:num w:numId="73">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57346"/>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1D4"/>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5EF6"/>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07AF5"/>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1CE1"/>
    <w:rsid w:val="00883FDF"/>
    <w:rsid w:val="008841DA"/>
    <w:rsid w:val="0088424C"/>
    <w:rsid w:val="00886B39"/>
    <w:rsid w:val="008900C3"/>
    <w:rsid w:val="00891AA2"/>
    <w:rsid w:val="00893EDE"/>
    <w:rsid w:val="00894A12"/>
    <w:rsid w:val="00896268"/>
    <w:rsid w:val="00897391"/>
    <w:rsid w:val="008975C7"/>
    <w:rsid w:val="00897AF9"/>
    <w:rsid w:val="008A2DAF"/>
    <w:rsid w:val="008A414C"/>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08C5"/>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AA95B-EF92-47F8-A773-CD9B95EFE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96</Pages>
  <Words>33506</Words>
  <Characters>190986</Characters>
  <Application>Microsoft Office Word</Application>
  <DocSecurity>0</DocSecurity>
  <Lines>1591</Lines>
  <Paragraphs>448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224044</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3</cp:revision>
  <cp:lastPrinted>2013-05-13T06:54:00Z</cp:lastPrinted>
  <dcterms:created xsi:type="dcterms:W3CDTF">2014-07-17T03:53:00Z</dcterms:created>
  <dcterms:modified xsi:type="dcterms:W3CDTF">2014-07-17T06:18:00Z</dcterms:modified>
</cp:coreProperties>
</file>