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5D6CDC" w:rsidRPr="005D6CDC">
        <w:rPr>
          <w:b/>
          <w:bCs/>
          <w:i/>
        </w:rPr>
        <w:t>оказание услуг по экспертизе промышленной безопасности технических устройств, работающих под давлением 1 этапа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bookmarkStart w:id="0" w:name="_Toc341885286"/>
      <w:r w:rsidRPr="009B3830">
        <w:rPr>
          <w:b/>
          <w:color w:val="000000"/>
          <w:sz w:val="24"/>
          <w:szCs w:val="24"/>
        </w:rPr>
        <w:lastRenderedPageBreak/>
        <w:t>Техническое задание</w:t>
      </w: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 xml:space="preserve"> на оказание услуг </w:t>
      </w:r>
    </w:p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p w:rsidR="00647B60" w:rsidRDefault="00647B60" w:rsidP="00647B60">
      <w:pPr>
        <w:jc w:val="center"/>
        <w:rPr>
          <w:color w:val="000000"/>
          <w:sz w:val="24"/>
          <w:szCs w:val="24"/>
        </w:rPr>
      </w:pPr>
    </w:p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СОДЕРЖАНИЕ</w:t>
      </w:r>
    </w:p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p w:rsidR="00647B60" w:rsidRPr="00A55BA0" w:rsidRDefault="00647B60" w:rsidP="00647B60">
      <w:pPr>
        <w:rPr>
          <w:color w:val="000000"/>
          <w:sz w:val="24"/>
          <w:szCs w:val="24"/>
        </w:rPr>
      </w:pPr>
    </w:p>
    <w:p w:rsidR="00647B60" w:rsidRPr="00A55BA0" w:rsidRDefault="00647B60" w:rsidP="00647B6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1. НАИМЕНОВАНИЕ УСЛУГИ</w:t>
      </w:r>
    </w:p>
    <w:p w:rsidR="00647B60" w:rsidRDefault="00647B60" w:rsidP="00647B60">
      <w:pPr>
        <w:rPr>
          <w:color w:val="000000"/>
          <w:sz w:val="24"/>
          <w:szCs w:val="24"/>
        </w:rPr>
      </w:pPr>
    </w:p>
    <w:p w:rsidR="00647B60" w:rsidRPr="00A55BA0" w:rsidRDefault="00647B60" w:rsidP="00647B6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2. ОПИСАНИЕ УСЛУГ</w:t>
      </w:r>
    </w:p>
    <w:p w:rsidR="00647B60" w:rsidRDefault="00647B60" w:rsidP="00647B60">
      <w:pPr>
        <w:ind w:left="851"/>
        <w:rPr>
          <w:color w:val="000000"/>
          <w:sz w:val="24"/>
          <w:szCs w:val="24"/>
        </w:rPr>
      </w:pP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2.2 Описание оказываемых услуг</w:t>
      </w:r>
    </w:p>
    <w:p w:rsidR="00647B60" w:rsidRPr="00A55BA0" w:rsidRDefault="00647B60" w:rsidP="00647B6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647B60" w:rsidRDefault="00647B60" w:rsidP="00647B60">
      <w:pPr>
        <w:rPr>
          <w:color w:val="000000"/>
          <w:sz w:val="24"/>
          <w:szCs w:val="24"/>
        </w:rPr>
      </w:pPr>
    </w:p>
    <w:p w:rsidR="00647B60" w:rsidRPr="00A55BA0" w:rsidRDefault="00647B60" w:rsidP="00647B6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3. ТРЕБОВАНИЯ К УСЛУГАМ</w:t>
      </w:r>
    </w:p>
    <w:p w:rsidR="00647B60" w:rsidRDefault="00647B60" w:rsidP="00647B60">
      <w:pPr>
        <w:ind w:left="851"/>
        <w:rPr>
          <w:color w:val="000000"/>
          <w:sz w:val="24"/>
          <w:szCs w:val="24"/>
        </w:rPr>
      </w:pP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3.1 Общие требования</w:t>
      </w: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647B60" w:rsidRPr="00A55BA0" w:rsidRDefault="00647B60" w:rsidP="00647B6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3.4 Требования к конфиденциальности</w:t>
      </w: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647B60" w:rsidRPr="00A55BA0" w:rsidRDefault="00647B60" w:rsidP="00647B60">
      <w:pPr>
        <w:ind w:left="2694" w:hanging="1843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3.8 Специальные требования</w:t>
      </w:r>
    </w:p>
    <w:p w:rsidR="00647B60" w:rsidRDefault="00647B60" w:rsidP="00647B60">
      <w:pPr>
        <w:rPr>
          <w:color w:val="000000"/>
          <w:sz w:val="24"/>
          <w:szCs w:val="24"/>
        </w:rPr>
      </w:pPr>
    </w:p>
    <w:p w:rsidR="00647B60" w:rsidRPr="00A55BA0" w:rsidRDefault="00647B60" w:rsidP="00647B6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4. РЕЗУЛЬТАТ ОКАЗАННЫХ УСЛУГ</w:t>
      </w:r>
    </w:p>
    <w:p w:rsidR="00647B60" w:rsidRDefault="00647B60" w:rsidP="00647B60">
      <w:pPr>
        <w:ind w:left="851"/>
        <w:rPr>
          <w:color w:val="000000"/>
          <w:sz w:val="24"/>
          <w:szCs w:val="24"/>
        </w:rPr>
      </w:pP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4.2 Требования по приемке услуг</w:t>
      </w:r>
    </w:p>
    <w:p w:rsidR="00647B60" w:rsidRPr="00A55BA0" w:rsidRDefault="00647B60" w:rsidP="00647B6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47B60" w:rsidRDefault="00647B60" w:rsidP="00647B60">
      <w:pPr>
        <w:ind w:left="1418" w:hanging="1418"/>
        <w:rPr>
          <w:color w:val="000000"/>
          <w:sz w:val="24"/>
          <w:szCs w:val="24"/>
        </w:rPr>
      </w:pPr>
    </w:p>
    <w:p w:rsidR="00647B60" w:rsidRPr="00A55BA0" w:rsidRDefault="00647B60" w:rsidP="00647B60">
      <w:pPr>
        <w:ind w:left="1418" w:hanging="1418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647B60" w:rsidRDefault="00647B60" w:rsidP="00647B60">
      <w:pPr>
        <w:rPr>
          <w:color w:val="000000"/>
          <w:sz w:val="24"/>
          <w:szCs w:val="24"/>
        </w:rPr>
      </w:pPr>
    </w:p>
    <w:p w:rsidR="00647B60" w:rsidRPr="00A55BA0" w:rsidRDefault="00647B60" w:rsidP="00647B6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6. ПЕРЕЧЕНЬ ПРИНЯТЫХ СОКРАЩЕНИЙ</w:t>
      </w:r>
    </w:p>
    <w:p w:rsidR="00647B60" w:rsidRDefault="00647B60" w:rsidP="00647B60">
      <w:pPr>
        <w:rPr>
          <w:color w:val="000000"/>
          <w:sz w:val="24"/>
          <w:szCs w:val="24"/>
        </w:rPr>
      </w:pPr>
    </w:p>
    <w:p w:rsidR="00647B60" w:rsidRPr="00A55BA0" w:rsidRDefault="00647B60" w:rsidP="00647B6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7. ПЕРЕЧЕНЬ ПРИЛОЖЕНИЙ</w:t>
      </w: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r w:rsidRPr="00A55BA0">
        <w:rPr>
          <w:i/>
          <w:color w:val="000000"/>
          <w:sz w:val="24"/>
          <w:szCs w:val="24"/>
        </w:rPr>
        <w:br w:type="page"/>
      </w:r>
      <w:r w:rsidRPr="009B3830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647B60" w:rsidRPr="007C09C5" w:rsidRDefault="00647B60" w:rsidP="00647B60">
      <w:pPr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47B60" w:rsidRPr="00A55BA0" w:rsidTr="001A1D22">
        <w:trPr>
          <w:trHeight w:val="3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647B60" w:rsidRPr="00F24D63" w:rsidRDefault="00647B60" w:rsidP="00F244B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Экспертиза промышленной безопасности технических устройств, работающих под давлением</w:t>
            </w:r>
            <w:r>
              <w:rPr>
                <w:color w:val="000000"/>
                <w:sz w:val="24"/>
                <w:szCs w:val="24"/>
              </w:rPr>
              <w:t xml:space="preserve"> 1 этапа</w:t>
            </w:r>
          </w:p>
        </w:tc>
      </w:tr>
    </w:tbl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2. ОПИСАНИЕ УСЛУГИ</w:t>
      </w:r>
    </w:p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47B60" w:rsidRPr="00A55BA0" w:rsidTr="001A1D22">
        <w:trPr>
          <w:trHeight w:val="39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00345E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0345E">
              <w:rPr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647B60" w:rsidRPr="0000345E" w:rsidRDefault="00647B60" w:rsidP="001A1D22">
            <w:pPr>
              <w:ind w:firstLine="601"/>
              <w:rPr>
                <w:color w:val="000000"/>
                <w:sz w:val="24"/>
                <w:szCs w:val="24"/>
              </w:rPr>
            </w:pPr>
            <w:r w:rsidRPr="0000345E">
              <w:rPr>
                <w:color w:val="000000"/>
                <w:sz w:val="24"/>
                <w:szCs w:val="24"/>
              </w:rPr>
              <w:t xml:space="preserve">Не требуется. </w:t>
            </w:r>
          </w:p>
        </w:tc>
      </w:tr>
      <w:tr w:rsidR="00647B60" w:rsidRPr="00A55BA0" w:rsidTr="001A1D22">
        <w:trPr>
          <w:trHeight w:val="33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647B60" w:rsidRPr="00A55BA0" w:rsidTr="001A1D22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Эк</w:t>
            </w:r>
            <w:r w:rsidRPr="00A55BA0">
              <w:rPr>
                <w:color w:val="000000"/>
                <w:sz w:val="24"/>
                <w:szCs w:val="24"/>
              </w:rPr>
              <w:t>спертиза промышленной безопасности технических устройств</w:t>
            </w:r>
            <w:r>
              <w:rPr>
                <w:color w:val="000000"/>
                <w:sz w:val="24"/>
                <w:szCs w:val="24"/>
              </w:rPr>
              <w:t xml:space="preserve"> - проведение экспертного обследования по истечении установленного срока службы технических устройств, работающих под давлением, применяемых на опасных производственных объектах ЗАО «Саровская Генерирующая Компания» с целью определения их соответствия требованиям промышленной безопасности, технического состояния и продления срока безопасной эксплуатации согласно требованиям действующих, на момент проведения экспертизы, нормативных правовых актов и нормативных технических документов в области промышленной безопасности.</w:t>
            </w:r>
            <w:proofErr w:type="gramEnd"/>
          </w:p>
          <w:p w:rsidR="00647B60" w:rsidRPr="0093787A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Проведение экспертизы осуществляется </w:t>
            </w:r>
            <w:r>
              <w:rPr>
                <w:sz w:val="24"/>
                <w:szCs w:val="24"/>
              </w:rPr>
              <w:t>экспертной организацией (далее по тексту – Исполнитель).</w:t>
            </w:r>
          </w:p>
        </w:tc>
      </w:tr>
      <w:tr w:rsidR="00647B60" w:rsidRPr="009B3830" w:rsidTr="001A1D22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47B60" w:rsidRPr="00A55BA0" w:rsidTr="001A1D22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5D0C07" w:rsidRDefault="00647B60" w:rsidP="00647B60">
            <w:pPr>
              <w:pStyle w:val="a4"/>
              <w:numPr>
                <w:ilvl w:val="2"/>
                <w:numId w:val="7"/>
              </w:numPr>
              <w:tabs>
                <w:tab w:val="left" w:pos="1134"/>
              </w:tabs>
              <w:ind w:left="0" w:firstLine="480"/>
              <w:jc w:val="both"/>
              <w:rPr>
                <w:color w:val="000000"/>
                <w:sz w:val="24"/>
                <w:szCs w:val="24"/>
              </w:rPr>
            </w:pPr>
            <w:r w:rsidRPr="0055775F">
              <w:rPr>
                <w:color w:val="000000"/>
                <w:sz w:val="24"/>
                <w:szCs w:val="24"/>
              </w:rPr>
              <w:t>Технические устройства (трубопроводы пара</w:t>
            </w:r>
            <w:r>
              <w:rPr>
                <w:color w:val="000000"/>
                <w:sz w:val="24"/>
                <w:szCs w:val="24"/>
              </w:rPr>
              <w:t>;</w:t>
            </w:r>
            <w:r w:rsidRPr="0055775F">
              <w:rPr>
                <w:color w:val="000000"/>
                <w:sz w:val="24"/>
                <w:szCs w:val="24"/>
              </w:rPr>
              <w:t xml:space="preserve"> паровой котел среднего давления), применяемые на опасн</w:t>
            </w:r>
            <w:r w:rsidR="00272019">
              <w:rPr>
                <w:color w:val="000000"/>
                <w:sz w:val="24"/>
                <w:szCs w:val="24"/>
              </w:rPr>
              <w:t>ом</w:t>
            </w:r>
            <w:r w:rsidRPr="0055775F">
              <w:rPr>
                <w:color w:val="000000"/>
                <w:sz w:val="24"/>
                <w:szCs w:val="24"/>
              </w:rPr>
              <w:t xml:space="preserve"> производственн</w:t>
            </w:r>
            <w:r w:rsidR="00272019">
              <w:rPr>
                <w:color w:val="000000"/>
                <w:sz w:val="24"/>
                <w:szCs w:val="24"/>
              </w:rPr>
              <w:t>ом</w:t>
            </w:r>
            <w:r w:rsidRPr="0055775F">
              <w:rPr>
                <w:color w:val="000000"/>
                <w:sz w:val="24"/>
                <w:szCs w:val="24"/>
              </w:rPr>
              <w:t xml:space="preserve"> объект</w:t>
            </w:r>
            <w:r w:rsidR="00272019">
              <w:rPr>
                <w:color w:val="000000"/>
                <w:sz w:val="24"/>
                <w:szCs w:val="24"/>
              </w:rPr>
              <w:t>е</w:t>
            </w:r>
            <w:r w:rsidRPr="0055775F">
              <w:rPr>
                <w:color w:val="000000"/>
                <w:sz w:val="24"/>
                <w:szCs w:val="24"/>
              </w:rPr>
              <w:t xml:space="preserve"> ЗАО «Саровская Генерирующая Компания» и подлежащие экспертизе промышленной безопасности: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03"/>
              <w:gridCol w:w="1430"/>
              <w:gridCol w:w="3303"/>
              <w:gridCol w:w="1516"/>
              <w:gridCol w:w="1296"/>
              <w:gridCol w:w="1296"/>
            </w:tblGrid>
            <w:tr w:rsidR="00647B60" w:rsidTr="001A1D22">
              <w:tc>
                <w:tcPr>
                  <w:tcW w:w="503" w:type="dxa"/>
                  <w:vMerge w:val="restart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 xml:space="preserve">№ </w:t>
                  </w:r>
                  <w:proofErr w:type="gramStart"/>
                  <w:r w:rsidRPr="00F24D63">
                    <w:rPr>
                      <w:b/>
                      <w:sz w:val="20"/>
                      <w:szCs w:val="24"/>
                    </w:rPr>
                    <w:t>п</w:t>
                  </w:r>
                  <w:proofErr w:type="gramEnd"/>
                  <w:r w:rsidRPr="00F24D63">
                    <w:rPr>
                      <w:b/>
                      <w:sz w:val="20"/>
                      <w:szCs w:val="24"/>
                    </w:rPr>
                    <w:t>/п</w:t>
                  </w:r>
                </w:p>
              </w:tc>
              <w:tc>
                <w:tcPr>
                  <w:tcW w:w="1430" w:type="dxa"/>
                  <w:vMerge w:val="restart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№ рег. технического устройства</w:t>
                  </w:r>
                </w:p>
              </w:tc>
              <w:tc>
                <w:tcPr>
                  <w:tcW w:w="3586" w:type="dxa"/>
                  <w:vMerge w:val="restart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Вид (наименование) технического устройства</w:t>
                  </w:r>
                </w:p>
              </w:tc>
              <w:tc>
                <w:tcPr>
                  <w:tcW w:w="1516" w:type="dxa"/>
                  <w:vMerge w:val="restart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Введено в эксплуатацию</w:t>
                  </w:r>
                </w:p>
              </w:tc>
              <w:tc>
                <w:tcPr>
                  <w:tcW w:w="2592" w:type="dxa"/>
                  <w:gridSpan w:val="2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Сроки проведения экспертизы</w:t>
                  </w:r>
                </w:p>
              </w:tc>
            </w:tr>
            <w:tr w:rsidR="00647B60" w:rsidTr="001A1D22">
              <w:tc>
                <w:tcPr>
                  <w:tcW w:w="503" w:type="dxa"/>
                  <w:vMerge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  <w:vMerge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</w:p>
              </w:tc>
              <w:tc>
                <w:tcPr>
                  <w:tcW w:w="3586" w:type="dxa"/>
                  <w:vMerge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</w:p>
              </w:tc>
              <w:tc>
                <w:tcPr>
                  <w:tcW w:w="1516" w:type="dxa"/>
                  <w:vMerge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</w:p>
              </w:tc>
              <w:tc>
                <w:tcPr>
                  <w:tcW w:w="1296" w:type="dxa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начало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окончание</w:t>
                  </w:r>
                </w:p>
              </w:tc>
            </w:tr>
            <w:tr w:rsidR="00647B60" w:rsidTr="001A1D22">
              <w:tc>
                <w:tcPr>
                  <w:tcW w:w="503" w:type="dxa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F24D63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0" w:type="dxa"/>
                </w:tcPr>
                <w:p w:rsidR="00647B60" w:rsidRPr="00F24D63" w:rsidRDefault="00647B60" w:rsidP="001A1D22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3586" w:type="dxa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1516" w:type="dxa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F24D6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b/>
                      <w:sz w:val="20"/>
                      <w:szCs w:val="24"/>
                    </w:rPr>
                  </w:pPr>
                  <w:r w:rsidRPr="00F24D63">
                    <w:rPr>
                      <w:b/>
                      <w:sz w:val="20"/>
                      <w:szCs w:val="24"/>
                    </w:rPr>
                    <w:t>6</w:t>
                  </w:r>
                </w:p>
              </w:tc>
            </w:tr>
            <w:tr w:rsidR="00647B60" w:rsidTr="001A1D22">
              <w:tc>
                <w:tcPr>
                  <w:tcW w:w="503" w:type="dxa"/>
                </w:tcPr>
                <w:p w:rsidR="00647B60" w:rsidRPr="008E6347" w:rsidRDefault="00647B60" w:rsidP="00647B60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647B60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69502</w:t>
                  </w:r>
                </w:p>
              </w:tc>
              <w:tc>
                <w:tcPr>
                  <w:tcW w:w="3586" w:type="dxa"/>
                </w:tcPr>
                <w:p w:rsidR="00647B60" w:rsidRDefault="00647B60" w:rsidP="001A1D22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Главный паропровод 40ата турбины №2</w:t>
                  </w:r>
                </w:p>
              </w:tc>
              <w:tc>
                <w:tcPr>
                  <w:tcW w:w="1516" w:type="dxa"/>
                </w:tcPr>
                <w:p w:rsidR="00647B60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1951г.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26139F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01.0</w:t>
                  </w:r>
                  <w:r>
                    <w:rPr>
                      <w:sz w:val="24"/>
                      <w:szCs w:val="24"/>
                    </w:rPr>
                    <w:t>1</w:t>
                  </w:r>
                  <w:r w:rsidRPr="0026139F">
                    <w:rPr>
                      <w:sz w:val="24"/>
                      <w:szCs w:val="24"/>
                    </w:rPr>
                    <w:t>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26139F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</w:t>
                  </w:r>
                  <w:r w:rsidRPr="0026139F">
                    <w:rPr>
                      <w:sz w:val="24"/>
                      <w:szCs w:val="24"/>
                    </w:rPr>
                    <w:t>.0</w:t>
                  </w:r>
                  <w:r>
                    <w:rPr>
                      <w:sz w:val="24"/>
                      <w:szCs w:val="24"/>
                    </w:rPr>
                    <w:t>3</w:t>
                  </w:r>
                  <w:r w:rsidRPr="0026139F">
                    <w:rPr>
                      <w:sz w:val="24"/>
                      <w:szCs w:val="24"/>
                    </w:rPr>
                    <w:t>.2014</w:t>
                  </w:r>
                </w:p>
              </w:tc>
            </w:tr>
            <w:tr w:rsidR="00647B60" w:rsidTr="001A1D22">
              <w:tc>
                <w:tcPr>
                  <w:tcW w:w="503" w:type="dxa"/>
                </w:tcPr>
                <w:p w:rsidR="00647B60" w:rsidRPr="008E6347" w:rsidRDefault="00647B60" w:rsidP="00647B60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647B60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69459</w:t>
                  </w:r>
                </w:p>
              </w:tc>
              <w:tc>
                <w:tcPr>
                  <w:tcW w:w="3586" w:type="dxa"/>
                </w:tcPr>
                <w:p w:rsidR="00647B60" w:rsidRDefault="00647B60" w:rsidP="001A1D22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Главный паропровод 40ата турбины №1</w:t>
                  </w:r>
                </w:p>
              </w:tc>
              <w:tc>
                <w:tcPr>
                  <w:tcW w:w="1516" w:type="dxa"/>
                </w:tcPr>
                <w:p w:rsidR="00647B60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1951г.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26139F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01.02.2014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26139F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6139F">
                    <w:rPr>
                      <w:sz w:val="24"/>
                      <w:szCs w:val="24"/>
                    </w:rPr>
                    <w:t>01.04.2014</w:t>
                  </w:r>
                </w:p>
              </w:tc>
            </w:tr>
            <w:tr w:rsidR="00647B60" w:rsidTr="001A1D22">
              <w:tc>
                <w:tcPr>
                  <w:tcW w:w="503" w:type="dxa"/>
                </w:tcPr>
                <w:p w:rsidR="00647B60" w:rsidRPr="008E6347" w:rsidRDefault="00647B60" w:rsidP="00647B60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1430" w:type="dxa"/>
                </w:tcPr>
                <w:p w:rsidR="00647B60" w:rsidRPr="00782493" w:rsidRDefault="00647B60" w:rsidP="001A1D22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68707</w:t>
                  </w:r>
                </w:p>
              </w:tc>
              <w:tc>
                <w:tcPr>
                  <w:tcW w:w="3586" w:type="dxa"/>
                </w:tcPr>
                <w:p w:rsidR="00647B60" w:rsidRDefault="00647B60" w:rsidP="001A1D22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Котел паровой ТС-35 ст.№3</w:t>
                  </w:r>
                </w:p>
                <w:p w:rsidR="00647B60" w:rsidRPr="00782493" w:rsidRDefault="00647B60" w:rsidP="001A1D22">
                  <w:pPr>
                    <w:tabs>
                      <w:tab w:val="left" w:pos="1026"/>
                    </w:tabs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16" w:type="dxa"/>
                </w:tcPr>
                <w:p w:rsidR="00647B60" w:rsidRPr="0078249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1951г.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78249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01.01.2014</w:t>
                  </w:r>
                </w:p>
              </w:tc>
              <w:tc>
                <w:tcPr>
                  <w:tcW w:w="1296" w:type="dxa"/>
                  <w:vAlign w:val="center"/>
                </w:tcPr>
                <w:p w:rsidR="00647B60" w:rsidRPr="00782493" w:rsidRDefault="00647B60" w:rsidP="001A1D22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01.06.2014</w:t>
                  </w:r>
                </w:p>
              </w:tc>
            </w:tr>
          </w:tbl>
          <w:p w:rsidR="00272019" w:rsidRPr="00272019" w:rsidRDefault="00272019" w:rsidP="00272019">
            <w:pPr>
              <w:pStyle w:val="a4"/>
              <w:numPr>
                <w:ilvl w:val="2"/>
                <w:numId w:val="7"/>
              </w:numPr>
              <w:ind w:left="0" w:firstLine="480"/>
              <w:jc w:val="both"/>
              <w:rPr>
                <w:sz w:val="24"/>
                <w:szCs w:val="24"/>
              </w:rPr>
            </w:pPr>
            <w:r w:rsidRPr="00272019">
              <w:rPr>
                <w:sz w:val="24"/>
                <w:szCs w:val="24"/>
              </w:rPr>
              <w:t xml:space="preserve">Порядок проведения экспертизы промышленной безопасности должен соответствовать требованиям Федеральных норм и правил в области промышленной безопасности «Правила проведения экспертизы промышленной безопасности», утв. приказом </w:t>
            </w:r>
            <w:proofErr w:type="spellStart"/>
            <w:r w:rsidRPr="00272019">
              <w:rPr>
                <w:sz w:val="24"/>
                <w:szCs w:val="24"/>
              </w:rPr>
              <w:t>Ростехнадзора</w:t>
            </w:r>
            <w:proofErr w:type="spellEnd"/>
            <w:r w:rsidRPr="00272019">
              <w:rPr>
                <w:sz w:val="24"/>
                <w:szCs w:val="24"/>
              </w:rPr>
              <w:t xml:space="preserve"> от 14.11.2013 №538 (рег. в Минюсте России от 26.12.2013 №30855) и состоять из следующих этапов:</w:t>
            </w:r>
          </w:p>
          <w:p w:rsidR="00647B60" w:rsidRPr="0055775F" w:rsidRDefault="00647B60" w:rsidP="001A1D22">
            <w:pPr>
              <w:tabs>
                <w:tab w:val="left" w:pos="1026"/>
              </w:tabs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Pr="0055775F">
              <w:rPr>
                <w:sz w:val="24"/>
                <w:szCs w:val="24"/>
                <w:u w:val="single"/>
              </w:rPr>
              <w:t>Предварительный</w:t>
            </w:r>
            <w:r w:rsidRPr="0055775F">
              <w:rPr>
                <w:sz w:val="24"/>
                <w:szCs w:val="24"/>
              </w:rPr>
              <w:t>.</w:t>
            </w:r>
          </w:p>
          <w:p w:rsidR="00647B60" w:rsidRPr="0055775F" w:rsidRDefault="00647B60" w:rsidP="00647B60">
            <w:pPr>
              <w:pStyle w:val="a4"/>
              <w:numPr>
                <w:ilvl w:val="1"/>
                <w:numId w:val="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Определяется  содержание и ход экспертизы.</w:t>
            </w:r>
          </w:p>
          <w:p w:rsidR="00647B60" w:rsidRPr="009B3830" w:rsidRDefault="00647B60" w:rsidP="00647B60">
            <w:pPr>
              <w:pStyle w:val="a4"/>
              <w:numPr>
                <w:ilvl w:val="1"/>
                <w:numId w:val="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Осуществляется подготовка к проведению экспертизы на месте. Приводится перечень информации, необходимой для проведения экспертизы объекта в соответствии с действующей нормативной технической документацией.</w:t>
            </w:r>
          </w:p>
          <w:p w:rsidR="00647B60" w:rsidRDefault="00647B60" w:rsidP="00647B60">
            <w:pPr>
              <w:pStyle w:val="a4"/>
              <w:numPr>
                <w:ilvl w:val="1"/>
                <w:numId w:val="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каждый вид (наименование) технического устройства с</w:t>
            </w:r>
            <w:r w:rsidRPr="009B3830">
              <w:rPr>
                <w:sz w:val="24"/>
                <w:szCs w:val="24"/>
              </w:rPr>
              <w:t>оставляется и согласовывается с Заказчиком</w:t>
            </w:r>
            <w:r>
              <w:rPr>
                <w:sz w:val="24"/>
                <w:szCs w:val="24"/>
              </w:rPr>
              <w:t>:</w:t>
            </w:r>
          </w:p>
          <w:p w:rsidR="00647B60" w:rsidRDefault="00647B60" w:rsidP="001A1D22">
            <w:pPr>
              <w:pStyle w:val="a4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</w:t>
            </w:r>
            <w:r w:rsidRPr="009B3830">
              <w:rPr>
                <w:sz w:val="24"/>
                <w:szCs w:val="24"/>
              </w:rPr>
              <w:t>программа</w:t>
            </w:r>
            <w:r>
              <w:rPr>
                <w:sz w:val="24"/>
                <w:szCs w:val="24"/>
              </w:rPr>
              <w:t xml:space="preserve"> с учетом требований нормативных документов и ранее выданных экспертными организациями рекомендаций;</w:t>
            </w:r>
          </w:p>
          <w:p w:rsidR="00647B60" w:rsidRDefault="00647B60" w:rsidP="001A1D22">
            <w:pPr>
              <w:pStyle w:val="a4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календарный план экспертного обследования</w:t>
            </w:r>
            <w:r>
              <w:rPr>
                <w:sz w:val="24"/>
                <w:szCs w:val="24"/>
              </w:rPr>
              <w:t>;</w:t>
            </w:r>
          </w:p>
          <w:p w:rsidR="00647B60" w:rsidRDefault="00647B60" w:rsidP="001A1D22">
            <w:pPr>
              <w:pStyle w:val="a4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сметная документация на выполнение работ в ценах 2014 года</w:t>
            </w:r>
            <w:r w:rsidRPr="009B3830">
              <w:rPr>
                <w:sz w:val="24"/>
                <w:szCs w:val="24"/>
              </w:rPr>
              <w:t>.</w:t>
            </w:r>
          </w:p>
          <w:p w:rsidR="00647B60" w:rsidRPr="00D62475" w:rsidRDefault="00647B60" w:rsidP="00647B60">
            <w:pPr>
              <w:pStyle w:val="a4"/>
              <w:numPr>
                <w:ilvl w:val="1"/>
                <w:numId w:val="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D62475">
              <w:rPr>
                <w:sz w:val="24"/>
                <w:szCs w:val="24"/>
              </w:rPr>
              <w:t xml:space="preserve">Предварительные переговоры документируются экспертом, ответственным за </w:t>
            </w:r>
            <w:r w:rsidRPr="00D62475">
              <w:rPr>
                <w:sz w:val="24"/>
                <w:szCs w:val="24"/>
              </w:rPr>
              <w:lastRenderedPageBreak/>
              <w:t>проведение переговоров.</w:t>
            </w:r>
          </w:p>
          <w:p w:rsidR="00647B60" w:rsidRPr="0055775F" w:rsidRDefault="00647B60" w:rsidP="001A1D22">
            <w:pPr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Pr="0055775F">
              <w:rPr>
                <w:sz w:val="24"/>
                <w:szCs w:val="24"/>
                <w:u w:val="single"/>
              </w:rPr>
              <w:t>Процесс экспертизы</w:t>
            </w:r>
            <w:r w:rsidRPr="0055775F">
              <w:rPr>
                <w:sz w:val="24"/>
                <w:szCs w:val="24"/>
              </w:rPr>
              <w:t xml:space="preserve">. </w:t>
            </w:r>
          </w:p>
          <w:p w:rsidR="00647B60" w:rsidRDefault="00647B60" w:rsidP="00647B60">
            <w:pPr>
              <w:pStyle w:val="a4"/>
              <w:numPr>
                <w:ilvl w:val="1"/>
                <w:numId w:val="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Подбор материалов и документации, необходимой для проведения экспертизы объекта.</w:t>
            </w:r>
          </w:p>
          <w:p w:rsidR="00647B60" w:rsidRPr="00264F70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264F70">
              <w:rPr>
                <w:sz w:val="24"/>
                <w:szCs w:val="24"/>
              </w:rPr>
              <w:t xml:space="preserve"> приступает к проведению экспертизы после получения комплекта необходимых материалов и документов в полном объеме в соответствии с требованиями действующих нормативных технических документов.</w:t>
            </w:r>
          </w:p>
          <w:p w:rsidR="00647B60" w:rsidRPr="00264F70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264F70">
              <w:rPr>
                <w:sz w:val="24"/>
                <w:szCs w:val="24"/>
              </w:rPr>
              <w:t xml:space="preserve">При несоответствии представленных материалов и документации установленным требованиям </w:t>
            </w:r>
            <w:r>
              <w:rPr>
                <w:sz w:val="24"/>
                <w:szCs w:val="24"/>
              </w:rPr>
              <w:t>Исполнитель уведомляет З</w:t>
            </w:r>
            <w:r w:rsidRPr="00264F70">
              <w:rPr>
                <w:sz w:val="24"/>
                <w:szCs w:val="24"/>
              </w:rPr>
              <w:t>аказчика о сроках представления материалов и документации в полном объеме в соответствии с действующей нормативной технической документацией. Срок направления уведомления не должен превышать 7 (</w:t>
            </w:r>
            <w:r>
              <w:rPr>
                <w:sz w:val="24"/>
                <w:szCs w:val="24"/>
              </w:rPr>
              <w:t>календарных</w:t>
            </w:r>
            <w:r w:rsidRPr="00264F70">
              <w:rPr>
                <w:sz w:val="24"/>
                <w:szCs w:val="24"/>
              </w:rPr>
              <w:t>) дней со дня получения материалов.</w:t>
            </w:r>
          </w:p>
          <w:p w:rsidR="00647B60" w:rsidRDefault="00647B60" w:rsidP="00647B60">
            <w:pPr>
              <w:pStyle w:val="a4"/>
              <w:numPr>
                <w:ilvl w:val="1"/>
                <w:numId w:val="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Назначение экспертов.</w:t>
            </w:r>
          </w:p>
          <w:p w:rsidR="00647B60" w:rsidRPr="0055775F" w:rsidRDefault="00647B60" w:rsidP="001A1D22">
            <w:pPr>
              <w:tabs>
                <w:tab w:val="left" w:pos="1276"/>
              </w:tabs>
              <w:ind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Эксперты должны быть назначены официально, полномочия их должны быть определены в порядке, установленном </w:t>
            </w:r>
            <w:r>
              <w:rPr>
                <w:sz w:val="24"/>
                <w:szCs w:val="24"/>
              </w:rPr>
              <w:t>Исполнителем</w:t>
            </w:r>
            <w:r w:rsidRPr="0055775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55775F">
              <w:rPr>
                <w:sz w:val="24"/>
                <w:szCs w:val="24"/>
              </w:rPr>
              <w:t>Для проведения экспертизы назначается один или в случае необходимости группа квалифицированных экспертов. В этом случае назначается ведущий эксперт, отвечающий за результаты работы группы экспертов.</w:t>
            </w:r>
          </w:p>
          <w:p w:rsidR="00647B60" w:rsidRPr="009B3830" w:rsidRDefault="00647B60" w:rsidP="00647B60">
            <w:pPr>
              <w:pStyle w:val="a4"/>
              <w:numPr>
                <w:ilvl w:val="1"/>
                <w:numId w:val="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Проведение экспертизы.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экспертизы </w:t>
            </w:r>
            <w:r w:rsidRPr="009B3830">
              <w:rPr>
                <w:sz w:val="24"/>
                <w:szCs w:val="24"/>
              </w:rPr>
              <w:t>заключается в установлении полноты, достоверности и правильности представленной информации, соответствия ее стандартам, нормам</w:t>
            </w:r>
            <w:r>
              <w:rPr>
                <w:sz w:val="24"/>
                <w:szCs w:val="24"/>
              </w:rPr>
              <w:t>,</w:t>
            </w:r>
            <w:r w:rsidRPr="009B3830">
              <w:rPr>
                <w:sz w:val="24"/>
                <w:szCs w:val="24"/>
              </w:rPr>
              <w:t xml:space="preserve"> правилам</w:t>
            </w:r>
            <w:r>
              <w:rPr>
                <w:sz w:val="24"/>
                <w:szCs w:val="24"/>
              </w:rPr>
              <w:t xml:space="preserve"> и руководящим документам по</w:t>
            </w:r>
            <w:r w:rsidRPr="009B3830">
              <w:rPr>
                <w:sz w:val="24"/>
                <w:szCs w:val="24"/>
              </w:rPr>
              <w:t xml:space="preserve"> промышленной безопасности.</w:t>
            </w:r>
          </w:p>
          <w:p w:rsidR="00647B60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объем экспертного обследования, в зависимости от вида технического устройства и требований промышленной безопасности, предъявляемых к нему, так же входит:</w:t>
            </w:r>
          </w:p>
          <w:p w:rsidR="00647B60" w:rsidRPr="00C111D8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техническое освидетельствование</w:t>
            </w:r>
            <w:r>
              <w:rPr>
                <w:sz w:val="24"/>
                <w:szCs w:val="24"/>
              </w:rPr>
              <w:t xml:space="preserve"> (проверка технической документации, наружный и внутренний осмотр, гидравлическое испытание)</w:t>
            </w:r>
            <w:r w:rsidRPr="00C111D8">
              <w:rPr>
                <w:sz w:val="24"/>
                <w:szCs w:val="24"/>
              </w:rPr>
              <w:t>;</w:t>
            </w:r>
          </w:p>
          <w:p w:rsidR="00647B60" w:rsidRPr="00C111D8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внешний осмотр в холодном и рабочем состоянии;</w:t>
            </w:r>
          </w:p>
          <w:p w:rsidR="00647B60" w:rsidRPr="00C111D8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техническое освидетельствование (обследование) металлоконструкций котла;</w:t>
            </w:r>
          </w:p>
          <w:p w:rsidR="00647B60" w:rsidRPr="00C111D8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обследование и ревизия опорно-подвесной системы;</w:t>
            </w:r>
          </w:p>
          <w:p w:rsidR="00647B60" w:rsidRPr="00C111D8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доводка до необходимой «чистоты» поверхности на месте проведения металлографических исследований на оборудовании;</w:t>
            </w:r>
          </w:p>
          <w:p w:rsidR="00647B60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проведение исследований химического состава, механических свойств и микроструктуры на образцах;</w:t>
            </w:r>
          </w:p>
          <w:p w:rsidR="00647B60" w:rsidRPr="00F85862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F85862">
              <w:rPr>
                <w:sz w:val="24"/>
                <w:szCs w:val="24"/>
              </w:rPr>
              <w:t>оценка состояния металла по вырезке для выявления графита (при необходимости);</w:t>
            </w:r>
          </w:p>
          <w:p w:rsidR="00647B60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F85862">
              <w:rPr>
                <w:sz w:val="24"/>
                <w:szCs w:val="24"/>
              </w:rPr>
              <w:t>длительные испытания по определению жаропрочных свойств металла (при необходимости).</w:t>
            </w:r>
          </w:p>
          <w:p w:rsidR="00647B60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В отдельных случаях силами </w:t>
            </w:r>
            <w:r>
              <w:rPr>
                <w:sz w:val="24"/>
                <w:szCs w:val="24"/>
              </w:rPr>
              <w:t>Исполнителя</w:t>
            </w:r>
            <w:r w:rsidRPr="009B3830">
              <w:rPr>
                <w:sz w:val="24"/>
                <w:szCs w:val="24"/>
              </w:rPr>
              <w:t xml:space="preserve"> могут быть проведены испытания по методикам и программам</w:t>
            </w:r>
            <w:r>
              <w:rPr>
                <w:sz w:val="24"/>
                <w:szCs w:val="24"/>
              </w:rPr>
              <w:t>,</w:t>
            </w:r>
            <w:r w:rsidRPr="009B3830">
              <w:rPr>
                <w:sz w:val="24"/>
                <w:szCs w:val="24"/>
              </w:rPr>
              <w:t xml:space="preserve"> согласованным с </w:t>
            </w:r>
            <w:r>
              <w:rPr>
                <w:sz w:val="24"/>
                <w:szCs w:val="24"/>
              </w:rPr>
              <w:t>З</w:t>
            </w:r>
            <w:r w:rsidRPr="009B3830">
              <w:rPr>
                <w:sz w:val="24"/>
                <w:szCs w:val="24"/>
              </w:rPr>
              <w:t>аказчиком.</w:t>
            </w:r>
          </w:p>
          <w:p w:rsidR="005B0CB3" w:rsidRPr="0055775F" w:rsidRDefault="005B0CB3" w:rsidP="005B0CB3">
            <w:pPr>
              <w:ind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Проведение контроля неразрушающими методами (ВИК, УЗК,</w:t>
            </w:r>
            <w:r>
              <w:rPr>
                <w:sz w:val="24"/>
                <w:szCs w:val="24"/>
              </w:rPr>
              <w:t xml:space="preserve"> УЗТ, ЦД, измерение твердости) и</w:t>
            </w:r>
            <w:r w:rsidRPr="0055775F">
              <w:rPr>
                <w:sz w:val="24"/>
                <w:szCs w:val="24"/>
              </w:rPr>
              <w:t xml:space="preserve"> оформление результатов контроля (протокол, акт, заключение)</w:t>
            </w:r>
            <w:r>
              <w:rPr>
                <w:sz w:val="24"/>
                <w:szCs w:val="24"/>
              </w:rPr>
              <w:t xml:space="preserve">, </w:t>
            </w:r>
            <w:r w:rsidRPr="0055775F">
              <w:rPr>
                <w:sz w:val="24"/>
                <w:szCs w:val="24"/>
              </w:rPr>
              <w:t xml:space="preserve">отбор проб металла, в местах указанных </w:t>
            </w:r>
            <w:r>
              <w:rPr>
                <w:sz w:val="24"/>
                <w:szCs w:val="24"/>
              </w:rPr>
              <w:t>Исполнителем</w:t>
            </w:r>
            <w:r w:rsidRPr="0055775F">
              <w:rPr>
                <w:sz w:val="24"/>
                <w:szCs w:val="24"/>
              </w:rPr>
              <w:t>, изготовление по е</w:t>
            </w:r>
            <w:r>
              <w:rPr>
                <w:sz w:val="24"/>
                <w:szCs w:val="24"/>
              </w:rPr>
              <w:t>го</w:t>
            </w:r>
            <w:r w:rsidRPr="0055775F">
              <w:rPr>
                <w:sz w:val="24"/>
                <w:szCs w:val="24"/>
              </w:rPr>
              <w:t xml:space="preserve"> схемам образцов для исследований осуществляется аттестованной лабораторией</w:t>
            </w:r>
            <w:r>
              <w:rPr>
                <w:sz w:val="24"/>
                <w:szCs w:val="24"/>
              </w:rPr>
              <w:t xml:space="preserve"> металлов</w:t>
            </w:r>
            <w:r w:rsidRPr="0055775F">
              <w:rPr>
                <w:sz w:val="24"/>
                <w:szCs w:val="24"/>
              </w:rPr>
              <w:t xml:space="preserve"> Заказчика.</w:t>
            </w:r>
          </w:p>
          <w:p w:rsidR="00647B60" w:rsidRPr="0055775F" w:rsidRDefault="00647B60" w:rsidP="001A1D22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III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Pr="0055775F">
              <w:rPr>
                <w:sz w:val="24"/>
                <w:szCs w:val="24"/>
                <w:u w:val="single"/>
              </w:rPr>
              <w:t>Выдача заключения экспертизы</w:t>
            </w:r>
            <w:r w:rsidRPr="0055775F">
              <w:rPr>
                <w:sz w:val="24"/>
                <w:szCs w:val="24"/>
              </w:rPr>
              <w:t>.</w:t>
            </w:r>
          </w:p>
          <w:p w:rsidR="00647B60" w:rsidRPr="009B3830" w:rsidRDefault="00647B60" w:rsidP="00647B60">
            <w:pPr>
              <w:pStyle w:val="a4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Подготовка проекта заключения экспертизы.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Заключение экспертизы должно содержать: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наименование заключения экспертизы;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вводную часть, включающую основание для проведения экспертизы, сведения об экспертной организации, сведения об экспертах и наличии лицензии на право проведения экспертизы промышленной безопасности;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перечень объектов</w:t>
            </w:r>
            <w:r>
              <w:rPr>
                <w:sz w:val="24"/>
              </w:rPr>
              <w:t xml:space="preserve"> (технических устройств)</w:t>
            </w:r>
            <w:r w:rsidRPr="009B3830">
              <w:rPr>
                <w:sz w:val="24"/>
              </w:rPr>
              <w:t xml:space="preserve"> экспертизы, на которые распространяется действие заключения экспертизы;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 xml:space="preserve">данные о </w:t>
            </w:r>
            <w:r>
              <w:rPr>
                <w:sz w:val="24"/>
              </w:rPr>
              <w:t>З</w:t>
            </w:r>
            <w:r w:rsidRPr="009B3830">
              <w:rPr>
                <w:sz w:val="24"/>
              </w:rPr>
              <w:t>аказчике;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lastRenderedPageBreak/>
              <w:t>цель экспертизы;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сведения о рассмотренных в процессе экспертизы документах (проектных, конструкторских, эксплуатационных, ремонтных, декларации промышленной безопасности), оборудовании и др. с указанием объема материалов, имеющих шифр, номер, марку или другую индикацию, необходимую для идентификации (в зависимости от объекта экспертизы);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краткую характеристику и назначение объекта</w:t>
            </w:r>
            <w:r>
              <w:rPr>
                <w:sz w:val="24"/>
              </w:rPr>
              <w:t xml:space="preserve"> (технического устройства)</w:t>
            </w:r>
            <w:r w:rsidRPr="009B3830">
              <w:rPr>
                <w:sz w:val="24"/>
              </w:rPr>
              <w:t xml:space="preserve"> экспертизы;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результаты проведенной экспертизы;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заключительную часть с обоснованными выводами, а также рекомендациями по техническим решениям и проведению компенсирующих мероприятий;</w:t>
            </w:r>
          </w:p>
          <w:p w:rsidR="00647B60" w:rsidRPr="009B3830" w:rsidRDefault="00647B60" w:rsidP="001A1D22">
            <w:pPr>
              <w:ind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>приложения, содержащие перечень использованной при экспертизе нормативной технической и методической документации, актов испытаний (при проведении их силами экспертной организации).</w:t>
            </w:r>
          </w:p>
          <w:p w:rsidR="00647B60" w:rsidRDefault="00647B60" w:rsidP="00647B60">
            <w:pPr>
              <w:pStyle w:val="a4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 xml:space="preserve">Заключение экспертизы подписывается руководителем </w:t>
            </w:r>
            <w:r>
              <w:rPr>
                <w:sz w:val="24"/>
              </w:rPr>
              <w:t>Исполнителя</w:t>
            </w:r>
            <w:r w:rsidRPr="009B3830">
              <w:rPr>
                <w:sz w:val="24"/>
              </w:rPr>
              <w:t>,</w:t>
            </w:r>
            <w:r>
              <w:rPr>
                <w:sz w:val="24"/>
              </w:rPr>
              <w:t xml:space="preserve"> проводившего экспертизу и экспертом (экспертами)</w:t>
            </w:r>
            <w:r w:rsidRPr="009B3830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 области промышленной безопасности, участвовавшими в проведении экспертизы, </w:t>
            </w:r>
            <w:r w:rsidRPr="009B3830">
              <w:rPr>
                <w:sz w:val="24"/>
              </w:rPr>
              <w:t xml:space="preserve">заверяется печатью </w:t>
            </w:r>
            <w:r>
              <w:rPr>
                <w:sz w:val="24"/>
              </w:rPr>
              <w:t>Исполнителя</w:t>
            </w:r>
            <w:r w:rsidRPr="009B3830">
              <w:rPr>
                <w:sz w:val="24"/>
              </w:rPr>
              <w:t>, прошивается с указанием количества сшитых страниц и передается Заказчику</w:t>
            </w:r>
            <w:r>
              <w:rPr>
                <w:sz w:val="24"/>
              </w:rPr>
              <w:t xml:space="preserve"> с сопроводительным письмом</w:t>
            </w:r>
            <w:r w:rsidRPr="009B3830">
              <w:rPr>
                <w:sz w:val="24"/>
              </w:rPr>
              <w:t>.</w:t>
            </w:r>
          </w:p>
          <w:p w:rsidR="00647B60" w:rsidRDefault="00647B60" w:rsidP="00647B60">
            <w:pPr>
              <w:pStyle w:val="a4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З</w:t>
            </w:r>
            <w:r w:rsidRPr="00906F97">
              <w:rPr>
                <w:sz w:val="24"/>
                <w:szCs w:val="24"/>
              </w:rPr>
              <w:t>аказчику, первоначально, передается копия проекта заключения экспертизы</w:t>
            </w:r>
            <w:r w:rsidRPr="00906F97">
              <w:rPr>
                <w:sz w:val="24"/>
              </w:rPr>
              <w:t xml:space="preserve"> с сопроводительным письмом</w:t>
            </w:r>
            <w:r w:rsidRPr="00906F9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906F97">
              <w:rPr>
                <w:sz w:val="24"/>
                <w:szCs w:val="24"/>
              </w:rPr>
              <w:t xml:space="preserve">ля рассмотрения и проверки. Заказчик не позднее чем через 14 (календарных) дней после получения проекта </w:t>
            </w:r>
            <w:r>
              <w:rPr>
                <w:sz w:val="24"/>
                <w:szCs w:val="24"/>
              </w:rPr>
              <w:t xml:space="preserve">заключения </w:t>
            </w:r>
            <w:r w:rsidRPr="00906F97">
              <w:rPr>
                <w:sz w:val="24"/>
                <w:szCs w:val="24"/>
              </w:rPr>
              <w:t xml:space="preserve">направляет Исполнителю в письменной форме замечания (при наличии) к проекту заключения экспертизы. </w:t>
            </w:r>
          </w:p>
          <w:p w:rsidR="00647B60" w:rsidRPr="00906F97" w:rsidRDefault="00647B60" w:rsidP="00647B60">
            <w:pPr>
              <w:pStyle w:val="a4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 w:rsidRPr="00906F97">
              <w:rPr>
                <w:sz w:val="24"/>
                <w:szCs w:val="24"/>
              </w:rPr>
              <w:t>Исполнитель в течение 14 (календарных) дней после устранения выявленных Заказчиком замечаний (при их наличии), представляет Заказчику заключение с сопроводительным письмом.</w:t>
            </w:r>
          </w:p>
          <w:p w:rsidR="00647B60" w:rsidRDefault="00647B60" w:rsidP="00272019">
            <w:pPr>
              <w:pStyle w:val="a4"/>
              <w:numPr>
                <w:ilvl w:val="2"/>
                <w:numId w:val="16"/>
              </w:numPr>
              <w:tabs>
                <w:tab w:val="left" w:pos="993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результатов проведения экспертизы:</w:t>
            </w:r>
          </w:p>
          <w:p w:rsidR="00647B60" w:rsidRPr="008618DB" w:rsidRDefault="00647B60" w:rsidP="00647B60">
            <w:pPr>
              <w:pStyle w:val="a4"/>
              <w:numPr>
                <w:ilvl w:val="0"/>
                <w:numId w:val="1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п</w:t>
            </w:r>
            <w:r w:rsidRPr="008618DB">
              <w:rPr>
                <w:sz w:val="24"/>
                <w:szCs w:val="24"/>
              </w:rPr>
              <w:t xml:space="preserve">осле внесения (регистрации) заключения в реестр </w:t>
            </w:r>
            <w:r w:rsidRPr="008618DB">
              <w:rPr>
                <w:bCs/>
                <w:sz w:val="24"/>
                <w:szCs w:val="24"/>
              </w:rPr>
              <w:t xml:space="preserve">Волжско-Окского управления </w:t>
            </w:r>
            <w:r w:rsidRPr="008618DB">
              <w:rPr>
                <w:color w:val="000000"/>
                <w:sz w:val="24"/>
                <w:szCs w:val="24"/>
              </w:rPr>
              <w:t xml:space="preserve">Федеральной службой по экологическому, технологическому и атомному надзору </w:t>
            </w:r>
            <w:r>
              <w:rPr>
                <w:color w:val="000000"/>
                <w:sz w:val="24"/>
                <w:szCs w:val="24"/>
              </w:rPr>
              <w:t>информирует об этом Исполнителя.</w:t>
            </w:r>
          </w:p>
          <w:p w:rsidR="00647B60" w:rsidRPr="00F85862" w:rsidRDefault="00647B60" w:rsidP="00647B60">
            <w:pPr>
              <w:pStyle w:val="a4"/>
              <w:numPr>
                <w:ilvl w:val="0"/>
                <w:numId w:val="1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8618DB">
              <w:rPr>
                <w:color w:val="000000"/>
                <w:sz w:val="24"/>
                <w:szCs w:val="24"/>
              </w:rPr>
              <w:t>Исполнитель</w:t>
            </w:r>
            <w:r>
              <w:rPr>
                <w:color w:val="000000"/>
                <w:sz w:val="24"/>
                <w:szCs w:val="24"/>
              </w:rPr>
              <w:t xml:space="preserve"> в течение 10 (календарных) дней</w:t>
            </w:r>
            <w:r w:rsidRPr="008618DB">
              <w:rPr>
                <w:sz w:val="24"/>
                <w:szCs w:val="24"/>
              </w:rPr>
              <w:t xml:space="preserve"> вносит </w:t>
            </w:r>
            <w:r w:rsidRPr="008618DB">
              <w:rPr>
                <w:color w:val="000000"/>
                <w:sz w:val="24"/>
                <w:szCs w:val="24"/>
              </w:rPr>
              <w:t>сведения о выполненной работе в паспорт технического устройства</w:t>
            </w:r>
            <w:r>
              <w:rPr>
                <w:color w:val="000000"/>
                <w:sz w:val="24"/>
                <w:szCs w:val="24"/>
              </w:rPr>
              <w:t>. Сведения в паспорт заносятся</w:t>
            </w:r>
            <w:r w:rsidRPr="008618DB">
              <w:rPr>
                <w:sz w:val="24"/>
                <w:szCs w:val="24"/>
              </w:rPr>
              <w:t xml:space="preserve"> на месте расположения Заказчика (</w:t>
            </w:r>
            <w:proofErr w:type="spellStart"/>
            <w:r w:rsidRPr="008618DB">
              <w:rPr>
                <w:sz w:val="24"/>
                <w:szCs w:val="24"/>
              </w:rPr>
              <w:t>г</w:t>
            </w:r>
            <w:proofErr w:type="gramStart"/>
            <w:r w:rsidRPr="008618DB">
              <w:rPr>
                <w:sz w:val="24"/>
                <w:szCs w:val="24"/>
              </w:rPr>
              <w:t>.С</w:t>
            </w:r>
            <w:proofErr w:type="gramEnd"/>
            <w:r w:rsidRPr="008618DB">
              <w:rPr>
                <w:sz w:val="24"/>
                <w:szCs w:val="24"/>
              </w:rPr>
              <w:t>аров</w:t>
            </w:r>
            <w:proofErr w:type="spellEnd"/>
            <w:r w:rsidRPr="008618DB">
              <w:rPr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 w:rsidRPr="008618DB">
              <w:rPr>
                <w:sz w:val="24"/>
                <w:szCs w:val="24"/>
              </w:rPr>
              <w:t>Варламовская</w:t>
            </w:r>
            <w:proofErr w:type="spellEnd"/>
            <w:r w:rsidRPr="008618DB">
              <w:rPr>
                <w:sz w:val="24"/>
                <w:szCs w:val="24"/>
              </w:rPr>
              <w:t>, 31)</w:t>
            </w:r>
            <w:r w:rsidRPr="008618D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3. ТРЕБОВАНИЯ К УСЛУГАМ</w:t>
      </w:r>
    </w:p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47B60" w:rsidRPr="009B3830" w:rsidTr="001A1D22">
        <w:trPr>
          <w:trHeight w:val="1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647B60" w:rsidRPr="00A55BA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CB3" w:rsidRDefault="005B0CB3" w:rsidP="005B0CB3">
            <w:pPr>
              <w:pStyle w:val="a4"/>
              <w:numPr>
                <w:ilvl w:val="2"/>
                <w:numId w:val="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Экспертное обследование проводится в порядке, установленном федеральными нормами и </w:t>
            </w:r>
            <w:r>
              <w:rPr>
                <w:sz w:val="24"/>
                <w:szCs w:val="24"/>
              </w:rPr>
              <w:t xml:space="preserve">действующими </w:t>
            </w:r>
            <w:r w:rsidRPr="0055775F">
              <w:rPr>
                <w:sz w:val="24"/>
                <w:szCs w:val="24"/>
              </w:rPr>
              <w:t xml:space="preserve">правилами </w:t>
            </w:r>
            <w:r>
              <w:rPr>
                <w:sz w:val="24"/>
                <w:szCs w:val="24"/>
              </w:rPr>
              <w:t xml:space="preserve">и нормами </w:t>
            </w:r>
            <w:r w:rsidRPr="0055775F">
              <w:rPr>
                <w:sz w:val="24"/>
                <w:szCs w:val="24"/>
              </w:rPr>
              <w:t xml:space="preserve">в области промышленной безопасности: </w:t>
            </w:r>
          </w:p>
          <w:p w:rsidR="005B0CB3" w:rsidRPr="005A14D1" w:rsidRDefault="005B0CB3" w:rsidP="005B0CB3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5A14D1">
              <w:rPr>
                <w:sz w:val="24"/>
                <w:szCs w:val="24"/>
              </w:rPr>
              <w:t>«Порядок продления срока безопасной эксплуатации технических устройств, оборудования и сооружений на опасных производственных объектах»</w:t>
            </w:r>
            <w:r>
              <w:rPr>
                <w:sz w:val="24"/>
                <w:szCs w:val="24"/>
              </w:rPr>
              <w:t>, утв. приказом Минприроды России от 30.06.2009 №195;</w:t>
            </w:r>
          </w:p>
          <w:p w:rsidR="005B0CB3" w:rsidRDefault="005B0CB3" w:rsidP="005B0CB3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«Типовая инструкция по контролю металла и продлению срока службы основных элементов котлов, турбин и трубопроводов тепловых электростанций» РД 10-577-03, утв. постановлением Госгортехнадзора от 18.06.2003 №94;</w:t>
            </w:r>
          </w:p>
          <w:p w:rsidR="005B0CB3" w:rsidRPr="00F85862" w:rsidRDefault="005B0CB3" w:rsidP="005B0CB3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F85862">
              <w:rPr>
                <w:sz w:val="24"/>
                <w:szCs w:val="24"/>
              </w:rPr>
              <w:t xml:space="preserve">«Инструкция по продлению срока службы трубопроводов </w:t>
            </w:r>
            <w:r w:rsidRPr="00F85862">
              <w:rPr>
                <w:sz w:val="24"/>
                <w:szCs w:val="24"/>
                <w:lang w:val="en-US"/>
              </w:rPr>
              <w:t>II</w:t>
            </w:r>
            <w:r w:rsidRPr="00F85862">
              <w:rPr>
                <w:sz w:val="24"/>
                <w:szCs w:val="24"/>
              </w:rPr>
              <w:t xml:space="preserve">, </w:t>
            </w:r>
            <w:r w:rsidRPr="00F85862">
              <w:rPr>
                <w:sz w:val="24"/>
                <w:szCs w:val="24"/>
                <w:lang w:val="en-US"/>
              </w:rPr>
              <w:t>III</w:t>
            </w:r>
            <w:r w:rsidRPr="00F85862">
              <w:rPr>
                <w:sz w:val="24"/>
                <w:szCs w:val="24"/>
              </w:rPr>
              <w:t xml:space="preserve"> и </w:t>
            </w:r>
            <w:r w:rsidRPr="00F85862">
              <w:rPr>
                <w:sz w:val="24"/>
                <w:szCs w:val="24"/>
                <w:lang w:val="en-US"/>
              </w:rPr>
              <w:t>IV</w:t>
            </w:r>
            <w:r w:rsidRPr="00F85862">
              <w:rPr>
                <w:sz w:val="24"/>
                <w:szCs w:val="24"/>
              </w:rPr>
              <w:t xml:space="preserve"> категорий» СО 153-34.17.464-2003, утв. приказом Минэнерго России от 30.06.2003 №275;</w:t>
            </w:r>
          </w:p>
          <w:p w:rsidR="005B0CB3" w:rsidRPr="00F85862" w:rsidRDefault="005B0CB3" w:rsidP="005B0CB3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F85862">
              <w:rPr>
                <w:sz w:val="24"/>
                <w:szCs w:val="24"/>
              </w:rPr>
              <w:t>«Правила  устройства и безопасной эксплуатации паровых и водогрейных котлов» ПБ 10-574-03, утв. постановлением Госгортехнадзора от 11.06.2003 №88;</w:t>
            </w:r>
          </w:p>
          <w:p w:rsidR="005B0CB3" w:rsidRDefault="005B0CB3" w:rsidP="005B0CB3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F85862">
              <w:rPr>
                <w:sz w:val="24"/>
                <w:szCs w:val="24"/>
              </w:rPr>
              <w:t>«Правила устройства и безопасной эксплуатации трубопроводов пара и горячей воды» ПБ 10-573-03, утв. постановлением Гос</w:t>
            </w:r>
            <w:r>
              <w:rPr>
                <w:sz w:val="24"/>
                <w:szCs w:val="24"/>
              </w:rPr>
              <w:t xml:space="preserve">гортехнадзора от 11.06.2003 №90 и другие. </w:t>
            </w:r>
          </w:p>
          <w:p w:rsidR="00647B60" w:rsidRPr="00F85862" w:rsidRDefault="005B0CB3" w:rsidP="005B0CB3">
            <w:pPr>
              <w:pStyle w:val="a4"/>
              <w:numPr>
                <w:ilvl w:val="2"/>
                <w:numId w:val="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Запрещается выносить за территорию объекта проектную, исполнительную, </w:t>
            </w:r>
            <w:r w:rsidRPr="0055775F">
              <w:rPr>
                <w:sz w:val="24"/>
                <w:szCs w:val="24"/>
              </w:rPr>
              <w:lastRenderedPageBreak/>
              <w:t>техническую и эксплуатационную документацию на техническое устройство (паспорт, схемы, руководство по эксплуатации, заключения, решения и т.п.).</w:t>
            </w:r>
          </w:p>
        </w:tc>
      </w:tr>
      <w:tr w:rsidR="00647B60" w:rsidRPr="009B3830" w:rsidTr="001A1D22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647B60" w:rsidRPr="00A55BA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CB3" w:rsidRDefault="005B0CB3" w:rsidP="005B0CB3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EC75FF">
              <w:rPr>
                <w:bCs/>
                <w:sz w:val="24"/>
                <w:szCs w:val="24"/>
              </w:rPr>
              <w:t>Отсутствие замечаний к заключению экспертизы со стороны Заказчика.</w:t>
            </w:r>
          </w:p>
          <w:p w:rsidR="005B0CB3" w:rsidRPr="00EC75FF" w:rsidRDefault="005B0CB3" w:rsidP="005B0CB3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proofErr w:type="gramStart"/>
            <w:r w:rsidRPr="00EC75FF">
              <w:rPr>
                <w:bCs/>
                <w:sz w:val="24"/>
                <w:szCs w:val="24"/>
              </w:rPr>
              <w:t xml:space="preserve">Заключение </w:t>
            </w:r>
            <w:r>
              <w:rPr>
                <w:bCs/>
                <w:sz w:val="24"/>
                <w:szCs w:val="24"/>
              </w:rPr>
              <w:t xml:space="preserve">экспертизы </w:t>
            </w:r>
            <w:r w:rsidRPr="00EC75FF">
              <w:rPr>
                <w:bCs/>
                <w:sz w:val="24"/>
                <w:szCs w:val="24"/>
              </w:rPr>
              <w:t xml:space="preserve">должно </w:t>
            </w:r>
            <w:r>
              <w:rPr>
                <w:bCs/>
                <w:sz w:val="24"/>
                <w:szCs w:val="24"/>
              </w:rPr>
              <w:t xml:space="preserve">соответствовать </w:t>
            </w:r>
            <w:r>
              <w:rPr>
                <w:sz w:val="24"/>
                <w:szCs w:val="24"/>
              </w:rPr>
              <w:t xml:space="preserve">Федеральным нормам и правилам в области промышленной безопасности </w:t>
            </w:r>
            <w:r w:rsidRPr="0055775F">
              <w:rPr>
                <w:sz w:val="24"/>
                <w:szCs w:val="24"/>
              </w:rPr>
              <w:t>«Правил</w:t>
            </w:r>
            <w:r>
              <w:rPr>
                <w:sz w:val="24"/>
                <w:szCs w:val="24"/>
              </w:rPr>
              <w:t>а</w:t>
            </w:r>
            <w:r w:rsidRPr="0055775F">
              <w:rPr>
                <w:sz w:val="24"/>
                <w:szCs w:val="24"/>
              </w:rPr>
              <w:t xml:space="preserve"> проведения экспертизы промышленной безопасности», утв. </w:t>
            </w:r>
            <w:r>
              <w:rPr>
                <w:sz w:val="24"/>
                <w:szCs w:val="24"/>
              </w:rPr>
              <w:t>приказом</w:t>
            </w:r>
            <w:r w:rsidRPr="0055775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</w:t>
            </w:r>
            <w:r w:rsidRPr="0055775F">
              <w:rPr>
                <w:sz w:val="24"/>
                <w:szCs w:val="24"/>
              </w:rPr>
              <w:t>стехнадзора</w:t>
            </w:r>
            <w:proofErr w:type="spellEnd"/>
            <w:r w:rsidRPr="0055775F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 xml:space="preserve">14.11.2013 №538 (рег. в Минюсте России от 26.12.2013 №30855), </w:t>
            </w:r>
            <w:r w:rsidRPr="00EC75FF">
              <w:rPr>
                <w:sz w:val="24"/>
              </w:rPr>
              <w:t>подписано руководителем экспертной организации, проводившей экспертизу и экспертом (экспертами) в области промышленной безопасности, участвовавшими в проведении экспертизы, заверено печатью экспертной организации, прошито с указанием количества сшитых страниц.</w:t>
            </w:r>
            <w:proofErr w:type="gramEnd"/>
          </w:p>
          <w:p w:rsidR="005B0CB3" w:rsidRPr="008618DB" w:rsidRDefault="005B0CB3" w:rsidP="005B0CB3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EC75FF">
              <w:rPr>
                <w:bCs/>
                <w:sz w:val="24"/>
                <w:szCs w:val="24"/>
              </w:rPr>
              <w:t xml:space="preserve">Заключение </w:t>
            </w:r>
            <w:r>
              <w:rPr>
                <w:bCs/>
                <w:sz w:val="24"/>
                <w:szCs w:val="24"/>
              </w:rPr>
              <w:t xml:space="preserve">экспертизы </w:t>
            </w:r>
            <w:r w:rsidRPr="00EC75FF">
              <w:rPr>
                <w:bCs/>
                <w:sz w:val="24"/>
                <w:szCs w:val="24"/>
              </w:rPr>
              <w:t>должно быть внесено (</w:t>
            </w:r>
            <w:r w:rsidRPr="00B311DB">
              <w:rPr>
                <w:bCs/>
                <w:sz w:val="24"/>
                <w:szCs w:val="24"/>
              </w:rPr>
              <w:t xml:space="preserve">зарегистрировано) в реестр Волжско-Окского управления </w:t>
            </w:r>
            <w:r w:rsidRPr="00B311DB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надзору.</w:t>
            </w:r>
          </w:p>
          <w:p w:rsidR="00647B60" w:rsidRPr="00F85862" w:rsidRDefault="005B0CB3" w:rsidP="005B0CB3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Оформление результатов экспертизы в паспорте технического устройства.</w:t>
            </w:r>
          </w:p>
        </w:tc>
      </w:tr>
      <w:tr w:rsidR="00647B60" w:rsidRPr="009B3830" w:rsidTr="001A1D22">
        <w:trPr>
          <w:trHeight w:val="18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647B60" w:rsidRPr="00A55BA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Default="00647B60" w:rsidP="001A1D22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Экспертная организация несет ответственность за проведение экспертизы в соответствии с действующим законодательством:</w:t>
            </w:r>
          </w:p>
          <w:p w:rsidR="00647B60" w:rsidRDefault="00647B60" w:rsidP="001A1D22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04.03.2013);</w:t>
            </w:r>
          </w:p>
          <w:p w:rsidR="00647B60" w:rsidRPr="00873B6D" w:rsidRDefault="00647B60" w:rsidP="001A1D22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30.12.2001 «Кодекс Российской Федерации об административных правонарушениях» №195-ФЗ (ред. от 21.07.2013) и др.</w:t>
            </w:r>
          </w:p>
        </w:tc>
      </w:tr>
      <w:tr w:rsidR="00647B60" w:rsidRPr="009B3830" w:rsidTr="001A1D22">
        <w:trPr>
          <w:trHeight w:val="1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647B60" w:rsidRPr="00A55BA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8E3698" w:rsidRDefault="00647B60" w:rsidP="001A1D22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504B5">
              <w:rPr>
                <w:color w:val="000000"/>
                <w:sz w:val="24"/>
                <w:szCs w:val="24"/>
              </w:rPr>
              <w:t xml:space="preserve">Передача информации, относящейся к предмету договора и к сведениям о ЗАО «Саровская </w:t>
            </w:r>
            <w:r>
              <w:rPr>
                <w:color w:val="000000"/>
                <w:sz w:val="24"/>
                <w:szCs w:val="24"/>
              </w:rPr>
              <w:t>Г</w:t>
            </w:r>
            <w:r w:rsidRPr="00C504B5">
              <w:rPr>
                <w:color w:val="000000"/>
                <w:sz w:val="24"/>
                <w:szCs w:val="24"/>
              </w:rPr>
              <w:t xml:space="preserve">енерирующая Компания» третьим лицам допускается с согласия Заказчика, если это не противоречит </w:t>
            </w:r>
            <w:r w:rsidRPr="00C504B5">
              <w:rPr>
                <w:sz w:val="24"/>
                <w:szCs w:val="24"/>
              </w:rPr>
              <w:t>федеральным нормам и правилам в области промышленной</w:t>
            </w:r>
            <w:r>
              <w:rPr>
                <w:sz w:val="24"/>
                <w:szCs w:val="24"/>
              </w:rPr>
              <w:t xml:space="preserve"> безопасности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647B60" w:rsidRPr="009B383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47B60" w:rsidRPr="00A55BA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Исполнителя должен пройти вводный инструктаж по безопасности и охране труда и первичный инструктаж на рабочем месте. </w:t>
            </w:r>
          </w:p>
          <w:p w:rsidR="00647B60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услуг:</w:t>
            </w:r>
          </w:p>
          <w:p w:rsidR="00647B60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соблюдать установленные на объекте требования безопасности и охраны труда, противопожарный режим, требования пропускного и </w:t>
            </w:r>
            <w:proofErr w:type="spellStart"/>
            <w:r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режима;</w:t>
            </w:r>
          </w:p>
          <w:p w:rsidR="00647B60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находиться на территории и в производственных помещениях без производственной необходимости, а также не относящейся к предмету договора, запрещается.  </w:t>
            </w:r>
          </w:p>
          <w:p w:rsidR="00647B60" w:rsidRPr="00C504B5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Действия персонала Исполнителя не должны создавать угрозу для персонала, находящегося на объекте Заказчика.</w:t>
            </w:r>
          </w:p>
        </w:tc>
      </w:tr>
      <w:tr w:rsidR="00647B60" w:rsidRPr="009B383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3.6 Требования по обучению персонала </w:t>
            </w:r>
            <w:r w:rsidRPr="005E7591">
              <w:rPr>
                <w:b/>
                <w:sz w:val="24"/>
                <w:szCs w:val="24"/>
              </w:rPr>
              <w:t>заказчика</w:t>
            </w:r>
          </w:p>
        </w:tc>
      </w:tr>
      <w:tr w:rsidR="00647B60" w:rsidRPr="00A55BA0" w:rsidTr="001A1D22">
        <w:trPr>
          <w:trHeight w:val="17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5E7591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647B60" w:rsidRPr="009B3830" w:rsidTr="001A1D22">
        <w:trPr>
          <w:trHeight w:val="15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647B60" w:rsidRPr="00A55BA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Default="00647B60" w:rsidP="00647B60">
            <w:pPr>
              <w:pStyle w:val="a4"/>
              <w:numPr>
                <w:ilvl w:val="2"/>
                <w:numId w:val="1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C111D8">
              <w:rPr>
                <w:color w:val="000000"/>
                <w:sz w:val="24"/>
                <w:szCs w:val="24"/>
              </w:rPr>
              <w:t>Лицензия на проведение экспертизы промышленной безопасности, выданная</w:t>
            </w:r>
            <w:r>
              <w:rPr>
                <w:color w:val="000000"/>
                <w:sz w:val="24"/>
                <w:szCs w:val="24"/>
              </w:rPr>
              <w:t xml:space="preserve"> федеральным органом исполнительной власти в области промышленной безопасности или его территориальным органом (</w:t>
            </w:r>
            <w:r w:rsidRPr="00C111D8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</w:t>
            </w:r>
            <w:r>
              <w:rPr>
                <w:color w:val="000000"/>
                <w:sz w:val="24"/>
                <w:szCs w:val="24"/>
              </w:rPr>
              <w:t>).</w:t>
            </w:r>
          </w:p>
          <w:p w:rsidR="00647B60" w:rsidRDefault="00647B60" w:rsidP="00647B60">
            <w:pPr>
              <w:pStyle w:val="a4"/>
              <w:numPr>
                <w:ilvl w:val="2"/>
                <w:numId w:val="1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EC75FF">
              <w:rPr>
                <w:color w:val="000000"/>
                <w:sz w:val="24"/>
                <w:szCs w:val="24"/>
              </w:rPr>
              <w:t xml:space="preserve">Документы, подтверждающие квалификацию персонала в области промышленной безопасности: </w:t>
            </w:r>
          </w:p>
          <w:p w:rsidR="00647B60" w:rsidRDefault="00647B60" w:rsidP="001A1D22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квалификационное </w:t>
            </w:r>
            <w:r w:rsidRPr="00EC75FF">
              <w:rPr>
                <w:color w:val="000000"/>
                <w:sz w:val="24"/>
                <w:szCs w:val="24"/>
              </w:rPr>
              <w:t>удостоверени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EC75FF">
              <w:rPr>
                <w:color w:val="000000"/>
                <w:sz w:val="24"/>
                <w:szCs w:val="24"/>
              </w:rPr>
              <w:t xml:space="preserve"> об аттестации в качестве эксперта,</w:t>
            </w:r>
            <w:r>
              <w:rPr>
                <w:color w:val="000000"/>
                <w:sz w:val="24"/>
                <w:szCs w:val="24"/>
              </w:rPr>
              <w:t xml:space="preserve"> аттестованного в соответствии с требованиями «Правил аттестации экспертов» СДА-12-2009;</w:t>
            </w:r>
          </w:p>
          <w:p w:rsidR="00647B60" w:rsidRDefault="00647B60" w:rsidP="001A1D22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удостоверение об аттестации </w:t>
            </w:r>
            <w:r w:rsidRPr="00EC75FF">
              <w:rPr>
                <w:color w:val="000000"/>
                <w:sz w:val="24"/>
                <w:szCs w:val="24"/>
              </w:rPr>
              <w:t xml:space="preserve">по общим вопросам промышленной безопасности </w:t>
            </w:r>
            <w:r w:rsidRPr="00EC75FF">
              <w:rPr>
                <w:color w:val="000000"/>
                <w:sz w:val="24"/>
                <w:szCs w:val="24"/>
              </w:rPr>
              <w:lastRenderedPageBreak/>
              <w:t>(область аттестации А)</w:t>
            </w:r>
            <w:r>
              <w:rPr>
                <w:color w:val="000000"/>
                <w:sz w:val="24"/>
                <w:szCs w:val="24"/>
              </w:rPr>
              <w:t>, аттестованного в соответствии с требованиями «Положения об организации работы по подготовке и аттестации специалистов организаций, поднадзорных Федеральной службе по экологическому, технологическому и атомному надзору» РД-03-19-2007</w:t>
            </w:r>
            <w:r w:rsidRPr="00EC75FF">
              <w:rPr>
                <w:color w:val="000000"/>
                <w:sz w:val="24"/>
                <w:szCs w:val="24"/>
              </w:rPr>
              <w:t>.</w:t>
            </w:r>
          </w:p>
          <w:p w:rsidR="00647B60" w:rsidRPr="00F85862" w:rsidRDefault="00647B60" w:rsidP="00647B60">
            <w:pPr>
              <w:pStyle w:val="a4"/>
              <w:numPr>
                <w:ilvl w:val="2"/>
                <w:numId w:val="1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Локальный нормативный документ, устанавливающий порядок назначения экспертов.</w:t>
            </w:r>
          </w:p>
        </w:tc>
      </w:tr>
      <w:tr w:rsidR="00647B60" w:rsidRPr="009B3830" w:rsidTr="001A1D22">
        <w:trPr>
          <w:trHeight w:val="31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3.8 Специальные требования</w:t>
            </w:r>
          </w:p>
        </w:tc>
      </w:tr>
      <w:tr w:rsidR="00647B60" w:rsidRPr="00A55BA0" w:rsidTr="001A1D22">
        <w:trPr>
          <w:trHeight w:val="19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35800" w:rsidRDefault="00647B60" w:rsidP="001A1D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35800">
              <w:rPr>
                <w:color w:val="000000"/>
                <w:sz w:val="24"/>
                <w:szCs w:val="24"/>
              </w:rPr>
              <w:t xml:space="preserve">Отсутствуют. </w:t>
            </w:r>
          </w:p>
        </w:tc>
      </w:tr>
    </w:tbl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4. РЕЗУЛЬТАТ ОКАЗАННЫХ УСЛУГ</w:t>
      </w:r>
    </w:p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47B60" w:rsidRPr="009B383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647B60" w:rsidRPr="00A55BA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604731" w:rsidRDefault="00647B60" w:rsidP="00647B60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Заключение экспертизы промышленной безопасности на каждый вид (наименование) технического устройства в соответствии с таблицей </w:t>
            </w:r>
            <w:r w:rsidRPr="00B311DB">
              <w:rPr>
                <w:color w:val="000000"/>
                <w:sz w:val="24"/>
                <w:szCs w:val="24"/>
              </w:rPr>
              <w:t>подраздела 2.3 «Объем оказываемых услуг либо доля оказываемых услуг в общем объеме закупки» настоящего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47B60" w:rsidRDefault="00647B60" w:rsidP="001A1D22">
            <w:pPr>
              <w:pStyle w:val="a4"/>
              <w:tabs>
                <w:tab w:val="left" w:pos="1290"/>
              </w:tabs>
              <w:ind w:left="567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B311DB">
              <w:rPr>
                <w:color w:val="000000"/>
                <w:sz w:val="24"/>
                <w:szCs w:val="24"/>
              </w:rPr>
              <w:t>сего</w:t>
            </w:r>
            <w:r>
              <w:rPr>
                <w:sz w:val="24"/>
                <w:szCs w:val="24"/>
              </w:rPr>
              <w:t xml:space="preserve"> 3</w:t>
            </w:r>
            <w:r w:rsidRPr="00B311DB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три</w:t>
            </w:r>
            <w:r w:rsidRPr="00B311DB">
              <w:rPr>
                <w:sz w:val="24"/>
                <w:szCs w:val="24"/>
              </w:rPr>
              <w:t>) заключени</w:t>
            </w:r>
            <w:r>
              <w:rPr>
                <w:sz w:val="24"/>
                <w:szCs w:val="24"/>
              </w:rPr>
              <w:t xml:space="preserve">я экспертизы </w:t>
            </w:r>
            <w:r w:rsidRPr="00B311DB">
              <w:rPr>
                <w:sz w:val="24"/>
                <w:szCs w:val="24"/>
              </w:rPr>
              <w:t xml:space="preserve">промышленной безопасности. </w:t>
            </w:r>
          </w:p>
          <w:p w:rsidR="00647B60" w:rsidRDefault="00647B60" w:rsidP="00647B60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В паспорт каждого технического устройства вносится запись о результатах выполненной работы с указанием</w:t>
            </w:r>
            <w:r>
              <w:rPr>
                <w:sz w:val="24"/>
                <w:szCs w:val="24"/>
              </w:rPr>
              <w:t>:</w:t>
            </w:r>
            <w:r w:rsidRPr="00B311DB">
              <w:rPr>
                <w:sz w:val="24"/>
                <w:szCs w:val="24"/>
              </w:rPr>
              <w:t xml:space="preserve"> </w:t>
            </w:r>
          </w:p>
          <w:p w:rsidR="00647B60" w:rsidRDefault="00647B60" w:rsidP="001A1D22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разрешенных рабочих параметров и сроков следующего технического освидетельствования и экспертного обследования; </w:t>
            </w:r>
          </w:p>
          <w:p w:rsidR="00647B60" w:rsidRDefault="00647B60" w:rsidP="001A1D22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должности, инициалов, фамилии и подписи эксперта, вносившего соответствующую запись.</w:t>
            </w:r>
            <w:r>
              <w:rPr>
                <w:sz w:val="24"/>
                <w:szCs w:val="24"/>
              </w:rPr>
              <w:t xml:space="preserve"> </w:t>
            </w:r>
          </w:p>
          <w:p w:rsidR="00647B60" w:rsidRPr="00F85862" w:rsidRDefault="00647B60" w:rsidP="001A1D22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проведения экспертизы заверяются штампом (печатью) организации. </w:t>
            </w:r>
            <w:r w:rsidRPr="00B311DB">
              <w:rPr>
                <w:sz w:val="24"/>
                <w:szCs w:val="24"/>
              </w:rPr>
              <w:t>При оформлении результатов экспертизы в паспорте технического устройства не допускаются какие-либо сокращения и поправки.</w:t>
            </w:r>
          </w:p>
        </w:tc>
      </w:tr>
      <w:tr w:rsidR="00647B60" w:rsidRPr="009B3830" w:rsidTr="001A1D22">
        <w:trPr>
          <w:trHeight w:val="18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647B60" w:rsidRPr="00B311DB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B311DB" w:rsidRDefault="00647B60" w:rsidP="00647B60">
            <w:pPr>
              <w:pStyle w:val="a4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Экспертиза должна быть выполнена в сроки, установленные таблицей подраздела 2.3 «Объем оказываемых услуг либо доля оказываемых услуг в общем объеме закупки» (столбец 6) настоящего технического задания. </w:t>
            </w:r>
          </w:p>
          <w:p w:rsidR="00647B60" w:rsidRPr="00F85862" w:rsidRDefault="00647B60" w:rsidP="00647B60">
            <w:pPr>
              <w:pStyle w:val="a4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Сдача-приемка выполненных работ оформляется двухсторонним актом после занесения (регистрации) заключения в реестр </w:t>
            </w:r>
            <w:r w:rsidRPr="00B311DB">
              <w:rPr>
                <w:bCs/>
                <w:sz w:val="24"/>
                <w:szCs w:val="24"/>
              </w:rPr>
              <w:t xml:space="preserve">Волжско-Окского управления </w:t>
            </w:r>
            <w:r w:rsidRPr="00B311DB">
              <w:rPr>
                <w:sz w:val="24"/>
                <w:szCs w:val="24"/>
              </w:rPr>
              <w:t xml:space="preserve">Федеральной службой по экологическому, технологическому и атомному надзору и </w:t>
            </w:r>
            <w:r>
              <w:rPr>
                <w:sz w:val="24"/>
                <w:szCs w:val="24"/>
              </w:rPr>
              <w:t>внесения в</w:t>
            </w:r>
            <w:r w:rsidRPr="00B311DB">
              <w:rPr>
                <w:sz w:val="24"/>
                <w:szCs w:val="24"/>
              </w:rPr>
              <w:t xml:space="preserve"> паспорт технического устройства соответствующей записи о результатах выполненной работы. </w:t>
            </w:r>
          </w:p>
        </w:tc>
      </w:tr>
      <w:tr w:rsidR="00647B60" w:rsidRPr="009B383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9B3830" w:rsidRDefault="00647B60" w:rsidP="001A1D2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47B60" w:rsidRPr="00A55BA0" w:rsidTr="001A1D22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Default="00647B60" w:rsidP="00647B60">
            <w:pPr>
              <w:pStyle w:val="a4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Заключение экспертизы промышленной безопасности, внесенное (зарегистрированное) в реестр </w:t>
            </w:r>
            <w:r w:rsidRPr="00B311DB">
              <w:rPr>
                <w:bCs/>
                <w:sz w:val="24"/>
                <w:szCs w:val="24"/>
              </w:rPr>
              <w:t xml:space="preserve">Волжско-Окского управления </w:t>
            </w:r>
            <w:r w:rsidRPr="00B311DB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надзору.</w:t>
            </w:r>
          </w:p>
          <w:p w:rsidR="00647B60" w:rsidRPr="00F85862" w:rsidRDefault="00647B60" w:rsidP="00647B60">
            <w:pPr>
              <w:pStyle w:val="a4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B311DB">
              <w:rPr>
                <w:color w:val="000000"/>
                <w:sz w:val="24"/>
                <w:szCs w:val="24"/>
              </w:rPr>
              <w:t xml:space="preserve">Паспорт технического </w:t>
            </w:r>
            <w:r w:rsidRPr="00B311DB">
              <w:rPr>
                <w:sz w:val="24"/>
                <w:szCs w:val="24"/>
              </w:rPr>
              <w:t>устройства, в который  внесена соответствующая запись о результатах выполненной работы.</w:t>
            </w:r>
          </w:p>
        </w:tc>
      </w:tr>
    </w:tbl>
    <w:p w:rsidR="00647B60" w:rsidRPr="00A55BA0" w:rsidRDefault="00647B60" w:rsidP="00647B60">
      <w:pPr>
        <w:jc w:val="center"/>
        <w:rPr>
          <w:b/>
          <w:color w:val="000000"/>
          <w:sz w:val="24"/>
          <w:szCs w:val="24"/>
        </w:rPr>
      </w:pP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647B60" w:rsidRPr="00A55BA0" w:rsidRDefault="00647B60" w:rsidP="00647B60">
      <w:pPr>
        <w:jc w:val="center"/>
        <w:rPr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47B60" w:rsidRPr="00A55BA0" w:rsidTr="001A1D2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5E7591" w:rsidRDefault="00647B60" w:rsidP="001A1D22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647B60" w:rsidRPr="00A55BA0" w:rsidRDefault="00647B60" w:rsidP="00647B60">
      <w:pPr>
        <w:jc w:val="center"/>
        <w:rPr>
          <w:color w:val="000000"/>
          <w:sz w:val="24"/>
          <w:szCs w:val="24"/>
        </w:rPr>
      </w:pP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6. ПЕРЕЧЕНЬ ПРИНЯТЫХ СОКРАЩЕНИЙ</w:t>
      </w:r>
    </w:p>
    <w:p w:rsidR="00647B60" w:rsidRPr="00A55BA0" w:rsidRDefault="00647B60" w:rsidP="00647B6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393"/>
        <w:gridCol w:w="6473"/>
      </w:tblGrid>
      <w:tr w:rsidR="00647B60" w:rsidRPr="00A55BA0" w:rsidTr="001A1D22">
        <w:trPr>
          <w:trHeight w:val="399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B60" w:rsidRPr="00A55BA0" w:rsidRDefault="00647B60" w:rsidP="001A1D22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55BA0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55BA0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B60" w:rsidRPr="00A55BA0" w:rsidRDefault="00647B60" w:rsidP="001A1D2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3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B60" w:rsidRPr="00A55BA0" w:rsidRDefault="00647B60" w:rsidP="001A1D22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47B60" w:rsidRPr="00A55BA0" w:rsidTr="001A1D22">
        <w:trPr>
          <w:trHeight w:val="13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60" w:rsidRPr="00A55BA0" w:rsidRDefault="00647B60" w:rsidP="001A1D2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60" w:rsidRPr="00A55BA0" w:rsidRDefault="00647B60" w:rsidP="001A1D2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Нет. </w:t>
            </w:r>
          </w:p>
        </w:tc>
        <w:tc>
          <w:tcPr>
            <w:tcW w:w="3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60" w:rsidRPr="00A55BA0" w:rsidRDefault="00647B60" w:rsidP="001A1D2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47B60" w:rsidRPr="00A55BA0" w:rsidRDefault="00647B60" w:rsidP="00647B60">
      <w:pPr>
        <w:ind w:firstLine="567"/>
        <w:jc w:val="both"/>
        <w:rPr>
          <w:color w:val="000000"/>
          <w:sz w:val="24"/>
          <w:szCs w:val="24"/>
        </w:rPr>
      </w:pPr>
    </w:p>
    <w:p w:rsidR="00647B60" w:rsidRPr="009B3830" w:rsidRDefault="00647B60" w:rsidP="00647B6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7. ПЕРЕЧЕНЬ ПРИЛОЖЕНИЙ</w:t>
      </w:r>
    </w:p>
    <w:p w:rsidR="00647B60" w:rsidRPr="00A55BA0" w:rsidRDefault="00647B60" w:rsidP="00647B6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5817"/>
        <w:gridCol w:w="2084"/>
      </w:tblGrid>
      <w:tr w:rsidR="00647B60" w:rsidRPr="00A55BA0" w:rsidTr="001A1D22"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A55BA0" w:rsidRDefault="00647B60" w:rsidP="001A1D22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A55BA0" w:rsidRDefault="00647B60" w:rsidP="001A1D22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60" w:rsidRPr="00A55BA0" w:rsidRDefault="00647B60" w:rsidP="001A1D22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47B60" w:rsidRPr="00A55BA0" w:rsidTr="001A1D22"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60" w:rsidRPr="00A55BA0" w:rsidRDefault="00647B60" w:rsidP="001A1D2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60" w:rsidRPr="00A55BA0" w:rsidRDefault="00647B60" w:rsidP="001A1D2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60" w:rsidRPr="00A55BA0" w:rsidRDefault="00647B60" w:rsidP="001A1D2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42B7A" w:rsidRDefault="00342B7A">
      <w:pPr>
        <w:rPr>
          <w:color w:val="000000"/>
        </w:rPr>
      </w:pPr>
      <w:bookmarkStart w:id="1" w:name="_GoBack"/>
      <w:bookmarkEnd w:id="1"/>
    </w:p>
    <w:sectPr w:rsidR="00342B7A" w:rsidSect="00647B60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5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CF7" w:rsidRDefault="00EF0CF7" w:rsidP="001A5002">
      <w:r>
        <w:separator/>
      </w:r>
    </w:p>
  </w:endnote>
  <w:endnote w:type="continuationSeparator" w:id="0">
    <w:p w:rsidR="00EF0CF7" w:rsidRDefault="00EF0CF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F244BC">
          <w:rPr>
            <w:noProof/>
            <w:sz w:val="24"/>
            <w:szCs w:val="24"/>
          </w:rPr>
          <w:t>58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CF7" w:rsidRDefault="00EF0CF7" w:rsidP="001A5002">
      <w:r>
        <w:separator/>
      </w:r>
    </w:p>
  </w:footnote>
  <w:footnote w:type="continuationSeparator" w:id="0">
    <w:p w:rsidR="00EF0CF7" w:rsidRDefault="00EF0CF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3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4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6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7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8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9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3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4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5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16"/>
  </w:num>
  <w:num w:numId="2">
    <w:abstractNumId w:val="5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4"/>
  </w:num>
  <w:num w:numId="6">
    <w:abstractNumId w:val="13"/>
  </w:num>
  <w:num w:numId="7">
    <w:abstractNumId w:val="3"/>
  </w:num>
  <w:num w:numId="8">
    <w:abstractNumId w:val="6"/>
  </w:num>
  <w:num w:numId="9">
    <w:abstractNumId w:val="15"/>
  </w:num>
  <w:num w:numId="10">
    <w:abstractNumId w:val="11"/>
  </w:num>
  <w:num w:numId="11">
    <w:abstractNumId w:val="7"/>
  </w:num>
  <w:num w:numId="12">
    <w:abstractNumId w:val="2"/>
  </w:num>
  <w:num w:numId="13">
    <w:abstractNumId w:val="1"/>
  </w:num>
  <w:num w:numId="14">
    <w:abstractNumId w:val="8"/>
  </w:num>
  <w:num w:numId="15">
    <w:abstractNumId w:val="4"/>
  </w:num>
  <w:num w:numId="16">
    <w:abstractNumId w:val="17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95B8E"/>
    <w:rsid w:val="000A625B"/>
    <w:rsid w:val="000B7D78"/>
    <w:rsid w:val="000D0760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2403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Маров Вадим Владимирович</cp:lastModifiedBy>
  <cp:revision>13</cp:revision>
  <cp:lastPrinted>2014-02-07T08:23:00Z</cp:lastPrinted>
  <dcterms:created xsi:type="dcterms:W3CDTF">2013-11-13T11:37:00Z</dcterms:created>
  <dcterms:modified xsi:type="dcterms:W3CDTF">2014-02-07T08:25:00Z</dcterms:modified>
</cp:coreProperties>
</file>