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17EA" w:rsidRPr="004879D3" w:rsidRDefault="00D817EA" w:rsidP="00D817EA">
      <w:pPr>
        <w:pStyle w:val="1"/>
        <w:tabs>
          <w:tab w:val="clear" w:pos="1134"/>
          <w:tab w:val="left" w:pos="426"/>
        </w:tabs>
        <w:ind w:left="0" w:firstLine="0"/>
        <w:jc w:val="center"/>
        <w:rPr>
          <w:sz w:val="28"/>
          <w:szCs w:val="28"/>
        </w:rPr>
      </w:pPr>
      <w:bookmarkStart w:id="0" w:name="_Toc434492105"/>
      <w:r w:rsidRPr="004879D3">
        <w:rPr>
          <w:sz w:val="28"/>
          <w:szCs w:val="28"/>
        </w:rPr>
        <w:t>ИЗВЕЩЕНИЕ О ПРОВЕДЕНИИ ЗАКУПКИ</w:t>
      </w:r>
      <w:bookmarkEnd w:id="0"/>
    </w:p>
    <w:p w:rsidR="00D817EA" w:rsidRPr="00347B82" w:rsidRDefault="00D817EA" w:rsidP="00D817EA">
      <w:pPr>
        <w:rPr>
          <w:sz w:val="28"/>
          <w:szCs w:val="28"/>
        </w:rPr>
      </w:pPr>
    </w:p>
    <w:p w:rsidR="00D817EA" w:rsidRPr="008D6175" w:rsidRDefault="00D817EA" w:rsidP="00D817EA">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D817EA" w:rsidRPr="005C0EFF" w:rsidRDefault="00D817EA" w:rsidP="00D817EA">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w:t>
      </w:r>
      <w:r>
        <w:rPr>
          <w:rFonts w:ascii="Times New Roman" w:hAnsi="Times New Roman"/>
          <w:sz w:val="28"/>
          <w:szCs w:val="28"/>
        </w:rPr>
        <w:t>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утвержденным</w:t>
      </w:r>
      <w:r w:rsidRPr="005C0EFF">
        <w:rPr>
          <w:rFonts w:ascii="Times New Roman" w:hAnsi="Times New Roman"/>
          <w:sz w:val="28"/>
          <w:szCs w:val="28"/>
        </w:rPr>
        <w:t xml:space="preserve">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от </w:t>
      </w:r>
      <w:r w:rsidRPr="009D389E">
        <w:rPr>
          <w:rFonts w:ascii="Times New Roman" w:hAnsi="Times New Roman"/>
          <w:sz w:val="28"/>
          <w:szCs w:val="28"/>
        </w:rPr>
        <w:t>07.02.2012 № 37</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w:t>
      </w:r>
      <w:r>
        <w:rPr>
          <w:rFonts w:ascii="Times New Roman" w:hAnsi="Times New Roman"/>
          <w:sz w:val="28"/>
          <w:szCs w:val="28"/>
          <w:lang w:val="ru-RU"/>
        </w:rPr>
        <w:t>2</w:t>
      </w:r>
      <w:r w:rsidRPr="005221BB">
        <w:rPr>
          <w:rFonts w:ascii="Times New Roman" w:hAnsi="Times New Roman"/>
          <w:sz w:val="28"/>
          <w:szCs w:val="28"/>
        </w:rPr>
        <w:t>.0</w:t>
      </w:r>
      <w:r>
        <w:rPr>
          <w:rFonts w:ascii="Times New Roman" w:hAnsi="Times New Roman"/>
          <w:sz w:val="28"/>
          <w:szCs w:val="28"/>
          <w:lang w:val="ru-RU"/>
        </w:rPr>
        <w:t>9</w:t>
      </w:r>
      <w:r w:rsidRPr="005221BB">
        <w:rPr>
          <w:rFonts w:ascii="Times New Roman" w:hAnsi="Times New Roman"/>
          <w:sz w:val="28"/>
          <w:szCs w:val="28"/>
        </w:rPr>
        <w:t>.2015 г. № 7</w:t>
      </w:r>
      <w:r>
        <w:rPr>
          <w:rFonts w:ascii="Times New Roman" w:hAnsi="Times New Roman"/>
          <w:sz w:val="28"/>
          <w:szCs w:val="28"/>
          <w:lang w:val="ru-RU"/>
        </w:rPr>
        <w:t>6</w:t>
      </w:r>
      <w:r>
        <w:rPr>
          <w:rFonts w:ascii="Times New Roman" w:hAnsi="Times New Roman"/>
          <w:b/>
          <w:i/>
        </w:rPr>
        <w:t>.</w:t>
      </w:r>
    </w:p>
    <w:p w:rsidR="00D817EA" w:rsidRDefault="00D817EA" w:rsidP="00D817EA">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D817EA" w:rsidRPr="004879D3" w:rsidRDefault="00D817EA" w:rsidP="00D817EA">
      <w:pPr>
        <w:pStyle w:val="ListParagraph"/>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w:t>
      </w:r>
      <w:r w:rsidRPr="009C5DC7">
        <w:rPr>
          <w:rFonts w:ascii="Times New Roman" w:hAnsi="Times New Roman"/>
          <w:spacing w:val="-6"/>
          <w:sz w:val="28"/>
          <w:szCs w:val="28"/>
        </w:rPr>
        <w:t xml:space="preserve">право </w:t>
      </w:r>
      <w:r w:rsidRPr="009C5DC7">
        <w:rPr>
          <w:rFonts w:ascii="Times New Roman" w:hAnsi="Times New Roman"/>
          <w:sz w:val="28"/>
          <w:szCs w:val="28"/>
        </w:rPr>
        <w:t>заключения договора на поставку арматуры общепромышленной до DN 150 для сооружения энергоблока № 4 Ростовской АЭС</w:t>
      </w:r>
      <w:r w:rsidRPr="004879D3">
        <w:rPr>
          <w:rFonts w:ascii="Times New Roman" w:hAnsi="Times New Roman"/>
          <w:sz w:val="28"/>
          <w:szCs w:val="28"/>
        </w:rPr>
        <w:t>.</w:t>
      </w:r>
    </w:p>
    <w:p w:rsidR="00D817EA" w:rsidRPr="00A12DF9" w:rsidRDefault="00D817EA" w:rsidP="00D817EA">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Заказчик</w:t>
      </w:r>
      <w:r>
        <w:rPr>
          <w:rFonts w:ascii="Times New Roman" w:hAnsi="Times New Roman"/>
          <w:b/>
          <w:sz w:val="28"/>
          <w:szCs w:val="28"/>
        </w:rPr>
        <w:t>, являющийся о</w:t>
      </w:r>
      <w:r w:rsidRPr="007E5C2A">
        <w:rPr>
          <w:rFonts w:ascii="Times New Roman" w:hAnsi="Times New Roman"/>
          <w:b/>
          <w:sz w:val="28"/>
          <w:szCs w:val="28"/>
        </w:rPr>
        <w:t>рганизатор</w:t>
      </w:r>
      <w:r>
        <w:rPr>
          <w:rFonts w:ascii="Times New Roman" w:hAnsi="Times New Roman"/>
          <w:b/>
          <w:sz w:val="28"/>
          <w:szCs w:val="28"/>
        </w:rPr>
        <w:t>ом</w:t>
      </w:r>
      <w:r w:rsidRPr="007E5C2A">
        <w:rPr>
          <w:rFonts w:ascii="Times New Roman" w:hAnsi="Times New Roman"/>
          <w:b/>
          <w:sz w:val="28"/>
          <w:szCs w:val="28"/>
        </w:rPr>
        <w:t xml:space="preserve"> закупки</w:t>
      </w:r>
      <w:r w:rsidRPr="009D389E">
        <w:rPr>
          <w:rFonts w:ascii="Times New Roman" w:hAnsi="Times New Roman"/>
          <w:b/>
          <w:sz w:val="28"/>
          <w:szCs w:val="28"/>
        </w:rPr>
        <w:t>:</w:t>
      </w:r>
      <w:r w:rsidRPr="009D51AC">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D817EA" w:rsidRPr="005C0EFF" w:rsidRDefault="00D817EA" w:rsidP="00D817EA">
      <w:pPr>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D817EA" w:rsidRDefault="00D817EA" w:rsidP="00D817EA">
      <w:pPr>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D817EA" w:rsidRPr="002C311F" w:rsidRDefault="00D817EA" w:rsidP="00D817EA">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 xml:space="preserve">Курганова Екатерина Петровна, тел.: (831) 421-79-00,  </w:t>
      </w:r>
      <w:proofErr w:type="spellStart"/>
      <w:r>
        <w:rPr>
          <w:sz w:val="28"/>
          <w:szCs w:val="28"/>
        </w:rPr>
        <w:t>вн</w:t>
      </w:r>
      <w:proofErr w:type="spellEnd"/>
      <w:r>
        <w:rPr>
          <w:sz w:val="28"/>
          <w:szCs w:val="28"/>
        </w:rPr>
        <w:t>. тел. 30-56</w:t>
      </w:r>
      <w:r w:rsidRPr="009D51AC">
        <w:rPr>
          <w:sz w:val="28"/>
          <w:szCs w:val="28"/>
        </w:rPr>
        <w:t xml:space="preserve">, </w:t>
      </w:r>
      <w:r w:rsidRPr="00E1626C">
        <w:rPr>
          <w:sz w:val="28"/>
          <w:szCs w:val="28"/>
        </w:rPr>
        <w:t>адрес электронной почты</w:t>
      </w:r>
      <w:r w:rsidRPr="008E0EB1">
        <w:rPr>
          <w:rStyle w:val="a3"/>
        </w:rPr>
        <w:t xml:space="preserve">: </w:t>
      </w:r>
      <w:hyperlink r:id="rId5" w:tooltip="mailto:zakupki_niaep@mail.ru" w:history="1">
        <w:r w:rsidRPr="008E0EB1">
          <w:rPr>
            <w:rStyle w:val="a3"/>
            <w:sz w:val="28"/>
            <w:szCs w:val="28"/>
          </w:rPr>
          <w:t>zakupki_niaep@mail.ru</w:t>
        </w:r>
      </w:hyperlink>
      <w:r w:rsidRPr="002C311F">
        <w:rPr>
          <w:sz w:val="28"/>
          <w:szCs w:val="28"/>
        </w:rPr>
        <w:t>.</w:t>
      </w:r>
    </w:p>
    <w:p w:rsidR="00D817EA" w:rsidRPr="00EC5CDB" w:rsidRDefault="00D817EA" w:rsidP="00D817EA">
      <w:pPr>
        <w:pStyle w:val="ListParagraph"/>
        <w:numPr>
          <w:ilvl w:val="0"/>
          <w:numId w:val="2"/>
        </w:numPr>
        <w:tabs>
          <w:tab w:val="left" w:pos="0"/>
          <w:tab w:val="left" w:pos="1134"/>
        </w:tabs>
        <w:spacing w:before="120" w:after="0" w:line="240" w:lineRule="auto"/>
        <w:ind w:left="0" w:firstLine="709"/>
        <w:contextualSpacing w:val="0"/>
        <w:jc w:val="both"/>
        <w:rPr>
          <w:sz w:val="28"/>
          <w:szCs w:val="28"/>
        </w:rPr>
      </w:pPr>
      <w:r w:rsidRPr="00A76BDF">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D817EA" w:rsidRPr="00B91542" w:rsidRDefault="00D817EA" w:rsidP="00D817EA">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sidRPr="004879D3">
        <w:rPr>
          <w:rFonts w:ascii="Times New Roman" w:hAnsi="Times New Roman"/>
          <w:sz w:val="28"/>
          <w:szCs w:val="28"/>
        </w:rPr>
        <w:t>поставк</w:t>
      </w:r>
      <w:r>
        <w:rPr>
          <w:rFonts w:ascii="Times New Roman" w:hAnsi="Times New Roman"/>
          <w:sz w:val="28"/>
          <w:szCs w:val="28"/>
        </w:rPr>
        <w:t>а</w:t>
      </w:r>
      <w:r w:rsidRPr="004879D3">
        <w:rPr>
          <w:rFonts w:ascii="Times New Roman" w:hAnsi="Times New Roman"/>
          <w:sz w:val="28"/>
          <w:szCs w:val="28"/>
        </w:rPr>
        <w:t xml:space="preserve"> </w:t>
      </w:r>
      <w:r w:rsidRPr="009C5DC7">
        <w:rPr>
          <w:rFonts w:ascii="Times New Roman" w:hAnsi="Times New Roman"/>
          <w:sz w:val="28"/>
          <w:szCs w:val="28"/>
        </w:rPr>
        <w:t>арматуры общепромышленной до DN 150 для сооружения энергоблока № 4 Ростовской АЭС</w:t>
      </w:r>
      <w:r>
        <w:rPr>
          <w:rFonts w:ascii="Times New Roman" w:hAnsi="Times New Roman"/>
          <w:sz w:val="28"/>
          <w:szCs w:val="28"/>
        </w:rPr>
        <w:t>.</w:t>
      </w:r>
    </w:p>
    <w:p w:rsidR="00D817EA" w:rsidRPr="005C0EFF" w:rsidRDefault="00D817EA" w:rsidP="00D817EA">
      <w:pPr>
        <w:tabs>
          <w:tab w:val="left" w:pos="1134"/>
        </w:tabs>
        <w:spacing w:before="120"/>
        <w:ind w:firstLine="709"/>
        <w:jc w:val="both"/>
        <w:rPr>
          <w:sz w:val="28"/>
          <w:szCs w:val="28"/>
        </w:rPr>
      </w:pPr>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(Приложение № </w:t>
      </w:r>
      <w:r w:rsidRPr="00C4119D">
        <w:rPr>
          <w:sz w:val="28"/>
          <w:szCs w:val="28"/>
        </w:rPr>
        <w:t xml:space="preserve">1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A76BDF">
        <w:rPr>
          <w:sz w:val="28"/>
          <w:szCs w:val="28"/>
        </w:rPr>
        <w:t>закупочной</w:t>
      </w:r>
      <w:r w:rsidRPr="00C4119D">
        <w:rPr>
          <w:sz w:val="28"/>
          <w:szCs w:val="28"/>
        </w:rPr>
        <w:t xml:space="preserve"> документации))</w:t>
      </w:r>
      <w:r w:rsidRPr="00384901">
        <w:rPr>
          <w:sz w:val="28"/>
          <w:szCs w:val="28"/>
        </w:rPr>
        <w:t>.</w:t>
      </w:r>
    </w:p>
    <w:p w:rsidR="00D817EA" w:rsidRDefault="00D817EA" w:rsidP="00D817EA">
      <w:pPr>
        <w:tabs>
          <w:tab w:val="left" w:pos="1134"/>
        </w:tabs>
        <w:spacing w:before="120"/>
        <w:ind w:firstLine="709"/>
        <w:jc w:val="both"/>
        <w:rPr>
          <w:bCs/>
          <w:sz w:val="28"/>
          <w:szCs w:val="28"/>
        </w:rPr>
      </w:pPr>
      <w:r w:rsidRPr="009F0658">
        <w:rPr>
          <w:b/>
          <w:sz w:val="28"/>
        </w:rPr>
        <w:t>Место (адрес) поставки:</w:t>
      </w:r>
      <w:r>
        <w:rPr>
          <w:b/>
          <w:sz w:val="28"/>
        </w:rPr>
        <w:t xml:space="preserve"> </w:t>
      </w:r>
      <w:r w:rsidRPr="009F0658">
        <w:rPr>
          <w:sz w:val="28"/>
        </w:rPr>
        <w:t xml:space="preserve">Россия, 347388, Ростовская область, </w:t>
      </w:r>
      <w:proofErr w:type="gramStart"/>
      <w:r w:rsidRPr="009F0658">
        <w:rPr>
          <w:sz w:val="28"/>
        </w:rPr>
        <w:t>г</w:t>
      </w:r>
      <w:proofErr w:type="gramEnd"/>
      <w:r w:rsidRPr="009F0658">
        <w:rPr>
          <w:sz w:val="28"/>
        </w:rPr>
        <w:t>. Волгодонск-28, строительная площадка эн</w:t>
      </w:r>
      <w:r>
        <w:rPr>
          <w:sz w:val="28"/>
        </w:rPr>
        <w:t>ергоблока № 3, 4 Ростовской АЭС</w:t>
      </w:r>
      <w:r w:rsidRPr="00E1626C">
        <w:rPr>
          <w:bCs/>
          <w:sz w:val="28"/>
          <w:szCs w:val="28"/>
        </w:rPr>
        <w:t>.</w:t>
      </w:r>
    </w:p>
    <w:p w:rsidR="00D817EA" w:rsidRPr="005C0EFF" w:rsidRDefault="00D817EA" w:rsidP="00D817EA">
      <w:pPr>
        <w:tabs>
          <w:tab w:val="left" w:pos="1134"/>
        </w:tabs>
        <w:spacing w:before="120"/>
        <w:ind w:firstLine="709"/>
        <w:jc w:val="both"/>
        <w:rPr>
          <w:sz w:val="28"/>
          <w:szCs w:val="28"/>
        </w:rPr>
      </w:pPr>
      <w:r>
        <w:rPr>
          <w:sz w:val="28"/>
          <w:szCs w:val="28"/>
        </w:rPr>
        <w:t>С</w:t>
      </w:r>
      <w:r w:rsidRPr="005C0EFF">
        <w:rPr>
          <w:sz w:val="28"/>
          <w:szCs w:val="28"/>
        </w:rPr>
        <w:t xml:space="preserve">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Томе 2</w:t>
      </w:r>
      <w:r>
        <w:rPr>
          <w:sz w:val="28"/>
          <w:szCs w:val="28"/>
        </w:rPr>
        <w:t xml:space="preserve"> «Техническая часть»</w:t>
      </w:r>
      <w:r w:rsidRPr="00EC5CDB">
        <w:rPr>
          <w:sz w:val="28"/>
          <w:szCs w:val="28"/>
        </w:rPr>
        <w:t xml:space="preserve"> </w:t>
      </w:r>
      <w:r>
        <w:rPr>
          <w:sz w:val="28"/>
          <w:szCs w:val="28"/>
        </w:rPr>
        <w:t>закупочной</w:t>
      </w:r>
      <w:r w:rsidRPr="00EC5CDB">
        <w:rPr>
          <w:sz w:val="28"/>
          <w:szCs w:val="28"/>
        </w:rPr>
        <w:t xml:space="preserve"> документации.</w:t>
      </w:r>
    </w:p>
    <w:p w:rsidR="00D817EA" w:rsidRPr="000F482D" w:rsidRDefault="00D817EA" w:rsidP="00D817EA">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D817EA" w:rsidRPr="005C0EFF" w:rsidRDefault="00D817EA" w:rsidP="00D817EA">
      <w:pPr>
        <w:tabs>
          <w:tab w:val="left" w:pos="1134"/>
        </w:tabs>
        <w:ind w:firstLine="709"/>
        <w:contextualSpacing/>
        <w:jc w:val="both"/>
        <w:rPr>
          <w:b/>
          <w:i/>
        </w:rPr>
      </w:pPr>
    </w:p>
    <w:p w:rsidR="00D817EA" w:rsidRPr="005C0EFF" w:rsidRDefault="00D817EA" w:rsidP="00D817EA">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 xml:space="preserve"> закупочной документации</w:t>
      </w:r>
      <w:r w:rsidRPr="00CF3FFA">
        <w:rPr>
          <w:rFonts w:ascii="Times New Roman" w:hAnsi="Times New Roman"/>
          <w:sz w:val="28"/>
          <w:szCs w:val="28"/>
        </w:rPr>
        <w:t>)</w:t>
      </w:r>
      <w:r>
        <w:rPr>
          <w:rFonts w:ascii="Times New Roman" w:hAnsi="Times New Roman"/>
          <w:sz w:val="28"/>
          <w:szCs w:val="28"/>
        </w:rPr>
        <w:t>.</w:t>
      </w:r>
    </w:p>
    <w:p w:rsidR="00D817EA" w:rsidRDefault="00D817EA" w:rsidP="00D817EA">
      <w:pPr>
        <w:ind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w:t>
      </w:r>
      <w:r w:rsidRPr="005C0EFF">
        <w:rPr>
          <w:sz w:val="28"/>
          <w:szCs w:val="28"/>
        </w:rPr>
        <w:t xml:space="preserve">) </w:t>
      </w:r>
      <w:r w:rsidRPr="005C0EFF">
        <w:rPr>
          <w:sz w:val="28"/>
          <w:szCs w:val="28"/>
        </w:rPr>
        <w:lastRenderedPageBreak/>
        <w:t>являются обязательными. Встречные предложения участников по проекту договора не допускаются</w:t>
      </w:r>
      <w:r>
        <w:t>.</w:t>
      </w:r>
    </w:p>
    <w:p w:rsidR="00D817EA" w:rsidRPr="007E3100" w:rsidRDefault="00D817EA" w:rsidP="00D817EA">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D817EA" w:rsidRPr="007E3100" w:rsidRDefault="00D817EA" w:rsidP="00D817EA">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817EA" w:rsidRPr="00CF3FFA" w:rsidRDefault="00D817EA" w:rsidP="00D817EA">
      <w:pPr>
        <w:tabs>
          <w:tab w:val="left" w:pos="1134"/>
        </w:tabs>
        <w:ind w:firstLine="709"/>
        <w:contextualSpacing/>
        <w:jc w:val="both"/>
        <w:rPr>
          <w:sz w:val="28"/>
          <w:szCs w:val="28"/>
          <w:lang w:eastAsia="en-US"/>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D817EA" w:rsidRPr="00592814" w:rsidRDefault="00D817EA" w:rsidP="00D817EA">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D817EA" w:rsidRPr="008514CD" w:rsidRDefault="00D817EA" w:rsidP="00D817EA">
      <w:pPr>
        <w:pStyle w:val="ListParagraph"/>
        <w:spacing w:before="120" w:after="0" w:line="240" w:lineRule="auto"/>
        <w:ind w:left="0" w:firstLine="709"/>
        <w:contextualSpacing w:val="0"/>
        <w:jc w:val="both"/>
        <w:rPr>
          <w:rFonts w:ascii="Times New Roman" w:hAnsi="Times New Roman"/>
          <w:sz w:val="28"/>
          <w:szCs w:val="28"/>
        </w:rPr>
      </w:pPr>
      <w:r w:rsidRPr="009C5DC7">
        <w:rPr>
          <w:rFonts w:ascii="Times New Roman" w:hAnsi="Times New Roman"/>
          <w:b/>
          <w:sz w:val="28"/>
          <w:szCs w:val="28"/>
          <w:lang w:val="ru-RU"/>
        </w:rPr>
        <w:t>314 644</w:t>
      </w:r>
      <w:r w:rsidRPr="008514CD">
        <w:rPr>
          <w:rFonts w:ascii="Times New Roman" w:hAnsi="Times New Roman"/>
          <w:b/>
          <w:sz w:val="28"/>
          <w:szCs w:val="28"/>
        </w:rPr>
        <w:t>,</w:t>
      </w:r>
      <w:r w:rsidRPr="009C5DC7">
        <w:rPr>
          <w:rFonts w:ascii="Times New Roman" w:hAnsi="Times New Roman"/>
          <w:b/>
          <w:sz w:val="28"/>
          <w:szCs w:val="28"/>
          <w:lang w:val="ru-RU"/>
        </w:rPr>
        <w:t>03</w:t>
      </w:r>
      <w:r w:rsidRPr="008514CD">
        <w:rPr>
          <w:rFonts w:ascii="Times New Roman" w:hAnsi="Times New Roman"/>
          <w:sz w:val="28"/>
          <w:szCs w:val="28"/>
        </w:rPr>
        <w:t xml:space="preserve"> (</w:t>
      </w:r>
      <w:r w:rsidRPr="00E14B85">
        <w:rPr>
          <w:rFonts w:ascii="Times New Roman" w:hAnsi="Times New Roman"/>
          <w:sz w:val="28"/>
          <w:szCs w:val="28"/>
          <w:lang w:val="ru-RU"/>
        </w:rPr>
        <w:t>Триста четырнадцать тысяч шестьсот сорок четыре</w:t>
      </w:r>
      <w:r w:rsidRPr="008514CD">
        <w:rPr>
          <w:rFonts w:ascii="Times New Roman" w:hAnsi="Times New Roman"/>
          <w:sz w:val="28"/>
          <w:szCs w:val="28"/>
        </w:rPr>
        <w:t>) рубл</w:t>
      </w:r>
      <w:r>
        <w:rPr>
          <w:rFonts w:ascii="Times New Roman" w:hAnsi="Times New Roman"/>
          <w:sz w:val="28"/>
          <w:szCs w:val="28"/>
          <w:lang w:val="ru-RU"/>
        </w:rPr>
        <w:t>я</w:t>
      </w:r>
      <w:r w:rsidRPr="008514CD">
        <w:rPr>
          <w:rFonts w:ascii="Times New Roman" w:hAnsi="Times New Roman"/>
          <w:sz w:val="28"/>
          <w:szCs w:val="28"/>
        </w:rPr>
        <w:t xml:space="preserve"> </w:t>
      </w:r>
      <w:r w:rsidRPr="001838B9">
        <w:rPr>
          <w:rFonts w:ascii="Times New Roman" w:hAnsi="Times New Roman"/>
          <w:sz w:val="28"/>
          <w:szCs w:val="28"/>
          <w:lang w:val="ru-RU"/>
        </w:rPr>
        <w:t>03</w:t>
      </w:r>
      <w:r w:rsidRPr="008514CD">
        <w:rPr>
          <w:rFonts w:ascii="Times New Roman" w:hAnsi="Times New Roman"/>
          <w:sz w:val="28"/>
          <w:szCs w:val="28"/>
        </w:rPr>
        <w:t xml:space="preserve"> копе</w:t>
      </w:r>
      <w:r>
        <w:rPr>
          <w:rFonts w:ascii="Times New Roman" w:hAnsi="Times New Roman"/>
          <w:sz w:val="28"/>
          <w:szCs w:val="28"/>
          <w:lang w:val="ru-RU"/>
        </w:rPr>
        <w:t>й</w:t>
      </w:r>
      <w:proofErr w:type="spellStart"/>
      <w:r w:rsidRPr="008514CD">
        <w:rPr>
          <w:rFonts w:ascii="Times New Roman" w:hAnsi="Times New Roman"/>
          <w:sz w:val="28"/>
          <w:szCs w:val="28"/>
        </w:rPr>
        <w:t>к</w:t>
      </w:r>
      <w:r>
        <w:rPr>
          <w:rFonts w:ascii="Times New Roman" w:hAnsi="Times New Roman"/>
          <w:sz w:val="28"/>
          <w:szCs w:val="28"/>
          <w:lang w:val="ru-RU"/>
        </w:rPr>
        <w:t>и</w:t>
      </w:r>
      <w:proofErr w:type="spellEnd"/>
      <w:r w:rsidRPr="008514CD">
        <w:rPr>
          <w:rFonts w:ascii="Times New Roman" w:hAnsi="Times New Roman"/>
          <w:sz w:val="28"/>
          <w:szCs w:val="28"/>
        </w:rPr>
        <w:t xml:space="preserve">, включая НДС, </w:t>
      </w:r>
    </w:p>
    <w:p w:rsidR="00D817EA" w:rsidRPr="008514CD" w:rsidRDefault="00D817EA" w:rsidP="00D817EA">
      <w:pPr>
        <w:pStyle w:val="ListParagraph"/>
        <w:spacing w:before="120" w:after="0" w:line="240" w:lineRule="auto"/>
        <w:ind w:left="0" w:firstLine="709"/>
        <w:contextualSpacing w:val="0"/>
        <w:jc w:val="both"/>
        <w:rPr>
          <w:rFonts w:ascii="Times New Roman" w:hAnsi="Times New Roman"/>
          <w:sz w:val="28"/>
          <w:szCs w:val="28"/>
        </w:rPr>
      </w:pPr>
      <w:r w:rsidRPr="009C5DC7">
        <w:rPr>
          <w:rFonts w:ascii="Times New Roman" w:hAnsi="Times New Roman"/>
          <w:b/>
          <w:sz w:val="28"/>
          <w:szCs w:val="28"/>
          <w:lang w:val="ru-RU"/>
        </w:rPr>
        <w:t>266 647</w:t>
      </w:r>
      <w:r w:rsidRPr="008514CD">
        <w:rPr>
          <w:rFonts w:ascii="Times New Roman" w:hAnsi="Times New Roman"/>
          <w:b/>
          <w:sz w:val="28"/>
          <w:szCs w:val="28"/>
        </w:rPr>
        <w:t>,</w:t>
      </w:r>
      <w:r w:rsidRPr="009C5DC7">
        <w:rPr>
          <w:rFonts w:ascii="Times New Roman" w:hAnsi="Times New Roman"/>
          <w:b/>
          <w:sz w:val="28"/>
          <w:szCs w:val="28"/>
          <w:lang w:val="ru-RU"/>
        </w:rPr>
        <w:t>48</w:t>
      </w:r>
      <w:r w:rsidRPr="008514CD">
        <w:rPr>
          <w:rFonts w:ascii="Times New Roman" w:hAnsi="Times New Roman"/>
          <w:sz w:val="28"/>
          <w:szCs w:val="28"/>
        </w:rPr>
        <w:t> (</w:t>
      </w:r>
      <w:r w:rsidRPr="00E14B85">
        <w:rPr>
          <w:rFonts w:ascii="Times New Roman" w:hAnsi="Times New Roman"/>
          <w:sz w:val="28"/>
          <w:szCs w:val="28"/>
        </w:rPr>
        <w:t>Двести шестьдесят шесть тысяч шестьсот сорок семь</w:t>
      </w:r>
      <w:r w:rsidRPr="008514CD">
        <w:rPr>
          <w:rFonts w:ascii="Times New Roman" w:hAnsi="Times New Roman"/>
          <w:sz w:val="28"/>
          <w:szCs w:val="28"/>
        </w:rPr>
        <w:t>) рубл</w:t>
      </w:r>
      <w:r>
        <w:rPr>
          <w:rFonts w:ascii="Times New Roman" w:hAnsi="Times New Roman"/>
          <w:sz w:val="28"/>
          <w:szCs w:val="28"/>
          <w:lang w:val="ru-RU"/>
        </w:rPr>
        <w:t>ей</w:t>
      </w:r>
      <w:r w:rsidRPr="008514CD">
        <w:rPr>
          <w:rFonts w:ascii="Times New Roman" w:hAnsi="Times New Roman"/>
          <w:sz w:val="28"/>
          <w:szCs w:val="28"/>
        </w:rPr>
        <w:t xml:space="preserve"> </w:t>
      </w:r>
      <w:r w:rsidRPr="001838B9">
        <w:rPr>
          <w:rFonts w:ascii="Times New Roman" w:hAnsi="Times New Roman"/>
          <w:sz w:val="28"/>
          <w:szCs w:val="28"/>
          <w:lang w:val="ru-RU"/>
        </w:rPr>
        <w:t>48</w:t>
      </w:r>
      <w:r w:rsidRPr="008514CD">
        <w:rPr>
          <w:rFonts w:ascii="Times New Roman" w:hAnsi="Times New Roman"/>
          <w:sz w:val="28"/>
          <w:szCs w:val="28"/>
        </w:rPr>
        <w:t xml:space="preserve"> </w:t>
      </w:r>
      <w:r w:rsidRPr="008514CD">
        <w:rPr>
          <w:rFonts w:ascii="Times New Roman" w:hAnsi="Times New Roman"/>
          <w:sz w:val="28"/>
          <w:szCs w:val="28"/>
          <w:lang w:val="ru-RU"/>
        </w:rPr>
        <w:t>к</w:t>
      </w:r>
      <w:proofErr w:type="spellStart"/>
      <w:r w:rsidRPr="008514CD">
        <w:rPr>
          <w:rFonts w:ascii="Times New Roman" w:hAnsi="Times New Roman"/>
          <w:sz w:val="28"/>
          <w:szCs w:val="28"/>
        </w:rPr>
        <w:t>опе</w:t>
      </w:r>
      <w:r>
        <w:rPr>
          <w:rFonts w:ascii="Times New Roman" w:hAnsi="Times New Roman"/>
          <w:sz w:val="28"/>
          <w:szCs w:val="28"/>
          <w:lang w:val="ru-RU"/>
        </w:rPr>
        <w:t>ек</w:t>
      </w:r>
      <w:proofErr w:type="spellEnd"/>
      <w:r w:rsidRPr="008514CD">
        <w:rPr>
          <w:rFonts w:ascii="Times New Roman" w:hAnsi="Times New Roman"/>
          <w:sz w:val="28"/>
          <w:szCs w:val="28"/>
        </w:rPr>
        <w:t xml:space="preserve"> без учета НДС.</w:t>
      </w:r>
    </w:p>
    <w:p w:rsidR="00D817EA" w:rsidRPr="008514CD" w:rsidRDefault="00D817EA" w:rsidP="00D817EA">
      <w:pPr>
        <w:pStyle w:val="ListParagraph"/>
        <w:spacing w:after="0" w:line="240" w:lineRule="auto"/>
        <w:ind w:left="0" w:firstLine="709"/>
        <w:jc w:val="both"/>
        <w:rPr>
          <w:rFonts w:ascii="Times New Roman" w:hAnsi="Times New Roman"/>
          <w:sz w:val="28"/>
          <w:szCs w:val="28"/>
        </w:rPr>
      </w:pPr>
      <w:r w:rsidRPr="008514CD">
        <w:rPr>
          <w:rFonts w:ascii="Times New Roman" w:hAnsi="Times New Roman"/>
          <w:sz w:val="28"/>
          <w:szCs w:val="28"/>
        </w:rPr>
        <w:t>в том  числе:</w:t>
      </w:r>
    </w:p>
    <w:p w:rsidR="00D817EA" w:rsidRPr="003E55AB" w:rsidRDefault="00D817EA" w:rsidP="00D817EA">
      <w:pPr>
        <w:ind w:firstLine="709"/>
        <w:jc w:val="both"/>
        <w:rPr>
          <w:b/>
          <w:sz w:val="28"/>
          <w:szCs w:val="28"/>
        </w:rPr>
      </w:pPr>
      <w:r w:rsidRPr="003E55AB">
        <w:rPr>
          <w:b/>
          <w:sz w:val="28"/>
          <w:szCs w:val="28"/>
        </w:rPr>
        <w:t>По статье затрат «Оборудование»:</w:t>
      </w:r>
    </w:p>
    <w:p w:rsidR="00D817EA" w:rsidRPr="003E55AB" w:rsidRDefault="00D817EA" w:rsidP="00D817EA">
      <w:pPr>
        <w:ind w:firstLine="709"/>
        <w:jc w:val="both"/>
        <w:rPr>
          <w:sz w:val="28"/>
          <w:szCs w:val="28"/>
        </w:rPr>
      </w:pPr>
      <w:r w:rsidRPr="001838B9">
        <w:rPr>
          <w:b/>
          <w:sz w:val="28"/>
          <w:szCs w:val="28"/>
        </w:rPr>
        <w:t>17</w:t>
      </w:r>
      <w:r>
        <w:rPr>
          <w:b/>
          <w:sz w:val="28"/>
          <w:szCs w:val="28"/>
        </w:rPr>
        <w:t>6</w:t>
      </w:r>
      <w:r w:rsidRPr="001838B9">
        <w:rPr>
          <w:b/>
          <w:sz w:val="28"/>
          <w:szCs w:val="28"/>
        </w:rPr>
        <w:t xml:space="preserve"> 528</w:t>
      </w:r>
      <w:r w:rsidRPr="003E55AB">
        <w:rPr>
          <w:b/>
          <w:sz w:val="28"/>
          <w:szCs w:val="28"/>
        </w:rPr>
        <w:t>,</w:t>
      </w:r>
      <w:r w:rsidRPr="001838B9">
        <w:rPr>
          <w:b/>
          <w:sz w:val="28"/>
          <w:szCs w:val="28"/>
        </w:rPr>
        <w:t>00</w:t>
      </w:r>
      <w:r w:rsidRPr="003E55AB">
        <w:rPr>
          <w:bCs/>
          <w:color w:val="000000"/>
        </w:rPr>
        <w:t xml:space="preserve"> </w:t>
      </w:r>
      <w:r w:rsidRPr="003E55AB">
        <w:rPr>
          <w:sz w:val="28"/>
          <w:szCs w:val="28"/>
        </w:rPr>
        <w:t xml:space="preserve"> (</w:t>
      </w:r>
      <w:r w:rsidRPr="00E14B85">
        <w:rPr>
          <w:sz w:val="28"/>
          <w:szCs w:val="28"/>
        </w:rPr>
        <w:t xml:space="preserve">Сто семьдесят </w:t>
      </w:r>
      <w:r>
        <w:rPr>
          <w:sz w:val="28"/>
          <w:szCs w:val="28"/>
        </w:rPr>
        <w:t>шесть</w:t>
      </w:r>
      <w:r w:rsidRPr="00E14B85">
        <w:rPr>
          <w:sz w:val="28"/>
          <w:szCs w:val="28"/>
        </w:rPr>
        <w:t xml:space="preserve"> тысяч пятьсот двадцать восемь</w:t>
      </w:r>
      <w:r w:rsidRPr="003E55AB">
        <w:rPr>
          <w:sz w:val="28"/>
          <w:szCs w:val="28"/>
        </w:rPr>
        <w:t>) рубл</w:t>
      </w:r>
      <w:r>
        <w:rPr>
          <w:sz w:val="28"/>
          <w:szCs w:val="28"/>
        </w:rPr>
        <w:t>ей</w:t>
      </w:r>
      <w:r w:rsidRPr="003E55AB">
        <w:rPr>
          <w:sz w:val="28"/>
          <w:szCs w:val="28"/>
        </w:rPr>
        <w:t xml:space="preserve"> </w:t>
      </w:r>
      <w:r w:rsidRPr="001838B9">
        <w:rPr>
          <w:sz w:val="28"/>
          <w:szCs w:val="28"/>
        </w:rPr>
        <w:t>00</w:t>
      </w:r>
      <w:r w:rsidRPr="003E55AB">
        <w:rPr>
          <w:sz w:val="28"/>
          <w:szCs w:val="28"/>
        </w:rPr>
        <w:t xml:space="preserve"> копеек, включая НДС;</w:t>
      </w:r>
    </w:p>
    <w:p w:rsidR="00D817EA" w:rsidRPr="003E55AB" w:rsidRDefault="00D817EA" w:rsidP="00D817EA">
      <w:pPr>
        <w:ind w:firstLine="709"/>
        <w:jc w:val="both"/>
        <w:rPr>
          <w:sz w:val="28"/>
          <w:szCs w:val="28"/>
        </w:rPr>
      </w:pPr>
      <w:r w:rsidRPr="001838B9">
        <w:rPr>
          <w:b/>
          <w:sz w:val="28"/>
          <w:szCs w:val="28"/>
        </w:rPr>
        <w:t>149 600</w:t>
      </w:r>
      <w:r w:rsidRPr="003E55AB">
        <w:rPr>
          <w:b/>
          <w:sz w:val="28"/>
          <w:szCs w:val="28"/>
        </w:rPr>
        <w:t>,</w:t>
      </w:r>
      <w:r w:rsidRPr="001838B9">
        <w:rPr>
          <w:b/>
          <w:sz w:val="28"/>
          <w:szCs w:val="28"/>
        </w:rPr>
        <w:t>00</w:t>
      </w:r>
      <w:r w:rsidRPr="003E55AB">
        <w:rPr>
          <w:sz w:val="28"/>
          <w:szCs w:val="28"/>
        </w:rPr>
        <w:t xml:space="preserve"> (</w:t>
      </w:r>
      <w:r>
        <w:rPr>
          <w:sz w:val="28"/>
          <w:szCs w:val="28"/>
        </w:rPr>
        <w:t>С</w:t>
      </w:r>
      <w:r w:rsidRPr="00E14B85">
        <w:rPr>
          <w:sz w:val="28"/>
          <w:szCs w:val="28"/>
        </w:rPr>
        <w:t>то сорок девять тысяч шестьсот</w:t>
      </w:r>
      <w:r w:rsidRPr="003E55AB">
        <w:rPr>
          <w:sz w:val="28"/>
          <w:szCs w:val="28"/>
        </w:rPr>
        <w:t xml:space="preserve">) рублей </w:t>
      </w:r>
      <w:r w:rsidRPr="001838B9">
        <w:rPr>
          <w:sz w:val="28"/>
          <w:szCs w:val="28"/>
        </w:rPr>
        <w:t>00</w:t>
      </w:r>
      <w:r w:rsidRPr="003E55AB">
        <w:rPr>
          <w:sz w:val="28"/>
          <w:szCs w:val="28"/>
        </w:rPr>
        <w:t xml:space="preserve"> копейки, без НДС;</w:t>
      </w:r>
    </w:p>
    <w:p w:rsidR="00D817EA" w:rsidRPr="003E55AB" w:rsidRDefault="00D817EA" w:rsidP="00D817EA">
      <w:pPr>
        <w:ind w:firstLine="709"/>
        <w:contextualSpacing/>
        <w:jc w:val="both"/>
        <w:rPr>
          <w:b/>
          <w:sz w:val="28"/>
          <w:szCs w:val="28"/>
        </w:rPr>
      </w:pPr>
      <w:r w:rsidRPr="003E55AB">
        <w:rPr>
          <w:b/>
          <w:sz w:val="28"/>
          <w:szCs w:val="28"/>
        </w:rPr>
        <w:t>По статье затрат «Материалы»:</w:t>
      </w:r>
    </w:p>
    <w:p w:rsidR="00D817EA" w:rsidRPr="003E55AB" w:rsidRDefault="00D817EA" w:rsidP="00D817EA">
      <w:pPr>
        <w:ind w:firstLine="709"/>
        <w:contextualSpacing/>
        <w:jc w:val="both"/>
        <w:rPr>
          <w:sz w:val="28"/>
          <w:szCs w:val="28"/>
        </w:rPr>
      </w:pPr>
      <w:r w:rsidRPr="001838B9">
        <w:rPr>
          <w:b/>
          <w:sz w:val="28"/>
          <w:szCs w:val="28"/>
        </w:rPr>
        <w:t>138 116</w:t>
      </w:r>
      <w:r w:rsidRPr="003E55AB">
        <w:rPr>
          <w:b/>
          <w:sz w:val="28"/>
          <w:szCs w:val="28"/>
        </w:rPr>
        <w:t>,0</w:t>
      </w:r>
      <w:r w:rsidRPr="001838B9">
        <w:rPr>
          <w:b/>
          <w:sz w:val="28"/>
          <w:szCs w:val="28"/>
        </w:rPr>
        <w:t>3</w:t>
      </w:r>
      <w:r w:rsidRPr="003E55AB">
        <w:rPr>
          <w:bCs/>
          <w:color w:val="000000"/>
        </w:rPr>
        <w:t xml:space="preserve"> </w:t>
      </w:r>
      <w:r w:rsidRPr="003E55AB">
        <w:rPr>
          <w:sz w:val="28"/>
          <w:szCs w:val="28"/>
        </w:rPr>
        <w:t xml:space="preserve"> (</w:t>
      </w:r>
      <w:r w:rsidRPr="00E14B85">
        <w:rPr>
          <w:sz w:val="28"/>
          <w:szCs w:val="28"/>
        </w:rPr>
        <w:t>Сто тридцать восемь тысяч сто шестнадцать</w:t>
      </w:r>
      <w:r w:rsidRPr="003E55AB">
        <w:rPr>
          <w:sz w:val="28"/>
          <w:szCs w:val="28"/>
        </w:rPr>
        <w:t>) рубл</w:t>
      </w:r>
      <w:r>
        <w:rPr>
          <w:sz w:val="28"/>
          <w:szCs w:val="28"/>
        </w:rPr>
        <w:t>ей</w:t>
      </w:r>
      <w:r w:rsidRPr="003E55AB">
        <w:rPr>
          <w:sz w:val="28"/>
          <w:szCs w:val="28"/>
        </w:rPr>
        <w:t xml:space="preserve"> 0</w:t>
      </w:r>
      <w:r w:rsidRPr="001838B9">
        <w:rPr>
          <w:sz w:val="28"/>
          <w:szCs w:val="28"/>
        </w:rPr>
        <w:t>3</w:t>
      </w:r>
      <w:r w:rsidRPr="003E55AB">
        <w:rPr>
          <w:sz w:val="28"/>
          <w:szCs w:val="28"/>
        </w:rPr>
        <w:t xml:space="preserve"> копеек, включая НДС;</w:t>
      </w:r>
    </w:p>
    <w:p w:rsidR="00D817EA" w:rsidRPr="007776EB" w:rsidRDefault="00D817EA" w:rsidP="00D817EA">
      <w:pPr>
        <w:ind w:firstLine="709"/>
        <w:contextualSpacing/>
        <w:jc w:val="both"/>
        <w:rPr>
          <w:sz w:val="28"/>
          <w:szCs w:val="28"/>
        </w:rPr>
      </w:pPr>
      <w:r w:rsidRPr="001838B9">
        <w:rPr>
          <w:b/>
          <w:sz w:val="28"/>
          <w:szCs w:val="28"/>
        </w:rPr>
        <w:t>117 047</w:t>
      </w:r>
      <w:r w:rsidRPr="003E55AB">
        <w:rPr>
          <w:b/>
          <w:sz w:val="28"/>
          <w:szCs w:val="28"/>
        </w:rPr>
        <w:t>,4</w:t>
      </w:r>
      <w:r w:rsidRPr="001838B9">
        <w:rPr>
          <w:b/>
          <w:sz w:val="28"/>
          <w:szCs w:val="28"/>
        </w:rPr>
        <w:t>8</w:t>
      </w:r>
      <w:r w:rsidRPr="003E55AB">
        <w:rPr>
          <w:sz w:val="28"/>
          <w:szCs w:val="28"/>
        </w:rPr>
        <w:t xml:space="preserve"> (</w:t>
      </w:r>
      <w:r w:rsidRPr="00E14B85">
        <w:rPr>
          <w:sz w:val="28"/>
          <w:szCs w:val="28"/>
        </w:rPr>
        <w:t>Сто семнадцать тысяч  сорок семь</w:t>
      </w:r>
      <w:r>
        <w:rPr>
          <w:sz w:val="28"/>
          <w:szCs w:val="28"/>
        </w:rPr>
        <w:t>) рублей</w:t>
      </w:r>
      <w:r w:rsidRPr="003E55AB">
        <w:rPr>
          <w:sz w:val="28"/>
          <w:szCs w:val="28"/>
        </w:rPr>
        <w:t xml:space="preserve"> 4</w:t>
      </w:r>
      <w:r w:rsidRPr="001838B9">
        <w:rPr>
          <w:sz w:val="28"/>
          <w:szCs w:val="28"/>
        </w:rPr>
        <w:t>9</w:t>
      </w:r>
      <w:r w:rsidRPr="003E55AB">
        <w:rPr>
          <w:sz w:val="28"/>
          <w:szCs w:val="28"/>
        </w:rPr>
        <w:t xml:space="preserve"> копе</w:t>
      </w:r>
      <w:r>
        <w:rPr>
          <w:sz w:val="28"/>
          <w:szCs w:val="28"/>
        </w:rPr>
        <w:t>ек</w:t>
      </w:r>
      <w:r w:rsidRPr="003E55AB">
        <w:rPr>
          <w:sz w:val="28"/>
          <w:szCs w:val="28"/>
        </w:rPr>
        <w:t>, без НДС.</w:t>
      </w:r>
    </w:p>
    <w:p w:rsidR="00D817EA" w:rsidRDefault="00D817EA" w:rsidP="00D817EA">
      <w:pPr>
        <w:pStyle w:val="ListParagraph"/>
        <w:spacing w:before="120" w:after="0" w:line="240" w:lineRule="auto"/>
        <w:ind w:left="0" w:firstLine="709"/>
        <w:contextualSpacing w:val="0"/>
        <w:jc w:val="both"/>
        <w:rPr>
          <w:rFonts w:ascii="Times New Roman" w:hAnsi="Times New Roman"/>
          <w:sz w:val="28"/>
          <w:szCs w:val="28"/>
          <w:lang w:val="ru-RU"/>
        </w:rPr>
      </w:pPr>
      <w:r w:rsidRPr="00490512">
        <w:rPr>
          <w:rFonts w:ascii="Times New Roman" w:hAnsi="Times New Roman"/>
          <w:b/>
          <w:i/>
          <w:sz w:val="28"/>
          <w:szCs w:val="28"/>
        </w:rPr>
        <w:t>*Начальная (максимальная) цена договора установлена как сумма начальных (максимальных) цен по каждой статье затрат. Стоимость предлагаемого к поставке товара по каждой статье затрат не должна превышать начальной (максимальной) цены по соответствующей статье затрат</w:t>
      </w:r>
      <w:r w:rsidRPr="00490512">
        <w:rPr>
          <w:rFonts w:ascii="Times New Roman" w:hAnsi="Times New Roman"/>
          <w:b/>
          <w:sz w:val="28"/>
          <w:szCs w:val="28"/>
        </w:rPr>
        <w:t>.</w:t>
      </w:r>
      <w:r w:rsidRPr="003860BA">
        <w:rPr>
          <w:rFonts w:ascii="Times New Roman" w:hAnsi="Times New Roman"/>
          <w:sz w:val="28"/>
          <w:szCs w:val="28"/>
        </w:rPr>
        <w:t>.</w:t>
      </w:r>
    </w:p>
    <w:p w:rsidR="00D817EA" w:rsidRPr="00592814" w:rsidRDefault="00D817EA" w:rsidP="00D817EA">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D817EA" w:rsidRPr="00592814" w:rsidRDefault="00D817EA" w:rsidP="00D817EA">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r>
        <w:rPr>
          <w:sz w:val="28"/>
          <w:szCs w:val="28"/>
          <w:lang w:eastAsia="en-US"/>
        </w:rPr>
        <w:t xml:space="preserve">, </w:t>
      </w:r>
      <w:r w:rsidRPr="009F0658">
        <w:rPr>
          <w:sz w:val="28"/>
          <w:szCs w:val="28"/>
        </w:rPr>
        <w:t>а также все налоги (включая НДС) и другие обязательные платежи в соответствии с действующим законодательством Российской Федерации</w:t>
      </w:r>
      <w:r w:rsidRPr="00592814">
        <w:rPr>
          <w:sz w:val="28"/>
          <w:szCs w:val="28"/>
          <w:lang w:eastAsia="en-US"/>
        </w:rPr>
        <w:t>.</w:t>
      </w:r>
    </w:p>
    <w:p w:rsidR="00D817EA" w:rsidRPr="000F482D" w:rsidRDefault="00D817EA" w:rsidP="00D817EA">
      <w:pPr>
        <w:tabs>
          <w:tab w:val="left" w:pos="1134"/>
        </w:tabs>
        <w:ind w:firstLine="709"/>
        <w:contextualSpacing/>
        <w:jc w:val="both"/>
        <w:rPr>
          <w:sz w:val="28"/>
          <w:szCs w:val="28"/>
          <w:lang w:eastAsia="en-US"/>
        </w:rPr>
      </w:pPr>
    </w:p>
    <w:p w:rsidR="00D817EA" w:rsidRPr="00592814" w:rsidRDefault="00D817EA" w:rsidP="00D817EA">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lastRenderedPageBreak/>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D817EA" w:rsidRPr="00592814" w:rsidRDefault="00D817EA" w:rsidP="00D817EA">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817EA" w:rsidRDefault="00D817EA" w:rsidP="00D817EA">
      <w:pPr>
        <w:tabs>
          <w:tab w:val="left" w:pos="1134"/>
        </w:tabs>
        <w:ind w:firstLine="709"/>
        <w:contextualSpacing/>
        <w:jc w:val="both"/>
        <w:rPr>
          <w:b/>
          <w:i/>
        </w:rPr>
      </w:pPr>
    </w:p>
    <w:p w:rsidR="00D817EA" w:rsidRPr="00592814" w:rsidRDefault="00D817EA" w:rsidP="00D817EA">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D817EA" w:rsidRPr="00592814" w:rsidRDefault="00D817EA" w:rsidP="00D817EA">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817EA" w:rsidRDefault="00D817EA" w:rsidP="00D817EA">
      <w:pPr>
        <w:tabs>
          <w:tab w:val="left" w:pos="1134"/>
        </w:tabs>
        <w:ind w:firstLine="709"/>
        <w:contextualSpacing/>
        <w:jc w:val="both"/>
        <w:rPr>
          <w:b/>
          <w:i/>
        </w:rPr>
      </w:pPr>
    </w:p>
    <w:p w:rsidR="00D817EA" w:rsidRPr="00A762CE" w:rsidRDefault="00D817EA" w:rsidP="00D817EA">
      <w:pPr>
        <w:pStyle w:val="2"/>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1922B2">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Pr>
          <w:rFonts w:ascii="Times New Roman" w:hAnsi="Times New Roman"/>
          <w:spacing w:val="-6"/>
          <w:sz w:val="28"/>
          <w:szCs w:val="28"/>
        </w:rPr>
        <w:t>не требуется.</w:t>
      </w:r>
    </w:p>
    <w:p w:rsidR="00D817EA" w:rsidRDefault="00D817EA" w:rsidP="00D817EA">
      <w:pPr>
        <w:pStyle w:val="ListParagraph"/>
        <w:tabs>
          <w:tab w:val="left" w:pos="0"/>
          <w:tab w:val="left" w:pos="1134"/>
        </w:tabs>
        <w:spacing w:after="0" w:line="240" w:lineRule="auto"/>
        <w:ind w:left="0"/>
        <w:jc w:val="both"/>
        <w:rPr>
          <w:rFonts w:ascii="Times New Roman" w:hAnsi="Times New Roman"/>
          <w:b/>
          <w:sz w:val="28"/>
          <w:szCs w:val="28"/>
        </w:rPr>
      </w:pPr>
    </w:p>
    <w:p w:rsidR="00D817EA" w:rsidRPr="00592814" w:rsidRDefault="00D817EA" w:rsidP="00D817EA">
      <w:pPr>
        <w:pStyle w:val="ListParagraph"/>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D817EA" w:rsidRPr="00170CC7" w:rsidRDefault="00D817EA" w:rsidP="00D817EA">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«Аукционный Конкурсный Дом»</w:t>
      </w:r>
      <w:r w:rsidRPr="00592814">
        <w:rPr>
          <w:sz w:val="28"/>
          <w:szCs w:val="28"/>
        </w:rPr>
        <w:t xml:space="preserve"> в сети «Интернет» по </w:t>
      </w:r>
      <w:r w:rsidRPr="00170CC7">
        <w:rPr>
          <w:sz w:val="28"/>
          <w:szCs w:val="28"/>
        </w:rPr>
        <w:t xml:space="preserve">адресу: </w:t>
      </w:r>
      <w:hyperlink r:id="rId6"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D817EA" w:rsidRPr="005C0EFF" w:rsidRDefault="00D817EA" w:rsidP="00D817EA">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817EA" w:rsidRDefault="00D817EA" w:rsidP="00D817EA">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D817EA" w:rsidRPr="005C0EFF" w:rsidRDefault="00D817EA" w:rsidP="00D817EA">
      <w:pPr>
        <w:tabs>
          <w:tab w:val="left" w:pos="1134"/>
        </w:tabs>
        <w:ind w:firstLine="709"/>
        <w:contextualSpacing/>
        <w:jc w:val="both"/>
        <w:rPr>
          <w:sz w:val="28"/>
          <w:szCs w:val="28"/>
        </w:rPr>
      </w:pPr>
    </w:p>
    <w:p w:rsidR="00D817EA" w:rsidRDefault="00D817EA" w:rsidP="00D817EA">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D817EA" w:rsidRDefault="00D817EA" w:rsidP="00D817EA">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D817EA" w:rsidRPr="005C0EFF" w:rsidRDefault="00D817EA" w:rsidP="00D817EA">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3"/>
            <w:sz w:val="28"/>
            <w:szCs w:val="28"/>
            <w:lang w:eastAsia="en-US"/>
          </w:rPr>
          <w:t>http://www.zakupki.gov.ru</w:t>
        </w:r>
      </w:hyperlink>
      <w:r w:rsidRPr="005C0EFF">
        <w:rPr>
          <w:sz w:val="28"/>
          <w:szCs w:val="28"/>
        </w:rPr>
        <w:t>),</w:t>
      </w:r>
      <w:bookmarkEnd w:id="2"/>
      <w:r w:rsidRPr="005C0EFF">
        <w:rPr>
          <w:sz w:val="28"/>
          <w:szCs w:val="28"/>
        </w:rPr>
        <w:t xml:space="preserve"> </w:t>
      </w:r>
    </w:p>
    <w:p w:rsidR="00D817EA" w:rsidRPr="005C0EFF" w:rsidRDefault="00D817EA" w:rsidP="00D817EA">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D817EA" w:rsidRPr="005C0EFF" w:rsidRDefault="00D817EA" w:rsidP="00D817EA">
      <w:pPr>
        <w:pStyle w:val="ListParagraph"/>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lastRenderedPageBreak/>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3"/>
            <w:rFonts w:ascii="Times New Roman" w:hAnsi="Times New Roman"/>
            <w:sz w:val="28"/>
            <w:szCs w:val="28"/>
          </w:rPr>
          <w:t>http://zakupki.rosatom.ru</w:t>
        </w:r>
      </w:hyperlink>
      <w:r w:rsidRPr="005C0EFF">
        <w:rPr>
          <w:rFonts w:ascii="Times New Roman" w:hAnsi="Times New Roman"/>
          <w:spacing w:val="-6"/>
          <w:sz w:val="28"/>
          <w:szCs w:val="28"/>
        </w:rPr>
        <w:t>);</w:t>
      </w:r>
    </w:p>
    <w:p w:rsidR="00D817EA" w:rsidRPr="00592814" w:rsidRDefault="00D817EA" w:rsidP="00D817EA">
      <w:pPr>
        <w:pStyle w:val="ListParagraph"/>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3"/>
            <w:rFonts w:ascii="Times New Roman" w:hAnsi="Times New Roman"/>
            <w:sz w:val="28"/>
            <w:szCs w:val="28"/>
          </w:rPr>
          <w:t>www.a-k-d.ru</w:t>
        </w:r>
      </w:hyperlink>
    </w:p>
    <w:p w:rsidR="00D817EA" w:rsidRPr="005C0EFF" w:rsidRDefault="00D817EA" w:rsidP="00D817EA">
      <w:pPr>
        <w:tabs>
          <w:tab w:val="left" w:pos="386"/>
        </w:tabs>
        <w:contextualSpacing/>
        <w:jc w:val="both"/>
        <w:rPr>
          <w:spacing w:val="-6"/>
        </w:rPr>
      </w:pPr>
    </w:p>
    <w:p w:rsidR="00D817EA" w:rsidRPr="00592814" w:rsidRDefault="00D817EA" w:rsidP="00D817EA">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D817EA" w:rsidRPr="00592814" w:rsidRDefault="00D817EA" w:rsidP="00D817EA">
      <w:pPr>
        <w:tabs>
          <w:tab w:val="left" w:pos="1134"/>
        </w:tabs>
        <w:ind w:firstLine="709"/>
        <w:contextualSpacing/>
        <w:jc w:val="both"/>
        <w:rPr>
          <w:sz w:val="28"/>
          <w:szCs w:val="28"/>
          <w:lang w:eastAsia="en-US"/>
        </w:rPr>
      </w:pPr>
    </w:p>
    <w:p w:rsidR="00D817EA" w:rsidRPr="00825011" w:rsidRDefault="00D817EA" w:rsidP="00D817EA">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D817EA" w:rsidRPr="00174FE4" w:rsidRDefault="00D817EA" w:rsidP="00D817EA">
      <w:pPr>
        <w:pStyle w:val="Times12"/>
        <w:tabs>
          <w:tab w:val="left" w:pos="70"/>
        </w:tabs>
        <w:ind w:right="153" w:firstLine="0"/>
        <w:jc w:val="left"/>
        <w:rPr>
          <w:b/>
          <w:bCs w:val="0"/>
          <w:i/>
          <w:szCs w:val="24"/>
          <w:lang w:eastAsia="en-US"/>
        </w:rPr>
      </w:pPr>
    </w:p>
    <w:p w:rsidR="00D817EA" w:rsidRPr="00825011" w:rsidRDefault="00D817EA" w:rsidP="00D817EA">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D817EA" w:rsidRPr="005C0EFF" w:rsidRDefault="00D817EA" w:rsidP="00D817EA">
      <w:pPr>
        <w:tabs>
          <w:tab w:val="left" w:pos="1134"/>
        </w:tabs>
        <w:ind w:firstLine="709"/>
        <w:contextualSpacing/>
        <w:jc w:val="both"/>
        <w:rPr>
          <w:spacing w:val="-6"/>
          <w:sz w:val="28"/>
          <w:szCs w:val="28"/>
        </w:rPr>
      </w:pPr>
    </w:p>
    <w:p w:rsidR="00D817EA" w:rsidRDefault="00D817EA" w:rsidP="00D817EA">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lang w:val="ru-RU"/>
        </w:rPr>
        <w:t>01</w:t>
      </w:r>
      <w:r w:rsidRPr="00637D3E">
        <w:rPr>
          <w:rFonts w:ascii="Times New Roman" w:hAnsi="Times New Roman"/>
          <w:b/>
          <w:spacing w:val="-6"/>
          <w:sz w:val="28"/>
          <w:szCs w:val="28"/>
        </w:rPr>
        <w:t xml:space="preserve">» </w:t>
      </w:r>
      <w:r>
        <w:rPr>
          <w:rFonts w:ascii="Times New Roman" w:hAnsi="Times New Roman"/>
          <w:b/>
          <w:spacing w:val="-6"/>
          <w:sz w:val="28"/>
          <w:szCs w:val="28"/>
          <w:lang w:val="ru-RU"/>
        </w:rPr>
        <w:t>декабря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D817EA" w:rsidRPr="005C0EFF" w:rsidRDefault="00D817EA" w:rsidP="00D817EA">
      <w:pPr>
        <w:tabs>
          <w:tab w:val="left" w:pos="1134"/>
        </w:tabs>
        <w:ind w:left="709"/>
        <w:contextualSpacing/>
        <w:jc w:val="both"/>
        <w:rPr>
          <w:spacing w:val="-6"/>
          <w:sz w:val="28"/>
          <w:szCs w:val="28"/>
        </w:rPr>
      </w:pPr>
    </w:p>
    <w:p w:rsidR="00D817EA" w:rsidRPr="00637D3E" w:rsidRDefault="00D817EA" w:rsidP="00D817EA">
      <w:pPr>
        <w:pStyle w:val="ListParagraph"/>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D817EA" w:rsidRPr="00637D3E" w:rsidRDefault="00D817EA" w:rsidP="00D817EA">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w:t>
      </w:r>
      <w:smartTag w:uri="urn:schemas-microsoft-com:office:smarttags" w:element="metricconverter">
        <w:smartTagPr>
          <w:attr w:name="ProductID" w:val="603006, г"/>
        </w:smartTagPr>
        <w:r w:rsidRPr="00637D3E">
          <w:rPr>
            <w:sz w:val="28"/>
            <w:szCs w:val="28"/>
            <w:lang w:eastAsia="en-US"/>
          </w:rPr>
          <w:t>603006,</w:t>
        </w:r>
        <w:r>
          <w:rPr>
            <w:sz w:val="28"/>
            <w:szCs w:val="28"/>
            <w:lang w:eastAsia="en-US"/>
          </w:rPr>
          <w:t xml:space="preserve"> </w:t>
        </w:r>
        <w:r w:rsidRPr="00637D3E">
          <w:rPr>
            <w:sz w:val="28"/>
            <w:szCs w:val="28"/>
            <w:lang w:eastAsia="en-US"/>
          </w:rPr>
          <w:t>г</w:t>
        </w:r>
      </w:smartTag>
      <w:r w:rsidRPr="00637D3E">
        <w:rPr>
          <w:sz w:val="28"/>
          <w:szCs w:val="28"/>
          <w:lang w:eastAsia="en-US"/>
        </w:rPr>
        <w:t>.</w:t>
      </w:r>
      <w:r>
        <w:rPr>
          <w:sz w:val="28"/>
          <w:szCs w:val="28"/>
          <w:lang w:eastAsia="en-US"/>
        </w:rPr>
        <w:t> Нижний Новгород, пл.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«31</w:t>
      </w:r>
      <w:r w:rsidRPr="00637D3E">
        <w:rPr>
          <w:b/>
          <w:sz w:val="28"/>
          <w:szCs w:val="28"/>
          <w:lang w:eastAsia="en-US"/>
        </w:rPr>
        <w:t xml:space="preserve">» </w:t>
      </w:r>
      <w:r>
        <w:rPr>
          <w:b/>
          <w:sz w:val="28"/>
          <w:szCs w:val="28"/>
          <w:lang w:eastAsia="en-US"/>
        </w:rPr>
        <w:t>декабря</w:t>
      </w:r>
      <w:r w:rsidRPr="00637D3E">
        <w:rPr>
          <w:b/>
          <w:sz w:val="28"/>
          <w:szCs w:val="28"/>
          <w:lang w:eastAsia="en-US"/>
        </w:rPr>
        <w:t xml:space="preserve"> 2015 года.</w:t>
      </w:r>
      <w:r w:rsidRPr="00637D3E">
        <w:rPr>
          <w:sz w:val="28"/>
          <w:szCs w:val="28"/>
          <w:lang w:eastAsia="en-US"/>
        </w:rPr>
        <w:t xml:space="preserve"> </w:t>
      </w:r>
    </w:p>
    <w:p w:rsidR="00D817EA" w:rsidRPr="00637D3E" w:rsidRDefault="00D817EA" w:rsidP="00D817EA">
      <w:pPr>
        <w:tabs>
          <w:tab w:val="left" w:pos="1134"/>
        </w:tabs>
        <w:ind w:firstLine="709"/>
        <w:contextualSpacing/>
        <w:jc w:val="both"/>
        <w:rPr>
          <w:sz w:val="28"/>
          <w:szCs w:val="28"/>
          <w:lang w:eastAsia="en-US"/>
        </w:rPr>
      </w:pPr>
      <w:r w:rsidRPr="00637D3E">
        <w:rPr>
          <w:sz w:val="28"/>
          <w:szCs w:val="28"/>
          <w:lang w:eastAsia="en-US"/>
        </w:rPr>
        <w:t xml:space="preserve">Оценочная стадия рассмотрения заявок на участие в закупке и подведение итогов закупки: </w:t>
      </w:r>
      <w:smartTag w:uri="urn:schemas-microsoft-com:office:smarttags" w:element="metricconverter">
        <w:smartTagPr>
          <w:attr w:name="ProductID" w:val="603006, г"/>
        </w:smartTagPr>
        <w:r w:rsidRPr="00637D3E">
          <w:rPr>
            <w:sz w:val="28"/>
            <w:szCs w:val="28"/>
            <w:lang w:eastAsia="en-US"/>
          </w:rPr>
          <w:t>603006, г</w:t>
        </w:r>
      </w:smartTag>
      <w:r w:rsidRPr="00637D3E">
        <w:rPr>
          <w:sz w:val="28"/>
          <w:szCs w:val="28"/>
          <w:lang w:eastAsia="en-US"/>
        </w:rPr>
        <w:t>.</w:t>
      </w:r>
      <w:r>
        <w:rPr>
          <w:sz w:val="28"/>
          <w:szCs w:val="28"/>
          <w:lang w:eastAsia="en-US"/>
        </w:rPr>
        <w:t> </w:t>
      </w:r>
      <w:r w:rsidRPr="00637D3E">
        <w:rPr>
          <w:sz w:val="28"/>
          <w:szCs w:val="28"/>
          <w:lang w:eastAsia="en-US"/>
        </w:rPr>
        <w:t>Нижний Новгород, пл.</w:t>
      </w:r>
      <w:r>
        <w:rPr>
          <w:sz w:val="28"/>
          <w:szCs w:val="28"/>
          <w:lang w:eastAsia="en-US"/>
        </w:rPr>
        <w:t>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«15» января 201</w:t>
      </w:r>
      <w:r>
        <w:rPr>
          <w:b/>
          <w:sz w:val="28"/>
          <w:szCs w:val="28"/>
          <w:lang w:val="en-US" w:eastAsia="en-US"/>
        </w:rPr>
        <w:t>6</w:t>
      </w:r>
      <w:r w:rsidRPr="00637D3E">
        <w:rPr>
          <w:b/>
          <w:sz w:val="28"/>
          <w:szCs w:val="28"/>
          <w:lang w:eastAsia="en-US"/>
        </w:rPr>
        <w:t xml:space="preserve"> года.</w:t>
      </w:r>
      <w:r w:rsidRPr="00637D3E">
        <w:rPr>
          <w:sz w:val="28"/>
          <w:szCs w:val="28"/>
          <w:lang w:eastAsia="en-US"/>
        </w:rPr>
        <w:t xml:space="preserve"> </w:t>
      </w:r>
    </w:p>
    <w:p w:rsidR="00D817EA" w:rsidRPr="00637D3E" w:rsidRDefault="00D817EA" w:rsidP="00D817EA">
      <w:pPr>
        <w:tabs>
          <w:tab w:val="left" w:pos="1134"/>
        </w:tabs>
        <w:ind w:firstLine="709"/>
        <w:contextualSpacing/>
        <w:jc w:val="both"/>
        <w:rPr>
          <w:sz w:val="28"/>
          <w:szCs w:val="28"/>
          <w:lang w:eastAsia="en-US"/>
        </w:rPr>
      </w:pPr>
    </w:p>
    <w:p w:rsidR="00D817EA" w:rsidRPr="005852C9" w:rsidRDefault="00D817EA" w:rsidP="00D817EA">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w:t>
      </w:r>
      <w:r>
        <w:rPr>
          <w:rFonts w:ascii="Times New Roman" w:hAnsi="Times New Roman"/>
          <w:sz w:val="28"/>
        </w:rPr>
        <w:t xml:space="preserve"> </w:t>
      </w:r>
      <w:r w:rsidRPr="005852C9">
        <w:rPr>
          <w:rFonts w:ascii="Times New Roman" w:hAnsi="Times New Roman"/>
          <w:sz w:val="28"/>
        </w:rPr>
        <w:t>протокола преддоговорных переговоров</w:t>
      </w:r>
      <w:r>
        <w:rPr>
          <w:rFonts w:ascii="Times New Roman" w:hAnsi="Times New Roman"/>
          <w:sz w:val="28"/>
        </w:rPr>
        <w:t>,</w:t>
      </w:r>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D817EA" w:rsidRDefault="00D817EA" w:rsidP="00D817EA">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D817EA" w:rsidRDefault="00D817EA" w:rsidP="00D817EA">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D817EA" w:rsidRDefault="00D817EA" w:rsidP="00D817EA">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D817EA" w:rsidRDefault="00D817EA" w:rsidP="00D817EA">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lastRenderedPageBreak/>
        <w:t>Заказчик в</w:t>
      </w:r>
      <w:r>
        <w:rPr>
          <w:spacing w:val="-6"/>
          <w:sz w:val="28"/>
          <w:szCs w:val="28"/>
          <w:lang w:eastAsia="en-US"/>
        </w:rPr>
        <w:t xml:space="preserve"> течение</w:t>
      </w:r>
      <w:r w:rsidRPr="00700C97">
        <w:rPr>
          <w:spacing w:val="-6"/>
          <w:sz w:val="28"/>
          <w:szCs w:val="28"/>
          <w:lang w:eastAsia="en-US"/>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D817EA" w:rsidRDefault="00D817EA" w:rsidP="00D817EA">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D817EA" w:rsidRPr="001F0A4E" w:rsidRDefault="00D817EA" w:rsidP="00D817EA">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D817EA" w:rsidRPr="00E86367" w:rsidRDefault="00D817EA" w:rsidP="00D817EA">
      <w:pPr>
        <w:tabs>
          <w:tab w:val="left" w:pos="1134"/>
        </w:tabs>
        <w:ind w:left="709"/>
        <w:contextualSpacing/>
        <w:jc w:val="both"/>
        <w:rPr>
          <w:b/>
          <w:spacing w:val="-6"/>
          <w:sz w:val="32"/>
          <w:szCs w:val="28"/>
        </w:rPr>
      </w:pPr>
    </w:p>
    <w:p w:rsidR="00D817EA" w:rsidRPr="00170CC7" w:rsidRDefault="00D817EA" w:rsidP="00D817EA">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E86367">
        <w:rPr>
          <w:rFonts w:ascii="Times New Roman" w:hAnsi="Times New Roman"/>
          <w:b/>
          <w:sz w:val="28"/>
          <w:szCs w:val="28"/>
        </w:rPr>
        <w:t>Обеспечение</w:t>
      </w:r>
      <w:r w:rsidRPr="00E86367">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r>
        <w:rPr>
          <w:rFonts w:ascii="Times New Roman" w:hAnsi="Times New Roman"/>
          <w:spacing w:val="-6"/>
          <w:sz w:val="28"/>
          <w:szCs w:val="28"/>
        </w:rPr>
        <w:t xml:space="preserve"> закупочной документации</w:t>
      </w:r>
      <w:r w:rsidRPr="00170CC7">
        <w:rPr>
          <w:rFonts w:ascii="Times New Roman" w:hAnsi="Times New Roman"/>
          <w:spacing w:val="-6"/>
          <w:sz w:val="28"/>
          <w:szCs w:val="28"/>
        </w:rPr>
        <w:t>).</w:t>
      </w:r>
    </w:p>
    <w:p w:rsidR="00D817EA" w:rsidRPr="003651B9" w:rsidRDefault="00D817EA" w:rsidP="00D817EA">
      <w:pPr>
        <w:tabs>
          <w:tab w:val="left" w:pos="1134"/>
        </w:tabs>
        <w:ind w:left="709"/>
        <w:contextualSpacing/>
        <w:jc w:val="both"/>
        <w:rPr>
          <w:spacing w:val="-6"/>
          <w:sz w:val="28"/>
          <w:szCs w:val="28"/>
          <w:lang w:eastAsia="en-US"/>
        </w:rPr>
      </w:pPr>
    </w:p>
    <w:p w:rsidR="00D817EA" w:rsidRDefault="00D817EA" w:rsidP="00D817EA">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D817EA" w:rsidRPr="004A7987" w:rsidRDefault="00D817EA" w:rsidP="00D817EA">
      <w:pPr>
        <w:tabs>
          <w:tab w:val="left" w:pos="0"/>
          <w:tab w:val="left" w:pos="1134"/>
        </w:tabs>
        <w:ind w:left="709"/>
        <w:contextualSpacing/>
        <w:jc w:val="both"/>
        <w:rPr>
          <w:sz w:val="28"/>
          <w:szCs w:val="28"/>
        </w:rPr>
      </w:pPr>
    </w:p>
    <w:p w:rsidR="00D817EA" w:rsidRPr="00CD65D9" w:rsidRDefault="00D817EA" w:rsidP="00D817EA">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D817EA" w:rsidRPr="005C0EFF" w:rsidRDefault="00D817EA" w:rsidP="00D817EA">
      <w:pPr>
        <w:pStyle w:val="a4"/>
        <w:numPr>
          <w:ilvl w:val="0"/>
          <w:numId w:val="4"/>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817EA" w:rsidRPr="005C0EFF" w:rsidRDefault="00D817EA" w:rsidP="00D817EA">
      <w:pPr>
        <w:pStyle w:val="a4"/>
        <w:numPr>
          <w:ilvl w:val="0"/>
          <w:numId w:val="4"/>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817EA" w:rsidRPr="005C0EFF" w:rsidRDefault="00D817EA" w:rsidP="00D817EA">
      <w:pPr>
        <w:pStyle w:val="a4"/>
        <w:numPr>
          <w:ilvl w:val="0"/>
          <w:numId w:val="4"/>
        </w:numPr>
        <w:spacing w:after="0"/>
        <w:ind w:left="0" w:firstLine="774"/>
        <w:jc w:val="both"/>
        <w:rPr>
          <w:sz w:val="28"/>
          <w:szCs w:val="28"/>
        </w:rPr>
      </w:pPr>
      <w:r w:rsidRPr="005C0EFF">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D817EA" w:rsidRDefault="00D817EA" w:rsidP="00D817EA">
      <w:pPr>
        <w:pStyle w:val="a4"/>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D817EA" w:rsidRDefault="00D817EA" w:rsidP="00D817EA">
      <w:pPr>
        <w:tabs>
          <w:tab w:val="left" w:pos="1134"/>
        </w:tabs>
        <w:ind w:left="142" w:firstLine="567"/>
        <w:contextualSpacing/>
        <w:jc w:val="both"/>
        <w:rPr>
          <w:sz w:val="28"/>
          <w:szCs w:val="28"/>
        </w:rPr>
      </w:pPr>
    </w:p>
    <w:p w:rsidR="00D817EA" w:rsidRDefault="00D817EA" w:rsidP="00D817EA">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D817EA" w:rsidRDefault="00D817EA" w:rsidP="00D817EA">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951DB4" w:rsidRPr="00D817EA" w:rsidRDefault="00951DB4">
      <w:pPr>
        <w:rPr>
          <w:lang/>
        </w:rPr>
      </w:pPr>
    </w:p>
    <w:sectPr w:rsidR="00951DB4" w:rsidRPr="00D817EA" w:rsidSect="00951D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D817EA"/>
    <w:rsid w:val="00726491"/>
    <w:rsid w:val="00951DB4"/>
    <w:rsid w:val="00D817EA"/>
    <w:rsid w:val="00F904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17E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D817EA"/>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D817EA"/>
    <w:rPr>
      <w:rFonts w:ascii="Times New Roman" w:eastAsia="Times New Roman" w:hAnsi="Times New Roman" w:cs="Times New Roman"/>
      <w:iCs/>
      <w:sz w:val="20"/>
      <w:szCs w:val="20"/>
      <w:lang w:eastAsia="ru-RU"/>
    </w:rPr>
  </w:style>
  <w:style w:type="character" w:styleId="a3">
    <w:name w:val="Hyperlink"/>
    <w:basedOn w:val="a0"/>
    <w:rsid w:val="00D817EA"/>
    <w:rPr>
      <w:rFonts w:cs="Times New Roman"/>
      <w:color w:val="0000FF"/>
      <w:u w:val="single"/>
    </w:rPr>
  </w:style>
  <w:style w:type="paragraph" w:customStyle="1" w:styleId="Times12">
    <w:name w:val="Times 12"/>
    <w:basedOn w:val="a"/>
    <w:rsid w:val="00D817EA"/>
    <w:pPr>
      <w:overflowPunct w:val="0"/>
      <w:autoSpaceDE w:val="0"/>
      <w:autoSpaceDN w:val="0"/>
      <w:adjustRightInd w:val="0"/>
      <w:ind w:firstLine="567"/>
      <w:jc w:val="both"/>
    </w:pPr>
    <w:rPr>
      <w:bCs/>
      <w:szCs w:val="22"/>
    </w:rPr>
  </w:style>
  <w:style w:type="paragraph" w:styleId="a4">
    <w:name w:val="List Continue"/>
    <w:basedOn w:val="a"/>
    <w:rsid w:val="00D817EA"/>
    <w:pPr>
      <w:spacing w:after="120"/>
      <w:ind w:left="283"/>
    </w:pPr>
  </w:style>
  <w:style w:type="paragraph" w:customStyle="1" w:styleId="ListParagraph">
    <w:name w:val="List Paragraph"/>
    <w:basedOn w:val="a"/>
    <w:link w:val="ListParagraphChar1"/>
    <w:rsid w:val="00D817EA"/>
    <w:pPr>
      <w:spacing w:after="200" w:line="276" w:lineRule="auto"/>
      <w:ind w:left="720"/>
      <w:contextualSpacing/>
    </w:pPr>
    <w:rPr>
      <w:rFonts w:ascii="Calibri" w:hAnsi="Calibri"/>
      <w:sz w:val="22"/>
      <w:szCs w:val="20"/>
      <w:lang w:eastAsia="en-US"/>
    </w:rPr>
  </w:style>
  <w:style w:type="character" w:customStyle="1" w:styleId="ListParagraphChar1">
    <w:name w:val="List Paragraph Char1"/>
    <w:link w:val="ListParagraph"/>
    <w:locked/>
    <w:rsid w:val="00D817EA"/>
    <w:rPr>
      <w:rFonts w:ascii="Calibri" w:eastAsia="Times New Roman" w:hAnsi="Calibri" w:cs="Times New Roman"/>
      <w:szCs w:val="20"/>
      <w:lang/>
    </w:rPr>
  </w:style>
  <w:style w:type="paragraph" w:customStyle="1" w:styleId="ListParagraph1">
    <w:name w:val="List Paragraph1"/>
    <w:basedOn w:val="a"/>
    <w:link w:val="ListParagraphChar"/>
    <w:rsid w:val="00D817EA"/>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D817EA"/>
    <w:rPr>
      <w:rFonts w:ascii="Calibri" w:eastAsia="Times New Roman" w:hAnsi="Calibri" w:cs="Times New Roman"/>
      <w:szCs w:val="20"/>
      <w:lang/>
    </w:rPr>
  </w:style>
  <w:style w:type="paragraph" w:customStyle="1" w:styleId="2">
    <w:name w:val="Абзац списка2"/>
    <w:basedOn w:val="a"/>
    <w:rsid w:val="00D817EA"/>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1842</Words>
  <Characters>10502</Characters>
  <Application>Microsoft Office Word</Application>
  <DocSecurity>0</DocSecurity>
  <Lines>87</Lines>
  <Paragraphs>24</Paragraphs>
  <ScaleCrop>false</ScaleCrop>
  <Company>NIAEP</Company>
  <LinksUpToDate>false</LinksUpToDate>
  <CharactersWithSpaces>12320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2</cp:revision>
  <dcterms:created xsi:type="dcterms:W3CDTF">2015-11-18T10:43:00Z</dcterms:created>
  <dcterms:modified xsi:type="dcterms:W3CDTF">2015-11-18T10:43:00Z</dcterms:modified>
</cp:coreProperties>
</file>