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BDD" w:rsidRDefault="003C3BDD" w:rsidP="003C3BDD">
      <w:pPr>
        <w:ind w:left="-567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3C3BDD" w:rsidRDefault="003C3BDD" w:rsidP="003C3BDD">
      <w:pPr>
        <w:ind w:left="-567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53507" w:rsidRPr="00DC6753" w:rsidRDefault="00790525" w:rsidP="00DC6753">
      <w:pPr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753">
        <w:rPr>
          <w:rFonts w:ascii="Times New Roman" w:hAnsi="Times New Roman" w:cs="Times New Roman"/>
          <w:b/>
          <w:sz w:val="28"/>
          <w:szCs w:val="28"/>
        </w:rPr>
        <w:t>Технические требования.</w:t>
      </w:r>
    </w:p>
    <w:p w:rsidR="00790525" w:rsidRPr="00DC6753" w:rsidRDefault="00790525" w:rsidP="003C3B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C6753">
        <w:rPr>
          <w:rFonts w:ascii="Times New Roman" w:hAnsi="Times New Roman" w:cs="Times New Roman"/>
          <w:sz w:val="28"/>
          <w:szCs w:val="28"/>
        </w:rPr>
        <w:t xml:space="preserve">1. Лента специального назначения вырабатывается из стеклянных крученых </w:t>
      </w:r>
      <w:r w:rsidR="00DC6753">
        <w:rPr>
          <w:rFonts w:ascii="Times New Roman" w:hAnsi="Times New Roman" w:cs="Times New Roman"/>
          <w:sz w:val="28"/>
          <w:szCs w:val="28"/>
        </w:rPr>
        <w:t xml:space="preserve">  </w:t>
      </w:r>
      <w:r w:rsidRPr="00DC6753">
        <w:rPr>
          <w:rFonts w:ascii="Times New Roman" w:hAnsi="Times New Roman" w:cs="Times New Roman"/>
          <w:sz w:val="28"/>
          <w:szCs w:val="28"/>
        </w:rPr>
        <w:t xml:space="preserve">комплексных нитей </w:t>
      </w:r>
      <w:proofErr w:type="gramStart"/>
      <w:r w:rsidRPr="00DC675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C6753">
        <w:rPr>
          <w:rFonts w:ascii="Times New Roman" w:hAnsi="Times New Roman" w:cs="Times New Roman"/>
          <w:sz w:val="28"/>
          <w:szCs w:val="28"/>
        </w:rPr>
        <w:t xml:space="preserve"> прямых </w:t>
      </w:r>
      <w:proofErr w:type="spellStart"/>
      <w:r w:rsidRPr="00DC6753">
        <w:rPr>
          <w:rFonts w:ascii="Times New Roman" w:hAnsi="Times New Roman" w:cs="Times New Roman"/>
          <w:sz w:val="28"/>
          <w:szCs w:val="28"/>
        </w:rPr>
        <w:t>замасливателях</w:t>
      </w:r>
      <w:proofErr w:type="spellEnd"/>
      <w:r w:rsidRPr="00DC6753">
        <w:rPr>
          <w:rFonts w:ascii="Times New Roman" w:hAnsi="Times New Roman" w:cs="Times New Roman"/>
          <w:sz w:val="28"/>
          <w:szCs w:val="28"/>
        </w:rPr>
        <w:t xml:space="preserve"> № 4</w:t>
      </w:r>
      <w:r w:rsidR="003C3BDD">
        <w:rPr>
          <w:rFonts w:ascii="Times New Roman" w:hAnsi="Times New Roman" w:cs="Times New Roman"/>
          <w:sz w:val="28"/>
          <w:szCs w:val="28"/>
        </w:rPr>
        <w:t>с, №78, №80.</w:t>
      </w:r>
    </w:p>
    <w:bookmarkEnd w:id="0"/>
    <w:p w:rsidR="00790525" w:rsidRPr="00DC6753" w:rsidRDefault="00790525" w:rsidP="00DC67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>2. Размер ленты 0,15х20 мм</w:t>
      </w:r>
    </w:p>
    <w:p w:rsidR="00790525" w:rsidRPr="00DC6753" w:rsidRDefault="00790525" w:rsidP="00DC67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>3. Марка ленты ЛЭСБ</w:t>
      </w:r>
    </w:p>
    <w:p w:rsidR="00790525" w:rsidRPr="00DC6753" w:rsidRDefault="00790525" w:rsidP="00DC67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ab/>
        <w:t>Л – лента</w:t>
      </w:r>
    </w:p>
    <w:p w:rsidR="00790525" w:rsidRPr="00DC6753" w:rsidRDefault="00790525" w:rsidP="00DC67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ab/>
        <w:t>Э – электроизоляционная</w:t>
      </w:r>
    </w:p>
    <w:p w:rsidR="00790525" w:rsidRPr="00DC6753" w:rsidRDefault="00790525" w:rsidP="00DC67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C675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C6753">
        <w:rPr>
          <w:rFonts w:ascii="Times New Roman" w:hAnsi="Times New Roman" w:cs="Times New Roman"/>
          <w:sz w:val="28"/>
          <w:szCs w:val="28"/>
        </w:rPr>
        <w:t xml:space="preserve"> – стеклянная</w:t>
      </w:r>
    </w:p>
    <w:p w:rsidR="00790525" w:rsidRPr="00DC6753" w:rsidRDefault="00790525" w:rsidP="00DC67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ab/>
        <w:t xml:space="preserve">Б – </w:t>
      </w:r>
      <w:proofErr w:type="gramStart"/>
      <w:r w:rsidRPr="00DC6753">
        <w:rPr>
          <w:rFonts w:ascii="Times New Roman" w:hAnsi="Times New Roman" w:cs="Times New Roman"/>
          <w:sz w:val="28"/>
          <w:szCs w:val="28"/>
        </w:rPr>
        <w:t>изготовлена</w:t>
      </w:r>
      <w:proofErr w:type="gramEnd"/>
      <w:r w:rsidRPr="00DC6753">
        <w:rPr>
          <w:rFonts w:ascii="Times New Roman" w:hAnsi="Times New Roman" w:cs="Times New Roman"/>
          <w:sz w:val="28"/>
          <w:szCs w:val="28"/>
        </w:rPr>
        <w:t xml:space="preserve"> на бесчелночном станке</w:t>
      </w:r>
    </w:p>
    <w:p w:rsidR="00790525" w:rsidRPr="00DC6753" w:rsidRDefault="00790525" w:rsidP="00DC67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ab/>
        <w:t xml:space="preserve">0,15 – номинальная толщина ленты, </w:t>
      </w:r>
      <w:proofErr w:type="gramStart"/>
      <w:r w:rsidRPr="00DC6753">
        <w:rPr>
          <w:rFonts w:ascii="Times New Roman" w:hAnsi="Times New Roman" w:cs="Times New Roman"/>
          <w:sz w:val="28"/>
          <w:szCs w:val="28"/>
        </w:rPr>
        <w:t>мм</w:t>
      </w:r>
      <w:proofErr w:type="gramEnd"/>
    </w:p>
    <w:p w:rsidR="00790525" w:rsidRPr="00DC6753" w:rsidRDefault="00790525" w:rsidP="00DC67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ab/>
        <w:t xml:space="preserve">20, 30, 50 – номинальная ширина ленты, </w:t>
      </w:r>
      <w:proofErr w:type="gramStart"/>
      <w:r w:rsidRPr="00DC6753">
        <w:rPr>
          <w:rFonts w:ascii="Times New Roman" w:hAnsi="Times New Roman" w:cs="Times New Roman"/>
          <w:sz w:val="28"/>
          <w:szCs w:val="28"/>
        </w:rPr>
        <w:t>мм</w:t>
      </w:r>
      <w:proofErr w:type="gramEnd"/>
    </w:p>
    <w:p w:rsidR="00790525" w:rsidRPr="003C3BDD" w:rsidRDefault="00790525" w:rsidP="00DC67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C3BDD">
        <w:rPr>
          <w:rFonts w:ascii="Times New Roman" w:hAnsi="Times New Roman" w:cs="Times New Roman"/>
          <w:sz w:val="28"/>
          <w:szCs w:val="28"/>
        </w:rPr>
        <w:tab/>
        <w:t>№4</w:t>
      </w:r>
      <w:r w:rsidR="003C3BDD" w:rsidRPr="003C3BDD">
        <w:rPr>
          <w:rFonts w:ascii="Times New Roman" w:hAnsi="Times New Roman" w:cs="Times New Roman"/>
          <w:sz w:val="28"/>
          <w:szCs w:val="28"/>
        </w:rPr>
        <w:t xml:space="preserve">с, №78, №80 </w:t>
      </w:r>
      <w:r w:rsidRPr="003C3BDD">
        <w:rPr>
          <w:rFonts w:ascii="Times New Roman" w:hAnsi="Times New Roman" w:cs="Times New Roman"/>
          <w:sz w:val="28"/>
          <w:szCs w:val="28"/>
        </w:rPr>
        <w:t xml:space="preserve">– номер </w:t>
      </w:r>
      <w:proofErr w:type="spellStart"/>
      <w:r w:rsidRPr="003C3BDD">
        <w:rPr>
          <w:rFonts w:ascii="Times New Roman" w:hAnsi="Times New Roman" w:cs="Times New Roman"/>
          <w:sz w:val="28"/>
          <w:szCs w:val="28"/>
        </w:rPr>
        <w:t>замасливателя</w:t>
      </w:r>
      <w:proofErr w:type="spellEnd"/>
    </w:p>
    <w:p w:rsidR="00790525" w:rsidRPr="003C3BDD" w:rsidRDefault="00790525" w:rsidP="003C3B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3BDD">
        <w:rPr>
          <w:rFonts w:ascii="Times New Roman" w:hAnsi="Times New Roman" w:cs="Times New Roman"/>
          <w:sz w:val="28"/>
          <w:szCs w:val="28"/>
        </w:rPr>
        <w:t xml:space="preserve">4. Лента вырабатывается полотняным переплетением из стеклянных крученых комплексных нитей ГОСТ 8325-93, изготовленных </w:t>
      </w:r>
      <w:proofErr w:type="gramStart"/>
      <w:r w:rsidRPr="003C3BD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C3BDD">
        <w:rPr>
          <w:rFonts w:ascii="Times New Roman" w:hAnsi="Times New Roman" w:cs="Times New Roman"/>
          <w:sz w:val="28"/>
          <w:szCs w:val="28"/>
        </w:rPr>
        <w:t xml:space="preserve"> прямых </w:t>
      </w:r>
      <w:proofErr w:type="spellStart"/>
      <w:r w:rsidRPr="003C3BDD">
        <w:rPr>
          <w:rFonts w:ascii="Times New Roman" w:hAnsi="Times New Roman" w:cs="Times New Roman"/>
          <w:sz w:val="28"/>
          <w:szCs w:val="28"/>
        </w:rPr>
        <w:t>замасливателях</w:t>
      </w:r>
      <w:proofErr w:type="spellEnd"/>
      <w:r w:rsidRPr="003C3BDD">
        <w:rPr>
          <w:rFonts w:ascii="Times New Roman" w:hAnsi="Times New Roman" w:cs="Times New Roman"/>
          <w:sz w:val="28"/>
          <w:szCs w:val="28"/>
        </w:rPr>
        <w:t xml:space="preserve">: </w:t>
      </w:r>
      <w:r w:rsidR="003C3BDD" w:rsidRPr="003C3BDD">
        <w:rPr>
          <w:rFonts w:ascii="Times New Roman" w:hAnsi="Times New Roman" w:cs="Times New Roman"/>
          <w:sz w:val="28"/>
          <w:szCs w:val="28"/>
        </w:rPr>
        <w:t>№4с, №78, №80</w:t>
      </w:r>
    </w:p>
    <w:p w:rsidR="00790525" w:rsidRPr="00DC6753" w:rsidRDefault="00790525" w:rsidP="00DC67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ab/>
        <w:t>Например:  в основе ЕС</w:t>
      </w:r>
      <w:proofErr w:type="gramStart"/>
      <w:r w:rsidRPr="00DC6753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DC6753">
        <w:rPr>
          <w:rFonts w:ascii="Times New Roman" w:hAnsi="Times New Roman" w:cs="Times New Roman"/>
          <w:sz w:val="28"/>
          <w:szCs w:val="28"/>
        </w:rPr>
        <w:t xml:space="preserve"> 22 х 2 </w:t>
      </w:r>
      <w:r w:rsidRPr="00DC6753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DC6753">
        <w:rPr>
          <w:rFonts w:ascii="Times New Roman" w:hAnsi="Times New Roman" w:cs="Times New Roman"/>
          <w:sz w:val="28"/>
          <w:szCs w:val="28"/>
        </w:rPr>
        <w:t xml:space="preserve">100 – </w:t>
      </w:r>
      <w:r w:rsidRPr="00DC6753">
        <w:rPr>
          <w:rFonts w:ascii="Times New Roman" w:hAnsi="Times New Roman" w:cs="Times New Roman"/>
          <w:b/>
          <w:sz w:val="28"/>
          <w:szCs w:val="28"/>
        </w:rPr>
        <w:t>4с</w:t>
      </w:r>
    </w:p>
    <w:p w:rsidR="00790525" w:rsidRPr="00DC6753" w:rsidRDefault="00790525" w:rsidP="00DC675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ab/>
      </w:r>
      <w:r w:rsidRPr="00DC6753">
        <w:rPr>
          <w:rFonts w:ascii="Times New Roman" w:hAnsi="Times New Roman" w:cs="Times New Roman"/>
          <w:sz w:val="28"/>
          <w:szCs w:val="28"/>
        </w:rPr>
        <w:tab/>
      </w:r>
      <w:r w:rsidRPr="00DC6753">
        <w:rPr>
          <w:rFonts w:ascii="Times New Roman" w:hAnsi="Times New Roman" w:cs="Times New Roman"/>
          <w:sz w:val="28"/>
          <w:szCs w:val="28"/>
        </w:rPr>
        <w:tab/>
        <w:t xml:space="preserve"> в утке ЕС</w:t>
      </w:r>
      <w:proofErr w:type="gramStart"/>
      <w:r w:rsidRPr="00DC6753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Pr="00DC6753">
        <w:rPr>
          <w:rFonts w:ascii="Times New Roman" w:hAnsi="Times New Roman" w:cs="Times New Roman"/>
          <w:sz w:val="28"/>
          <w:szCs w:val="28"/>
        </w:rPr>
        <w:t xml:space="preserve"> 34 </w:t>
      </w:r>
      <w:r w:rsidRPr="00DC675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DC6753">
        <w:rPr>
          <w:rFonts w:ascii="Times New Roman" w:hAnsi="Times New Roman" w:cs="Times New Roman"/>
          <w:sz w:val="28"/>
          <w:szCs w:val="28"/>
        </w:rPr>
        <w:t xml:space="preserve">50 – </w:t>
      </w:r>
      <w:r w:rsidRPr="00DC6753">
        <w:rPr>
          <w:rFonts w:ascii="Times New Roman" w:hAnsi="Times New Roman" w:cs="Times New Roman"/>
          <w:b/>
          <w:sz w:val="28"/>
          <w:szCs w:val="28"/>
        </w:rPr>
        <w:t>4с</w:t>
      </w:r>
    </w:p>
    <w:p w:rsidR="00790525" w:rsidRPr="00DC6753" w:rsidRDefault="00790525" w:rsidP="003C3B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>5. Число нитей основы в ленте 46±2 шт.. Число нитей по утку 20(10х2)+2-1 на 1 см,</w:t>
      </w:r>
      <w:r w:rsidR="00DF4F19" w:rsidRPr="00DC6753">
        <w:rPr>
          <w:rFonts w:ascii="Times New Roman" w:hAnsi="Times New Roman" w:cs="Times New Roman"/>
          <w:sz w:val="28"/>
          <w:szCs w:val="28"/>
        </w:rPr>
        <w:t xml:space="preserve"> </w:t>
      </w:r>
      <w:r w:rsidRPr="00DC6753">
        <w:rPr>
          <w:rFonts w:ascii="Times New Roman" w:hAnsi="Times New Roman" w:cs="Times New Roman"/>
          <w:sz w:val="28"/>
          <w:szCs w:val="28"/>
        </w:rPr>
        <w:t xml:space="preserve">шт. Разрывная нагрузка не менее 687 (70) </w:t>
      </w:r>
      <w:proofErr w:type="gramStart"/>
      <w:r w:rsidRPr="00DC6753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DC6753">
        <w:rPr>
          <w:rFonts w:ascii="Times New Roman" w:hAnsi="Times New Roman" w:cs="Times New Roman"/>
          <w:sz w:val="28"/>
          <w:szCs w:val="28"/>
        </w:rPr>
        <w:t>кгс). Линейная плотность 340г/100м</w:t>
      </w:r>
      <w:r w:rsidR="00DF4F19" w:rsidRPr="00DC6753">
        <w:rPr>
          <w:rFonts w:ascii="Times New Roman" w:hAnsi="Times New Roman" w:cs="Times New Roman"/>
          <w:sz w:val="28"/>
          <w:szCs w:val="28"/>
        </w:rPr>
        <w:t>. Допускаемое отклонение по линейной плотности не более 10%.</w:t>
      </w:r>
    </w:p>
    <w:p w:rsidR="00DF4F19" w:rsidRPr="00DC6753" w:rsidRDefault="00DF4F19" w:rsidP="003C3B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>На ленте не допускается:</w:t>
      </w:r>
    </w:p>
    <w:p w:rsidR="00DF4F19" w:rsidRPr="00DC6753" w:rsidRDefault="00DF4F19" w:rsidP="003C3B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>- разрыв кромок, раздвижка нитей шириной до 1,5 мм длиной 15 мм, грязные и масляные пятна, затяжка по кромке до 1,5 мм, кромки ленты должны быть ровными и без повреждений.</w:t>
      </w:r>
    </w:p>
    <w:p w:rsidR="00DF4F19" w:rsidRPr="00DC6753" w:rsidRDefault="00DF4F19" w:rsidP="003C3B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>6.</w:t>
      </w:r>
      <w:r w:rsidR="003C3B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C6753">
        <w:rPr>
          <w:rFonts w:ascii="Times New Roman" w:hAnsi="Times New Roman" w:cs="Times New Roman"/>
          <w:sz w:val="28"/>
          <w:szCs w:val="28"/>
        </w:rPr>
        <w:t>Лента</w:t>
      </w:r>
      <w:proofErr w:type="gramEnd"/>
      <w:r w:rsidRPr="00DC6753">
        <w:rPr>
          <w:rFonts w:ascii="Times New Roman" w:hAnsi="Times New Roman" w:cs="Times New Roman"/>
          <w:sz w:val="28"/>
          <w:szCs w:val="28"/>
        </w:rPr>
        <w:t xml:space="preserve"> пропитанная эпоксидным компаундом должна сохранять водостойкость после 6 часов выдержки в воде.</w:t>
      </w:r>
    </w:p>
    <w:p w:rsidR="00DF4F19" w:rsidRPr="00DC6753" w:rsidRDefault="00DF4F19" w:rsidP="003C3B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C6753">
        <w:rPr>
          <w:rFonts w:ascii="Times New Roman" w:hAnsi="Times New Roman" w:cs="Times New Roman"/>
          <w:sz w:val="28"/>
          <w:szCs w:val="28"/>
        </w:rPr>
        <w:t>7. Лента должна поставляться рулонами на шпуле ø 30 мм из плотного картона. Рулоны должны быть упакованы в водонепроницаемые пакеты и в картонные коробки. На каждый рулон должен быть наклеен ярлык с указанием марки ленты, длины ленты в рулоне. На каждую коробку должен быть наклеен ярлык с указанием наименовани</w:t>
      </w:r>
      <w:r w:rsidR="003C3BDD">
        <w:rPr>
          <w:rFonts w:ascii="Times New Roman" w:hAnsi="Times New Roman" w:cs="Times New Roman"/>
          <w:sz w:val="28"/>
          <w:szCs w:val="28"/>
        </w:rPr>
        <w:t>я</w:t>
      </w:r>
      <w:r w:rsidRPr="00DC6753">
        <w:rPr>
          <w:rFonts w:ascii="Times New Roman" w:hAnsi="Times New Roman" w:cs="Times New Roman"/>
          <w:sz w:val="28"/>
          <w:szCs w:val="28"/>
        </w:rPr>
        <w:t xml:space="preserve"> предприятия изготовителя и его товарного знака, марки ленты, номера партии.</w:t>
      </w:r>
    </w:p>
    <w:sectPr w:rsidR="00DF4F19" w:rsidRPr="00DC6753" w:rsidSect="00DC675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41D01"/>
    <w:multiLevelType w:val="hybridMultilevel"/>
    <w:tmpl w:val="0100D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3147D"/>
    <w:multiLevelType w:val="hybridMultilevel"/>
    <w:tmpl w:val="01686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9C9"/>
    <w:rsid w:val="003C3BDD"/>
    <w:rsid w:val="00753507"/>
    <w:rsid w:val="00790525"/>
    <w:rsid w:val="00CB19C9"/>
    <w:rsid w:val="00DC6753"/>
    <w:rsid w:val="00DF4F19"/>
    <w:rsid w:val="00F6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5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Семёнова Оксана Николаевна</dc:creator>
  <cp:lastModifiedBy>Мазур Наталья Андреевна</cp:lastModifiedBy>
  <cp:revision>5</cp:revision>
  <dcterms:created xsi:type="dcterms:W3CDTF">2013-03-05T11:32:00Z</dcterms:created>
  <dcterms:modified xsi:type="dcterms:W3CDTF">2013-03-06T05:56:00Z</dcterms:modified>
</cp:coreProperties>
</file>