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708" w:rsidRPr="002410D5" w:rsidRDefault="00F00708" w:rsidP="00F00708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F00708" w:rsidRPr="002410D5" w:rsidRDefault="00F00708" w:rsidP="00F0070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00708" w:rsidRPr="002410D5" w:rsidRDefault="00F00708" w:rsidP="00F0070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F00708" w:rsidRPr="00CB63EC" w:rsidRDefault="00F00708" w:rsidP="00F0070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  <w:highlight w:val="yellow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0F0C59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 в</w:t>
      </w:r>
      <w:r w:rsidRPr="000D08EC">
        <w:rPr>
          <w:b/>
          <w:i/>
          <w:sz w:val="28"/>
          <w:szCs w:val="28"/>
        </w:rPr>
        <w:t>ес</w:t>
      </w:r>
      <w:r>
        <w:rPr>
          <w:b/>
          <w:i/>
          <w:sz w:val="28"/>
          <w:szCs w:val="28"/>
        </w:rPr>
        <w:t>ов</w:t>
      </w:r>
      <w:r w:rsidRPr="000D08EC">
        <w:rPr>
          <w:b/>
          <w:i/>
          <w:sz w:val="28"/>
          <w:szCs w:val="28"/>
        </w:rPr>
        <w:t xml:space="preserve"> аналитически</w:t>
      </w:r>
      <w:r>
        <w:rPr>
          <w:b/>
          <w:i/>
          <w:sz w:val="28"/>
          <w:szCs w:val="28"/>
        </w:rPr>
        <w:t>х</w:t>
      </w:r>
      <w:r w:rsidRPr="000D08EC">
        <w:rPr>
          <w:b/>
          <w:i/>
          <w:sz w:val="28"/>
          <w:szCs w:val="28"/>
        </w:rPr>
        <w:t xml:space="preserve"> ВЛ-320С</w:t>
      </w:r>
      <w:r w:rsidRPr="000F0C59">
        <w:rPr>
          <w:b/>
          <w:i/>
          <w:sz w:val="28"/>
          <w:szCs w:val="28"/>
        </w:rPr>
        <w:t>.</w:t>
      </w:r>
    </w:p>
    <w:p w:rsidR="00F00708" w:rsidRPr="007A718B" w:rsidRDefault="00F00708" w:rsidP="00F00708">
      <w:pPr>
        <w:tabs>
          <w:tab w:val="left" w:pos="1134"/>
        </w:tabs>
        <w:spacing w:line="360" w:lineRule="auto"/>
        <w:ind w:left="928"/>
        <w:jc w:val="both"/>
        <w:rPr>
          <w:i/>
          <w:spacing w:val="-6"/>
          <w:sz w:val="20"/>
          <w:szCs w:val="20"/>
          <w:highlight w:val="yellow"/>
        </w:rPr>
      </w:pPr>
      <w:r w:rsidRPr="007A718B">
        <w:rPr>
          <w:i/>
          <w:sz w:val="20"/>
          <w:szCs w:val="20"/>
        </w:rPr>
        <w:t xml:space="preserve">Требуемое оборудование является дооснащением имеющегося комплекта оснастки, замена моделей на эквивалент не допускается. Модели определены из условий необходимости обеспечения взаимодействия и совместимости с приобретенным оборудованием для выполнения технологических процессов и непрерывности производственного цикла, в соответствии с ЕОСЗ п.12.2.2 Б. </w:t>
      </w:r>
    </w:p>
    <w:p w:rsidR="00F00708" w:rsidRPr="002410D5" w:rsidRDefault="00F00708" w:rsidP="00F0070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F00708" w:rsidRPr="002410D5" w:rsidRDefault="00F00708" w:rsidP="00F00708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F00708" w:rsidRPr="002410D5" w:rsidRDefault="00F00708" w:rsidP="00F00708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F00708" w:rsidRPr="002410D5" w:rsidRDefault="00F00708" w:rsidP="00F00708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F00708" w:rsidRPr="002410D5" w:rsidRDefault="00F00708" w:rsidP="00F00708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F00708" w:rsidRPr="002410D5" w:rsidRDefault="00F00708" w:rsidP="00F00708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F00708" w:rsidRPr="00DA7311" w:rsidRDefault="00F00708" w:rsidP="00F00708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jc w:val="both"/>
        <w:rPr>
          <w:sz w:val="28"/>
          <w:szCs w:val="28"/>
          <w:highlight w:val="yellow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 w:rsidRPr="000D08EC">
        <w:rPr>
          <w:b/>
          <w:i/>
          <w:sz w:val="28"/>
          <w:szCs w:val="28"/>
        </w:rPr>
        <w:t>весы аналитические ВЛ-320С</w:t>
      </w:r>
      <w:r w:rsidRPr="000F0C59">
        <w:rPr>
          <w:b/>
          <w:i/>
          <w:sz w:val="28"/>
          <w:szCs w:val="28"/>
        </w:rPr>
        <w:t>.</w:t>
      </w:r>
    </w:p>
    <w:p w:rsidR="00F00708" w:rsidRPr="002410D5" w:rsidRDefault="00F00708" w:rsidP="00F00708">
      <w:pPr>
        <w:tabs>
          <w:tab w:val="left" w:pos="1134"/>
        </w:tabs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F00708" w:rsidRPr="002410D5" w:rsidRDefault="00F00708" w:rsidP="00F00708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F00708" w:rsidRPr="002410D5" w:rsidRDefault="00F00708" w:rsidP="00F00708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F00708" w:rsidRPr="002410D5" w:rsidRDefault="00F00708" w:rsidP="00F00708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00708" w:rsidRPr="002410D5" w:rsidRDefault="00F00708" w:rsidP="00F00708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00708" w:rsidRPr="002410D5" w:rsidRDefault="00F00708" w:rsidP="00F00708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410D5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F00708" w:rsidRPr="002410D5" w:rsidRDefault="00F00708" w:rsidP="00F0070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00708" w:rsidRPr="002410D5" w:rsidRDefault="00F00708" w:rsidP="00F0070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0D08EC">
        <w:rPr>
          <w:b/>
          <w:color w:val="FF0000"/>
          <w:sz w:val="28"/>
          <w:szCs w:val="28"/>
        </w:rPr>
        <w:t>136</w:t>
      </w:r>
      <w:r>
        <w:rPr>
          <w:b/>
          <w:color w:val="FF0000"/>
          <w:sz w:val="28"/>
          <w:szCs w:val="28"/>
        </w:rPr>
        <w:t xml:space="preserve"> </w:t>
      </w:r>
      <w:r w:rsidRPr="000D08EC">
        <w:rPr>
          <w:b/>
          <w:color w:val="FF0000"/>
          <w:sz w:val="28"/>
          <w:szCs w:val="28"/>
        </w:rPr>
        <w:t>100,00</w:t>
      </w:r>
      <w:r w:rsidRPr="002410D5">
        <w:rPr>
          <w:sz w:val="28"/>
          <w:szCs w:val="28"/>
        </w:rPr>
        <w:t xml:space="preserve">, включая НДС </w:t>
      </w:r>
    </w:p>
    <w:p w:rsidR="00F00708" w:rsidRPr="002410D5" w:rsidRDefault="00F00708" w:rsidP="00F00708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0D08EC">
        <w:rPr>
          <w:b/>
          <w:color w:val="FF0000"/>
          <w:sz w:val="28"/>
          <w:szCs w:val="28"/>
        </w:rPr>
        <w:t>115</w:t>
      </w:r>
      <w:r>
        <w:rPr>
          <w:b/>
          <w:color w:val="FF0000"/>
          <w:sz w:val="28"/>
          <w:szCs w:val="28"/>
        </w:rPr>
        <w:t xml:space="preserve"> </w:t>
      </w:r>
      <w:r w:rsidRPr="000D08EC">
        <w:rPr>
          <w:b/>
          <w:color w:val="FF0000"/>
          <w:sz w:val="28"/>
          <w:szCs w:val="28"/>
        </w:rPr>
        <w:t>338,98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F00708" w:rsidRPr="002410D5" w:rsidRDefault="00F00708" w:rsidP="00F0070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F00708" w:rsidRPr="002410D5" w:rsidRDefault="00F00708" w:rsidP="00F0070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F00708" w:rsidRPr="002410D5" w:rsidRDefault="00F00708" w:rsidP="00F0070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F00708" w:rsidRPr="002410D5" w:rsidRDefault="00F00708" w:rsidP="00F00708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F00708" w:rsidRPr="002410D5" w:rsidRDefault="00F00708" w:rsidP="00F0070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F00708" w:rsidRPr="002410D5" w:rsidRDefault="00F00708" w:rsidP="00F0070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F00708" w:rsidRPr="00720851" w:rsidRDefault="00F00708" w:rsidP="00F00708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720851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13</w:t>
      </w:r>
      <w:r w:rsidRPr="000F0C59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0F0C59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0F0C59">
        <w:rPr>
          <w:bCs/>
          <w:color w:val="FF0000"/>
          <w:sz w:val="28"/>
          <w:szCs w:val="28"/>
        </w:rPr>
        <w:t xml:space="preserve"> года.</w:t>
      </w:r>
      <w:proofErr w:type="gramEnd"/>
    </w:p>
    <w:p w:rsidR="00F00708" w:rsidRPr="002410D5" w:rsidRDefault="00F00708" w:rsidP="00F00708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0F0C59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13</w:t>
      </w:r>
      <w:r w:rsidRPr="000F0C59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0F0C59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0F0C59">
        <w:rPr>
          <w:bCs/>
          <w:color w:val="FF0000"/>
          <w:sz w:val="28"/>
          <w:szCs w:val="28"/>
        </w:rPr>
        <w:t xml:space="preserve"> года</w:t>
      </w:r>
      <w:r w:rsidRPr="002410D5">
        <w:rPr>
          <w:bCs/>
          <w:sz w:val="28"/>
          <w:szCs w:val="28"/>
        </w:rPr>
        <w:t>, ЭТП.</w:t>
      </w:r>
    </w:p>
    <w:p w:rsidR="00F00708" w:rsidRPr="002410D5" w:rsidRDefault="00F00708" w:rsidP="00F0070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0F0C59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20</w:t>
      </w:r>
      <w:r w:rsidRPr="000F0C59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0F0C59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0F0C59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F00708" w:rsidRPr="002410D5" w:rsidRDefault="00F00708" w:rsidP="00F0070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0F0C59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27</w:t>
      </w:r>
      <w:r w:rsidRPr="000F0C59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0F0C59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0F0C59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F00708" w:rsidRPr="002410D5" w:rsidRDefault="00F00708" w:rsidP="00F0070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F00708" w:rsidRPr="00990E09" w:rsidRDefault="00F00708" w:rsidP="00F0070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F00708" w:rsidRPr="001C5892" w:rsidRDefault="00F00708" w:rsidP="00F00708">
      <w:pPr>
        <w:tabs>
          <w:tab w:val="left" w:pos="1134"/>
        </w:tabs>
        <w:spacing w:line="360" w:lineRule="auto"/>
        <w:ind w:firstLine="928"/>
        <w:contextualSpacing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 xml:space="preserve">13.1. </w:t>
      </w:r>
      <w:r w:rsidRPr="001C5892">
        <w:rPr>
          <w:b/>
          <w:spacing w:val="-6"/>
          <w:sz w:val="28"/>
          <w:szCs w:val="28"/>
        </w:rPr>
        <w:t xml:space="preserve">обеспечение возврата аванса </w:t>
      </w:r>
      <w:r w:rsidRPr="001C5892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1C5892">
        <w:rPr>
          <w:spacing w:val="-6"/>
          <w:sz w:val="28"/>
          <w:szCs w:val="28"/>
        </w:rPr>
        <w:t>с даты заключения</w:t>
      </w:r>
      <w:proofErr w:type="gramEnd"/>
      <w:r w:rsidRPr="001C5892">
        <w:rPr>
          <w:spacing w:val="-6"/>
          <w:sz w:val="28"/>
          <w:szCs w:val="28"/>
        </w:rPr>
        <w:t xml:space="preserve"> договора.</w:t>
      </w:r>
    </w:p>
    <w:p w:rsidR="00F00708" w:rsidRPr="001C5892" w:rsidRDefault="00F00708" w:rsidP="00F00708">
      <w:pPr>
        <w:tabs>
          <w:tab w:val="left" w:pos="1134"/>
        </w:tabs>
        <w:spacing w:line="360" w:lineRule="auto"/>
        <w:ind w:firstLine="928"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F00708" w:rsidRPr="009D5813" w:rsidRDefault="00F00708" w:rsidP="00F00708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928"/>
        <w:rPr>
          <w:i/>
        </w:rPr>
      </w:pPr>
      <w:r w:rsidRPr="001C5892">
        <w:rPr>
          <w:i/>
          <w:spacing w:val="-6"/>
          <w:szCs w:val="28"/>
        </w:rPr>
        <w:lastRenderedPageBreak/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1C5892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F00708" w:rsidRPr="00B44A9E" w:rsidRDefault="00F00708" w:rsidP="00F0070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F00708" w:rsidRPr="00B44A9E" w:rsidRDefault="00F00708" w:rsidP="00F0070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F00708" w:rsidRPr="0048246A" w:rsidRDefault="00F00708" w:rsidP="00F0070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F00708" w:rsidRPr="0048246A" w:rsidRDefault="00F00708" w:rsidP="00F0070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00708" w:rsidRDefault="00F00708" w:rsidP="00F0070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F00708" w:rsidRPr="00B44A9E" w:rsidRDefault="00F00708" w:rsidP="00F0070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C5A8F" w:rsidRDefault="00AC5A8F"/>
    <w:sectPr w:rsidR="00AC5A8F" w:rsidSect="00AC5A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00708"/>
    <w:rsid w:val="00AC5A8F"/>
    <w:rsid w:val="00F007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7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00708"/>
    <w:rPr>
      <w:color w:val="0000FF"/>
      <w:u w:val="single"/>
    </w:rPr>
  </w:style>
  <w:style w:type="paragraph" w:styleId="a4">
    <w:name w:val="List Continue"/>
    <w:basedOn w:val="a"/>
    <w:rsid w:val="00F00708"/>
    <w:pPr>
      <w:spacing w:after="120"/>
      <w:ind w:left="283"/>
    </w:pPr>
  </w:style>
  <w:style w:type="paragraph" w:customStyle="1" w:styleId="-6">
    <w:name w:val="Пункт-6"/>
    <w:basedOn w:val="a"/>
    <w:rsid w:val="00F00708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967</Words>
  <Characters>5517</Characters>
  <Application>Microsoft Office Word</Application>
  <DocSecurity>0</DocSecurity>
  <Lines>45</Lines>
  <Paragraphs>12</Paragraphs>
  <ScaleCrop>false</ScaleCrop>
  <Company>o27</Company>
  <LinksUpToDate>false</LinksUpToDate>
  <CharactersWithSpaces>6472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2015-04-06T12:24:00Z</dcterms:created>
  <dcterms:modified xsi:type="dcterms:W3CDTF">2015-04-06T12:24:00Z</dcterms:modified>
</cp:coreProperties>
</file>