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1C" w:rsidRPr="00B373BE" w:rsidRDefault="007A4438">
      <w:pPr>
        <w:pStyle w:val="1"/>
        <w:jc w:val="center"/>
        <w:rPr>
          <w:rFonts w:eastAsia="Times New Roman"/>
          <w:sz w:val="28"/>
          <w:szCs w:val="28"/>
        </w:rPr>
      </w:pPr>
      <w:r w:rsidRPr="00B373BE">
        <w:rPr>
          <w:rFonts w:eastAsia="Times New Roman"/>
          <w:sz w:val="28"/>
          <w:szCs w:val="28"/>
        </w:rPr>
        <w:t>ПРОТОКОЛ №</w:t>
      </w:r>
      <w:r w:rsidR="00B373BE" w:rsidRPr="00B373BE">
        <w:rPr>
          <w:sz w:val="28"/>
          <w:szCs w:val="28"/>
        </w:rPr>
        <w:t xml:space="preserve"> </w:t>
      </w:r>
      <w:r w:rsidR="00B373BE" w:rsidRPr="00B373BE">
        <w:rPr>
          <w:rFonts w:eastAsia="Times New Roman"/>
          <w:sz w:val="28"/>
          <w:szCs w:val="28"/>
        </w:rPr>
        <w:t>130123/0600/002-</w:t>
      </w:r>
      <w:r w:rsidRPr="00B373BE">
        <w:rPr>
          <w:rFonts w:eastAsia="Times New Roman"/>
          <w:sz w:val="28"/>
          <w:szCs w:val="28"/>
        </w:rPr>
        <w:t>Z021034</w:t>
      </w:r>
      <w:r w:rsidRPr="00B373BE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B373BE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</w:t>
      </w:r>
      <w:proofErr w:type="spellStart"/>
      <w:r w:rsidRPr="00B373BE">
        <w:rPr>
          <w:rFonts w:eastAsia="Times New Roman"/>
          <w:sz w:val="28"/>
          <w:szCs w:val="28"/>
        </w:rPr>
        <w:t>химреагента</w:t>
      </w:r>
      <w:proofErr w:type="spellEnd"/>
      <w:r w:rsidRPr="00B373BE">
        <w:rPr>
          <w:rFonts w:eastAsia="Times New Roman"/>
          <w:sz w:val="28"/>
          <w:szCs w:val="28"/>
        </w:rPr>
        <w:t xml:space="preserve"> </w:t>
      </w:r>
      <w:proofErr w:type="spellStart"/>
      <w:r w:rsidRPr="00B373BE">
        <w:rPr>
          <w:rFonts w:eastAsia="Times New Roman"/>
          <w:sz w:val="28"/>
          <w:szCs w:val="28"/>
        </w:rPr>
        <w:t>Diamond</w:t>
      </w:r>
      <w:proofErr w:type="spellEnd"/>
      <w:r w:rsidRPr="00B373BE">
        <w:rPr>
          <w:rFonts w:eastAsia="Times New Roman"/>
          <w:sz w:val="28"/>
          <w:szCs w:val="28"/>
        </w:rPr>
        <w:t xml:space="preserve"> </w:t>
      </w:r>
      <w:proofErr w:type="spellStart"/>
      <w:r w:rsidRPr="00B373BE">
        <w:rPr>
          <w:rFonts w:eastAsia="Times New Roman"/>
          <w:sz w:val="28"/>
          <w:szCs w:val="28"/>
        </w:rPr>
        <w:t>Seal</w:t>
      </w:r>
      <w:proofErr w:type="spellEnd"/>
      <w:r w:rsidRPr="00B373BE">
        <w:rPr>
          <w:rFonts w:eastAsia="Times New Roman"/>
          <w:sz w:val="28"/>
          <w:szCs w:val="28"/>
        </w:rPr>
        <w:t xml:space="preserve"> (или аналог)»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C47A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47A1C" w:rsidRDefault="007A443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18.03.2013 г.</w:t>
            </w:r>
          </w:p>
        </w:tc>
      </w:tr>
    </w:tbl>
    <w:p w:rsidR="00C47A1C" w:rsidRDefault="007A44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Z021034.</w:t>
      </w:r>
      <w:r>
        <w:rPr>
          <w:rFonts w:eastAsia="Times New Roman"/>
        </w:rPr>
        <w:br/>
        <w:t>Номер протокола: Z021034.</w:t>
      </w:r>
      <w:r>
        <w:rPr>
          <w:rFonts w:eastAsia="Times New Roman"/>
        </w:rPr>
        <w:br/>
        <w:t>Дата протокола: 18.03.2013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C47A1C" w:rsidRDefault="007A44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proofErr w:type="gramStart"/>
      <w:r>
        <w:rPr>
          <w:rFonts w:eastAsia="Times New Roman"/>
        </w:rPr>
        <w:t>ЗАО «РУСБУРМАШ»</w:t>
      </w:r>
      <w:r>
        <w:rPr>
          <w:rFonts w:eastAsia="Times New Roman"/>
        </w:rPr>
        <w:br/>
        <w:t xml:space="preserve">(127434, Россия, -, г. Москва, ул. Немчинова, д. 10, помещение правления ЖСК «Дубки»). </w:t>
      </w:r>
      <w:proofErr w:type="gramEnd"/>
    </w:p>
    <w:p w:rsidR="00C47A1C" w:rsidRDefault="007A44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</w:t>
      </w:r>
      <w:proofErr w:type="spellStart"/>
      <w:r>
        <w:rPr>
          <w:rFonts w:eastAsia="Times New Roman"/>
        </w:rPr>
        <w:t>химреагента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Diamond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Seal</w:t>
      </w:r>
      <w:proofErr w:type="spellEnd"/>
      <w:r>
        <w:rPr>
          <w:rFonts w:eastAsia="Times New Roman"/>
        </w:rPr>
        <w:t xml:space="preserve"> (или аналог). Извещение о проведении запроса цен было размещено на сайте http://www.a-k-d.ru в сети Интернет 21.02.2013 </w:t>
      </w:r>
    </w:p>
    <w:p w:rsidR="00C47A1C" w:rsidRDefault="007A44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47A1C" w:rsidRDefault="007A44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419 675.00 российский рубль (четыреста девятнадцать тысяч шестьсот семьдесят пять рублей 00 копеек) с учетом НДС </w:t>
      </w:r>
    </w:p>
    <w:p w:rsidR="00C47A1C" w:rsidRDefault="007A44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C47A1C" w:rsidRDefault="007A44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в соответствии с проектом договора </w:t>
      </w:r>
    </w:p>
    <w:p w:rsidR="00C47A1C" w:rsidRDefault="007A44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проектом договора </w:t>
      </w:r>
    </w:p>
    <w:p w:rsidR="00C47A1C" w:rsidRDefault="007A44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C47A1C" w:rsidRDefault="00C47A1C">
      <w:pPr>
        <w:spacing w:beforeAutospacing="1" w:after="240"/>
        <w:ind w:left="720"/>
        <w:rPr>
          <w:rFonts w:eastAsia="Times New Roman"/>
        </w:rPr>
      </w:pPr>
    </w:p>
    <w:p w:rsidR="00C47A1C" w:rsidRDefault="007A44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05.03.2013 г., 12:00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8"/>
        <w:gridCol w:w="2126"/>
        <w:gridCol w:w="1903"/>
        <w:gridCol w:w="1600"/>
        <w:gridCol w:w="2668"/>
      </w:tblGrid>
      <w:tr w:rsidR="00C47A1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47A1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"СЕНКРУС"</w:t>
            </w:r>
            <w:r>
              <w:rPr>
                <w:rFonts w:eastAsia="Times New Roman"/>
              </w:rPr>
              <w:br/>
              <w:t>ИНН 6671403175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620014, Россия, Свердловская область, Екатеринбург, Хохрякова, 72, оф. 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марта 2013 г. 14:45:43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B373BE" w:rsidP="00B373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417 151.00</w:t>
            </w:r>
            <w:r w:rsidR="007A4438">
              <w:rPr>
                <w:rFonts w:eastAsia="Times New Roman"/>
              </w:rPr>
              <w:t> российский рубль (</w:t>
            </w:r>
            <w:r>
              <w:rPr>
                <w:rFonts w:eastAsia="Times New Roman"/>
              </w:rPr>
              <w:t>Четыреста семнадцать тысяч сто пятьдесят один</w:t>
            </w:r>
            <w:r w:rsidR="007A4438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ь</w:t>
            </w:r>
            <w:r w:rsidR="007A443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bookmarkStart w:id="0" w:name="_GoBack"/>
            <w:bookmarkEnd w:id="0"/>
            <w:r w:rsidR="007A4438">
              <w:rPr>
                <w:rFonts w:eastAsia="Times New Roman"/>
              </w:rPr>
              <w:t xml:space="preserve"> копейки) с учетом НДС</w:t>
            </w:r>
          </w:p>
        </w:tc>
      </w:tr>
      <w:tr w:rsidR="00C47A1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ДжиДиПи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7727747052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117292, Россия, Московская, г. Москва, ул. Профсоюзная, д 26/44,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II, комн.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марта 2013 г. 12:51:26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404 740.00 российский рубль (четыреста четыре тысячи семьсот сорок рублей 00 копеек) с учетом НДС</w:t>
            </w:r>
          </w:p>
        </w:tc>
      </w:tr>
    </w:tbl>
    <w:p w:rsidR="00C47A1C" w:rsidRDefault="007A44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2"/>
        <w:gridCol w:w="5803"/>
      </w:tblGrid>
      <w:tr w:rsidR="00C47A1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47A1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"СЕНКРУС"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основании 14.9.4 ЕОСЗ д) несоответствие продукции и (или) договорных условий, указанных в заявке на участие в Запросе цен, требованиям документации – а именно: в документации указаны условия оплаты 100% по факту поставки, в заявке Участника условия оплаты 100% предоплата. На основании 14.9.4 в) несоответствие участника запроса цен требованиям документации, а именно: согласно п. 10 Информационной карты - не приложен Устав Общества, отсутствует справка об опыте выполняемых работ, не представлена табл. №2 «Сведения о цепочке собственников». </w:t>
            </w:r>
          </w:p>
        </w:tc>
      </w:tr>
    </w:tbl>
    <w:p w:rsidR="00C47A1C" w:rsidRDefault="007A44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47A1C" w:rsidRDefault="00C47A1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vanish/>
        </w:rPr>
      </w:pPr>
    </w:p>
    <w:p w:rsidR="00C47A1C" w:rsidRDefault="007A44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ДжиДиПи</w:t>
      </w:r>
      <w:proofErr w:type="spellEnd"/>
      <w:r>
        <w:rPr>
          <w:rFonts w:eastAsia="Times New Roman"/>
        </w:rPr>
        <w:t xml:space="preserve">» и составило 404 740.00 российский рубль (четыреста четыре тысячи семьсот сорок рублей 00 копеек) с учетом НДС </w:t>
      </w:r>
    </w:p>
    <w:p w:rsidR="00C47A1C" w:rsidRDefault="007A44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заключить договор с ООО «</w:t>
      </w:r>
      <w:proofErr w:type="spellStart"/>
      <w:r>
        <w:rPr>
          <w:rFonts w:eastAsia="Times New Roman"/>
        </w:rPr>
        <w:t>ДжиДиПи</w:t>
      </w:r>
      <w:proofErr w:type="spellEnd"/>
      <w:r>
        <w:rPr>
          <w:rFonts w:eastAsia="Times New Roman"/>
        </w:rPr>
        <w:t xml:space="preserve">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C47A1C" w:rsidRDefault="007A44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C47A1C" w:rsidRDefault="00C47A1C">
      <w:pPr>
        <w:spacing w:beforeAutospacing="1" w:after="240"/>
        <w:ind w:left="720"/>
        <w:rPr>
          <w:rFonts w:eastAsia="Times New Roman"/>
        </w:rPr>
      </w:pPr>
    </w:p>
    <w:p w:rsidR="00C47A1C" w:rsidRDefault="007A44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2235"/>
      </w:tblGrid>
      <w:tr w:rsidR="00C47A1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47A1C" w:rsidRDefault="007A44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47A1C" w:rsidRDefault="00C47A1C">
      <w:pPr>
        <w:rPr>
          <w:rFonts w:eastAsia="Times New Roman"/>
        </w:rPr>
      </w:pPr>
    </w:p>
    <w:sectPr w:rsidR="00C47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60D4D"/>
    <w:multiLevelType w:val="multilevel"/>
    <w:tmpl w:val="08ECB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A4438"/>
    <w:rsid w:val="007A4438"/>
    <w:rsid w:val="00B373BE"/>
    <w:rsid w:val="00C4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561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Цыганчук Наталья Вячеславовна</dc:creator>
  <cp:lastModifiedBy>Цыганчук Наталья Вячеславовна</cp:lastModifiedBy>
  <cp:revision>3</cp:revision>
  <dcterms:created xsi:type="dcterms:W3CDTF">2013-03-18T05:48:00Z</dcterms:created>
  <dcterms:modified xsi:type="dcterms:W3CDTF">2013-03-18T05:52:00Z</dcterms:modified>
</cp:coreProperties>
</file>