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993" w:rsidRPr="00326033" w:rsidRDefault="00AF2993" w:rsidP="001C6AC9">
      <w:pPr>
        <w:tabs>
          <w:tab w:val="left" w:pos="567"/>
        </w:tabs>
        <w:jc w:val="both"/>
        <w:rPr>
          <w:b/>
          <w:bCs/>
        </w:rPr>
      </w:pPr>
      <w:r w:rsidRPr="00522213">
        <w:rPr>
          <w:b/>
          <w:bCs/>
        </w:rPr>
        <w:t>№</w:t>
      </w:r>
      <w:r w:rsidRPr="00124BA0">
        <w:rPr>
          <w:b/>
          <w:bCs/>
        </w:rPr>
        <w:t xml:space="preserve">1167 Р4-14 </w:t>
      </w:r>
      <w:r>
        <w:rPr>
          <w:b/>
          <w:bCs/>
        </w:rPr>
        <w:t>-П от 27.01.2015г.</w:t>
      </w:r>
    </w:p>
    <w:p w:rsidR="00AF2993" w:rsidRPr="00FF5FD7" w:rsidRDefault="00AF2993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AF2993" w:rsidRPr="00FF5FD7" w:rsidRDefault="00AF2993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AF2993" w:rsidRPr="00FF5FD7" w:rsidRDefault="00AF2993" w:rsidP="00494079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AF2993" w:rsidRPr="00124BA0" w:rsidRDefault="00AF2993" w:rsidP="00C355DC">
      <w:pPr>
        <w:ind w:firstLine="709"/>
        <w:jc w:val="both"/>
        <w:rPr>
          <w:sz w:val="28"/>
          <w:szCs w:val="28"/>
        </w:rPr>
      </w:pPr>
      <w:r w:rsidRPr="00124BA0">
        <w:rPr>
          <w:sz w:val="28"/>
          <w:szCs w:val="28"/>
        </w:rPr>
        <w:t>АО «НИАЭП», являющееся организатором открытого конкурса в электронной форме без квалификационного отбора на право заключения договора по лоту №</w:t>
      </w:r>
      <w:r w:rsidRPr="00124BA0">
        <w:rPr>
          <w:b/>
          <w:sz w:val="28"/>
          <w:szCs w:val="28"/>
        </w:rPr>
        <w:t>1167 Р4-14 «Поставка ресиверов и воздухосборников для сооружения энергоблока № 4 Ростовской АЭС</w:t>
      </w:r>
      <w:r w:rsidRPr="00124BA0">
        <w:rPr>
          <w:sz w:val="28"/>
          <w:szCs w:val="28"/>
        </w:rPr>
        <w:t xml:space="preserve">» (Извещение о проведении </w:t>
      </w:r>
      <w:r w:rsidRPr="00124BA0">
        <w:rPr>
          <w:color w:val="000000"/>
          <w:sz w:val="28"/>
          <w:szCs w:val="28"/>
        </w:rPr>
        <w:t>конкурса в электронной форме</w:t>
      </w:r>
      <w:r w:rsidRPr="00124BA0">
        <w:rPr>
          <w:sz w:val="28"/>
          <w:szCs w:val="28"/>
        </w:rPr>
        <w:t xml:space="preserve"> и конкурсная документация опубликован</w:t>
      </w:r>
      <w:r w:rsidRPr="00124BA0">
        <w:rPr>
          <w:color w:val="000000"/>
          <w:sz w:val="28"/>
          <w:szCs w:val="28"/>
        </w:rPr>
        <w:t>ы «21» ноября 2014 года в информационно</w:t>
      </w:r>
      <w:r w:rsidRPr="00124BA0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124BA0">
          <w:rPr>
            <w:rStyle w:val="Hyperlink"/>
            <w:sz w:val="28"/>
            <w:szCs w:val="28"/>
          </w:rPr>
          <w:t>http://www.zakupki.gov.ru</w:t>
        </w:r>
      </w:hyperlink>
      <w:r w:rsidRPr="00124BA0">
        <w:rPr>
          <w:rStyle w:val="Hyperlink"/>
          <w:sz w:val="28"/>
          <w:szCs w:val="28"/>
        </w:rPr>
        <w:t>/</w:t>
      </w:r>
      <w:r w:rsidRPr="00124BA0">
        <w:rPr>
          <w:sz w:val="28"/>
          <w:szCs w:val="28"/>
        </w:rPr>
        <w:t xml:space="preserve">, закупка № 31401722001,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124BA0">
          <w:rPr>
            <w:rStyle w:val="Hyperlink"/>
            <w:sz w:val="28"/>
            <w:szCs w:val="28"/>
          </w:rPr>
          <w:t>http://zakupki.rosatom.ru/</w:t>
        </w:r>
      </w:hyperlink>
      <w:r w:rsidRPr="00124BA0">
        <w:rPr>
          <w:sz w:val="28"/>
          <w:szCs w:val="28"/>
        </w:rPr>
        <w:t>, закупка №141121/0536/1121, на ЭТП АКД, закупка №C020937) сообщает о приостановке процедуры закупки в связи с принятием к рассмотрению Центральным арбитражным комитетом Госкорпорации «Росатом» жалобы участника конкурса.</w:t>
      </w:r>
    </w:p>
    <w:p w:rsidR="00AF2993" w:rsidRPr="00124BA0" w:rsidRDefault="00AF2993">
      <w:pPr>
        <w:rPr>
          <w:sz w:val="28"/>
          <w:szCs w:val="28"/>
        </w:rPr>
      </w:pPr>
    </w:p>
    <w:sectPr w:rsidR="00AF2993" w:rsidRPr="00124BA0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4079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0ACD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BA0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C6AC9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E7B75"/>
    <w:rsid w:val="001F076A"/>
    <w:rsid w:val="001F1092"/>
    <w:rsid w:val="001F1517"/>
    <w:rsid w:val="001F164B"/>
    <w:rsid w:val="001F1BCA"/>
    <w:rsid w:val="001F2957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55CE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0"/>
    <w:rsid w:val="002D2871"/>
    <w:rsid w:val="002D3289"/>
    <w:rsid w:val="002D4837"/>
    <w:rsid w:val="002D49E8"/>
    <w:rsid w:val="002D5671"/>
    <w:rsid w:val="002D7254"/>
    <w:rsid w:val="002D7324"/>
    <w:rsid w:val="002D79B4"/>
    <w:rsid w:val="002E1177"/>
    <w:rsid w:val="002E131A"/>
    <w:rsid w:val="002E13B9"/>
    <w:rsid w:val="002E35A3"/>
    <w:rsid w:val="002E3621"/>
    <w:rsid w:val="002E39F8"/>
    <w:rsid w:val="002E3B2A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26033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3768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4079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680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213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1D12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2CE5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2017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3742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3AD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2993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41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06F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3C3A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DC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3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2E5F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5FD7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079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49407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121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152</Words>
  <Characters>872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6612</cp:lastModifiedBy>
  <cp:revision>5</cp:revision>
  <dcterms:created xsi:type="dcterms:W3CDTF">2014-12-22T14:11:00Z</dcterms:created>
  <dcterms:modified xsi:type="dcterms:W3CDTF">2015-01-28T14:58:00Z</dcterms:modified>
</cp:coreProperties>
</file>