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2920" w:rsidRDefault="00E22920" w:rsidP="00E22920">
      <w:pPr>
        <w:widowControl w:val="0"/>
        <w:tabs>
          <w:tab w:val="left" w:pos="426"/>
        </w:tabs>
        <w:jc w:val="center"/>
        <w:outlineLvl w:val="0"/>
        <w:rPr>
          <w:b/>
        </w:rPr>
      </w:pPr>
      <w:bookmarkStart w:id="0" w:name="_Toc405539606"/>
      <w:r>
        <w:rPr>
          <w:b/>
        </w:rPr>
        <w:t>ИЗВЕЩЕНИЕ О ПРОВЕДЕН</w:t>
      </w:r>
      <w:proofErr w:type="gramStart"/>
      <w:r>
        <w:rPr>
          <w:b/>
        </w:rPr>
        <w:t>ИИ АУ</w:t>
      </w:r>
      <w:proofErr w:type="gramEnd"/>
      <w:r>
        <w:rPr>
          <w:b/>
        </w:rPr>
        <w:t>КЦИОНА</w:t>
      </w:r>
      <w:bookmarkEnd w:id="0"/>
    </w:p>
    <w:p w:rsidR="00E22920" w:rsidRDefault="00E22920" w:rsidP="00E22920">
      <w:pPr>
        <w:widowControl w:val="0"/>
        <w:tabs>
          <w:tab w:val="left" w:pos="426"/>
          <w:tab w:val="left" w:pos="1134"/>
        </w:tabs>
        <w:ind w:firstLine="709"/>
        <w:jc w:val="center"/>
      </w:pPr>
    </w:p>
    <w:p w:rsidR="00E22920" w:rsidRDefault="00E22920" w:rsidP="00E22920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>Форма и способ процедуры закупки:</w:t>
      </w:r>
      <w:r>
        <w:rPr>
          <w:spacing w:val="-6"/>
        </w:rPr>
        <w:t xml:space="preserve"> </w:t>
      </w:r>
      <w:r>
        <w:t>Открытый аукцион в электронной форме без квалификационного отбора.</w:t>
      </w:r>
    </w:p>
    <w:p w:rsidR="00E22920" w:rsidRDefault="00E22920" w:rsidP="00E22920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b/>
          <w:spacing w:val="-6"/>
        </w:rPr>
        <w:t>Предмет аукциона:</w:t>
      </w:r>
      <w:r>
        <w:rPr>
          <w:spacing w:val="-6"/>
        </w:rPr>
        <w:t xml:space="preserve"> право заключения договора на </w:t>
      </w:r>
      <w:r>
        <w:rPr>
          <w:bCs/>
        </w:rPr>
        <w:t>выполнение работ по текущему ремонту тепловозов.</w:t>
      </w:r>
    </w:p>
    <w:p w:rsidR="00E22920" w:rsidRDefault="00E22920" w:rsidP="00E22920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b/>
          <w:spacing w:val="-6"/>
        </w:rPr>
        <w:t xml:space="preserve">Заказчик: </w:t>
      </w:r>
      <w:r>
        <w:t>Федеральное государственное унитарное предприятие «Производственное Объединение «Маяк» (ФГУП «ПО «Маяк»).</w:t>
      </w:r>
    </w:p>
    <w:p w:rsidR="00E22920" w:rsidRDefault="00E22920" w:rsidP="00E22920">
      <w:pPr>
        <w:widowControl w:val="0"/>
        <w:tabs>
          <w:tab w:val="left" w:pos="426"/>
        </w:tabs>
        <w:ind w:firstLine="709"/>
      </w:pPr>
      <w:r>
        <w:rPr>
          <w:b/>
        </w:rPr>
        <w:t>Место нахождения:</w:t>
      </w:r>
      <w:r>
        <w:t xml:space="preserve"> Россия, Челябинская область, г. Озерск, проспект Ленина, д.31</w:t>
      </w:r>
    </w:p>
    <w:p w:rsidR="00E22920" w:rsidRDefault="00E22920" w:rsidP="00E22920">
      <w:pPr>
        <w:widowControl w:val="0"/>
        <w:tabs>
          <w:tab w:val="left" w:pos="426"/>
        </w:tabs>
        <w:ind w:firstLine="709"/>
        <w:jc w:val="both"/>
      </w:pPr>
      <w:r>
        <w:rPr>
          <w:b/>
        </w:rPr>
        <w:t>Почтовый адрес:</w:t>
      </w:r>
      <w:r>
        <w:t xml:space="preserve"> 456780, Россия, Челябинская область, г. Озерск, проспект Ленина, дом 31.</w:t>
      </w:r>
    </w:p>
    <w:p w:rsidR="00E22920" w:rsidRDefault="00E22920" w:rsidP="00E22920">
      <w:pPr>
        <w:widowControl w:val="0"/>
        <w:tabs>
          <w:tab w:val="left" w:pos="426"/>
          <w:tab w:val="left" w:pos="1134"/>
        </w:tabs>
        <w:ind w:firstLine="709"/>
        <w:jc w:val="both"/>
      </w:pPr>
      <w:r>
        <w:rPr>
          <w:b/>
        </w:rPr>
        <w:t>Тел./факс, эл. почта</w:t>
      </w:r>
      <w:r>
        <w:t xml:space="preserve">: (35130) 2 06 20; (35130) 2 00 24; </w:t>
      </w:r>
      <w:hyperlink r:id="rId6" w:history="1">
        <w:r>
          <w:rPr>
            <w:rStyle w:val="a3"/>
            <w:lang w:val="en-US"/>
          </w:rPr>
          <w:t>mayak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po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mayak</w:t>
        </w:r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ru</w:t>
        </w:r>
        <w:proofErr w:type="spellEnd"/>
      </w:hyperlink>
      <w:r>
        <w:t>.</w:t>
      </w:r>
    </w:p>
    <w:p w:rsidR="00E22920" w:rsidRDefault="00E22920" w:rsidP="00E22920">
      <w:pPr>
        <w:widowControl w:val="0"/>
        <w:tabs>
          <w:tab w:val="left" w:pos="426"/>
          <w:tab w:val="left" w:pos="1134"/>
        </w:tabs>
        <w:ind w:firstLine="709"/>
        <w:jc w:val="both"/>
      </w:pPr>
      <w:r>
        <w:rPr>
          <w:b/>
        </w:rPr>
        <w:t xml:space="preserve">Контактное лицо: </w:t>
      </w:r>
      <w:r>
        <w:t>Андреева Юлия Владимировна, (35130) 7 40 93.</w:t>
      </w:r>
    </w:p>
    <w:p w:rsidR="00E22920" w:rsidRDefault="00E22920" w:rsidP="00E22920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b/>
        </w:rPr>
        <w:t xml:space="preserve">Организатор аукциона: </w:t>
      </w:r>
      <w:r>
        <w:t>Федеральное государственное унитарное предприятие «Производственное Объединение «Маяк» (ФГУП «ПО «Маяк»).</w:t>
      </w:r>
      <w:r>
        <w:rPr>
          <w:b/>
        </w:rPr>
        <w:t xml:space="preserve"> </w:t>
      </w:r>
    </w:p>
    <w:p w:rsidR="00E22920" w:rsidRDefault="00E22920" w:rsidP="00E22920">
      <w:pPr>
        <w:widowControl w:val="0"/>
        <w:tabs>
          <w:tab w:val="left" w:pos="1134"/>
        </w:tabs>
        <w:ind w:firstLine="720"/>
        <w:jc w:val="both"/>
      </w:pPr>
      <w:r>
        <w:rPr>
          <w:b/>
        </w:rPr>
        <w:t>Место нахождения:</w:t>
      </w:r>
      <w:r>
        <w:t xml:space="preserve"> Россия, Челябинская область, г. Озерск, проспект Ленина, д.31</w:t>
      </w:r>
    </w:p>
    <w:p w:rsidR="00E22920" w:rsidRDefault="00E22920" w:rsidP="00E22920">
      <w:pPr>
        <w:widowControl w:val="0"/>
        <w:ind w:firstLine="720"/>
        <w:jc w:val="both"/>
      </w:pPr>
      <w:r>
        <w:rPr>
          <w:b/>
        </w:rPr>
        <w:t>Почтовый адрес:</w:t>
      </w:r>
      <w:r>
        <w:t xml:space="preserve"> 456780, Россия, Челябинская область, г. Озерск, проспект Ленина, дом 31.</w:t>
      </w:r>
    </w:p>
    <w:p w:rsidR="00E22920" w:rsidRDefault="00E22920" w:rsidP="00E22920">
      <w:pPr>
        <w:widowControl w:val="0"/>
        <w:tabs>
          <w:tab w:val="left" w:pos="426"/>
          <w:tab w:val="left" w:pos="1134"/>
        </w:tabs>
        <w:ind w:firstLine="720"/>
        <w:jc w:val="both"/>
      </w:pPr>
      <w:r>
        <w:rPr>
          <w:b/>
        </w:rPr>
        <w:t xml:space="preserve">Контактное лицо: </w:t>
      </w:r>
      <w:proofErr w:type="spellStart"/>
      <w:r>
        <w:t>Клепалова</w:t>
      </w:r>
      <w:proofErr w:type="spellEnd"/>
      <w:r>
        <w:t xml:space="preserve"> Наталья Михайловна, (35130) 2 06 20, </w:t>
      </w:r>
      <w:hyperlink r:id="rId7" w:history="1">
        <w:r>
          <w:rPr>
            <w:rStyle w:val="a3"/>
            <w:lang w:val="en-US"/>
          </w:rPr>
          <w:t>nmklepalova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po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mayak</w:t>
        </w:r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ru</w:t>
        </w:r>
        <w:proofErr w:type="spellEnd"/>
      </w:hyperlink>
      <w:r>
        <w:t>.</w:t>
      </w:r>
    </w:p>
    <w:p w:rsidR="00E22920" w:rsidRDefault="00E22920" w:rsidP="00E22920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 xml:space="preserve">Предмет договора: </w:t>
      </w:r>
      <w:r>
        <w:rPr>
          <w:bCs/>
        </w:rPr>
        <w:t>выполнение работ по текущему ремонту тепловозов.</w:t>
      </w:r>
    </w:p>
    <w:p w:rsidR="00E22920" w:rsidRDefault="00E22920" w:rsidP="00E22920">
      <w:pPr>
        <w:widowControl w:val="0"/>
        <w:tabs>
          <w:tab w:val="left" w:pos="426"/>
          <w:tab w:val="left" w:pos="1134"/>
        </w:tabs>
        <w:ind w:firstLine="709"/>
        <w:jc w:val="both"/>
      </w:pPr>
      <w:r>
        <w:rPr>
          <w:b/>
        </w:rPr>
        <w:t xml:space="preserve">Состав и объем: </w:t>
      </w:r>
      <w:r>
        <w:t>указан в ТОМЕ 2 «ТЕХНИЧЕСКАЯ ЧАСТЬ»</w:t>
      </w:r>
    </w:p>
    <w:p w:rsidR="00E22920" w:rsidRDefault="00E22920" w:rsidP="00E22920">
      <w:pPr>
        <w:widowControl w:val="0"/>
        <w:tabs>
          <w:tab w:val="left" w:pos="426"/>
          <w:tab w:val="left" w:pos="1134"/>
        </w:tabs>
        <w:ind w:firstLine="709"/>
        <w:jc w:val="both"/>
      </w:pPr>
      <w:r>
        <w:rPr>
          <w:b/>
        </w:rPr>
        <w:t xml:space="preserve">Срок поставки товара, выполнения работ или оказания услуг: </w:t>
      </w:r>
      <w:proofErr w:type="gramStart"/>
      <w:r>
        <w:t>согласно графика</w:t>
      </w:r>
      <w:proofErr w:type="gramEnd"/>
      <w:r>
        <w:t xml:space="preserve"> ремонта (Приложение № 1 к договору).</w:t>
      </w:r>
    </w:p>
    <w:p w:rsidR="00E22920" w:rsidRDefault="00E22920" w:rsidP="00E22920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 xml:space="preserve">Место поставки товара, выполнения работ, оказания услуг: </w:t>
      </w:r>
      <w:r>
        <w:t>ремонтные базы Подрядчика.</w:t>
      </w:r>
    </w:p>
    <w:p w:rsidR="00E22920" w:rsidRDefault="00E22920" w:rsidP="00E22920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E22920" w:rsidRDefault="00E22920" w:rsidP="00E22920">
      <w:pPr>
        <w:widowControl w:val="0"/>
        <w:tabs>
          <w:tab w:val="left" w:pos="426"/>
          <w:tab w:val="left" w:pos="1134"/>
        </w:tabs>
        <w:ind w:firstLine="709"/>
        <w:jc w:val="both"/>
      </w:pPr>
      <w:r>
        <w:t xml:space="preserve">Аукцион проводится на электронной торговой площадке «Аукционный Конкурсный Дом» в сети «Интернет» по адресу: </w:t>
      </w:r>
      <w:hyperlink r:id="rId8" w:history="1">
        <w:r>
          <w:rPr>
            <w:rStyle w:val="a3"/>
          </w:rPr>
          <w:t>http://www.a-k-d.ru</w:t>
        </w:r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E22920" w:rsidRDefault="00E22920" w:rsidP="00E22920">
      <w:pPr>
        <w:widowControl w:val="0"/>
        <w:tabs>
          <w:tab w:val="left" w:pos="426"/>
          <w:tab w:val="left" w:pos="1134"/>
        </w:tabs>
        <w:ind w:firstLine="709"/>
        <w:jc w:val="both"/>
      </w:pPr>
      <w:r>
        <w:t>Для участия в аукционе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22920" w:rsidRDefault="00E22920" w:rsidP="00E22920">
      <w:pPr>
        <w:widowControl w:val="0"/>
        <w:tabs>
          <w:tab w:val="left" w:pos="426"/>
          <w:tab w:val="left" w:pos="1134"/>
        </w:tabs>
        <w:ind w:firstLine="709"/>
        <w:jc w:val="both"/>
      </w:pPr>
      <w:r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E22920" w:rsidRDefault="00E22920" w:rsidP="00E22920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hd w:val="clear" w:color="auto" w:fill="FDE9D9"/>
        </w:rPr>
      </w:pPr>
      <w:r>
        <w:rPr>
          <w:b/>
        </w:rPr>
        <w:t>Начальная (максимальная) цена договора:</w:t>
      </w:r>
      <w:r>
        <w:t xml:space="preserve"> </w:t>
      </w:r>
    </w:p>
    <w:p w:rsidR="00E22920" w:rsidRDefault="00E22920" w:rsidP="00E22920">
      <w:pPr>
        <w:tabs>
          <w:tab w:val="left" w:pos="1134"/>
        </w:tabs>
        <w:spacing w:before="120" w:after="120"/>
        <w:jc w:val="center"/>
      </w:pPr>
      <w:r>
        <w:rPr>
          <w:b/>
          <w:u w:val="single"/>
        </w:rPr>
        <w:t xml:space="preserve">8 104 714,00 </w:t>
      </w:r>
      <w:r>
        <w:rPr>
          <w:u w:val="single"/>
        </w:rPr>
        <w:t xml:space="preserve">(восемь миллионов сто четыре тысячи семьсот четырнадцать) рублей </w:t>
      </w:r>
      <w:r>
        <w:rPr>
          <w:b/>
          <w:u w:val="single"/>
        </w:rPr>
        <w:t xml:space="preserve">00 </w:t>
      </w:r>
      <w:r>
        <w:rPr>
          <w:u w:val="single"/>
        </w:rPr>
        <w:t xml:space="preserve">копеек, в </w:t>
      </w:r>
      <w:proofErr w:type="spellStart"/>
      <w:r>
        <w:rPr>
          <w:u w:val="single"/>
        </w:rPr>
        <w:t>т.ч</w:t>
      </w:r>
      <w:proofErr w:type="spellEnd"/>
      <w:r>
        <w:rPr>
          <w:u w:val="single"/>
        </w:rPr>
        <w:t>. НДС (18%)</w:t>
      </w:r>
    </w:p>
    <w:p w:rsidR="00E22920" w:rsidRDefault="00E22920" w:rsidP="00E22920">
      <w:pPr>
        <w:widowControl w:val="0"/>
        <w:tabs>
          <w:tab w:val="left" w:pos="426"/>
          <w:tab w:val="left" w:pos="1134"/>
        </w:tabs>
        <w:ind w:firstLine="709"/>
        <w:jc w:val="both"/>
      </w:pPr>
      <w:r>
        <w:rPr>
          <w:b/>
        </w:rPr>
        <w:t>Цена договора включает в себя:</w:t>
      </w:r>
      <w:r>
        <w:t xml:space="preserve"> все налоги, сборы, платежи и расходы, связанные с выполнением работ/оказанием услуг по договору.</w:t>
      </w:r>
    </w:p>
    <w:p w:rsidR="00E22920" w:rsidRDefault="00E22920" w:rsidP="00E22920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>Срок, место и порядок предоставления аукционной документации:</w:t>
      </w:r>
    </w:p>
    <w:p w:rsidR="00E22920" w:rsidRDefault="00E22920" w:rsidP="00E22920">
      <w:pPr>
        <w:widowControl w:val="0"/>
        <w:tabs>
          <w:tab w:val="left" w:pos="426"/>
          <w:tab w:val="left" w:pos="1134"/>
        </w:tabs>
        <w:ind w:firstLine="709"/>
        <w:jc w:val="both"/>
        <w:rPr>
          <w:spacing w:val="-6"/>
        </w:rPr>
      </w:pPr>
      <w:proofErr w:type="gramStart"/>
      <w:r>
        <w:rPr>
          <w:spacing w:val="-6"/>
        </w:rPr>
        <w:t xml:space="preserve">На официальном сайте </w:t>
      </w:r>
      <w: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>
          <w:rPr>
            <w:rStyle w:val="a3"/>
          </w:rPr>
          <w:t>http://www.zakupki.gov.ru</w:t>
        </w:r>
      </w:hyperlink>
      <w:r>
        <w:t xml:space="preserve">), на официальном сайте по закупкам атомной отрасли </w:t>
      </w:r>
      <w:r>
        <w:rPr>
          <w:spacing w:val="-6"/>
        </w:rPr>
        <w:t>(</w:t>
      </w:r>
      <w:hyperlink r:id="rId10" w:history="1">
        <w:r>
          <w:rPr>
            <w:rStyle w:val="a3"/>
          </w:rPr>
          <w:t>http://zakupki.rosatom.ru</w:t>
        </w:r>
      </w:hyperlink>
      <w:r>
        <w:rPr>
          <w:spacing w:val="-6"/>
        </w:rPr>
        <w:t>) аукционная документация находится в открытом доступе</w:t>
      </w:r>
      <w:proofErr w:type="gramEnd"/>
      <w:r>
        <w:rPr>
          <w:spacing w:val="-6"/>
        </w:rPr>
        <w:t xml:space="preserve">, начиная </w:t>
      </w:r>
      <w:proofErr w:type="gramStart"/>
      <w:r>
        <w:t>с даты</w:t>
      </w:r>
      <w:proofErr w:type="gramEnd"/>
      <w:r>
        <w:t xml:space="preserve"> официальной публикации настоящего извещения и аукционной документации</w:t>
      </w:r>
      <w:r>
        <w:rPr>
          <w:spacing w:val="-6"/>
        </w:rPr>
        <w:t xml:space="preserve">. Порядок получения аукционной документации на электронной торговой площадке </w:t>
      </w:r>
      <w:r>
        <w:lastRenderedPageBreak/>
        <w:t xml:space="preserve">«Аукционный Конкурсный Дом» </w:t>
      </w:r>
      <w:hyperlink r:id="rId11" w:history="1">
        <w:r>
          <w:rPr>
            <w:rStyle w:val="a3"/>
          </w:rPr>
          <w:t>http://www.a-k-d.ru</w:t>
        </w:r>
      </w:hyperlink>
      <w:r>
        <w:t xml:space="preserve"> </w:t>
      </w:r>
      <w:r>
        <w:rPr>
          <w:spacing w:val="-6"/>
        </w:rPr>
        <w:t>определяется правилами данной электронной торговой площадки.</w:t>
      </w:r>
    </w:p>
    <w:p w:rsidR="00E22920" w:rsidRDefault="00E22920" w:rsidP="00E22920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b/>
        </w:rPr>
        <w:t>Обеспечение заявки на участие в аукционе:</w:t>
      </w:r>
      <w:r>
        <w:t xml:space="preserve"> </w:t>
      </w:r>
      <w:r>
        <w:rPr>
          <w:b/>
        </w:rPr>
        <w:t>5</w:t>
      </w:r>
      <w:r>
        <w:t xml:space="preserve"> </w:t>
      </w:r>
      <w:r>
        <w:rPr>
          <w:b/>
        </w:rPr>
        <w:t>%</w:t>
      </w:r>
      <w:r>
        <w:rPr>
          <w:b/>
          <w:i/>
        </w:rPr>
        <w:t xml:space="preserve"> </w:t>
      </w:r>
      <w:r>
        <w:t xml:space="preserve">от начальной (максимальной) цены договора, а именно </w:t>
      </w:r>
      <w:r>
        <w:rPr>
          <w:b/>
          <w:u w:val="single"/>
        </w:rPr>
        <w:t xml:space="preserve">405 235,70 </w:t>
      </w:r>
      <w:r>
        <w:rPr>
          <w:u w:val="single"/>
        </w:rPr>
        <w:t>(четыреста пять тысяч двести тридцать пять) рублей</w:t>
      </w:r>
      <w:r>
        <w:rPr>
          <w:b/>
          <w:u w:val="single"/>
        </w:rPr>
        <w:t xml:space="preserve"> 70 </w:t>
      </w:r>
      <w:r>
        <w:rPr>
          <w:u w:val="single"/>
        </w:rPr>
        <w:t>копеек</w:t>
      </w:r>
      <w:r>
        <w:rPr>
          <w:b/>
          <w:u w:val="single"/>
        </w:rPr>
        <w:t xml:space="preserve"> </w:t>
      </w:r>
      <w:r>
        <w:rPr>
          <w:u w:val="single"/>
        </w:rPr>
        <w:t>(НДС не облагается).</w:t>
      </w:r>
    </w:p>
    <w:p w:rsidR="00E22920" w:rsidRDefault="00E22920" w:rsidP="00E22920">
      <w:pPr>
        <w:widowControl w:val="0"/>
        <w:tabs>
          <w:tab w:val="left" w:pos="426"/>
          <w:tab w:val="left" w:pos="1134"/>
        </w:tabs>
        <w:ind w:firstLine="709"/>
        <w:jc w:val="both"/>
        <w:rPr>
          <w:b/>
          <w:i/>
        </w:rPr>
      </w:pPr>
      <w:r>
        <w:t>Денежные средства перечисляются по указанным в аукционной документации реквизитам в срок, обеспечивающий их своевременное поступление на счет получателя не позднее времени и даты окончания подачи заявок на участие в аукционе.</w:t>
      </w:r>
      <w:r>
        <w:rPr>
          <w:b/>
          <w:i/>
        </w:rPr>
        <w:t xml:space="preserve"> </w:t>
      </w:r>
    </w:p>
    <w:p w:rsidR="00E22920" w:rsidRDefault="00E22920" w:rsidP="00E22920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jc w:val="both"/>
        <w:rPr>
          <w:b/>
          <w:spacing w:val="-6"/>
        </w:rPr>
      </w:pPr>
      <w:r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E22920" w:rsidRDefault="00E22920" w:rsidP="00E22920">
      <w:pPr>
        <w:widowControl w:val="0"/>
        <w:tabs>
          <w:tab w:val="left" w:pos="426"/>
        </w:tabs>
        <w:jc w:val="both"/>
        <w:rPr>
          <w:spacing w:val="-6"/>
        </w:rPr>
      </w:pPr>
      <w:r>
        <w:rPr>
          <w:spacing w:val="-6"/>
        </w:rPr>
        <w:t xml:space="preserve">Заявки на участие в аукционе предоставляются на электронную торговую площадку </w:t>
      </w:r>
      <w:r>
        <w:t>«Аукционный Конкурсный Дом»</w:t>
      </w:r>
      <w:r>
        <w:rPr>
          <w:spacing w:val="-6"/>
        </w:rPr>
        <w:t xml:space="preserve"> </w:t>
      </w:r>
      <w:hyperlink r:id="rId12" w:history="1">
        <w:r>
          <w:rPr>
            <w:rStyle w:val="a3"/>
          </w:rPr>
          <w:t>http://www.a-k-d.ru</w:t>
        </w:r>
      </w:hyperlink>
      <w:r>
        <w:t xml:space="preserve">, </w:t>
      </w:r>
      <w:r>
        <w:rPr>
          <w:spacing w:val="-6"/>
        </w:rPr>
        <w:t xml:space="preserve">начиная </w:t>
      </w:r>
      <w:proofErr w:type="gramStart"/>
      <w:r>
        <w:rPr>
          <w:spacing w:val="-6"/>
        </w:rPr>
        <w:t>с даты</w:t>
      </w:r>
      <w:proofErr w:type="gramEnd"/>
      <w:r>
        <w:rPr>
          <w:b/>
          <w:i/>
        </w:rPr>
        <w:t xml:space="preserve"> </w:t>
      </w:r>
      <w:r>
        <w:t>официальной публикации настоящего извещения и аукционной документации,</w:t>
      </w:r>
      <w:r>
        <w:rPr>
          <w:spacing w:val="-6"/>
        </w:rPr>
        <w:t xml:space="preserve"> в порядке и в соответствии с регламентом работы данной ЭТП, </w:t>
      </w:r>
    </w:p>
    <w:p w:rsidR="00E22920" w:rsidRDefault="00E22920" w:rsidP="00E22920">
      <w:pPr>
        <w:widowControl w:val="0"/>
        <w:tabs>
          <w:tab w:val="left" w:pos="426"/>
        </w:tabs>
        <w:jc w:val="both"/>
        <w:rPr>
          <w:spacing w:val="-6"/>
        </w:rPr>
      </w:pPr>
      <w:r>
        <w:rPr>
          <w:spacing w:val="-6"/>
        </w:rPr>
        <w:t>в срок не позднее 07-00 (время московское) «13» января 2015 года.</w:t>
      </w:r>
    </w:p>
    <w:p w:rsidR="00E22920" w:rsidRDefault="00E22920" w:rsidP="00E22920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b/>
          <w:spacing w:val="-6"/>
        </w:rPr>
        <w:t>Место и дата проведения отборочной стадии рассмотрения первых частей заявок на участие в аукционе:</w:t>
      </w:r>
      <w:r>
        <w:rPr>
          <w:spacing w:val="-6"/>
        </w:rPr>
        <w:t xml:space="preserve"> 456780, Россия, Челябинская область, г. Озерск, пр</w:t>
      </w:r>
      <w:proofErr w:type="gramStart"/>
      <w:r>
        <w:rPr>
          <w:spacing w:val="-6"/>
        </w:rPr>
        <w:t>.Л</w:t>
      </w:r>
      <w:proofErr w:type="gramEnd"/>
      <w:r>
        <w:rPr>
          <w:spacing w:val="-6"/>
        </w:rPr>
        <w:t>енина,д.31.</w:t>
      </w:r>
    </w:p>
    <w:p w:rsidR="00E22920" w:rsidRDefault="00E22920" w:rsidP="00E22920">
      <w:pPr>
        <w:widowControl w:val="0"/>
        <w:tabs>
          <w:tab w:val="left" w:pos="426"/>
          <w:tab w:val="left" w:pos="1134"/>
        </w:tabs>
        <w:jc w:val="both"/>
        <w:rPr>
          <w:spacing w:val="-6"/>
        </w:rPr>
      </w:pPr>
      <w:r>
        <w:rPr>
          <w:spacing w:val="-6"/>
        </w:rPr>
        <w:t>не позднее «16» января 2015 года.</w:t>
      </w:r>
    </w:p>
    <w:p w:rsidR="00E22920" w:rsidRDefault="00E22920" w:rsidP="00E22920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b/>
          <w:spacing w:val="-6"/>
        </w:rPr>
        <w:t>Дата и время начала проведения аукциона:</w:t>
      </w:r>
      <w:r>
        <w:rPr>
          <w:spacing w:val="-6"/>
        </w:rPr>
        <w:t xml:space="preserve"> </w:t>
      </w:r>
    </w:p>
    <w:p w:rsidR="00E22920" w:rsidRDefault="00E22920" w:rsidP="00E22920">
      <w:pPr>
        <w:widowControl w:val="0"/>
        <w:tabs>
          <w:tab w:val="left" w:pos="426"/>
          <w:tab w:val="left" w:pos="1134"/>
        </w:tabs>
        <w:jc w:val="both"/>
        <w:rPr>
          <w:b/>
          <w:i/>
        </w:rPr>
      </w:pPr>
      <w:r>
        <w:rPr>
          <w:iCs/>
          <w:spacing w:val="-6"/>
        </w:rPr>
        <w:t>«19» января 2015 года в 09:30 (время московское).</w:t>
      </w:r>
    </w:p>
    <w:p w:rsidR="00E22920" w:rsidRDefault="00E22920" w:rsidP="00E22920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>
        <w:rPr>
          <w:b/>
        </w:rPr>
        <w:t xml:space="preserve">: </w:t>
      </w:r>
      <w:r>
        <w:rPr>
          <w:spacing w:val="-6"/>
        </w:rPr>
        <w:t xml:space="preserve">456780, Россия, Челябинская область, г. Озерск, </w:t>
      </w:r>
      <w:proofErr w:type="spellStart"/>
      <w:r>
        <w:rPr>
          <w:spacing w:val="-6"/>
        </w:rPr>
        <w:t>пр</w:t>
      </w:r>
      <w:proofErr w:type="gramStart"/>
      <w:r>
        <w:rPr>
          <w:spacing w:val="-6"/>
        </w:rPr>
        <w:t>.Л</w:t>
      </w:r>
      <w:proofErr w:type="gramEnd"/>
      <w:r>
        <w:rPr>
          <w:spacing w:val="-6"/>
        </w:rPr>
        <w:t>енина</w:t>
      </w:r>
      <w:proofErr w:type="spellEnd"/>
      <w:r>
        <w:rPr>
          <w:spacing w:val="-6"/>
        </w:rPr>
        <w:t xml:space="preserve"> д.31.</w:t>
      </w:r>
    </w:p>
    <w:p w:rsidR="00E22920" w:rsidRDefault="00E22920" w:rsidP="00E22920">
      <w:pPr>
        <w:widowControl w:val="0"/>
        <w:tabs>
          <w:tab w:val="left" w:pos="426"/>
          <w:tab w:val="left" w:pos="1134"/>
        </w:tabs>
        <w:jc w:val="both"/>
        <w:rPr>
          <w:spacing w:val="-6"/>
        </w:rPr>
      </w:pPr>
      <w:r>
        <w:rPr>
          <w:spacing w:val="-6"/>
        </w:rPr>
        <w:t>не позднее «29» января 2015 года.</w:t>
      </w:r>
    </w:p>
    <w:p w:rsidR="00E22920" w:rsidRDefault="00E22920" w:rsidP="00E22920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b/>
          <w:spacing w:val="-6"/>
        </w:rPr>
        <w:t>Срок заключения договора после определения победителя аукциона:</w:t>
      </w:r>
      <w:r>
        <w:rPr>
          <w:spacing w:val="-6"/>
        </w:rPr>
        <w:t xml:space="preserve"> </w:t>
      </w:r>
      <w:r>
        <w:t>в течение 20 (двадцати) дней, но не ранее чем через 10 (десять) дней после размещения на официальном сайте и на ЭТП протокола подведения итогов аукциона.</w:t>
      </w:r>
    </w:p>
    <w:p w:rsidR="00E22920" w:rsidRDefault="00E22920" w:rsidP="00E22920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b/>
          <w:spacing w:val="-6"/>
        </w:rPr>
        <w:t>Форма, размер и срок предоставления обеспечения исполнения обязательств по договору:</w:t>
      </w:r>
      <w:r>
        <w:rPr>
          <w:spacing w:val="-6"/>
        </w:rPr>
        <w:t xml:space="preserve"> </w:t>
      </w:r>
      <w:r>
        <w:t xml:space="preserve">указаны в п.26 раздела 5 «Информационная карта аукциона» </w:t>
      </w:r>
      <w:r>
        <w:rPr>
          <w:spacing w:val="-6"/>
        </w:rPr>
        <w:t xml:space="preserve"> </w:t>
      </w:r>
    </w:p>
    <w:p w:rsidR="00E22920" w:rsidRDefault="00E22920" w:rsidP="00E22920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>Отказ организатора аукциона от проведения аукциона</w:t>
      </w:r>
      <w:r>
        <w:t>: по решению заказчика в указанных ниже случаях, не </w:t>
      </w:r>
      <w:proofErr w:type="gramStart"/>
      <w:r>
        <w:t>позднее</w:t>
      </w:r>
      <w:proofErr w:type="gramEnd"/>
      <w:r>
        <w:t xml:space="preserve"> чем за 5 (пять) дней до даты окончания срока подачи заявок на участие в аукционе не приводит к каким-либо последствиям для организатора аукциона:</w:t>
      </w:r>
    </w:p>
    <w:p w:rsidR="00E22920" w:rsidRDefault="00E22920" w:rsidP="00E22920">
      <w:pPr>
        <w:pStyle w:val="a4"/>
        <w:widowControl w:val="0"/>
        <w:tabs>
          <w:tab w:val="left" w:pos="426"/>
        </w:tabs>
        <w:spacing w:after="0"/>
        <w:ind w:left="0" w:firstLine="709"/>
        <w:jc w:val="both"/>
      </w:pPr>
      <w: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22920" w:rsidRDefault="00E22920" w:rsidP="00E22920">
      <w:pPr>
        <w:pStyle w:val="a4"/>
        <w:widowControl w:val="0"/>
        <w:tabs>
          <w:tab w:val="left" w:pos="426"/>
        </w:tabs>
        <w:spacing w:after="0"/>
        <w:ind w:left="0" w:firstLine="709"/>
        <w:jc w:val="both"/>
      </w:pPr>
      <w: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22920" w:rsidRDefault="00E22920" w:rsidP="00E22920">
      <w:pPr>
        <w:pStyle w:val="a4"/>
        <w:widowControl w:val="0"/>
        <w:tabs>
          <w:tab w:val="left" w:pos="426"/>
        </w:tabs>
        <w:spacing w:after="0"/>
        <w:ind w:left="0" w:firstLine="709"/>
        <w:jc w:val="both"/>
      </w:pPr>
      <w: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22920" w:rsidRDefault="00E22920" w:rsidP="00E22920">
      <w:pPr>
        <w:widowControl w:val="0"/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709"/>
        <w:contextualSpacing/>
        <w:jc w:val="both"/>
      </w:pPr>
      <w:r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716922" w:rsidRDefault="00716922">
      <w:bookmarkStart w:id="1" w:name="_GoBack"/>
      <w:bookmarkEnd w:id="1"/>
    </w:p>
    <w:sectPr w:rsidR="00716922" w:rsidSect="003D28B0">
      <w:pgSz w:w="11906" w:h="16838" w:code="9"/>
      <w:pgMar w:top="851" w:right="851" w:bottom="851" w:left="1701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7EE8502"/>
    <w:lvl w:ilvl="0" w:tplc="30AA32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29C279D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2C6E"/>
    <w:rsid w:val="00153A5A"/>
    <w:rsid w:val="003D28B0"/>
    <w:rsid w:val="00716922"/>
    <w:rsid w:val="007D2C6E"/>
    <w:rsid w:val="00E22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9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22920"/>
    <w:rPr>
      <w:color w:val="0000FF"/>
      <w:u w:val="single"/>
    </w:rPr>
  </w:style>
  <w:style w:type="paragraph" w:styleId="a4">
    <w:name w:val="List Continue"/>
    <w:basedOn w:val="a"/>
    <w:semiHidden/>
    <w:unhideWhenUsed/>
    <w:rsid w:val="00E22920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9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22920"/>
    <w:rPr>
      <w:color w:val="0000FF"/>
      <w:u w:val="single"/>
    </w:rPr>
  </w:style>
  <w:style w:type="paragraph" w:styleId="a4">
    <w:name w:val="List Continue"/>
    <w:basedOn w:val="a"/>
    <w:semiHidden/>
    <w:unhideWhenUsed/>
    <w:rsid w:val="00E2292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687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nmklepalova@po-mayak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yak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894</Words>
  <Characters>5099</Characters>
  <Application>Microsoft Office Word</Application>
  <DocSecurity>0</DocSecurity>
  <Lines>42</Lines>
  <Paragraphs>11</Paragraphs>
  <ScaleCrop>false</ScaleCrop>
  <Company/>
  <LinksUpToDate>false</LinksUpToDate>
  <CharactersWithSpaces>5982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Клепалова Наталья Михайловна</dc:creator>
  <cp:keywords/>
  <dc:description/>
  <cp:lastModifiedBy>Клепалова Наталья Михайловна</cp:lastModifiedBy>
  <cp:revision>3</cp:revision>
  <dcterms:created xsi:type="dcterms:W3CDTF">2014-12-18T07:51:00Z</dcterms:created>
  <dcterms:modified xsi:type="dcterms:W3CDTF">2014-12-18T07:52:00Z</dcterms:modified>
</cp:coreProperties>
</file>