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65" w:rsidRDefault="00A90565" w:rsidP="00A90565">
      <w:pPr>
        <w:pStyle w:val="1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A90565" w:rsidRDefault="00A90565" w:rsidP="00A90565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A90565" w:rsidRDefault="00A90565" w:rsidP="00A90565">
      <w:pPr>
        <w:tabs>
          <w:tab w:val="right" w:pos="9540"/>
        </w:tabs>
        <w:ind w:left="360"/>
      </w:pPr>
    </w:p>
    <w:p w:rsidR="00A90565" w:rsidRDefault="00A90565" w:rsidP="00A90565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A90565" w:rsidRDefault="00A90565" w:rsidP="00A90565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A90565" w:rsidRDefault="00A90565" w:rsidP="00A90565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A90565" w:rsidRDefault="00A90565" w:rsidP="00A90565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A90565" w:rsidRDefault="00A90565" w:rsidP="00A90565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A90565" w:rsidRDefault="00A90565" w:rsidP="00A90565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A90565" w:rsidRDefault="00A90565" w:rsidP="00A90565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A90565" w:rsidRDefault="00A90565" w:rsidP="00A90565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A90565" w:rsidRDefault="00A90565" w:rsidP="00A90565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евро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A90565" w:rsidRPr="007C28CC" w:rsidRDefault="00A90565" w:rsidP="00A90565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color w:val="000000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 </w:t>
      </w:r>
      <w:r w:rsidRPr="007C28CC">
        <w:rPr>
          <w:rStyle w:val="10"/>
          <w:b/>
          <w:color w:val="000000"/>
        </w:rPr>
        <w:t>тех</w:t>
      </w:r>
      <w:r w:rsidRPr="007C28CC">
        <w:rPr>
          <w:rStyle w:val="rvts30"/>
          <w:color w:val="000000"/>
        </w:rPr>
        <w:t>документации на русском языке</w:t>
      </w:r>
      <w:r w:rsidRPr="007C28CC">
        <w:rPr>
          <w:color w:val="000000"/>
        </w:rPr>
        <w:t>.</w:t>
      </w:r>
    </w:p>
    <w:p w:rsidR="00A90565" w:rsidRDefault="00A90565" w:rsidP="00A90565">
      <w:pPr>
        <w:spacing w:before="120"/>
        <w:jc w:val="center"/>
        <w:rPr>
          <w:b/>
        </w:rPr>
      </w:pPr>
      <w:bookmarkStart w:id="21" w:name="_Toc255034531"/>
      <w:bookmarkStart w:id="22" w:name="_Toc255039767"/>
      <w:r>
        <w:rPr>
          <w:b/>
        </w:rPr>
        <w:t>3. УСЛОВИЯ ПЛАТЕЖА</w:t>
      </w:r>
      <w:bookmarkEnd w:id="21"/>
      <w:bookmarkEnd w:id="22"/>
    </w:p>
    <w:p w:rsidR="00A90565" w:rsidRDefault="00A90565" w:rsidP="00A90565">
      <w:pPr>
        <w:numPr>
          <w:ilvl w:val="1"/>
          <w:numId w:val="4"/>
        </w:numPr>
        <w:spacing w:after="120"/>
        <w:jc w:val="both"/>
      </w:pPr>
      <w:r w:rsidRPr="00FA43EB">
        <w:t>Оплата по настоящему договору осуществляется Покупателем в российских рублях по курсу ЦБ РФ на день оплаты в следующем порядке:</w:t>
      </w:r>
    </w:p>
    <w:p w:rsidR="00A90565" w:rsidRPr="00FA43EB" w:rsidRDefault="00A90565" w:rsidP="00A90565">
      <w:pPr>
        <w:spacing w:after="120"/>
        <w:ind w:left="360"/>
        <w:jc w:val="both"/>
      </w:pPr>
    </w:p>
    <w:p w:rsidR="00A90565" w:rsidRDefault="00A90565" w:rsidP="00A90565">
      <w:pPr>
        <w:pStyle w:val="a9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color w:val="000000"/>
          <w:sz w:val="24"/>
          <w:szCs w:val="24"/>
        </w:rPr>
        <w:t xml:space="preserve"> Платёж  в размере 9</w:t>
      </w:r>
      <w:r w:rsidRPr="009D11C5">
        <w:rPr>
          <w:rStyle w:val="rvts30"/>
          <w:color w:val="000000"/>
          <w:sz w:val="24"/>
          <w:szCs w:val="24"/>
        </w:rPr>
        <w:t>0%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2B68B9">
        <w:rPr>
          <w:bCs/>
          <w:color w:val="000000"/>
        </w:rPr>
        <w:t>.</w:t>
      </w:r>
      <w:r w:rsidRPr="009D11C5">
        <w:rPr>
          <w:rStyle w:val="rvts30"/>
          <w:color w:val="000000"/>
          <w:sz w:val="24"/>
          <w:szCs w:val="24"/>
        </w:rPr>
        <w:t xml:space="preserve"> опла</w:t>
      </w:r>
      <w:r>
        <w:rPr>
          <w:rStyle w:val="rvts30"/>
          <w:color w:val="000000"/>
          <w:sz w:val="24"/>
          <w:szCs w:val="24"/>
        </w:rPr>
        <w:t>чивается покупателем в течени</w:t>
      </w:r>
      <w:proofErr w:type="gramStart"/>
      <w:r>
        <w:rPr>
          <w:rStyle w:val="rvts30"/>
          <w:color w:val="000000"/>
          <w:sz w:val="24"/>
          <w:szCs w:val="24"/>
        </w:rPr>
        <w:t>и</w:t>
      </w:r>
      <w:proofErr w:type="gramEnd"/>
      <w:r>
        <w:rPr>
          <w:rStyle w:val="rvts30"/>
          <w:color w:val="000000"/>
          <w:sz w:val="24"/>
          <w:szCs w:val="24"/>
        </w:rPr>
        <w:t xml:space="preserve"> 5 календарных </w:t>
      </w:r>
      <w:r w:rsidRPr="009D11C5">
        <w:rPr>
          <w:rStyle w:val="rvts30"/>
          <w:color w:val="00000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товара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.</w:t>
      </w:r>
    </w:p>
    <w:p w:rsidR="00A90565" w:rsidRPr="00E62C26" w:rsidRDefault="00A90565" w:rsidP="00A90565">
      <w:pPr>
        <w:pStyle w:val="a9"/>
        <w:numPr>
          <w:ilvl w:val="2"/>
          <w:numId w:val="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F16B6">
        <w:rPr>
          <w:rStyle w:val="rvts30"/>
          <w:color w:val="000000"/>
          <w:sz w:val="24"/>
          <w:szCs w:val="24"/>
        </w:rPr>
        <w:t>Окончательный платёж – в размере 10% от суммы настоящего договора оп</w:t>
      </w:r>
      <w:r>
        <w:rPr>
          <w:rStyle w:val="rvts30"/>
          <w:color w:val="000000"/>
          <w:sz w:val="24"/>
          <w:szCs w:val="24"/>
        </w:rPr>
        <w:t>лачивается покупателем в течение</w:t>
      </w:r>
      <w:r w:rsidRPr="000F16B6">
        <w:rPr>
          <w:rStyle w:val="rvts30"/>
          <w:color w:val="000000"/>
          <w:sz w:val="24"/>
          <w:szCs w:val="24"/>
        </w:rPr>
        <w:t xml:space="preserve"> 5 рабочих дней после ввода оборудования в эксплуатацию и подписания «акта выполнения пуско-наладочных работ»</w:t>
      </w:r>
      <w:r>
        <w:rPr>
          <w:rStyle w:val="rvts30"/>
          <w:color w:val="000000"/>
          <w:sz w:val="24"/>
          <w:szCs w:val="24"/>
        </w:rPr>
        <w:t>.</w:t>
      </w:r>
    </w:p>
    <w:p w:rsidR="00A90565" w:rsidRDefault="00A90565" w:rsidP="00A90565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A90565" w:rsidRDefault="00A90565" w:rsidP="00A90565">
      <w:pPr>
        <w:jc w:val="both"/>
      </w:pPr>
    </w:p>
    <w:p w:rsidR="00A90565" w:rsidRDefault="00A90565" w:rsidP="00A90565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t>СРОК ИСПОЛНЕНИЯ  ДОГОВОРА ПОСТАВКИ</w:t>
      </w:r>
      <w:bookmarkEnd w:id="23"/>
      <w:bookmarkEnd w:id="24"/>
    </w:p>
    <w:p w:rsidR="00A90565" w:rsidRDefault="00A90565" w:rsidP="00A90565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 15 недель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A90565" w:rsidRDefault="00A90565" w:rsidP="00A90565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A90565" w:rsidRDefault="00A90565" w:rsidP="00A90565">
      <w:pPr>
        <w:spacing w:before="120"/>
        <w:jc w:val="center"/>
        <w:rPr>
          <w:b/>
        </w:rPr>
      </w:pPr>
      <w:bookmarkStart w:id="25" w:name="_Toc255034533"/>
      <w:bookmarkStart w:id="26" w:name="_Toc255039769"/>
      <w:r>
        <w:rPr>
          <w:b/>
        </w:rPr>
        <w:t>5. ПРАВА И ОБЯЗАННОСТИ СТОРОН</w:t>
      </w:r>
      <w:bookmarkEnd w:id="25"/>
      <w:bookmarkEnd w:id="26"/>
    </w:p>
    <w:p w:rsidR="00A90565" w:rsidRDefault="00A90565" w:rsidP="00A90565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A90565" w:rsidRDefault="00A90565" w:rsidP="00A90565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A90565" w:rsidRDefault="00A90565" w:rsidP="00A90565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A90565" w:rsidRDefault="00A90565" w:rsidP="00A90565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A90565" w:rsidRDefault="00A90565" w:rsidP="00A90565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A90565" w:rsidRDefault="00A90565" w:rsidP="00A90565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A90565" w:rsidRDefault="00A90565" w:rsidP="00A90565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A90565" w:rsidRDefault="00A90565" w:rsidP="00A90565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</w:t>
      </w:r>
      <w:r w:rsidRPr="00CB37CD">
        <w:t>1</w:t>
      </w:r>
      <w:r>
        <w:t>.</w:t>
      </w:r>
    </w:p>
    <w:p w:rsidR="00A90565" w:rsidRDefault="00A90565" w:rsidP="00A90565">
      <w:pPr>
        <w:tabs>
          <w:tab w:val="num" w:pos="862"/>
        </w:tabs>
        <w:spacing w:after="120"/>
        <w:jc w:val="both"/>
      </w:pPr>
      <w:r>
        <w:t xml:space="preserve">5.1.4.Обеспечить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A90565" w:rsidRPr="00495110" w:rsidRDefault="00A90565" w:rsidP="00A90565">
      <w:r>
        <w:t>5.1.5.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A90565" w:rsidRDefault="00A90565" w:rsidP="00A90565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A90565" w:rsidRPr="00E62C26" w:rsidRDefault="00A90565" w:rsidP="00A90565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A90565" w:rsidRDefault="00A90565" w:rsidP="00A90565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A90565" w:rsidRDefault="00A90565" w:rsidP="00A90565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A90565" w:rsidRDefault="00A90565" w:rsidP="00A90565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A90565" w:rsidRDefault="00A90565" w:rsidP="00A90565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A90565" w:rsidRDefault="00A90565" w:rsidP="00A90565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90565" w:rsidRDefault="00A90565" w:rsidP="00A90565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90565" w:rsidRDefault="00A90565" w:rsidP="00A90565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A90565" w:rsidRDefault="00A90565" w:rsidP="00A90565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A90565" w:rsidRDefault="00A90565" w:rsidP="00A9056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A90565" w:rsidRDefault="00A90565" w:rsidP="00A9056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A90565" w:rsidRDefault="00A90565" w:rsidP="00A9056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A90565" w:rsidRDefault="00A90565" w:rsidP="00A90565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A90565" w:rsidRPr="00E83BFA" w:rsidRDefault="00A90565" w:rsidP="00A90565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A90565" w:rsidRDefault="00A90565" w:rsidP="00A9056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Акта приема-передачи оборудования</w:t>
      </w:r>
      <w:r>
        <w:t xml:space="preserve"> (Приложение №3).Гарантия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A90565" w:rsidRDefault="00A90565" w:rsidP="00A9056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A90565" w:rsidRDefault="00A90565" w:rsidP="00A9056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A90565" w:rsidRDefault="00A90565" w:rsidP="00A90565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</w:t>
      </w:r>
      <w:r>
        <w:lastRenderedPageBreak/>
        <w:t>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A90565" w:rsidRDefault="00A90565" w:rsidP="00A90565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A90565" w:rsidRDefault="00A90565" w:rsidP="00A90565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t>8. ТЕХНИЧЕСКАЯ ДОКУМЕНТАЦИЯ</w:t>
      </w:r>
      <w:bookmarkEnd w:id="31"/>
      <w:bookmarkEnd w:id="32"/>
    </w:p>
    <w:p w:rsidR="00A90565" w:rsidRDefault="00A90565" w:rsidP="00A90565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A90565" w:rsidRDefault="00A90565" w:rsidP="00A9056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A90565" w:rsidRDefault="00A90565" w:rsidP="00A90565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A90565" w:rsidRDefault="00A90565" w:rsidP="00A90565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A90565" w:rsidRDefault="00A90565" w:rsidP="00A90565">
      <w:pPr>
        <w:ind w:left="360"/>
        <w:rPr>
          <w:b/>
          <w:bCs/>
          <w:i/>
          <w:iCs/>
          <w:color w:val="FF0000"/>
          <w:u w:val="single"/>
        </w:rPr>
      </w:pPr>
    </w:p>
    <w:p w:rsidR="00A90565" w:rsidRPr="00E83BFA" w:rsidRDefault="00A90565" w:rsidP="00A90565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A90565" w:rsidRDefault="00A90565" w:rsidP="00A90565">
      <w:pPr>
        <w:spacing w:before="120"/>
        <w:jc w:val="center"/>
        <w:rPr>
          <w:b/>
        </w:rPr>
      </w:pPr>
      <w:bookmarkStart w:id="33" w:name="_Toc255034537"/>
      <w:bookmarkStart w:id="34" w:name="_Toc255039773"/>
      <w:r>
        <w:rPr>
          <w:b/>
        </w:rPr>
        <w:t>9. ОТГРУЗКА ОБОРУДОВАНИЯ</w:t>
      </w:r>
      <w:bookmarkEnd w:id="33"/>
      <w:bookmarkEnd w:id="34"/>
    </w:p>
    <w:p w:rsidR="00A90565" w:rsidRDefault="00A90565" w:rsidP="00A90565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A90565" w:rsidRDefault="00A90565" w:rsidP="00A90565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A90565" w:rsidRDefault="00A90565" w:rsidP="00A90565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A90565" w:rsidRDefault="00A90565" w:rsidP="00A90565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A90565" w:rsidRDefault="00A90565" w:rsidP="00A90565">
      <w:pPr>
        <w:jc w:val="both"/>
      </w:pPr>
      <w:r>
        <w:t xml:space="preserve"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</w:t>
      </w:r>
      <w:r>
        <w:lastRenderedPageBreak/>
        <w:t>настоящем договоре, то этот срок соразмерно отодвигается на время действия соответствующего обстоятельства.</w:t>
      </w:r>
    </w:p>
    <w:p w:rsidR="00A90565" w:rsidRDefault="00A90565" w:rsidP="00A90565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A90565" w:rsidRPr="00681D9F" w:rsidRDefault="00A90565" w:rsidP="00A90565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11. СРОК ДЕЙСТВИЯ ДОГОВОРА ПОСТАВКИ</w:t>
      </w:r>
      <w:bookmarkEnd w:id="39"/>
      <w:bookmarkEnd w:id="40"/>
    </w:p>
    <w:p w:rsidR="00A90565" w:rsidRPr="00BE1920" w:rsidRDefault="00A90565" w:rsidP="00A90565">
      <w:pPr>
        <w:jc w:val="both"/>
      </w:pPr>
      <w:r>
        <w:t>1</w:t>
      </w:r>
      <w:r w:rsidRPr="00681D9F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A90565" w:rsidRPr="00FF3DAE" w:rsidRDefault="00A90565" w:rsidP="00A90565">
      <w:r>
        <w:t>11.</w:t>
      </w:r>
      <w:r w:rsidRPr="00681D9F">
        <w:t>2.</w:t>
      </w:r>
      <w:r w:rsidRPr="00FF3DAE">
        <w:t xml:space="preserve"> Покупатель имеет право расторгнуть договор в одностороннем порядке в случаях:</w:t>
      </w:r>
    </w:p>
    <w:p w:rsidR="00A90565" w:rsidRPr="00FF3DAE" w:rsidRDefault="00A90565" w:rsidP="00A90565">
      <w:r>
        <w:t>- поставки оборудования</w:t>
      </w:r>
      <w:r w:rsidRPr="005B6EBD">
        <w:t xml:space="preserve">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A90565" w:rsidRPr="00FF3DAE" w:rsidRDefault="00A90565" w:rsidP="00A90565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A90565" w:rsidRPr="00FF3DAE" w:rsidRDefault="00A90565" w:rsidP="00A90565">
      <w:r w:rsidRPr="00FF3DAE">
        <w:t>О расторжении договора Покупатель обязан уведомить Поставщика в письменном виде.</w:t>
      </w:r>
    </w:p>
    <w:p w:rsidR="00A90565" w:rsidRPr="00342C65" w:rsidRDefault="00A90565" w:rsidP="00A90565">
      <w:r>
        <w:t>11.</w:t>
      </w:r>
      <w:r w:rsidRPr="00681D9F">
        <w:t>3.</w:t>
      </w:r>
      <w:r>
        <w:t xml:space="preserve"> Настоящий договор также может быть расторгнут по соглашению Сторон или по решению суда.</w:t>
      </w:r>
    </w:p>
    <w:p w:rsidR="00A90565" w:rsidRPr="00681D9F" w:rsidRDefault="00A90565" w:rsidP="00A90565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12. ПОРЯДОК РАЗРЕШЕНИЯ СПОРОВ</w:t>
      </w:r>
      <w:bookmarkEnd w:id="41"/>
      <w:bookmarkEnd w:id="42"/>
    </w:p>
    <w:p w:rsidR="00A90565" w:rsidRDefault="00A90565" w:rsidP="00A90565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A90565" w:rsidRPr="00FF3DAE" w:rsidRDefault="00A90565" w:rsidP="00A90565">
      <w:bookmarkStart w:id="43" w:name="_Toc255034542"/>
      <w:bookmarkStart w:id="4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A90565" w:rsidRDefault="00A90565" w:rsidP="00A90565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A90565" w:rsidRDefault="00A90565" w:rsidP="00A90565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A90565" w:rsidRDefault="00A90565" w:rsidP="00A90565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A90565" w:rsidRPr="00B769FF" w:rsidRDefault="00A90565" w:rsidP="00A90565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A90565" w:rsidRDefault="00A90565" w:rsidP="00A90565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A90565" w:rsidRDefault="00A90565" w:rsidP="00A90565">
      <w:pPr>
        <w:pStyle w:val="a4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A90565" w:rsidRDefault="00A90565" w:rsidP="00A90565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90565" w:rsidRPr="00B769FF" w:rsidRDefault="00A90565" w:rsidP="00A90565">
      <w:pPr>
        <w:pStyle w:val="a4"/>
        <w:spacing w:after="120"/>
        <w:ind w:firstLine="0"/>
      </w:pPr>
      <w:bookmarkStart w:id="45" w:name="_Toc255034543"/>
      <w:bookmarkStart w:id="46" w:name="_Toc255039779"/>
      <w:r>
        <w:lastRenderedPageBreak/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A90565" w:rsidRDefault="00A90565" w:rsidP="00A90565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A90565" w:rsidRDefault="00A90565" w:rsidP="00A90565">
      <w:pPr>
        <w:pStyle w:val="a4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A90565" w:rsidRDefault="00A90565" w:rsidP="00A90565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A90565" w:rsidRDefault="00A90565" w:rsidP="00A90565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A90565" w:rsidRDefault="00A90565" w:rsidP="00A90565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A90565" w:rsidRDefault="00A90565" w:rsidP="00A90565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A90565" w:rsidRDefault="00A90565" w:rsidP="00A90565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A90565" w:rsidRDefault="00A90565" w:rsidP="00A90565">
      <w:pPr>
        <w:pStyle w:val="a6"/>
        <w:jc w:val="center"/>
        <w:rPr>
          <w:b/>
        </w:rPr>
      </w:pPr>
    </w:p>
    <w:p w:rsidR="00A90565" w:rsidRDefault="00A90565" w:rsidP="00A90565">
      <w:pPr>
        <w:pStyle w:val="a6"/>
        <w:jc w:val="center"/>
        <w:rPr>
          <w:b/>
        </w:rPr>
      </w:pPr>
    </w:p>
    <w:p w:rsidR="00A90565" w:rsidRPr="00812D0F" w:rsidRDefault="00A90565" w:rsidP="00A90565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A90565" w:rsidTr="00764DAF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A90565" w:rsidRDefault="00A90565" w:rsidP="00764DA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A90565" w:rsidRDefault="00A90565" w:rsidP="00764DA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A90565" w:rsidRDefault="00A90565" w:rsidP="00764DA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A90565" w:rsidRDefault="00A90565" w:rsidP="00764DA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A90565" w:rsidRDefault="00A90565" w:rsidP="00764DA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A90565" w:rsidRDefault="00A90565" w:rsidP="00764DAF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A90565" w:rsidRDefault="00A90565" w:rsidP="00764DA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A90565" w:rsidRDefault="00A90565" w:rsidP="00764DA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A90565" w:rsidRDefault="00A90565" w:rsidP="00764DAF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A90565" w:rsidRDefault="00A90565" w:rsidP="00764DAF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A90565" w:rsidRDefault="00A90565" w:rsidP="00764DAF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A90565" w:rsidRDefault="00A90565" w:rsidP="00764DAF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A90565" w:rsidRDefault="00A90565" w:rsidP="00764DAF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A90565" w:rsidRDefault="00A90565" w:rsidP="00764DAF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A90565" w:rsidRDefault="00A90565" w:rsidP="00764DAF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A90565" w:rsidRPr="00ED5C7E" w:rsidRDefault="00A90565" w:rsidP="00764DAF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A90565" w:rsidRDefault="00A90565" w:rsidP="00A90565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A90565" w:rsidTr="00764DAF">
        <w:tc>
          <w:tcPr>
            <w:tcW w:w="4930" w:type="dxa"/>
          </w:tcPr>
          <w:p w:rsidR="00A90565" w:rsidRDefault="00A90565" w:rsidP="00764DAF">
            <w:r>
              <w:t>от Покупателя:</w:t>
            </w:r>
            <w:bookmarkStart w:id="47" w:name="z19"/>
          </w:p>
          <w:p w:rsidR="00A90565" w:rsidRDefault="00A90565" w:rsidP="00764DAF">
            <w:r>
              <w:t>Генеральный директор</w:t>
            </w:r>
          </w:p>
          <w:p w:rsidR="00A90565" w:rsidRDefault="00A90565" w:rsidP="00764DAF"/>
          <w:p w:rsidR="00A90565" w:rsidRDefault="00A90565" w:rsidP="00764DAF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A90565" w:rsidRPr="005B6EBD" w:rsidRDefault="00A90565" w:rsidP="00764DAF">
            <w:pPr>
              <w:spacing w:before="240"/>
            </w:pPr>
          </w:p>
          <w:p w:rsidR="00A90565" w:rsidRPr="005B6EBD" w:rsidRDefault="00A90565" w:rsidP="00764DAF">
            <w:pPr>
              <w:spacing w:before="240"/>
            </w:pPr>
          </w:p>
        </w:tc>
        <w:tc>
          <w:tcPr>
            <w:tcW w:w="4848" w:type="dxa"/>
          </w:tcPr>
          <w:p w:rsidR="00A90565" w:rsidRDefault="00A90565" w:rsidP="00764DAF">
            <w:r>
              <w:t>от Поставщика:</w:t>
            </w:r>
          </w:p>
          <w:p w:rsidR="00A90565" w:rsidRDefault="00A90565" w:rsidP="00764DAF"/>
          <w:p w:rsidR="00A90565" w:rsidRDefault="00A90565" w:rsidP="00764DAF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A90565" w:rsidRDefault="00A90565" w:rsidP="00764DAF">
            <w:pPr>
              <w:spacing w:before="120"/>
            </w:pPr>
          </w:p>
        </w:tc>
      </w:tr>
    </w:tbl>
    <w:p w:rsidR="00A90565" w:rsidRDefault="00A90565" w:rsidP="00A90565">
      <w:pPr>
        <w:rPr>
          <w:lang w:val="en-US"/>
        </w:rPr>
      </w:pPr>
    </w:p>
    <w:p w:rsidR="00A90565" w:rsidRDefault="00A90565" w:rsidP="00A90565">
      <w:pPr>
        <w:rPr>
          <w:lang w:val="en-US"/>
        </w:rPr>
      </w:pPr>
    </w:p>
    <w:p w:rsidR="00A90565" w:rsidRDefault="00A90565" w:rsidP="00A90565">
      <w:pPr>
        <w:rPr>
          <w:lang w:val="en-US"/>
        </w:rPr>
      </w:pPr>
    </w:p>
    <w:p w:rsidR="00A90565" w:rsidRPr="00E83BFA" w:rsidRDefault="00A90565" w:rsidP="00A90565">
      <w:pPr>
        <w:rPr>
          <w:lang w:val="en-US"/>
        </w:rPr>
      </w:pPr>
    </w:p>
    <w:p w:rsidR="00A90565" w:rsidRPr="001E1DBE" w:rsidRDefault="00A90565" w:rsidP="00A90565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A90565" w:rsidRDefault="00A90565" w:rsidP="00A90565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p w:rsidR="00A90565" w:rsidRDefault="00A90565" w:rsidP="00A90565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A90565" w:rsidTr="00764DAF">
        <w:tc>
          <w:tcPr>
            <w:tcW w:w="4930" w:type="dxa"/>
          </w:tcPr>
          <w:p w:rsidR="00A90565" w:rsidRDefault="00A90565" w:rsidP="00764DAF">
            <w:r>
              <w:t>от Покупателя:</w:t>
            </w:r>
          </w:p>
          <w:p w:rsidR="00A90565" w:rsidRDefault="00A90565" w:rsidP="00764DAF">
            <w:r>
              <w:t>Генеральный директор</w:t>
            </w:r>
          </w:p>
          <w:p w:rsidR="00A90565" w:rsidRDefault="00A90565" w:rsidP="00764DAF"/>
          <w:p w:rsidR="00A90565" w:rsidRDefault="00A90565" w:rsidP="00764DAF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A90565" w:rsidRDefault="00A90565" w:rsidP="00764DAF">
            <w:pPr>
              <w:spacing w:before="240"/>
            </w:pPr>
          </w:p>
        </w:tc>
        <w:tc>
          <w:tcPr>
            <w:tcW w:w="4848" w:type="dxa"/>
          </w:tcPr>
          <w:p w:rsidR="00A90565" w:rsidRDefault="00A90565" w:rsidP="00764DAF">
            <w:r>
              <w:t>от Поставщика:</w:t>
            </w:r>
          </w:p>
          <w:p w:rsidR="00A90565" w:rsidRDefault="00A90565" w:rsidP="00764DAF"/>
          <w:p w:rsidR="00A90565" w:rsidRDefault="00A90565" w:rsidP="00764DAF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A90565" w:rsidRDefault="00A90565" w:rsidP="00764DAF">
            <w:pPr>
              <w:spacing w:before="120"/>
            </w:pPr>
          </w:p>
        </w:tc>
      </w:tr>
    </w:tbl>
    <w:p w:rsidR="00A90565" w:rsidRDefault="00A90565" w:rsidP="00A90565">
      <w:pPr>
        <w:pStyle w:val="-"/>
      </w:pPr>
    </w:p>
    <w:p w:rsidR="00A90565" w:rsidRDefault="00A90565" w:rsidP="00A90565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A90565" w:rsidRDefault="00A90565" w:rsidP="00A90565">
      <w:pPr>
        <w:ind w:left="360"/>
      </w:pPr>
    </w:p>
    <w:p w:rsidR="00A90565" w:rsidRDefault="00A90565" w:rsidP="00A90565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A90565" w:rsidTr="00764DAF">
        <w:tc>
          <w:tcPr>
            <w:tcW w:w="4930" w:type="dxa"/>
          </w:tcPr>
          <w:p w:rsidR="00A90565" w:rsidRDefault="00A90565" w:rsidP="00764DAF">
            <w:r>
              <w:t>от Покупателя:</w:t>
            </w:r>
          </w:p>
          <w:p w:rsidR="00A90565" w:rsidRDefault="00A90565" w:rsidP="00764DAF">
            <w:r>
              <w:t>Генеральный директор</w:t>
            </w:r>
          </w:p>
          <w:p w:rsidR="00A90565" w:rsidRDefault="00A90565" w:rsidP="00764DAF"/>
          <w:p w:rsidR="00A90565" w:rsidRDefault="00A90565" w:rsidP="00764DAF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A90565" w:rsidRDefault="00A90565" w:rsidP="00764DAF">
            <w:pPr>
              <w:spacing w:before="240"/>
            </w:pPr>
          </w:p>
        </w:tc>
        <w:tc>
          <w:tcPr>
            <w:tcW w:w="4848" w:type="dxa"/>
          </w:tcPr>
          <w:p w:rsidR="00A90565" w:rsidRDefault="00A90565" w:rsidP="00764DAF">
            <w:r>
              <w:t>от Поставщика:</w:t>
            </w:r>
          </w:p>
          <w:p w:rsidR="00A90565" w:rsidRDefault="00A90565" w:rsidP="00764DAF"/>
          <w:p w:rsidR="00A90565" w:rsidRDefault="00A90565" w:rsidP="00764DAF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A90565" w:rsidRDefault="00A90565" w:rsidP="00764DAF">
            <w:pPr>
              <w:spacing w:before="120"/>
            </w:pPr>
          </w:p>
        </w:tc>
      </w:tr>
    </w:tbl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rPr>
          <w:b/>
        </w:rPr>
      </w:pPr>
    </w:p>
    <w:p w:rsidR="00A90565" w:rsidRDefault="00A90565" w:rsidP="00A90565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A90565" w:rsidRDefault="00A90565" w:rsidP="00A90565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A90565" w:rsidRDefault="00A90565" w:rsidP="00A90565">
      <w:pPr>
        <w:tabs>
          <w:tab w:val="left" w:pos="1843"/>
        </w:tabs>
      </w:pPr>
    </w:p>
    <w:p w:rsidR="00A90565" w:rsidRPr="00CA3319" w:rsidRDefault="00A90565" w:rsidP="00A90565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A90565" w:rsidRDefault="00A90565" w:rsidP="00A90565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A90565" w:rsidRPr="00CA3319" w:rsidRDefault="00A90565" w:rsidP="00A90565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A90565" w:rsidRPr="00CA3319" w:rsidRDefault="00A90565" w:rsidP="00A90565">
      <w:pPr>
        <w:pStyle w:val="a9"/>
        <w:spacing w:after="0"/>
        <w:jc w:val="center"/>
      </w:pPr>
    </w:p>
    <w:p w:rsidR="00A90565" w:rsidRPr="00CA3319" w:rsidRDefault="00A90565" w:rsidP="00A90565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A90565" w:rsidRPr="00CA3319" w:rsidRDefault="00A90565" w:rsidP="00A90565">
      <w:pPr>
        <w:jc w:val="both"/>
        <w:rPr>
          <w:sz w:val="22"/>
          <w:szCs w:val="22"/>
        </w:rPr>
      </w:pPr>
    </w:p>
    <w:p w:rsidR="00A90565" w:rsidRPr="00CA3319" w:rsidRDefault="00A90565" w:rsidP="00A90565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A90565" w:rsidRPr="00CA3319" w:rsidRDefault="00A90565" w:rsidP="00A90565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A90565" w:rsidRPr="00CA3319" w:rsidRDefault="00A90565" w:rsidP="00A90565">
      <w:pPr>
        <w:rPr>
          <w:sz w:val="22"/>
          <w:szCs w:val="22"/>
        </w:rPr>
      </w:pPr>
    </w:p>
    <w:p w:rsidR="00A90565" w:rsidRPr="00CA3319" w:rsidRDefault="00A90565" w:rsidP="00A90565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A90565" w:rsidRPr="00CA3319" w:rsidRDefault="00A90565" w:rsidP="00A90565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A90565" w:rsidRPr="00CA3319" w:rsidRDefault="00A90565" w:rsidP="00A90565">
      <w:pPr>
        <w:rPr>
          <w:sz w:val="22"/>
          <w:szCs w:val="22"/>
        </w:rPr>
      </w:pPr>
    </w:p>
    <w:p w:rsidR="00A90565" w:rsidRPr="00CA3319" w:rsidRDefault="00A90565" w:rsidP="00A90565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A90565" w:rsidRPr="00CA3319" w:rsidRDefault="00A90565" w:rsidP="00A90565">
      <w:pPr>
        <w:jc w:val="both"/>
        <w:rPr>
          <w:sz w:val="22"/>
          <w:szCs w:val="22"/>
        </w:rPr>
      </w:pPr>
    </w:p>
    <w:p w:rsidR="00A90565" w:rsidRPr="00CA3319" w:rsidRDefault="00A90565" w:rsidP="00A90565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90565" w:rsidRPr="00CA3319" w:rsidRDefault="00A90565" w:rsidP="00A90565">
      <w:pPr>
        <w:ind w:left="360"/>
        <w:rPr>
          <w:sz w:val="22"/>
          <w:szCs w:val="22"/>
        </w:rPr>
      </w:pPr>
    </w:p>
    <w:p w:rsidR="00A90565" w:rsidRPr="00CA3319" w:rsidRDefault="00A90565" w:rsidP="00A90565">
      <w:pPr>
        <w:ind w:left="360"/>
        <w:rPr>
          <w:sz w:val="22"/>
          <w:szCs w:val="22"/>
        </w:rPr>
      </w:pPr>
    </w:p>
    <w:p w:rsidR="00A90565" w:rsidRPr="00CA3319" w:rsidRDefault="00A90565" w:rsidP="00A90565">
      <w:pPr>
        <w:ind w:left="360"/>
        <w:rPr>
          <w:sz w:val="22"/>
          <w:szCs w:val="22"/>
        </w:rPr>
      </w:pPr>
    </w:p>
    <w:p w:rsidR="00A90565" w:rsidRPr="00CA3319" w:rsidRDefault="00A90565" w:rsidP="00A90565">
      <w:pPr>
        <w:ind w:left="360"/>
        <w:rPr>
          <w:sz w:val="22"/>
          <w:szCs w:val="22"/>
        </w:rPr>
      </w:pPr>
    </w:p>
    <w:p w:rsidR="00A90565" w:rsidRPr="00CA3319" w:rsidRDefault="00A90565" w:rsidP="00A90565">
      <w:pPr>
        <w:ind w:left="360"/>
        <w:rPr>
          <w:sz w:val="22"/>
          <w:szCs w:val="22"/>
        </w:rPr>
      </w:pPr>
    </w:p>
    <w:p w:rsidR="00A90565" w:rsidRDefault="00A90565" w:rsidP="00A90565">
      <w:pPr>
        <w:rPr>
          <w:sz w:val="22"/>
          <w:szCs w:val="22"/>
        </w:rPr>
      </w:pPr>
    </w:p>
    <w:p w:rsidR="00A90565" w:rsidRDefault="00A90565" w:rsidP="00A90565">
      <w:pPr>
        <w:ind w:left="360"/>
        <w:rPr>
          <w:sz w:val="22"/>
          <w:szCs w:val="22"/>
        </w:rPr>
      </w:pPr>
    </w:p>
    <w:p w:rsidR="00A90565" w:rsidRPr="00CA3319" w:rsidRDefault="00A90565" w:rsidP="00A90565">
      <w:pPr>
        <w:ind w:left="360"/>
        <w:rPr>
          <w:sz w:val="22"/>
          <w:szCs w:val="22"/>
        </w:rPr>
      </w:pPr>
    </w:p>
    <w:p w:rsidR="00A90565" w:rsidRPr="00CA3319" w:rsidRDefault="00A90565" w:rsidP="00A90565">
      <w:pPr>
        <w:ind w:left="360"/>
        <w:rPr>
          <w:sz w:val="22"/>
          <w:szCs w:val="22"/>
        </w:rPr>
      </w:pPr>
    </w:p>
    <w:p w:rsidR="00A90565" w:rsidRPr="00CA3319" w:rsidRDefault="00A90565" w:rsidP="00A90565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A90565" w:rsidRPr="00CA3319" w:rsidTr="00764DAF">
        <w:tc>
          <w:tcPr>
            <w:tcW w:w="4750" w:type="dxa"/>
          </w:tcPr>
          <w:p w:rsidR="00A90565" w:rsidRPr="00CA3319" w:rsidRDefault="00A90565" w:rsidP="00764DAF">
            <w:r w:rsidRPr="00CA3319">
              <w:rPr>
                <w:sz w:val="22"/>
                <w:szCs w:val="22"/>
              </w:rPr>
              <w:t>от Покупателя:</w:t>
            </w:r>
          </w:p>
          <w:p w:rsidR="00A90565" w:rsidRPr="00CA3319" w:rsidRDefault="00A90565" w:rsidP="00764DAF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A90565" w:rsidRPr="00CA3319" w:rsidRDefault="00A90565" w:rsidP="00764DAF"/>
          <w:p w:rsidR="00A90565" w:rsidRPr="00CA3319" w:rsidRDefault="00A90565" w:rsidP="00764DAF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A90565" w:rsidRPr="00CA3319" w:rsidRDefault="00A90565" w:rsidP="00764DAF">
            <w:pPr>
              <w:spacing w:before="240"/>
            </w:pPr>
          </w:p>
        </w:tc>
        <w:tc>
          <w:tcPr>
            <w:tcW w:w="5028" w:type="dxa"/>
          </w:tcPr>
          <w:p w:rsidR="00A90565" w:rsidRPr="00CA3319" w:rsidRDefault="00A90565" w:rsidP="00764DAF">
            <w:r w:rsidRPr="00CA3319">
              <w:rPr>
                <w:sz w:val="22"/>
                <w:szCs w:val="22"/>
              </w:rPr>
              <w:t>от Поставщика:</w:t>
            </w:r>
          </w:p>
          <w:p w:rsidR="00A90565" w:rsidRPr="00CA3319" w:rsidRDefault="00A90565" w:rsidP="00764DAF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A90565" w:rsidRPr="00CA3319" w:rsidRDefault="00A90565" w:rsidP="00764DAF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A90565" w:rsidRPr="00CA3319" w:rsidRDefault="00A90565" w:rsidP="00764DAF">
            <w:pPr>
              <w:spacing w:before="120"/>
            </w:pPr>
          </w:p>
        </w:tc>
      </w:tr>
    </w:tbl>
    <w:p w:rsidR="00A90565" w:rsidRDefault="00A90565" w:rsidP="00A90565">
      <w:pPr>
        <w:shd w:val="clear" w:color="auto" w:fill="FFFFFF"/>
        <w:spacing w:before="120" w:after="120"/>
        <w:ind w:firstLine="708"/>
        <w:jc w:val="both"/>
      </w:pPr>
    </w:p>
    <w:p w:rsidR="00A90565" w:rsidRPr="00681D9F" w:rsidRDefault="00A90565" w:rsidP="00A90565"/>
    <w:p w:rsidR="0048124B" w:rsidRDefault="0048124B"/>
    <w:sectPr w:rsidR="0048124B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7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90565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A90565"/>
    <w:rsid w:val="00B325E3"/>
    <w:rsid w:val="00E20525"/>
    <w:rsid w:val="00F1004D"/>
    <w:rsid w:val="00FE3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05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A905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A905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A905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A905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A90565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A9056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A9056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A905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uiPriority w:val="99"/>
    <w:qFormat/>
    <w:rsid w:val="00A905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A90565"/>
    <w:pPr>
      <w:spacing w:after="120"/>
    </w:pPr>
  </w:style>
  <w:style w:type="character" w:customStyle="1" w:styleId="a7">
    <w:name w:val="Основной текст Знак"/>
    <w:basedOn w:val="a1"/>
    <w:link w:val="a6"/>
    <w:rsid w:val="00A905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A90565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link w:val="aa"/>
    <w:qFormat/>
    <w:rsid w:val="00A905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basedOn w:val="a1"/>
    <w:uiPriority w:val="99"/>
    <w:rsid w:val="00A90565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A9056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A9056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a">
    <w:name w:val="Абзац списка Знак"/>
    <w:link w:val="a9"/>
    <w:locked/>
    <w:rsid w:val="00A90565"/>
    <w:rPr>
      <w:rFonts w:ascii="Calibri" w:eastAsia="Calibri" w:hAnsi="Calibri" w:cs="Times New Roman"/>
    </w:rPr>
  </w:style>
  <w:style w:type="paragraph" w:styleId="ab">
    <w:name w:val="Document Map"/>
    <w:basedOn w:val="a0"/>
    <w:link w:val="ac"/>
    <w:uiPriority w:val="99"/>
    <w:semiHidden/>
    <w:unhideWhenUsed/>
    <w:rsid w:val="00A90565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1"/>
    <w:link w:val="ab"/>
    <w:uiPriority w:val="99"/>
    <w:semiHidden/>
    <w:rsid w:val="00A905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2875</Words>
  <Characters>16391</Characters>
  <Application>Microsoft Office Word</Application>
  <DocSecurity>0</DocSecurity>
  <Lines>136</Lines>
  <Paragraphs>38</Paragraphs>
  <ScaleCrop>false</ScaleCrop>
  <Company>Company</Company>
  <LinksUpToDate>false</LinksUpToDate>
  <CharactersWithSpaces>19228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2</cp:revision>
  <dcterms:created xsi:type="dcterms:W3CDTF">2015-02-04T05:38:00Z</dcterms:created>
  <dcterms:modified xsi:type="dcterms:W3CDTF">2015-02-04T05:38:00Z</dcterms:modified>
</cp:coreProperties>
</file>