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403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№120706/0480/122/2-R004062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№R004062</w:t>
      </w:r>
      <w:r>
        <w:rPr>
          <w:rFonts w:eastAsia="Times New Roman"/>
          <w:sz w:val="36"/>
          <w:szCs w:val="36"/>
        </w:rPr>
        <w:br/>
        <w:t xml:space="preserve">«Высоктотемпературная печь НТ 64/17»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740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24.07.2012 07:08:25</w:t>
            </w:r>
          </w:p>
        </w:tc>
      </w:tr>
    </w:tbl>
    <w:p w:rsidR="00000000" w:rsidRDefault="002740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R004062</w:t>
      </w:r>
      <w:r>
        <w:rPr>
          <w:rFonts w:eastAsia="Times New Roman"/>
        </w:rPr>
        <w:t xml:space="preserve">. </w:t>
      </w:r>
    </w:p>
    <w:p w:rsidR="00000000" w:rsidRDefault="002740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</w:t>
      </w:r>
      <w:r>
        <w:rPr>
          <w:rFonts w:eastAsia="Times New Roman"/>
        </w:rPr>
        <w:t xml:space="preserve">азчик: </w:t>
      </w:r>
      <w:r>
        <w:rPr>
          <w:rStyle w:val="a3"/>
          <w:rFonts w:eastAsia="Times New Roman"/>
        </w:rPr>
        <w:t>Федеральное государственное унитарное предприятие «Уральский электромеханический завод»</w:t>
      </w:r>
      <w:r>
        <w:rPr>
          <w:rFonts w:eastAsia="Times New Roman"/>
        </w:rPr>
        <w:t xml:space="preserve"> (620137, г. Екатеринбург, ул. Студенческая 9). </w:t>
      </w:r>
    </w:p>
    <w:p w:rsidR="00000000" w:rsidRDefault="002740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Высоктотемпературная печь НТ 64/17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проведении запроса предложе</w:t>
      </w:r>
      <w:r>
        <w:rPr>
          <w:rFonts w:eastAsia="Times New Roman"/>
        </w:rPr>
        <w:t xml:space="preserve">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2012-07-10 13:19:59. </w:t>
      </w:r>
    </w:p>
    <w:p w:rsidR="00000000" w:rsidRDefault="002740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Комиссия 29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  <w:t xml:space="preserve">На заседании </w:t>
      </w:r>
      <w:r>
        <w:rPr>
          <w:rFonts w:eastAsia="Times New Roman"/>
        </w:rPr>
        <w:t xml:space="preserve">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Максимов Александр Владимирович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Новиков Владимир Валерьевич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Маслаков Андрей Александрович</w:t>
      </w:r>
    </w:p>
    <w:p w:rsidR="00000000" w:rsidRDefault="0027403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</w:t>
      </w:r>
      <w:r>
        <w:rPr>
          <w:rFonts w:eastAsia="Times New Roman"/>
        </w:rPr>
        <w:t xml:space="preserve">а заседании присутствовали 5. Кворум состоялся. </w:t>
      </w:r>
    </w:p>
    <w:p w:rsidR="00000000" w:rsidRDefault="002740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(2012-07-23 10:00:00), </w:t>
      </w:r>
      <w:r>
        <w:rPr>
          <w:rFonts w:eastAsia="Times New Roman"/>
        </w:rPr>
        <w:t xml:space="preserve">и руководствуясь Единым отраслевым стандартом закупок Госкорпорации Росатом, Единая комиссия приняла решение: </w:t>
      </w:r>
    </w:p>
    <w:p w:rsidR="00000000" w:rsidRDefault="002740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 между допущенными участниками процедуры закупки, и объявить результаты закупочной процедуры в Протоколе рассм</w:t>
      </w:r>
      <w:r>
        <w:rPr>
          <w:rFonts w:eastAsia="Times New Roman"/>
        </w:rPr>
        <w:t xml:space="preserve">отрения заявок на участие в запросе предложений. </w:t>
      </w:r>
    </w:p>
    <w:p w:rsidR="00000000" w:rsidRDefault="002740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2740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2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Маслаков Андрей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74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274038" w:rsidRDefault="00274038">
      <w:pPr>
        <w:rPr>
          <w:rFonts w:eastAsia="Times New Roman"/>
        </w:rPr>
      </w:pPr>
    </w:p>
    <w:sectPr w:rsidR="00274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86921"/>
    <w:multiLevelType w:val="multilevel"/>
    <w:tmpl w:val="F740E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021E58"/>
    <w:rsid w:val="00021E58"/>
    <w:rsid w:val="00274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1965</Characters>
  <Application>Microsoft Office Word</Application>
  <DocSecurity>0</DocSecurity>
  <Lines>16</Lines>
  <Paragraphs>4</Paragraphs>
  <ScaleCrop>false</ScaleCrop>
  <Company>333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№120706/0480/122/2-R004062 заседания комиссии по рассмотрению заявок на участие в запросе предложений №R004062 «Высоктотемпературная печь НТ 64/17» </dc:title>
  <dc:subject/>
  <dc:creator>novikov</dc:creator>
  <cp:keywords/>
  <dc:description/>
  <cp:lastModifiedBy>novikov</cp:lastModifiedBy>
  <cp:revision>2</cp:revision>
  <dcterms:created xsi:type="dcterms:W3CDTF">2012-07-24T03:09:00Z</dcterms:created>
  <dcterms:modified xsi:type="dcterms:W3CDTF">2012-07-24T03:09:00Z</dcterms:modified>
</cp:coreProperties>
</file>