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7F1A65" w:rsidRDefault="00B81FF8" w:rsidP="007F1A65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sz w:val="28"/>
                <w:szCs w:val="28"/>
              </w:rPr>
            </w:pPr>
            <w:r w:rsidRPr="00E25B1F">
              <w:rPr>
                <w:sz w:val="28"/>
                <w:szCs w:val="28"/>
              </w:rPr>
              <w:t xml:space="preserve">открытый запрос цен в электронной форме на право заключения договора </w:t>
            </w:r>
          </w:p>
          <w:p w:rsidR="00B81FF8" w:rsidRPr="00676900" w:rsidRDefault="007F1A65" w:rsidP="007F1A65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714C34">
              <w:rPr>
                <w:b/>
                <w:spacing w:val="-6"/>
                <w:sz w:val="28"/>
                <w:szCs w:val="28"/>
              </w:rPr>
              <w:t>на оказание услуг</w:t>
            </w:r>
            <w:r>
              <w:rPr>
                <w:b/>
                <w:spacing w:val="-6"/>
                <w:sz w:val="28"/>
                <w:szCs w:val="28"/>
              </w:rPr>
              <w:t xml:space="preserve"> по</w:t>
            </w:r>
            <w:r w:rsidRPr="00714C34">
              <w:rPr>
                <w:b/>
                <w:bCs/>
                <w:sz w:val="28"/>
                <w:szCs w:val="28"/>
              </w:rPr>
              <w:t xml:space="preserve"> </w:t>
            </w:r>
            <w:r w:rsidRPr="00714C34">
              <w:rPr>
                <w:b/>
                <w:bCs/>
                <w:color w:val="000000" w:themeColor="text1"/>
                <w:sz w:val="28"/>
                <w:szCs w:val="28"/>
              </w:rPr>
              <w:t>«Организации и проведению э</w:t>
            </w:r>
            <w:r w:rsidRPr="00714C34">
              <w:rPr>
                <w:b/>
                <w:sz w:val="28"/>
                <w:szCs w:val="28"/>
              </w:rPr>
              <w:t>кспертизы документов, представленных в составе заявления АО «СХК» на получение лицензии Ростехнадзора на конструирование оборудования для атомных станций (блоков атомных станций)</w:t>
            </w:r>
            <w:r w:rsidRPr="00714C34">
              <w:rPr>
                <w:b/>
                <w:bCs/>
                <w:color w:val="000000" w:themeColor="text1"/>
                <w:sz w:val="28"/>
                <w:szCs w:val="28"/>
              </w:rPr>
              <w:t>»</w:t>
            </w:r>
            <w:r w:rsidRPr="00714C34">
              <w:rPr>
                <w:b/>
                <w:spacing w:val="-6"/>
                <w:sz w:val="28"/>
                <w:szCs w:val="28"/>
              </w:rPr>
              <w:t>.</w:t>
            </w: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AC68B9" w:rsidRPr="00E75F7D" w:rsidRDefault="00AC68B9" w:rsidP="00AC68B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48</w:t>
      </w:r>
      <w:r w:rsidRPr="00FC45D3">
        <w:rPr>
          <w:b/>
          <w:u w:val="single"/>
        </w:rPr>
        <w:t>56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Pr="005826B3">
        <w:rPr>
          <w:b/>
          <w:u w:val="single"/>
        </w:rPr>
        <w:t>28</w:t>
      </w:r>
      <w:r>
        <w:rPr>
          <w:b/>
          <w:u w:val="single"/>
        </w:rPr>
        <w:t xml:space="preserve">» мая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AC68B9" w:rsidRPr="00AC68B9" w:rsidRDefault="00AC68B9" w:rsidP="00AC68B9">
      <w:pPr>
        <w:suppressAutoHyphens/>
        <w:jc w:val="center"/>
        <w:rPr>
          <w:b/>
        </w:rPr>
      </w:pPr>
      <w:r w:rsidRPr="005826B3">
        <w:rPr>
          <w:b/>
        </w:rPr>
        <w:t>901-SH-</w:t>
      </w:r>
      <w:r w:rsidRPr="00AC68B9">
        <w:rPr>
          <w:b/>
        </w:rPr>
        <w:t>19692</w:t>
      </w:r>
    </w:p>
    <w:p w:rsidR="00B81FF8" w:rsidRPr="00AC68B9" w:rsidRDefault="00AC68B9" w:rsidP="00AC68B9">
      <w:pPr>
        <w:suppressAutoHyphens/>
        <w:jc w:val="center"/>
        <w:rPr>
          <w:sz w:val="28"/>
          <w:szCs w:val="28"/>
        </w:rPr>
      </w:pPr>
      <w:r w:rsidRPr="005826B3">
        <w:rPr>
          <w:b/>
        </w:rPr>
        <w:t>7596/</w:t>
      </w:r>
      <w:r w:rsidRPr="00AC68B9">
        <w:rPr>
          <w:b/>
        </w:rPr>
        <w:t>1609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8557EB" w:rsidRPr="008557EB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8557EB" w:rsidRPr="008557EB">
        <w:rPr>
          <w:bCs/>
        </w:rPr>
        <w:fldChar w:fldCharType="separate"/>
      </w:r>
    </w:p>
    <w:p w:rsidR="003B1D17" w:rsidRPr="003B1D17" w:rsidRDefault="008557EB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8557EB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8557EB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8557EB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8557EB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8557EB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8557EB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8557EB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8557EB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8557EB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8557EB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8557EB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8557EB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8557EB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8557EB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85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47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685"/>
        <w:gridCol w:w="8079"/>
      </w:tblGrid>
      <w:tr w:rsidR="00C5172B" w:rsidRPr="00CD3B8C" w:rsidTr="00C24DCF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>№ п/п</w:t>
            </w:r>
          </w:p>
        </w:tc>
        <w:tc>
          <w:tcPr>
            <w:tcW w:w="6685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C24DCF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64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C24DCF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685" w:type="dxa"/>
            <w:vMerge w:val="restart"/>
          </w:tcPr>
          <w:p w:rsidR="00C5172B" w:rsidRPr="00CD3B8C" w:rsidRDefault="00C5172B" w:rsidP="00C5337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5337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C24DCF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C24DCF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C24DCF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C24DCF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C24DCF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685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ненахождении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 неприостановлении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C24DCF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685" w:type="dxa"/>
          </w:tcPr>
          <w:p w:rsidR="00347F1D" w:rsidRPr="00CD3B8C" w:rsidRDefault="00347F1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C24DCF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685" w:type="dxa"/>
          </w:tcPr>
          <w:p w:rsidR="00347F1D" w:rsidRPr="00CD3B8C" w:rsidRDefault="00347F1D" w:rsidP="00A97DB6">
            <w:pPr>
              <w:ind w:right="153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C24DCF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685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C24DCF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685" w:type="dxa"/>
          </w:tcPr>
          <w:p w:rsidR="00C5172B" w:rsidRPr="00CD3B8C" w:rsidRDefault="00C5172B" w:rsidP="00C5337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F42E14" w:rsidRPr="00CD3B8C" w:rsidTr="00C24DCF">
        <w:trPr>
          <w:trHeight w:val="70"/>
        </w:trPr>
        <w:tc>
          <w:tcPr>
            <w:tcW w:w="709" w:type="dxa"/>
            <w:vAlign w:val="center"/>
          </w:tcPr>
          <w:p w:rsidR="00F42E14" w:rsidRPr="00CD3B8C" w:rsidRDefault="00F42E14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685" w:type="dxa"/>
            <w:shd w:val="clear" w:color="auto" w:fill="auto"/>
          </w:tcPr>
          <w:p w:rsidR="00F42E14" w:rsidRPr="00C24DCF" w:rsidRDefault="00F42E14" w:rsidP="00020C64">
            <w:pPr>
              <w:ind w:firstLine="720"/>
            </w:pPr>
            <w:r w:rsidRPr="00C24DCF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F42E14" w:rsidRPr="00C24DCF" w:rsidRDefault="00F42E14" w:rsidP="00020C64">
            <w:pPr>
              <w:ind w:firstLine="720"/>
            </w:pPr>
            <w:r w:rsidRPr="00C24DCF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F42E14" w:rsidRPr="00C24DCF" w:rsidRDefault="00E601A8" w:rsidP="00E601A8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24DCF">
              <w:rPr>
                <w:bCs/>
                <w:color w:val="000000"/>
              </w:rPr>
              <w:t>лицензия на право проведения экспертизы обоснования безопасности деятельности в области использования атомной энергии - конструирование оборудования для атомных станций (блоков атомных станций).</w:t>
            </w:r>
          </w:p>
        </w:tc>
        <w:tc>
          <w:tcPr>
            <w:tcW w:w="8079" w:type="dxa"/>
            <w:vAlign w:val="center"/>
          </w:tcPr>
          <w:p w:rsidR="00F42E14" w:rsidRPr="00C24DCF" w:rsidRDefault="00F42E14" w:rsidP="00F42E14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4" w:name="_Ref405791900"/>
            <w:r w:rsidRPr="00C24DCF">
              <w:rPr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4"/>
          </w:p>
          <w:p w:rsidR="00F42E14" w:rsidRPr="00C24DCF" w:rsidRDefault="00F42E14" w:rsidP="00E601A8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24DCF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F42E14" w:rsidRPr="00C24DCF" w:rsidRDefault="00F42E14" w:rsidP="00020C64">
            <w:pPr>
              <w:tabs>
                <w:tab w:val="left" w:pos="2054"/>
              </w:tabs>
              <w:ind w:firstLine="637"/>
            </w:pPr>
            <w:r w:rsidRPr="00C24DCF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24DCF">
              <w:rPr>
                <w:lang w:val="en-US"/>
              </w:rPr>
              <w:t> </w:t>
            </w:r>
            <w:r w:rsidRPr="00C24DCF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24DCF" w:rsidDel="000F05B1">
              <w:t xml:space="preserve"> </w:t>
            </w:r>
            <w:r w:rsidRPr="00C24DCF">
              <w:t>от соответствующего органа.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57554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57554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AD5DF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57554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403E13"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9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1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  <w:r w:rsidR="00847380">
        <w:t>;</w:t>
      </w:r>
    </w:p>
    <w:p w:rsidR="005F334B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с</w:t>
      </w:r>
      <w:r w:rsidRPr="00E25B1F">
        <w:t>ведения о цепочке собственников, включая бенеф</w:t>
      </w:r>
      <w:r>
        <w:t xml:space="preserve">ициаров (в том числе конечных)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  <w:r w:rsidRPr="00BA0D25">
        <w:rPr>
          <w:sz w:val="24"/>
          <w:szCs w:val="24"/>
        </w:rPr>
        <w:t>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комплектации товара;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>
        <w:rPr>
          <w:sz w:val="24"/>
          <w:szCs w:val="24"/>
        </w:rPr>
        <w:t>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8557EB" w:rsidRPr="00EA3525">
        <w:fldChar w:fldCharType="begin"/>
      </w:r>
      <w:r w:rsidRPr="00EA3525">
        <w:instrText xml:space="preserve"> REF _Ref394995094 \r \h </w:instrText>
      </w:r>
      <w:r w:rsidR="008557EB" w:rsidRPr="00EA3525">
        <w:fldChar w:fldCharType="separate"/>
      </w:r>
      <w:r>
        <w:t>1.1</w:t>
      </w:r>
      <w:r w:rsidR="008557EB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случае,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4869550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557E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557EB">
        <w:rPr>
          <w:szCs w:val="24"/>
        </w:rPr>
      </w:r>
      <w:r w:rsidR="008557EB">
        <w:rPr>
          <w:szCs w:val="24"/>
        </w:rPr>
        <w:fldChar w:fldCharType="separate"/>
      </w:r>
      <w:r>
        <w:rPr>
          <w:szCs w:val="24"/>
        </w:rPr>
        <w:t>8</w:t>
      </w:r>
      <w:r w:rsidR="008557EB">
        <w:rPr>
          <w:szCs w:val="24"/>
        </w:rPr>
        <w:fldChar w:fldCharType="end"/>
      </w:r>
      <w:r>
        <w:rPr>
          <w:szCs w:val="24"/>
        </w:rPr>
        <w:t xml:space="preserve"> и </w:t>
      </w:r>
      <w:r w:rsidR="008557E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557EB">
        <w:rPr>
          <w:szCs w:val="24"/>
        </w:rPr>
      </w:r>
      <w:r w:rsidR="008557EB">
        <w:rPr>
          <w:szCs w:val="24"/>
        </w:rPr>
        <w:fldChar w:fldCharType="separate"/>
      </w:r>
      <w:r>
        <w:rPr>
          <w:szCs w:val="24"/>
        </w:rPr>
        <w:t>9</w:t>
      </w:r>
      <w:r w:rsidR="008557E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3"/>
      <w:bookmarkEnd w:id="74"/>
      <w:bookmarkEnd w:id="75"/>
      <w:bookmarkEnd w:id="76"/>
      <w:bookmarkEnd w:id="77"/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1" w:name="_Справка_об_участии_в_судебных_разби"/>
      <w:bookmarkStart w:id="82" w:name="_Справка_об_участии"/>
      <w:bookmarkStart w:id="83" w:name="_Toc414869556"/>
      <w:bookmarkEnd w:id="64"/>
      <w:bookmarkEnd w:id="65"/>
      <w:bookmarkEnd w:id="81"/>
      <w:bookmarkEnd w:id="82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End w:id="93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4"/>
      <w:bookmarkEnd w:id="95"/>
      <w:bookmarkEnd w:id="96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3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7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7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>
              <w:t>При поступлении запроса в срок, указанный в пункте </w:t>
            </w:r>
            <w:r w:rsidR="008557EB">
              <w:fldChar w:fldCharType="begin"/>
            </w:r>
            <w:r>
              <w:instrText xml:space="preserve"> REF _Ref406409540 \r \h </w:instrText>
            </w:r>
            <w:r w:rsidR="008557EB">
              <w:fldChar w:fldCharType="separate"/>
            </w:r>
            <w:r>
              <w:t>2.1</w:t>
            </w:r>
            <w:r w:rsidR="008557EB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3528"/>
          </w:p>
        </w:tc>
        <w:bookmarkEnd w:id="98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9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0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00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8557EB">
              <w:fldChar w:fldCharType="begin"/>
            </w:r>
            <w:r>
              <w:instrText xml:space="preserve"> REF _Ref411840763 \r \h </w:instrText>
            </w:r>
            <w:r w:rsidR="008557EB">
              <w:fldChar w:fldCharType="separate"/>
            </w:r>
            <w:r>
              <w:t>г)</w:t>
            </w:r>
            <w:r w:rsidR="008557EB">
              <w:fldChar w:fldCharType="end"/>
            </w:r>
            <w:r>
              <w:t xml:space="preserve"> пункта </w:t>
            </w:r>
            <w:r w:rsidR="008557EB">
              <w:fldChar w:fldCharType="begin"/>
            </w:r>
            <w:r>
              <w:instrText xml:space="preserve"> REF _Ref411840766 \r \h </w:instrText>
            </w:r>
            <w:r w:rsidR="008557EB">
              <w:fldChar w:fldCharType="separate"/>
            </w:r>
            <w:r>
              <w:t>4.5</w:t>
            </w:r>
            <w:r w:rsidR="008557EB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401300807"/>
          </w:p>
        </w:tc>
        <w:bookmarkEnd w:id="101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3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2"/>
            <w:bookmarkEnd w:id="103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557E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557EB">
              <w:rPr>
                <w:szCs w:val="24"/>
              </w:rPr>
            </w:r>
            <w:r w:rsidR="008557EB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8557E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5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6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557E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557EB">
              <w:rPr>
                <w:szCs w:val="24"/>
              </w:rPr>
            </w:r>
            <w:r w:rsidR="008557EB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8557E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557E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557EB">
              <w:rPr>
                <w:szCs w:val="24"/>
              </w:rPr>
            </w:r>
            <w:r w:rsidR="008557EB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8557E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7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9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1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8557EB">
              <w:fldChar w:fldCharType="begin"/>
            </w:r>
            <w:r>
              <w:instrText xml:space="preserve"> REF _Ref317253528 \r \h </w:instrText>
            </w:r>
            <w:r w:rsidR="008557EB">
              <w:fldChar w:fldCharType="separate"/>
            </w:r>
            <w:r>
              <w:t>4</w:t>
            </w:r>
            <w:r w:rsidR="008557EB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557EB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8557EB">
              <w:rPr>
                <w:bCs w:val="0"/>
              </w:rPr>
            </w:r>
            <w:r w:rsidR="008557EB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8557E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1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4659"/>
          </w:p>
        </w:tc>
        <w:bookmarkEnd w:id="112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3" w:name="_Ref389730904"/>
            <w:r>
              <w:t xml:space="preserve">10.3.   </w:t>
            </w:r>
            <w:r w:rsidR="003925E5" w:rsidRPr="00BA3ABA"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3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8557EB">
              <w:fldChar w:fldCharType="begin"/>
            </w:r>
            <w:r>
              <w:instrText xml:space="preserve"> REF _Ref401223826 \r \h </w:instrText>
            </w:r>
            <w:r w:rsidR="008557EB">
              <w:fldChar w:fldCharType="separate"/>
            </w:r>
            <w:r>
              <w:t>а)</w:t>
            </w:r>
            <w:r w:rsidR="008557EB">
              <w:fldChar w:fldCharType="end"/>
            </w:r>
            <w:r>
              <w:t>-</w:t>
            </w:r>
            <w:r w:rsidR="008557EB">
              <w:fldChar w:fldCharType="begin"/>
            </w:r>
            <w:r>
              <w:instrText xml:space="preserve"> REF _Ref401223828 \r \h </w:instrText>
            </w:r>
            <w:r w:rsidR="008557EB">
              <w:fldChar w:fldCharType="separate"/>
            </w:r>
            <w:r>
              <w:t>в)</w:t>
            </w:r>
            <w:r w:rsidR="008557EB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5" w:name="_Toc247716281"/>
            <w:bookmarkStart w:id="116" w:name="_Ref307226092"/>
            <w:bookmarkStart w:id="117" w:name="_Ref375848735"/>
            <w:bookmarkStart w:id="118" w:name="_Toc368984333"/>
            <w:bookmarkStart w:id="119" w:name="_Toc391380982"/>
            <w:bookmarkStart w:id="120" w:name="_Toc383097271"/>
            <w:bookmarkEnd w:id="114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5"/>
            <w:bookmarkEnd w:id="116"/>
            <w:bookmarkEnd w:id="117"/>
            <w:bookmarkEnd w:id="118"/>
            <w:bookmarkEnd w:id="119"/>
            <w:bookmarkEnd w:id="120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1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2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3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@atom</w:t>
              </w:r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.ru</w:t>
              </w:r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1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D778B">
      <w:pPr>
        <w:pStyle w:val="Times12"/>
        <w:ind w:firstLine="426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r w:rsidRPr="00C91273">
        <w:rPr>
          <w:sz w:val="28"/>
          <w:szCs w:val="28"/>
          <w:lang w:val="en-US"/>
        </w:rPr>
        <w:t>pdf</w:t>
      </w:r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052" w:rsidRDefault="00964052">
      <w:r>
        <w:separator/>
      </w:r>
    </w:p>
  </w:endnote>
  <w:endnote w:type="continuationSeparator" w:id="0">
    <w:p w:rsidR="00964052" w:rsidRDefault="00964052">
      <w:r>
        <w:continuationSeparator/>
      </w:r>
    </w:p>
  </w:endnote>
  <w:endnote w:type="continuationNotice" w:id="1">
    <w:p w:rsidR="00964052" w:rsidRDefault="0096405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Default="008557E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20C6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20C64" w:rsidRDefault="00020C6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E6219" w:rsidRDefault="00020C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E6219" w:rsidRDefault="00020C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E6219" w:rsidRDefault="00020C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052" w:rsidRDefault="00964052">
      <w:r>
        <w:separator/>
      </w:r>
    </w:p>
  </w:footnote>
  <w:footnote w:type="continuationSeparator" w:id="0">
    <w:p w:rsidR="00964052" w:rsidRDefault="00964052">
      <w:r>
        <w:continuationSeparator/>
      </w:r>
    </w:p>
  </w:footnote>
  <w:footnote w:type="continuationNotice" w:id="1">
    <w:p w:rsidR="00964052" w:rsidRDefault="0096405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012898" w:rsidRDefault="00020C64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020C64" w:rsidRDefault="00020C6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429FC" w:rsidRDefault="008557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20C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68B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429FC" w:rsidRDefault="008557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20C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68B9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429FC" w:rsidRDefault="008557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20C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68B9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4"/>
  </w:num>
  <w:num w:numId="3">
    <w:abstractNumId w:val="51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4"/>
  </w:num>
  <w:num w:numId="14">
    <w:abstractNumId w:val="53"/>
  </w:num>
  <w:num w:numId="15">
    <w:abstractNumId w:val="31"/>
  </w:num>
  <w:num w:numId="16">
    <w:abstractNumId w:val="46"/>
  </w:num>
  <w:num w:numId="17">
    <w:abstractNumId w:val="60"/>
  </w:num>
  <w:num w:numId="18">
    <w:abstractNumId w:val="28"/>
  </w:num>
  <w:num w:numId="19">
    <w:abstractNumId w:val="65"/>
  </w:num>
  <w:num w:numId="20">
    <w:abstractNumId w:val="4"/>
  </w:num>
  <w:num w:numId="21">
    <w:abstractNumId w:val="22"/>
  </w:num>
  <w:num w:numId="22">
    <w:abstractNumId w:val="19"/>
  </w:num>
  <w:num w:numId="23">
    <w:abstractNumId w:val="56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3"/>
  </w:num>
  <w:num w:numId="29">
    <w:abstractNumId w:val="71"/>
  </w:num>
  <w:num w:numId="30">
    <w:abstractNumId w:val="15"/>
  </w:num>
  <w:num w:numId="31">
    <w:abstractNumId w:val="39"/>
  </w:num>
  <w:num w:numId="32">
    <w:abstractNumId w:val="48"/>
  </w:num>
  <w:num w:numId="33">
    <w:abstractNumId w:val="52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2"/>
  </w:num>
  <w:num w:numId="39">
    <w:abstractNumId w:val="10"/>
  </w:num>
  <w:num w:numId="40">
    <w:abstractNumId w:val="59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8"/>
  </w:num>
  <w:num w:numId="48">
    <w:abstractNumId w:val="6"/>
  </w:num>
  <w:num w:numId="49">
    <w:abstractNumId w:val="20"/>
  </w:num>
  <w:num w:numId="50">
    <w:abstractNumId w:val="33"/>
  </w:num>
  <w:num w:numId="51">
    <w:abstractNumId w:val="50"/>
  </w:num>
  <w:num w:numId="52">
    <w:abstractNumId w:val="55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4"/>
  </w:num>
  <w:num w:numId="58">
    <w:abstractNumId w:val="30"/>
  </w:num>
  <w:num w:numId="59">
    <w:abstractNumId w:val="66"/>
  </w:num>
  <w:num w:numId="60">
    <w:abstractNumId w:val="38"/>
  </w:num>
  <w:num w:numId="61">
    <w:abstractNumId w:val="8"/>
  </w:num>
  <w:num w:numId="62">
    <w:abstractNumId w:val="58"/>
  </w:num>
  <w:num w:numId="63">
    <w:abstractNumId w:val="57"/>
  </w:num>
  <w:num w:numId="64">
    <w:abstractNumId w:val="61"/>
  </w:num>
  <w:num w:numId="65">
    <w:abstractNumId w:val="13"/>
  </w:num>
  <w:num w:numId="66">
    <w:abstractNumId w:val="62"/>
  </w:num>
  <w:num w:numId="67">
    <w:abstractNumId w:val="9"/>
  </w:num>
  <w:num w:numId="68">
    <w:abstractNumId w:val="70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3"/>
  </w:num>
  <w:num w:numId="74">
    <w:abstractNumId w:val="7"/>
  </w:num>
  <w:num w:numId="75">
    <w:abstractNumId w:val="69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9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C64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FBD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7F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1ED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719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EEE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B9F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3E8F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A6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57EB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052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8B9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4DC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1A8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2E14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85198-A5C4-48E8-9FC1-0A7423F4F8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CE66A6-ABED-4FBA-8750-5CC2B204E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36</Pages>
  <Words>12328</Words>
  <Characters>70271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82435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chiblis</cp:lastModifiedBy>
  <cp:revision>59</cp:revision>
  <cp:lastPrinted>2015-03-31T13:05:00Z</cp:lastPrinted>
  <dcterms:created xsi:type="dcterms:W3CDTF">2015-03-27T22:07:00Z</dcterms:created>
  <dcterms:modified xsi:type="dcterms:W3CDTF">2015-05-28T11:18:00Z</dcterms:modified>
</cp:coreProperties>
</file>