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bookmarkStart w:id="0" w:name="_GoBack"/>
      <w:bookmarkEnd w:id="0"/>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0" w:edGrp="everyone"/>
    <w:p w:rsidR="006B4FD0" w:rsidRPr="00C13FE4" w:rsidRDefault="003C5869"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 xml:space="preserve">г. Сосновый Бор, Ленинградской </w:t>
          </w:r>
          <w:proofErr w:type="spellStart"/>
          <w:r w:rsidR="006B4FD0" w:rsidRPr="00C13FE4">
            <w:rPr>
              <w:rFonts w:ascii="Times New Roman" w:hAnsi="Times New Roman" w:cs="Times New Roman"/>
              <w:sz w:val="24"/>
              <w:szCs w:val="24"/>
            </w:rPr>
            <w:t>области</w:t>
          </w:r>
        </w:sdtContent>
      </w:sdt>
      <w:permStart w:id="1" w:edGrp="everyone"/>
      <w:permEnd w:id="0"/>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w:t>
          </w:r>
          <w:proofErr w:type="spellEnd"/>
          <w:r w:rsidR="00AC470C" w:rsidRPr="00C13FE4">
            <w:rPr>
              <w:rStyle w:val="a7"/>
              <w:rFonts w:ascii="Times New Roman" w:hAnsi="Times New Roman" w:cs="Times New Roman"/>
              <w:i/>
              <w:color w:val="auto"/>
              <w:sz w:val="24"/>
              <w:szCs w:val="24"/>
            </w:rPr>
            <w:t>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permStart w:id="2" w:edGrp="everyone"/>
      <w:sdt>
        <w:sdtPr>
          <w:rPr>
            <w:rFonts w:ascii="Times New Roman" w:hAnsi="Times New Roman" w:cs="Times New Roman"/>
            <w:sz w:val="24"/>
            <w:szCs w:val="24"/>
          </w:rPr>
          <w:id w:val="1138456548"/>
          <w:placeholder>
            <w:docPart w:val="EDC76ABABD054298AA86808E41F32028"/>
          </w:placeholder>
        </w:sdtPr>
        <w:sdtContent>
          <w:r w:rsidR="00C17249" w:rsidRPr="00C13FE4">
            <w:rPr>
              <w:rFonts w:ascii="Times New Roman" w:hAnsi="Times New Roman" w:cs="Times New Roman"/>
              <w:sz w:val="24"/>
              <w:szCs w:val="24"/>
            </w:rPr>
            <w:t xml:space="preserve">генерального директора Василенко Вячеслава </w:t>
          </w:r>
          <w:proofErr w:type="spellStart"/>
          <w:r w:rsidR="00C17249" w:rsidRPr="00C13FE4">
            <w:rPr>
              <w:rFonts w:ascii="Times New Roman" w:hAnsi="Times New Roman" w:cs="Times New Roman"/>
              <w:sz w:val="24"/>
              <w:szCs w:val="24"/>
            </w:rPr>
            <w:t>Андреевича</w:t>
          </w:r>
        </w:sdtContent>
      </w:sdt>
      <w:permEnd w:id="2"/>
      <w:r w:rsidRPr="00C13FE4">
        <w:rPr>
          <w:rFonts w:ascii="Times New Roman" w:hAnsi="Times New Roman" w:cs="Times New Roman"/>
          <w:sz w:val="24"/>
          <w:szCs w:val="24"/>
        </w:rPr>
        <w:t xml:space="preserve">, действующего </w:t>
      </w:r>
      <w:proofErr w:type="spellEnd"/>
      <w:r w:rsidRPr="00C13FE4">
        <w:rPr>
          <w:rFonts w:ascii="Times New Roman" w:hAnsi="Times New Roman" w:cs="Times New Roman"/>
          <w:sz w:val="24"/>
          <w:szCs w:val="24"/>
        </w:rPr>
        <w:t>на основании</w:t>
      </w:r>
      <w:permStart w:id="3" w:edGrp="everyone"/>
      <w:sdt>
        <w:sdtPr>
          <w:rPr>
            <w:rFonts w:ascii="Times New Roman" w:hAnsi="Times New Roman" w:cs="Times New Roman"/>
            <w:sz w:val="24"/>
            <w:szCs w:val="24"/>
          </w:rPr>
          <w:id w:val="1138456553"/>
          <w:placeholder>
            <w:docPart w:val="DefaultPlaceholder_22675703"/>
          </w:placeholder>
        </w:sdtPr>
        <w:sdtContent>
          <w:r w:rsidR="00C17249" w:rsidRPr="00C13FE4">
            <w:rPr>
              <w:rFonts w:ascii="Times New Roman" w:hAnsi="Times New Roman" w:cs="Times New Roman"/>
              <w:sz w:val="24"/>
              <w:szCs w:val="24"/>
            </w:rPr>
            <w:t>Устава</w:t>
          </w:r>
        </w:sdtContent>
      </w:sdt>
      <w:permEnd w:id="3"/>
      <w:r w:rsidRPr="00C13FE4">
        <w:rPr>
          <w:rFonts w:ascii="Times New Roman" w:hAnsi="Times New Roman" w:cs="Times New Roman"/>
          <w:sz w:val="24"/>
          <w:szCs w:val="24"/>
        </w:rPr>
        <w:t xml:space="preserve">, с одной стороны и </w:t>
      </w:r>
      <w:permStart w:id="4"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4"/>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5"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permEnd w:id="5"/>
      <w:r w:rsidRPr="00C13FE4">
        <w:rPr>
          <w:rFonts w:ascii="Times New Roman" w:hAnsi="Times New Roman" w:cs="Times New Roman"/>
          <w:sz w:val="24"/>
          <w:szCs w:val="24"/>
        </w:rPr>
        <w:t xml:space="preserve">, действующего на основании </w:t>
      </w:r>
      <w:permStart w:id="6"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permEnd w:id="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permStart w:id="7" w:edGrp="everyone"/>
      <w:sdt>
        <w:sdtPr>
          <w:rPr>
            <w:rFonts w:ascii="Times New Roman" w:hAnsi="Times New Roman" w:cs="Times New Roman"/>
            <w:sz w:val="24"/>
            <w:szCs w:val="24"/>
            <w:lang w:val="en-US"/>
          </w:rPr>
          <w:id w:val="-153916078"/>
          <w:placeholder>
            <w:docPart w:val="DefaultPlaceholder_22675703"/>
          </w:placeholder>
        </w:sdtPr>
        <w:sdtContent>
          <w:r w:rsidR="00D36EB6">
            <w:rPr>
              <w:rFonts w:ascii="Times New Roman" w:hAnsi="Times New Roman" w:cs="Times New Roman"/>
              <w:sz w:val="24"/>
              <w:szCs w:val="24"/>
            </w:rPr>
            <w:t xml:space="preserve">Протокола </w:t>
          </w:r>
          <w:proofErr w:type="spellStart"/>
          <w:r w:rsidR="00D36EB6">
            <w:rPr>
              <w:rFonts w:ascii="Times New Roman" w:hAnsi="Times New Roman" w:cs="Times New Roman"/>
              <w:sz w:val="24"/>
              <w:szCs w:val="24"/>
            </w:rPr>
            <w:t>торгов</w:t>
          </w:r>
        </w:sdtContent>
      </w:sdt>
      <w:permStart w:id="8" w:edGrp="everyone"/>
      <w:permEnd w:id="7"/>
      <w:sdt>
        <w:sdtPr>
          <w:rPr>
            <w:rFonts w:ascii="Times New Roman" w:hAnsi="Times New Roman" w:cs="Times New Roman"/>
            <w:sz w:val="24"/>
            <w:szCs w:val="24"/>
          </w:rPr>
          <w:id w:val="532239913"/>
          <w:placeholder>
            <w:docPart w:val="DefaultPlaceholder_22675703"/>
          </w:placeholder>
          <w:showingPlcHdr/>
        </w:sdtPr>
        <w:sdtContent>
          <w:r w:rsidR="00BC71CD" w:rsidRPr="009C6CAE">
            <w:rPr>
              <w:rStyle w:val="a7"/>
            </w:rPr>
            <w:t>Место для</w:t>
          </w:r>
          <w:proofErr w:type="spellEnd"/>
          <w:r w:rsidR="00BC71CD" w:rsidRPr="009C6CAE">
            <w:rPr>
              <w:rStyle w:val="a7"/>
            </w:rPr>
            <w:t xml:space="preserve"> ввода текста.</w:t>
          </w:r>
        </w:sdtContent>
      </w:sdt>
      <w:permEnd w:id="8"/>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9"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 xml:space="preserve">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w:t>
          </w:r>
          <w:proofErr w:type="spellStart"/>
          <w:r w:rsidRPr="00C13FE4">
            <w:rPr>
              <w:rStyle w:val="a7"/>
              <w:rFonts w:ascii="Times New Roman" w:hAnsi="Times New Roman" w:cs="Times New Roman"/>
              <w:sz w:val="24"/>
              <w:szCs w:val="24"/>
            </w:rPr>
            <w:t>удаляются.</w:t>
          </w:r>
        </w:p>
      </w:sdtContent>
    </w:sdt>
    <w:permEnd w:id="9"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w:t>
      </w:r>
      <w:proofErr w:type="spellEnd"/>
      <w:r w:rsidRPr="00C13FE4">
        <w:rPr>
          <w:rFonts w:ascii="Times New Roman" w:hAnsi="Times New Roman" w:cs="Times New Roman"/>
          <w:b/>
          <w:sz w:val="24"/>
          <w:szCs w:val="24"/>
        </w:rPr>
        <w:t>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0"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Цена Договора является фиксированной (твердой) и не подлежит изменению в течение срока действия </w:t>
          </w:r>
          <w:proofErr w:type="spellStart"/>
          <w:r w:rsidRPr="00C13FE4">
            <w:rPr>
              <w:rFonts w:ascii="Times New Roman" w:hAnsi="Times New Roman" w:cs="Times New Roman"/>
              <w:sz w:val="24"/>
              <w:szCs w:val="24"/>
            </w:rPr>
            <w:t>Договора.</w:t>
          </w:r>
        </w:p>
      </w:sdtContent>
    </w:sdt>
    <w:permEnd w:id="10"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 xml:space="preserve">2.2. </w:t>
      </w:r>
      <w:proofErr w:type="spellEnd"/>
      <w:r w:rsidRPr="00C13FE4">
        <w:rPr>
          <w:rFonts w:ascii="Times New Roman" w:hAnsi="Times New Roman" w:cs="Times New Roman"/>
          <w:b/>
          <w:sz w:val="24"/>
          <w:szCs w:val="24"/>
        </w:rPr>
        <w:t>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1" w:edGrp="everyone"/>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 xml:space="preserve">рублей, включая </w:t>
          </w:r>
          <w:proofErr w:type="spellStart"/>
          <w:r w:rsidRPr="006343F1">
            <w:rPr>
              <w:rFonts w:ascii="Times New Roman" w:hAnsi="Times New Roman" w:cs="Times New Roman"/>
              <w:b/>
              <w:i/>
              <w:sz w:val="24"/>
              <w:szCs w:val="24"/>
            </w:rPr>
            <w:t>НДС.</w:t>
          </w:r>
        </w:sdtContent>
      </w:sdt>
      <w:permEnd w:id="11"/>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2" w:edGrp="everyone"/>
      <w:proofErr w:type="spellEnd"/>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rStyle w:val="a7"/>
              <w:rFonts w:ascii="Times New Roman" w:hAnsi="Times New Roman" w:cs="Times New Roman"/>
              <w:sz w:val="24"/>
              <w:szCs w:val="24"/>
            </w:rPr>
            <w:t xml:space="preserve">или привести основание освобождения от НДС со ссылкой на НК </w:t>
          </w:r>
          <w:proofErr w:type="spellStart"/>
          <w:r w:rsidRPr="00C13FE4">
            <w:rPr>
              <w:rStyle w:val="a7"/>
              <w:rFonts w:ascii="Times New Roman" w:hAnsi="Times New Roman" w:cs="Times New Roman"/>
              <w:sz w:val="24"/>
              <w:szCs w:val="24"/>
            </w:rPr>
            <w:t>РФ</w:t>
          </w:r>
        </w:sdtContent>
      </w:sdt>
      <w:permEnd w:id="12"/>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w:t>
      </w:r>
      <w:proofErr w:type="spellEnd"/>
      <w:r w:rsidRPr="00C13FE4">
        <w:rPr>
          <w:rFonts w:ascii="Times New Roman" w:hAnsi="Times New Roman" w:cs="Times New Roman"/>
          <w:sz w:val="24"/>
          <w:szCs w:val="24"/>
        </w:rPr>
        <w:t xml:space="preserve">оплаты - </w:t>
      </w:r>
      <w:permStart w:id="13"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343F1">
            <w:rPr>
              <w:rFonts w:ascii="Times New Roman" w:hAnsi="Times New Roman" w:cs="Times New Roman"/>
              <w:sz w:val="24"/>
              <w:szCs w:val="24"/>
            </w:rPr>
            <w:t>Выберите элемент</w:t>
          </w:r>
        </w:sdtContent>
      </w:sdt>
      <w:permEnd w:id="13"/>
    </w:p>
    <w:permStart w:id="14" w:edGrp="everyone" w:displacedByCustomXml="next"/>
    <w:sdt>
      <w:sdtPr>
        <w:rPr>
          <w:color w:val="808080"/>
        </w:rPr>
        <w:id w:val="242707067"/>
        <w:placeholder>
          <w:docPart w:val="185A9C5D9823472EBCC5A08F0EED98C3"/>
        </w:placeholder>
      </w:sdtPr>
      <w:sdtEndPr>
        <w:rPr>
          <w:i/>
        </w:rPr>
      </w:sdtEndPr>
      <w:sdtContent>
        <w:p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4"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5"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C511C7">
          <w:pPr>
            <w:jc w:val="both"/>
            <w:outlineLvl w:val="0"/>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w:t>
          </w:r>
          <w:proofErr w:type="gramStart"/>
          <w:r w:rsidR="00D64235">
            <w:rPr>
              <w:rFonts w:ascii="Times New Roman" w:hAnsi="Times New Roman" w:cs="Times New Roman"/>
              <w:sz w:val="24"/>
              <w:szCs w:val="24"/>
            </w:rPr>
            <w:t>а</w:t>
          </w:r>
          <w:r w:rsidR="00166ED8" w:rsidRPr="00C13FE4">
            <w:rPr>
              <w:rFonts w:ascii="Times New Roman" w:hAnsi="Times New Roman" w:cs="Times New Roman"/>
              <w:sz w:val="24"/>
              <w:szCs w:val="24"/>
            </w:rPr>
            <w:t>(</w:t>
          </w:r>
          <w:proofErr w:type="gramEnd"/>
          <w:r w:rsidR="00166ED8" w:rsidRPr="00C13FE4">
            <w:rPr>
              <w:rFonts w:ascii="Times New Roman" w:hAnsi="Times New Roman" w:cs="Times New Roman"/>
              <w:sz w:val="24"/>
              <w:szCs w:val="24"/>
            </w:rPr>
            <w:t>Оборудования) (</w:t>
          </w:r>
          <w:permStart w:id="16" w:edGrp="everyone"/>
          <w:sdt>
            <w:sdtPr>
              <w:rPr>
                <w:rFonts w:ascii="Times New Roman" w:hAnsi="Times New Roman" w:cs="Times New Roman"/>
                <w:sz w:val="24"/>
                <w:szCs w:val="24"/>
              </w:rPr>
              <w:id w:val="1996758"/>
              <w:placeholder>
                <w:docPart w:val="FDB148036AF54AD6824BC763E61726DE"/>
              </w:placeholder>
            </w:sdtPr>
            <w:sdtContent>
              <w:r w:rsidR="00166ED8" w:rsidRPr="00C13FE4">
                <w:rPr>
                  <w:rFonts w:ascii="Times New Roman" w:hAnsi="Times New Roman" w:cs="Times New Roman"/>
                  <w:sz w:val="24"/>
                  <w:szCs w:val="24"/>
                </w:rPr>
                <w:t>Приложение № 5</w:t>
              </w:r>
            </w:sdtContent>
          </w:sdt>
          <w:permEnd w:id="16"/>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p w:rsidR="0002566B" w:rsidRPr="00D16A7F" w:rsidRDefault="0002566B" w:rsidP="00C511C7">
          <w:pPr>
            <w:jc w:val="both"/>
            <w:outlineLvl w:val="0"/>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17" w:edGrp="everyone"/>
          <w:sdt>
            <w:sdtPr>
              <w:rPr>
                <w:rFonts w:ascii="Times New Roman" w:hAnsi="Times New Roman" w:cs="Times New Roman"/>
                <w:sz w:val="24"/>
                <w:szCs w:val="24"/>
              </w:rPr>
              <w:id w:val="1996754"/>
              <w:placeholder>
                <w:docPart w:val="5DBA1D3DA2774692A25FD7E5E768D35B"/>
              </w:placeholder>
            </w:sdtPr>
            <w:sdtContent>
              <w:r w:rsidR="00166ED8" w:rsidRPr="00C13FE4">
                <w:rPr>
                  <w:rFonts w:ascii="Times New Roman" w:hAnsi="Times New Roman" w:cs="Times New Roman"/>
                  <w:sz w:val="24"/>
                  <w:szCs w:val="24"/>
                </w:rPr>
                <w:t>Приложение № 5</w:t>
              </w:r>
            </w:sdtContent>
          </w:sdt>
          <w:permEnd w:id="17"/>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15"/>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8"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8"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9" w:edGrp="everyone" w:displacedByCustomXml="next"/>
    <w:sdt>
      <w:sdtPr>
        <w:rPr>
          <w:rFonts w:ascii="Times New Roman" w:hAnsi="Times New Roman" w:cs="Times New Roman"/>
          <w:sz w:val="24"/>
          <w:szCs w:val="24"/>
        </w:rPr>
        <w:id w:val="85604138"/>
        <w:placeholder>
          <w:docPart w:val="DefaultPlaceholder_22675703"/>
        </w:placeholder>
      </w:sdtPr>
      <w:sdtContent>
        <w:p w:rsidR="008D5051" w:rsidRPr="00C13FE4" w:rsidRDefault="008D5051" w:rsidP="00C511C7">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rsidR="008D5051" w:rsidRPr="00C13FE4" w:rsidRDefault="003C5869" w:rsidP="0064076D">
          <w:pPr>
            <w:ind w:firstLine="567"/>
            <w:jc w:val="both"/>
            <w:rPr>
              <w:rFonts w:ascii="Times New Roman" w:hAnsi="Times New Roman" w:cs="Times New Roman"/>
              <w:sz w:val="24"/>
              <w:szCs w:val="24"/>
            </w:rPr>
          </w:pPr>
        </w:p>
      </w:sdtContent>
    </w:sdt>
    <w:permEnd w:id="19" w:displacedByCustomXml="prev"/>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20"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sidRPr="00C13FE4">
            <w:rPr>
              <w:rStyle w:val="a7"/>
              <w:rFonts w:ascii="Times New Roman" w:hAnsi="Times New Roman" w:cs="Times New Roman"/>
              <w:sz w:val="24"/>
              <w:szCs w:val="24"/>
            </w:rPr>
            <w:t>Выберите элемент.</w:t>
          </w:r>
        </w:sdtContent>
      </w:sdt>
      <w:permEnd w:id="20"/>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21" w:edGrp="everyone"/>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 xml:space="preserve">ся выборка </w:t>
          </w:r>
          <w:proofErr w:type="spellStart"/>
          <w:r w:rsidR="00D55114" w:rsidRPr="00C13FE4">
            <w:rPr>
              <w:rFonts w:ascii="Times New Roman" w:hAnsi="Times New Roman" w:cs="Times New Roman"/>
              <w:color w:val="808080" w:themeColor="background1" w:themeShade="80"/>
              <w:sz w:val="24"/>
              <w:szCs w:val="24"/>
            </w:rPr>
            <w:t>Товара.</w:t>
          </w:r>
        </w:sdtContent>
      </w:sdt>
      <w:permEnd w:id="21"/>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lastRenderedPageBreak/>
        <w:t>Срок поста</w:t>
      </w:r>
      <w:proofErr w:type="spellEnd"/>
      <w:r w:rsidRPr="00C13FE4">
        <w:rPr>
          <w:rFonts w:ascii="Times New Roman" w:hAnsi="Times New Roman" w:cs="Times New Roman"/>
          <w:sz w:val="24"/>
          <w:szCs w:val="24"/>
        </w:rPr>
        <w:t xml:space="preserve">вки - </w:t>
      </w:r>
      <w:permStart w:id="22" w:edGrp="everyone"/>
      <w:sdt>
        <w:sdtPr>
          <w:rPr>
            <w:rFonts w:ascii="Times New Roman" w:hAnsi="Times New Roman" w:cs="Times New Roman"/>
            <w:sz w:val="24"/>
            <w:szCs w:val="24"/>
          </w:rPr>
          <w:id w:val="11502329"/>
          <w:placeholder>
            <w:docPart w:val="DefaultPlaceholder_22675703"/>
          </w:placeholder>
          <w:showingPlcHdr/>
        </w:sdtPr>
        <w:sdtContent>
          <w:r w:rsidR="00D82133" w:rsidRPr="009C6CAE">
            <w:rPr>
              <w:rStyle w:val="a7"/>
            </w:rPr>
            <w:t>Место для ввода текста.</w:t>
          </w:r>
          <w:permEnd w:id="22"/>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23" w:edGrp="everyone" w:displacedByCustomXml="next"/>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Pr="00C13FE4">
            <w:rPr>
              <w:rStyle w:val="a7"/>
              <w:rFonts w:ascii="Times New Roman" w:hAnsi="Times New Roman" w:cs="Times New Roman"/>
              <w:sz w:val="24"/>
              <w:szCs w:val="24"/>
            </w:rPr>
            <w:t>.</w:t>
          </w:r>
          <w:r w:rsidR="006343F1" w:rsidRPr="00C13FE4">
            <w:rPr>
              <w:rFonts w:ascii="Times New Roman" w:hAnsi="Times New Roman" w:cs="Times New Roman"/>
              <w:sz w:val="24"/>
              <w:szCs w:val="24"/>
            </w:rPr>
            <w:t>.</w:t>
          </w:r>
          <w:proofErr w:type="gramEnd"/>
        </w:p>
      </w:sdtContent>
    </w:sdt>
    <w:permEnd w:id="23" w:displacedByCustomXml="prev"/>
    <w:p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24"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 xml:space="preserve">не </w:t>
          </w:r>
          <w:proofErr w:type="spellStart"/>
          <w:r w:rsidRPr="00C13FE4">
            <w:rPr>
              <w:rFonts w:ascii="Times New Roman" w:hAnsi="Times New Roman" w:cs="Times New Roman"/>
              <w:i/>
              <w:sz w:val="24"/>
              <w:szCs w:val="24"/>
            </w:rPr>
            <w:t>требуется.</w:t>
          </w:r>
        </w:sdtContent>
      </w:sdt>
      <w:permEnd w:id="24"/>
    </w:p>
    <w:permStart w:id="25" w:edGrp="everyone" w:displacedByCustomXml="next"/>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w:t>
          </w:r>
          <w:proofErr w:type="spellEnd"/>
          <w:r w:rsidRPr="00C13FE4">
            <w:rPr>
              <w:rFonts w:ascii="Times New Roman" w:hAnsi="Times New Roman" w:cs="Times New Roman"/>
              <w:i/>
              <w:sz w:val="24"/>
              <w:szCs w:val="24"/>
            </w:rPr>
            <w:t>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5"/>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26" w:edGrp="everyone" w:displacedByCustomXml="next"/>
    <w:sdt>
      <w:sdtPr>
        <w:rPr>
          <w:rFonts w:ascii="Times New Roman" w:hAnsi="Times New Roman" w:cs="Times New Roman"/>
          <w:sz w:val="24"/>
          <w:szCs w:val="24"/>
        </w:rPr>
        <w:id w:val="1079374149"/>
        <w:placeholder>
          <w:docPart w:val="DefaultPlaceholder_22675703"/>
        </w:placeholder>
      </w:sdtPr>
      <w:sdtContent>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sidRPr="00C13FE4">
            <w:rPr>
              <w:rFonts w:ascii="Times New Roman" w:hAnsi="Times New Roman" w:cs="Times New Roman"/>
              <w:sz w:val="24"/>
              <w:szCs w:val="24"/>
            </w:rPr>
            <w:t xml:space="preserve">2-х </w:t>
          </w:r>
          <w:proofErr w:type="spellStart"/>
          <w:r w:rsidR="00166ED8" w:rsidRPr="00C13FE4">
            <w:rPr>
              <w:rFonts w:ascii="Times New Roman" w:hAnsi="Times New Roman" w:cs="Times New Roman"/>
              <w:sz w:val="24"/>
              <w:szCs w:val="24"/>
            </w:rPr>
            <w:t>экземплярах</w:t>
          </w:r>
          <w:r w:rsidR="00166ED8">
            <w:rPr>
              <w:rFonts w:ascii="Times New Roman" w:hAnsi="Times New Roman" w:cs="Times New Roman"/>
              <w:sz w:val="24"/>
              <w:szCs w:val="24"/>
            </w:rPr>
            <w:t>.</w:t>
          </w:r>
        </w:p>
      </w:sdtContent>
    </w:sdt>
    <w:permEnd w:id="26" w:displacedByCustomXml="prev"/>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w:t>
      </w:r>
      <w:proofErr w:type="spellEnd"/>
      <w:r w:rsidRPr="00C13FE4">
        <w:rPr>
          <w:rFonts w:ascii="Times New Roman" w:hAnsi="Times New Roman" w:cs="Times New Roman"/>
          <w:b/>
          <w:sz w:val="24"/>
          <w:szCs w:val="24"/>
        </w:rPr>
        <w:t>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 xml:space="preserve">(или графиком поставок, при его наличии) и является существенным условием Договора. Поставщик вправе осуществлять </w:t>
      </w:r>
      <w:r w:rsidRPr="00C13FE4">
        <w:rPr>
          <w:rFonts w:ascii="Times New Roman" w:hAnsi="Times New Roman" w:cs="Times New Roman"/>
          <w:sz w:val="24"/>
          <w:szCs w:val="24"/>
        </w:rPr>
        <w:lastRenderedPageBreak/>
        <w:t>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7" w:edGrp="everyone"/>
      <w:sdt>
        <w:sdtPr>
          <w:rPr>
            <w:rFonts w:ascii="Times New Roman" w:hAnsi="Times New Roman" w:cs="Times New Roman"/>
            <w:sz w:val="24"/>
            <w:szCs w:val="24"/>
          </w:rPr>
          <w:id w:val="85604154"/>
          <w:placeholder>
            <w:docPart w:val="DefaultPlaceholder_22675703"/>
          </w:placeholder>
        </w:sdtPr>
        <w:sdtContent>
          <w:proofErr w:type="gramStart"/>
          <w:r w:rsidR="008D5051" w:rsidRPr="00C13FE4">
            <w:rPr>
              <w:rFonts w:ascii="Times New Roman" w:hAnsi="Times New Roman" w:cs="Times New Roman"/>
              <w:sz w:val="24"/>
              <w:szCs w:val="24"/>
            </w:rPr>
            <w:t>Приложение № 5</w:t>
          </w:r>
        </w:sdtContent>
      </w:sdt>
      <w:permEnd w:id="27"/>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2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511C7">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511C7">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в Место поставки, </w:t>
          </w:r>
          <w:proofErr w:type="gramStart"/>
          <w:r w:rsidRPr="00C13FE4">
            <w:rPr>
              <w:rFonts w:ascii="Times New Roman" w:hAnsi="Times New Roman" w:cs="Times New Roman"/>
              <w:sz w:val="24"/>
              <w:szCs w:val="24"/>
            </w:rPr>
            <w:t>указанном</w:t>
          </w:r>
          <w:proofErr w:type="gramEnd"/>
          <w:r w:rsidRPr="00C13FE4">
            <w:rPr>
              <w:rFonts w:ascii="Times New Roman" w:hAnsi="Times New Roman" w:cs="Times New Roman"/>
              <w:sz w:val="24"/>
              <w:szCs w:val="24"/>
            </w:rPr>
            <w:t xml:space="preserve"> представителем Покупателя.</w:t>
          </w:r>
        </w:p>
        <w:p w:rsidR="00C0142F" w:rsidRPr="00C13FE4" w:rsidRDefault="00C0142F" w:rsidP="00C511C7">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511C7">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511C7">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C0142F" w:rsidRPr="00C13FE4" w:rsidRDefault="00C0142F" w:rsidP="00C511C7">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511C7">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511C7">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511C7">
          <w:pPr>
            <w:jc w:val="both"/>
            <w:outlineLvl w:val="0"/>
            <w:rPr>
              <w:rFonts w:ascii="Times New Roman" w:hAnsi="Times New Roman" w:cs="Times New Roman"/>
              <w:b/>
              <w:sz w:val="24"/>
              <w:szCs w:val="24"/>
            </w:rPr>
          </w:pPr>
          <w:r w:rsidRPr="00C13FE4">
            <w:rPr>
              <w:rFonts w:ascii="Times New Roman" w:hAnsi="Times New Roman" w:cs="Times New Roman"/>
              <w:b/>
              <w:sz w:val="24"/>
              <w:szCs w:val="24"/>
            </w:rPr>
            <w:lastRenderedPageBreak/>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8"/>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3E0628" w:rsidRDefault="00E050BD" w:rsidP="007C6AB9">
      <w:pPr>
        <w:jc w:val="both"/>
        <w:rPr>
          <w:rFonts w:ascii="Times New Roman" w:hAnsi="Times New Roman" w:cs="Times New Roman"/>
          <w:i/>
          <w:sz w:val="24"/>
          <w:szCs w:val="24"/>
        </w:rPr>
      </w:pPr>
      <w:permStart w:id="29"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29"/>
    <w:p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5.1.1. Специальные требования.</w:t>
      </w:r>
    </w:p>
    <w:permStart w:id="30" w:edGrp="everyone"/>
    <w:p w:rsidR="00E050BD" w:rsidRPr="00C13FE4" w:rsidRDefault="003C5869"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30"/>
    </w:p>
    <w:p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w:t>
      </w:r>
      <w:r w:rsidR="00166ED8">
        <w:rPr>
          <w:rFonts w:ascii="Times New Roman" w:hAnsi="Times New Roman" w:cs="Times New Roman"/>
          <w:sz w:val="24"/>
          <w:szCs w:val="24"/>
        </w:rPr>
        <w:lastRenderedPageBreak/>
        <w:t>приема-передачи Товара</w:t>
      </w:r>
      <w:r w:rsidR="00007716" w:rsidRPr="00C13FE4">
        <w:rPr>
          <w:rFonts w:ascii="Times New Roman" w:hAnsi="Times New Roman" w:cs="Times New Roman"/>
          <w:sz w:val="24"/>
          <w:szCs w:val="24"/>
        </w:rPr>
        <w:t>(Оборудования) (</w:t>
      </w:r>
      <w:permStart w:id="31" w:edGrp="everyone"/>
      <w:sdt>
        <w:sdtPr>
          <w:rPr>
            <w:rFonts w:ascii="Times New Roman" w:hAnsi="Times New Roman" w:cs="Times New Roman"/>
            <w:sz w:val="24"/>
            <w:szCs w:val="24"/>
          </w:rPr>
          <w:id w:val="1996759"/>
          <w:placeholder>
            <w:docPart w:val="7AD007360058488D8457B9D3E68480EC"/>
          </w:placeholder>
        </w:sdtPr>
        <w:sdtContent>
          <w:proofErr w:type="gramStart"/>
          <w:r w:rsidR="00007716" w:rsidRPr="00C13FE4">
            <w:rPr>
              <w:rFonts w:ascii="Times New Roman" w:hAnsi="Times New Roman" w:cs="Times New Roman"/>
              <w:sz w:val="24"/>
              <w:szCs w:val="24"/>
            </w:rPr>
            <w:t>Приложение № 5</w:t>
          </w:r>
        </w:sdtContent>
      </w:sdt>
      <w:permEnd w:id="31"/>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32" w:edGrp="everyone"/>
      <w:sdt>
        <w:sdtPr>
          <w:rPr>
            <w:rFonts w:ascii="Times New Roman" w:hAnsi="Times New Roman" w:cs="Times New Roman"/>
            <w:sz w:val="24"/>
            <w:szCs w:val="24"/>
          </w:rPr>
          <w:id w:val="1996760"/>
          <w:placeholder>
            <w:docPart w:val="236ADD4D126D45EFBA6D20951B2AB2DE"/>
          </w:placeholder>
        </w:sdtPr>
        <w:sdtContent>
          <w:proofErr w:type="gramStart"/>
          <w:r w:rsidR="00007716" w:rsidRPr="00C13FE4">
            <w:rPr>
              <w:rFonts w:ascii="Times New Roman" w:hAnsi="Times New Roman" w:cs="Times New Roman"/>
              <w:sz w:val="24"/>
              <w:szCs w:val="24"/>
            </w:rPr>
            <w:t>Приложение № 5</w:t>
          </w:r>
        </w:sdtContent>
      </w:sdt>
      <w:permEnd w:id="32"/>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roofErr w:type="gramEnd"/>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33" w:edGrp="everyone"/>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ermEnd w:id="33"/>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ermStart w:id="34" w:edGrp="everyone"/>
    <w:p w:rsidR="00E050BD" w:rsidRPr="00C13FE4" w:rsidRDefault="003C5869" w:rsidP="00E050BD">
      <w:pPr>
        <w:ind w:firstLine="567"/>
        <w:jc w:val="both"/>
        <w:rPr>
          <w:rFonts w:ascii="Times New Roman" w:hAnsi="Times New Roman" w:cs="Times New Roman"/>
          <w:b/>
          <w:sz w:val="24"/>
          <w:szCs w:val="24"/>
        </w:rPr>
      </w:pPr>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00E050BD" w:rsidRPr="00C13FE4">
            <w:rPr>
              <w:rStyle w:val="a7"/>
              <w:rFonts w:ascii="Times New Roman" w:hAnsi="Times New Roman" w:cs="Times New Roman"/>
              <w:i/>
              <w:color w:val="auto"/>
              <w:sz w:val="24"/>
              <w:szCs w:val="24"/>
            </w:rPr>
            <w:t xml:space="preserve">Указать календарную дату истечения гарантийного срока или длительность гарантийного срока - период времени в годах, месяцах, днях, </w:t>
          </w:r>
          <w:proofErr w:type="spellStart"/>
          <w:r w:rsidR="00E050BD" w:rsidRPr="00C13FE4">
            <w:rPr>
              <w:rStyle w:val="a7"/>
              <w:rFonts w:ascii="Times New Roman" w:hAnsi="Times New Roman" w:cs="Times New Roman"/>
              <w:i/>
              <w:color w:val="auto"/>
              <w:sz w:val="24"/>
              <w:szCs w:val="24"/>
            </w:rPr>
            <w:t>часах</w:t>
          </w:r>
          <w:r w:rsidR="001C77E0" w:rsidRPr="00C13FE4">
            <w:rPr>
              <w:rStyle w:val="a7"/>
              <w:rFonts w:ascii="Times New Roman" w:hAnsi="Times New Roman" w:cs="Times New Roman"/>
              <w:i/>
              <w:color w:val="auto"/>
              <w:sz w:val="24"/>
              <w:szCs w:val="24"/>
            </w:rPr>
            <w:t>.</w:t>
          </w:r>
        </w:sdtContent>
      </w:sdt>
      <w:permEnd w:id="34"/>
    </w:p>
    <w:permStart w:id="35"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w:t>
          </w:r>
          <w:proofErr w:type="spellEnd"/>
          <w:r w:rsidRPr="00C13FE4">
            <w:rPr>
              <w:rFonts w:ascii="Times New Roman" w:hAnsi="Times New Roman" w:cs="Times New Roman"/>
              <w:sz w:val="24"/>
              <w:szCs w:val="24"/>
            </w:rPr>
            <w:t xml:space="preserve">и иное не установлено данным пунктом, Гарантийный срок исчисляется от Даты передачи </w:t>
          </w:r>
          <w:proofErr w:type="spellStart"/>
          <w:r w:rsidRPr="00C13FE4">
            <w:rPr>
              <w:rFonts w:ascii="Times New Roman" w:hAnsi="Times New Roman" w:cs="Times New Roman"/>
              <w:sz w:val="24"/>
              <w:szCs w:val="24"/>
            </w:rPr>
            <w:t>Товара.</w:t>
          </w:r>
        </w:p>
      </w:sdtContent>
    </w:sdt>
    <w:permEnd w:id="35"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w:t>
      </w:r>
      <w:proofErr w:type="spellEnd"/>
      <w:r w:rsidRPr="00C13FE4">
        <w:rPr>
          <w:rFonts w:ascii="Times New Roman" w:hAnsi="Times New Roman" w:cs="Times New Roman"/>
          <w:b/>
          <w:sz w:val="24"/>
          <w:szCs w:val="24"/>
        </w:rPr>
        <w:t>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6"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C511C7">
              <w:pPr>
                <w:pStyle w:val="-0"/>
                <w:numPr>
                  <w:ilvl w:val="0"/>
                  <w:numId w:val="0"/>
                </w:numPr>
                <w:ind w:firstLine="567"/>
                <w:outlineLvl w:val="0"/>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 xml:space="preserve">Дополнительные условия </w:t>
              </w:r>
              <w:proofErr w:type="gramStart"/>
              <w:r w:rsidRPr="00C13FE4">
                <w:rPr>
                  <w:rStyle w:val="apple-style-span"/>
                  <w:rFonts w:ascii="Times New Roman" w:hAnsi="Times New Roman"/>
                  <w:sz w:val="24"/>
                  <w:szCs w:val="24"/>
                </w:rPr>
                <w:t>–</w:t>
              </w:r>
              <w:r w:rsidRPr="00C13FE4">
                <w:rPr>
                  <w:rStyle w:val="a7"/>
                  <w:rFonts w:ascii="Times New Roman" w:hAnsi="Times New Roman" w:cs="Times New Roman"/>
                  <w:i/>
                  <w:color w:val="auto"/>
                  <w:sz w:val="24"/>
                  <w:szCs w:val="24"/>
                </w:rPr>
                <w:t>У</w:t>
              </w:r>
              <w:proofErr w:type="gramEnd"/>
              <w:r w:rsidRPr="00C13FE4">
                <w:rPr>
                  <w:rStyle w:val="a7"/>
                  <w:rFonts w:ascii="Times New Roman" w:hAnsi="Times New Roman" w:cs="Times New Roman"/>
                  <w:i/>
                  <w:color w:val="auto"/>
                  <w:sz w:val="24"/>
                  <w:szCs w:val="24"/>
                </w:rPr>
                <w:t>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rsidR="00EF1A7E" w:rsidRPr="00C13FE4" w:rsidRDefault="00EF1A7E" w:rsidP="00C511C7">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C511C7">
          <w:pPr>
            <w:jc w:val="both"/>
            <w:outlineLvl w:val="0"/>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lastRenderedPageBreak/>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 xml:space="preserve">Если обеспечение Договора отсутствует п.7.2 и 7.3 </w:t>
          </w:r>
          <w:proofErr w:type="spellStart"/>
          <w:r>
            <w:rPr>
              <w:rFonts w:ascii="Times New Roman" w:hAnsi="Times New Roman" w:cs="Times New Roman"/>
              <w:b/>
              <w:i/>
              <w:sz w:val="24"/>
              <w:szCs w:val="24"/>
            </w:rPr>
            <w:t>удаляются.</w:t>
          </w:r>
        </w:p>
      </w:sdtContent>
    </w:sdt>
    <w:permEnd w:id="36" w:displacedByCustomXml="prev"/>
    <w:p w:rsidR="00E05900" w:rsidRPr="00C13FE4" w:rsidRDefault="00E05900" w:rsidP="00E05900">
      <w:pPr>
        <w:jc w:val="both"/>
        <w:rPr>
          <w:rFonts w:ascii="Times New Roman" w:hAnsi="Times New Roman" w:cs="Times New Roman"/>
          <w:b/>
          <w:sz w:val="24"/>
          <w:szCs w:val="24"/>
        </w:rPr>
      </w:pPr>
      <w:proofErr w:type="spellEnd"/>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 xml:space="preserve">или не предоставления их вообще, </w:t>
      </w:r>
      <w:r w:rsidRPr="00C13FE4">
        <w:rPr>
          <w:rFonts w:ascii="Times New Roman" w:hAnsi="Times New Roman" w:cs="Times New Roman"/>
          <w:sz w:val="24"/>
          <w:szCs w:val="24"/>
        </w:rPr>
        <w:lastRenderedPageBreak/>
        <w:t>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37"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37"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38"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 xml:space="preserve">дата либо прописывается слово - </w:t>
          </w:r>
          <w:proofErr w:type="spellStart"/>
          <w:r w:rsidR="00493DFD" w:rsidRPr="00C13FE4">
            <w:rPr>
              <w:rFonts w:ascii="Times New Roman" w:hAnsi="Times New Roman" w:cs="Times New Roman"/>
              <w:i/>
              <w:sz w:val="24"/>
              <w:szCs w:val="24"/>
            </w:rPr>
            <w:t>Нет.</w:t>
          </w:r>
        </w:sdtContent>
      </w:sdt>
      <w:permEnd w:id="38"/>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w:t>
      </w:r>
      <w:proofErr w:type="spellEnd"/>
      <w:r w:rsidRPr="00C13FE4">
        <w:rPr>
          <w:rFonts w:ascii="Times New Roman" w:hAnsi="Times New Roman" w:cs="Times New Roman"/>
          <w:sz w:val="24"/>
          <w:szCs w:val="24"/>
        </w:rPr>
        <w:t xml:space="preserve">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39"/>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40"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xml:space="preserve">: Подтверждение отнесения Поставщика к субъектам </w:t>
          </w:r>
          <w:proofErr w:type="spellStart"/>
          <w:r w:rsidR="001F4AA4" w:rsidRPr="00C13FE4">
            <w:rPr>
              <w:rFonts w:ascii="Times New Roman" w:hAnsi="Times New Roman" w:cs="Times New Roman"/>
              <w:color w:val="FF0000"/>
              <w:sz w:val="24"/>
              <w:szCs w:val="24"/>
            </w:rPr>
            <w:t>МСП.</w:t>
          </w:r>
        </w:p>
      </w:sdtContent>
    </w:sdt>
    <w:permEnd w:id="40"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w:t>
      </w:r>
      <w:proofErr w:type="spellEnd"/>
      <w:r w:rsidRPr="00C13FE4">
        <w:rPr>
          <w:rFonts w:ascii="Times New Roman" w:hAnsi="Times New Roman" w:cs="Times New Roman"/>
          <w:b/>
          <w:sz w:val="24"/>
          <w:szCs w:val="24"/>
        </w:rPr>
        <w:t xml:space="preserve"> и подписи сторон</w:t>
      </w:r>
      <w:r w:rsidR="008A3939">
        <w:rPr>
          <w:rFonts w:ascii="Times New Roman" w:hAnsi="Times New Roman" w:cs="Times New Roman"/>
          <w:b/>
          <w:sz w:val="24"/>
          <w:szCs w:val="24"/>
        </w:rPr>
        <w:t>:</w:t>
      </w:r>
    </w:p>
    <w:permStart w:id="41"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A848D0">
            <w:tc>
              <w:tcPr>
                <w:tcW w:w="4860" w:type="dxa"/>
              </w:tcPr>
              <w:p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Тел.: (813-69) 2-26-67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rsidR="008A3939" w:rsidRPr="00C13FE4" w:rsidRDefault="00BC023B" w:rsidP="00A848D0">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П</w:t>
                </w:r>
                <w:r w:rsidR="008A3939" w:rsidRPr="00C13FE4">
                  <w:rPr>
                    <w:rFonts w:ascii="Times New Roman" w:hAnsi="Times New Roman" w:cs="Times New Roman"/>
                    <w:sz w:val="24"/>
                    <w:szCs w:val="24"/>
                  </w:rPr>
                  <w:t xml:space="preserve">АО «Сбербанк России» </w:t>
                </w:r>
                <w:proofErr w:type="gramStart"/>
                <w:r w:rsidR="008A3939" w:rsidRPr="00C13FE4">
                  <w:rPr>
                    <w:rFonts w:ascii="Times New Roman" w:hAnsi="Times New Roman" w:cs="Times New Roman"/>
                    <w:sz w:val="24"/>
                    <w:szCs w:val="24"/>
                  </w:rPr>
                  <w:t>г</w:t>
                </w:r>
                <w:proofErr w:type="gramEnd"/>
                <w:r w:rsidR="008A3939" w:rsidRPr="00C13FE4">
                  <w:rPr>
                    <w:rFonts w:ascii="Times New Roman" w:hAnsi="Times New Roman" w:cs="Times New Roman"/>
                    <w:sz w:val="24"/>
                    <w:szCs w:val="24"/>
                  </w:rPr>
                  <w:t>. Санкт-Петербург</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Поставщик:</w:t>
                </w:r>
              </w:p>
              <w:p w:rsidR="008A3939" w:rsidRPr="00C13FE4" w:rsidRDefault="008A3939" w:rsidP="00A848D0">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A848D0">
            <w:tc>
              <w:tcPr>
                <w:tcW w:w="4914" w:type="dxa"/>
                <w:hideMark/>
              </w:tcPr>
              <w:p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Default="003C5869" w:rsidP="008A3939">
          <w:pPr>
            <w:jc w:val="both"/>
            <w:rPr>
              <w:rFonts w:ascii="Times New Roman" w:hAnsi="Times New Roman" w:cs="Times New Roman"/>
              <w:b/>
              <w:sz w:val="24"/>
              <w:szCs w:val="24"/>
              <w:lang w:val="en-US"/>
            </w:rPr>
          </w:pPr>
        </w:p>
      </w:sdtContent>
    </w:sdt>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rPr>
      </w:pPr>
    </w:p>
    <w:p w:rsidR="00C511C7" w:rsidRDefault="00C511C7" w:rsidP="008A3939">
      <w:pPr>
        <w:jc w:val="both"/>
        <w:rPr>
          <w:rFonts w:ascii="Times New Roman" w:hAnsi="Times New Roman" w:cs="Times New Roman"/>
          <w:b/>
          <w:sz w:val="24"/>
          <w:szCs w:val="24"/>
        </w:rPr>
      </w:pPr>
    </w:p>
    <w:p w:rsidR="00C511C7" w:rsidRPr="00C511C7" w:rsidRDefault="00C511C7" w:rsidP="008A3939">
      <w:pPr>
        <w:jc w:val="both"/>
        <w:rPr>
          <w:rFonts w:ascii="Times New Roman" w:hAnsi="Times New Roman" w:cs="Times New Roman"/>
          <w:b/>
          <w:sz w:val="24"/>
          <w:szCs w:val="24"/>
        </w:rPr>
      </w:pPr>
    </w:p>
    <w:p w:rsidR="00A9589C" w:rsidRDefault="00A9589C" w:rsidP="008A3939">
      <w:pPr>
        <w:jc w:val="both"/>
        <w:rPr>
          <w:rFonts w:ascii="Times New Roman" w:hAnsi="Times New Roman" w:cs="Times New Roman"/>
          <w:b/>
          <w:sz w:val="24"/>
          <w:szCs w:val="24"/>
          <w:lang w:val="en-US"/>
        </w:rPr>
      </w:pPr>
    </w:p>
    <w:p w:rsidR="00A9589C" w:rsidRDefault="00A9589C" w:rsidP="00C511C7">
      <w:pPr>
        <w:pStyle w:val="-"/>
        <w:numPr>
          <w:ilvl w:val="0"/>
          <w:numId w:val="0"/>
        </w:numPr>
        <w:jc w:val="right"/>
        <w:outlineLvl w:val="0"/>
      </w:pPr>
      <w:bookmarkStart w:id="1" w:name="_Toc157679453"/>
      <w:bookmarkStart w:id="2" w:name="_Toc168144796"/>
      <w:bookmarkStart w:id="3" w:name="_Toc168159782"/>
      <w:bookmarkStart w:id="4" w:name="_Toc213335134"/>
      <w:bookmarkStart w:id="5" w:name="_Toc213679137"/>
      <w:bookmarkStart w:id="6" w:name="_Toc213679215"/>
      <w:r>
        <w:lastRenderedPageBreak/>
        <w:t xml:space="preserve">Приложение </w:t>
      </w:r>
      <w:r w:rsidRPr="005B3A0D">
        <w:t>№1</w:t>
      </w:r>
    </w:p>
    <w:bookmarkEnd w:id="1"/>
    <w:bookmarkEnd w:id="2"/>
    <w:bookmarkEnd w:id="3"/>
    <w:bookmarkEnd w:id="4"/>
    <w:bookmarkEnd w:id="5"/>
    <w:bookmarkEnd w:id="6"/>
    <w:p w:rsidR="00A9589C" w:rsidRPr="00C45EE0" w:rsidRDefault="00A9589C" w:rsidP="00C511C7">
      <w:pPr>
        <w:jc w:val="center"/>
        <w:outlineLvl w:val="0"/>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rsidR="00A9589C" w:rsidRPr="00C45EE0" w:rsidRDefault="00A9589C" w:rsidP="00A9589C">
      <w:pPr>
        <w:jc w:val="center"/>
        <w:rPr>
          <w:rFonts w:ascii="Times New Roman" w:hAnsi="Times New Roman" w:cs="Times New Roman"/>
          <w:b/>
          <w:sz w:val="24"/>
          <w:szCs w:val="24"/>
        </w:rPr>
      </w:pPr>
    </w:p>
    <w:tbl>
      <w:tblPr>
        <w:tblStyle w:val="af2"/>
        <w:tblW w:w="9867" w:type="dxa"/>
        <w:tblLook w:val="04A0"/>
      </w:tblPr>
      <w:tblGrid>
        <w:gridCol w:w="560"/>
        <w:gridCol w:w="3517"/>
        <w:gridCol w:w="850"/>
        <w:gridCol w:w="1560"/>
        <w:gridCol w:w="1690"/>
        <w:gridCol w:w="1690"/>
      </w:tblGrid>
      <w:tr w:rsidR="00A9589C" w:rsidRPr="00C45EE0" w:rsidTr="00F67475">
        <w:tc>
          <w:tcPr>
            <w:tcW w:w="560" w:type="dxa"/>
          </w:tcPr>
          <w:p w:rsidR="00A9589C" w:rsidRPr="00C45EE0" w:rsidRDefault="00A9589C" w:rsidP="00F67475">
            <w:pPr>
              <w:jc w:val="center"/>
              <w:rPr>
                <w:b/>
                <w:sz w:val="24"/>
                <w:szCs w:val="24"/>
              </w:rPr>
            </w:pPr>
            <w:r w:rsidRPr="00C45EE0">
              <w:rPr>
                <w:b/>
                <w:sz w:val="24"/>
                <w:szCs w:val="24"/>
              </w:rPr>
              <w:t xml:space="preserve">№ </w:t>
            </w:r>
            <w:proofErr w:type="spellStart"/>
            <w:proofErr w:type="gramStart"/>
            <w:r w:rsidRPr="00C45EE0">
              <w:rPr>
                <w:b/>
                <w:sz w:val="24"/>
                <w:szCs w:val="24"/>
              </w:rPr>
              <w:t>п</w:t>
            </w:r>
            <w:proofErr w:type="spellEnd"/>
            <w:proofErr w:type="gramEnd"/>
            <w:r w:rsidRPr="00C45EE0">
              <w:rPr>
                <w:b/>
                <w:sz w:val="24"/>
                <w:szCs w:val="24"/>
              </w:rPr>
              <w:t>/</w:t>
            </w:r>
            <w:proofErr w:type="spellStart"/>
            <w:r w:rsidRPr="00C45EE0">
              <w:rPr>
                <w:b/>
                <w:sz w:val="24"/>
                <w:szCs w:val="24"/>
              </w:rPr>
              <w:t>п</w:t>
            </w:r>
            <w:proofErr w:type="spellEnd"/>
          </w:p>
        </w:tc>
        <w:tc>
          <w:tcPr>
            <w:tcW w:w="3517" w:type="dxa"/>
          </w:tcPr>
          <w:p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rsidR="00A9589C" w:rsidRPr="00C45EE0" w:rsidRDefault="00A9589C" w:rsidP="00F67475">
            <w:pPr>
              <w:jc w:val="center"/>
              <w:rPr>
                <w:b/>
                <w:sz w:val="24"/>
                <w:szCs w:val="24"/>
              </w:rPr>
            </w:pPr>
            <w:r w:rsidRPr="00C45EE0">
              <w:rPr>
                <w:b/>
                <w:sz w:val="24"/>
                <w:szCs w:val="24"/>
              </w:rPr>
              <w:t xml:space="preserve">Ед. </w:t>
            </w:r>
            <w:proofErr w:type="spellStart"/>
            <w:r w:rsidRPr="00C45EE0">
              <w:rPr>
                <w:b/>
                <w:sz w:val="24"/>
                <w:szCs w:val="24"/>
              </w:rPr>
              <w:t>изм</w:t>
            </w:r>
            <w:proofErr w:type="spellEnd"/>
            <w:r w:rsidRPr="00C45EE0">
              <w:rPr>
                <w:b/>
                <w:sz w:val="24"/>
                <w:szCs w:val="24"/>
              </w:rPr>
              <w:t>.</w:t>
            </w:r>
          </w:p>
        </w:tc>
        <w:tc>
          <w:tcPr>
            <w:tcW w:w="1560" w:type="dxa"/>
          </w:tcPr>
          <w:p w:rsidR="00A9589C" w:rsidRPr="00C45EE0" w:rsidRDefault="00A9589C" w:rsidP="00F67475">
            <w:pPr>
              <w:jc w:val="center"/>
              <w:rPr>
                <w:b/>
                <w:sz w:val="24"/>
                <w:szCs w:val="24"/>
              </w:rPr>
            </w:pPr>
            <w:r w:rsidRPr="00C45EE0">
              <w:rPr>
                <w:b/>
                <w:sz w:val="24"/>
                <w:szCs w:val="24"/>
              </w:rPr>
              <w:t>Кол-во ед.</w:t>
            </w:r>
          </w:p>
        </w:tc>
        <w:tc>
          <w:tcPr>
            <w:tcW w:w="1690" w:type="dxa"/>
          </w:tcPr>
          <w:p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rsidTr="00F67475">
        <w:tc>
          <w:tcPr>
            <w:tcW w:w="560" w:type="dxa"/>
          </w:tcPr>
          <w:p w:rsidR="00A9589C" w:rsidRPr="00C45EE0" w:rsidRDefault="00A9589C" w:rsidP="00F67475">
            <w:pPr>
              <w:jc w:val="center"/>
              <w:rPr>
                <w:sz w:val="24"/>
                <w:szCs w:val="24"/>
              </w:rPr>
            </w:pPr>
            <w:r w:rsidRPr="00C45EE0">
              <w:rPr>
                <w:sz w:val="24"/>
                <w:szCs w:val="24"/>
              </w:rPr>
              <w:t>1</w:t>
            </w:r>
          </w:p>
        </w:tc>
        <w:tc>
          <w:tcPr>
            <w:tcW w:w="3517" w:type="dxa"/>
          </w:tcPr>
          <w:p w:rsidR="00A9589C" w:rsidRPr="00C45EE0" w:rsidRDefault="00A9589C" w:rsidP="00F67475">
            <w:pPr>
              <w:jc w:val="center"/>
              <w:rPr>
                <w:b/>
                <w:sz w:val="24"/>
                <w:szCs w:val="24"/>
              </w:rPr>
            </w:pPr>
          </w:p>
        </w:tc>
        <w:tc>
          <w:tcPr>
            <w:tcW w:w="850" w:type="dxa"/>
          </w:tcPr>
          <w:p w:rsidR="00A9589C" w:rsidRPr="00C45EE0" w:rsidRDefault="00A9589C" w:rsidP="00F67475">
            <w:pPr>
              <w:jc w:val="center"/>
              <w:rPr>
                <w:sz w:val="24"/>
                <w:szCs w:val="24"/>
              </w:rPr>
            </w:pPr>
            <w:r w:rsidRPr="00C45EE0">
              <w:rPr>
                <w:sz w:val="24"/>
                <w:szCs w:val="24"/>
              </w:rPr>
              <w:t>шт.</w:t>
            </w:r>
          </w:p>
        </w:tc>
        <w:tc>
          <w:tcPr>
            <w:tcW w:w="156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r>
      <w:tr w:rsidR="00A9589C" w:rsidRPr="00C45EE0" w:rsidTr="00F67475">
        <w:tc>
          <w:tcPr>
            <w:tcW w:w="560" w:type="dxa"/>
          </w:tcPr>
          <w:p w:rsidR="00A9589C" w:rsidRPr="00C45EE0" w:rsidRDefault="00A9589C" w:rsidP="00F67475">
            <w:pPr>
              <w:jc w:val="center"/>
              <w:rPr>
                <w:sz w:val="24"/>
                <w:szCs w:val="24"/>
              </w:rPr>
            </w:pPr>
            <w:r w:rsidRPr="00C45EE0">
              <w:rPr>
                <w:sz w:val="24"/>
                <w:szCs w:val="24"/>
              </w:rPr>
              <w:t>2</w:t>
            </w:r>
          </w:p>
        </w:tc>
        <w:tc>
          <w:tcPr>
            <w:tcW w:w="3517" w:type="dxa"/>
          </w:tcPr>
          <w:p w:rsidR="00A9589C" w:rsidRPr="00C45EE0" w:rsidRDefault="00A9589C" w:rsidP="00F67475">
            <w:pPr>
              <w:jc w:val="center"/>
              <w:rPr>
                <w:b/>
                <w:sz w:val="24"/>
                <w:szCs w:val="24"/>
              </w:rPr>
            </w:pPr>
          </w:p>
        </w:tc>
        <w:tc>
          <w:tcPr>
            <w:tcW w:w="850" w:type="dxa"/>
          </w:tcPr>
          <w:p w:rsidR="00A9589C" w:rsidRPr="00C45EE0" w:rsidRDefault="00A9589C" w:rsidP="00F67475">
            <w:pPr>
              <w:jc w:val="center"/>
              <w:rPr>
                <w:sz w:val="24"/>
                <w:szCs w:val="24"/>
              </w:rPr>
            </w:pPr>
            <w:r w:rsidRPr="00C45EE0">
              <w:rPr>
                <w:sz w:val="24"/>
                <w:szCs w:val="24"/>
              </w:rPr>
              <w:t>шт.</w:t>
            </w:r>
          </w:p>
        </w:tc>
        <w:tc>
          <w:tcPr>
            <w:tcW w:w="156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r>
      <w:tr w:rsidR="00A9589C" w:rsidRPr="00C45EE0" w:rsidTr="00F67475">
        <w:tc>
          <w:tcPr>
            <w:tcW w:w="6487" w:type="dxa"/>
            <w:gridSpan w:val="4"/>
          </w:tcPr>
          <w:p w:rsidR="00A9589C" w:rsidRPr="00C45EE0" w:rsidRDefault="00A9589C" w:rsidP="00F67475">
            <w:pPr>
              <w:jc w:val="center"/>
              <w:rPr>
                <w:b/>
                <w:sz w:val="24"/>
                <w:szCs w:val="24"/>
              </w:rPr>
            </w:pPr>
            <w:r w:rsidRPr="00C45EE0">
              <w:rPr>
                <w:b/>
                <w:sz w:val="24"/>
                <w:szCs w:val="24"/>
              </w:rPr>
              <w:t>ИТОГО</w:t>
            </w:r>
          </w:p>
        </w:tc>
        <w:tc>
          <w:tcPr>
            <w:tcW w:w="3380" w:type="dxa"/>
            <w:gridSpan w:val="2"/>
          </w:tcPr>
          <w:p w:rsidR="00A9589C" w:rsidRPr="00C45EE0" w:rsidRDefault="00A9589C" w:rsidP="00F67475">
            <w:pPr>
              <w:jc w:val="center"/>
              <w:rPr>
                <w:b/>
                <w:sz w:val="24"/>
                <w:szCs w:val="24"/>
              </w:rPr>
            </w:pPr>
          </w:p>
        </w:tc>
      </w:tr>
    </w:tbl>
    <w:p w:rsidR="00A9589C" w:rsidRPr="00C45EE0" w:rsidRDefault="00A9589C" w:rsidP="00A9589C">
      <w:pPr>
        <w:jc w:val="center"/>
        <w:rPr>
          <w:rFonts w:ascii="Times New Roman" w:hAnsi="Times New Roman" w:cs="Times New Roman"/>
          <w:b/>
          <w:sz w:val="24"/>
          <w:szCs w:val="24"/>
        </w:rPr>
      </w:pPr>
    </w:p>
    <w:p w:rsidR="00A9589C" w:rsidRPr="00C45EE0"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rsidR="00A9589C" w:rsidRPr="00C45EE0" w:rsidRDefault="00A9589C" w:rsidP="00A9589C">
      <w:pPr>
        <w:jc w:val="both"/>
        <w:rPr>
          <w:rFonts w:ascii="Times New Roman" w:hAnsi="Times New Roman" w:cs="Times New Roman"/>
          <w:sz w:val="24"/>
          <w:szCs w:val="24"/>
        </w:rPr>
      </w:pPr>
    </w:p>
    <w:p w:rsidR="00A9589C" w:rsidRPr="00C45EE0" w:rsidRDefault="00A9589C" w:rsidP="00C511C7">
      <w:pPr>
        <w:jc w:val="center"/>
        <w:outlineLvl w:val="0"/>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rsidR="00A9589C" w:rsidRPr="00C45EE0" w:rsidRDefault="00A9589C" w:rsidP="00A9589C">
      <w:pPr>
        <w:jc w:val="center"/>
        <w:rPr>
          <w:rFonts w:ascii="Times New Roman" w:hAnsi="Times New Roman" w:cs="Times New Roman"/>
          <w:b/>
          <w:sz w:val="24"/>
          <w:szCs w:val="24"/>
        </w:rPr>
      </w:pPr>
    </w:p>
    <w:tbl>
      <w:tblPr>
        <w:tblStyle w:val="af2"/>
        <w:tblW w:w="0" w:type="auto"/>
        <w:tblLook w:val="04A0"/>
      </w:tblPr>
      <w:tblGrid>
        <w:gridCol w:w="3215"/>
        <w:gridCol w:w="3178"/>
        <w:gridCol w:w="3178"/>
      </w:tblGrid>
      <w:tr w:rsidR="00A9589C" w:rsidRPr="00C45EE0" w:rsidTr="00F67475">
        <w:trPr>
          <w:trHeight w:val="521"/>
        </w:trPr>
        <w:tc>
          <w:tcPr>
            <w:tcW w:w="3379" w:type="dxa"/>
            <w:vMerge w:val="restart"/>
          </w:tcPr>
          <w:p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rsidR="00A9589C" w:rsidRPr="00C45EE0" w:rsidRDefault="00A9589C" w:rsidP="00F67475">
            <w:pPr>
              <w:jc w:val="center"/>
              <w:rPr>
                <w:b/>
                <w:sz w:val="24"/>
                <w:szCs w:val="24"/>
              </w:rPr>
            </w:pPr>
            <w:r w:rsidRPr="00C45EE0">
              <w:rPr>
                <w:b/>
                <w:sz w:val="24"/>
                <w:szCs w:val="24"/>
              </w:rPr>
              <w:t xml:space="preserve">1 период </w:t>
            </w:r>
          </w:p>
          <w:p w:rsidR="00A9589C" w:rsidRPr="00C45EE0" w:rsidRDefault="00A9589C" w:rsidP="00F67475">
            <w:pPr>
              <w:jc w:val="center"/>
              <w:rPr>
                <w:b/>
                <w:sz w:val="24"/>
                <w:szCs w:val="24"/>
              </w:rPr>
            </w:pPr>
            <w:r w:rsidRPr="00C45EE0">
              <w:rPr>
                <w:b/>
                <w:sz w:val="24"/>
                <w:szCs w:val="24"/>
              </w:rPr>
              <w:t>(количество)</w:t>
            </w:r>
          </w:p>
        </w:tc>
        <w:tc>
          <w:tcPr>
            <w:tcW w:w="3380" w:type="dxa"/>
          </w:tcPr>
          <w:p w:rsidR="00A9589C" w:rsidRPr="00C45EE0" w:rsidRDefault="00A9589C" w:rsidP="00F67475">
            <w:pPr>
              <w:jc w:val="center"/>
              <w:rPr>
                <w:b/>
                <w:sz w:val="24"/>
                <w:szCs w:val="24"/>
              </w:rPr>
            </w:pPr>
            <w:r w:rsidRPr="00C45EE0">
              <w:rPr>
                <w:b/>
                <w:sz w:val="24"/>
                <w:szCs w:val="24"/>
              </w:rPr>
              <w:t>2 период</w:t>
            </w:r>
          </w:p>
          <w:p w:rsidR="00A9589C" w:rsidRPr="00C45EE0" w:rsidRDefault="00A9589C" w:rsidP="00F67475">
            <w:pPr>
              <w:jc w:val="center"/>
              <w:rPr>
                <w:b/>
                <w:sz w:val="24"/>
                <w:szCs w:val="24"/>
              </w:rPr>
            </w:pPr>
            <w:r w:rsidRPr="00C45EE0">
              <w:rPr>
                <w:b/>
                <w:sz w:val="24"/>
                <w:szCs w:val="24"/>
              </w:rPr>
              <w:t>(количество)</w:t>
            </w:r>
          </w:p>
        </w:tc>
      </w:tr>
      <w:tr w:rsidR="00A9589C" w:rsidRPr="00C45EE0" w:rsidTr="00F67475">
        <w:tc>
          <w:tcPr>
            <w:tcW w:w="3379" w:type="dxa"/>
            <w:vMerge/>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r>
      <w:tr w:rsidR="00A9589C" w:rsidRPr="00C45EE0" w:rsidTr="00F67475">
        <w:tc>
          <w:tcPr>
            <w:tcW w:w="3379"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r>
      <w:tr w:rsidR="00A9589C" w:rsidRPr="00C45EE0" w:rsidTr="00F67475">
        <w:tc>
          <w:tcPr>
            <w:tcW w:w="3379"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r>
    </w:tbl>
    <w:p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tblPr>
      <w:tblGrid>
        <w:gridCol w:w="4914"/>
        <w:gridCol w:w="4914"/>
      </w:tblGrid>
      <w:tr w:rsidR="00A9589C" w:rsidRPr="00C45EE0" w:rsidTr="00F67475">
        <w:tc>
          <w:tcPr>
            <w:tcW w:w="4914" w:type="dxa"/>
          </w:tcPr>
          <w:p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rsidR="00A9589C" w:rsidRPr="00C45EE0" w:rsidRDefault="00A9589C" w:rsidP="00F67475">
            <w:pPr>
              <w:rPr>
                <w:rFonts w:ascii="Times New Roman" w:hAnsi="Times New Roman" w:cs="Times New Roman"/>
                <w:sz w:val="24"/>
                <w:szCs w:val="24"/>
              </w:rPr>
            </w:pP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rsidR="00A9589C" w:rsidRPr="00C45EE0" w:rsidRDefault="00A9589C" w:rsidP="00F67475">
            <w:pPr>
              <w:rPr>
                <w:rFonts w:ascii="Times New Roman" w:hAnsi="Times New Roman" w:cs="Times New Roman"/>
                <w:sz w:val="24"/>
                <w:szCs w:val="24"/>
              </w:rPr>
            </w:pP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Pr="00170CC4" w:rsidRDefault="00A9589C" w:rsidP="00C511C7">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sidRPr="005B3A0D">
        <w:rPr>
          <w:caps w:val="0"/>
          <w:sz w:val="28"/>
          <w:szCs w:val="28"/>
        </w:rPr>
        <w:lastRenderedPageBreak/>
        <w:t>приложение №2</w:t>
      </w:r>
      <w:bookmarkEnd w:id="7"/>
      <w:bookmarkEnd w:id="8"/>
      <w:bookmarkEnd w:id="9"/>
      <w:bookmarkEnd w:id="10"/>
      <w:bookmarkEnd w:id="11"/>
      <w:bookmarkEnd w:id="12"/>
      <w:bookmarkEnd w:id="13"/>
      <w:bookmarkEnd w:id="14"/>
    </w:p>
    <w:p w:rsidR="00A9589C" w:rsidRPr="005B3A0D" w:rsidRDefault="00A9589C" w:rsidP="00C511C7">
      <w:pPr>
        <w:pStyle w:val="-"/>
        <w:numPr>
          <w:ilvl w:val="0"/>
          <w:numId w:val="0"/>
        </w:numPr>
        <w:outlineLvl w:val="0"/>
      </w:pPr>
      <w:r w:rsidRPr="005B3A0D">
        <w:rPr>
          <w:caps w:val="0"/>
        </w:rPr>
        <w:t>ТЕХНИЧЕСКИЕ ТРЕБОВАНИЯ</w:t>
      </w:r>
    </w:p>
    <w:p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tblPr>
      <w:tblGrid>
        <w:gridCol w:w="4914"/>
        <w:gridCol w:w="4914"/>
      </w:tblGrid>
      <w:tr w:rsidR="00A9589C" w:rsidRPr="005B3A0D" w:rsidTr="00F67475">
        <w:tc>
          <w:tcPr>
            <w:tcW w:w="4914" w:type="dxa"/>
          </w:tcPr>
          <w:p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rsidR="00A9589C" w:rsidRPr="002B4565" w:rsidRDefault="00A9589C" w:rsidP="00A9589C">
      <w:pPr>
        <w:jc w:val="both"/>
        <w:rPr>
          <w:rFonts w:ascii="Times New Roman" w:hAnsi="Times New Roman" w:cs="Times New Roman"/>
          <w:b/>
          <w:sz w:val="32"/>
          <w:szCs w:val="32"/>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Pr="001E24F1" w:rsidRDefault="00A9589C" w:rsidP="00C511C7">
      <w:pPr>
        <w:jc w:val="right"/>
        <w:outlineLvl w:val="0"/>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rsidR="00A9589C" w:rsidRPr="001E24F1" w:rsidRDefault="00A9589C" w:rsidP="00C511C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outlineLvl w:val="0"/>
        <w:rPr>
          <w:b/>
          <w:spacing w:val="-3"/>
        </w:rPr>
      </w:pPr>
      <w:r w:rsidRPr="001E24F1">
        <w:rPr>
          <w:b/>
          <w:spacing w:val="-3"/>
        </w:rPr>
        <w:t>Акт сверки</w:t>
      </w: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tblPr>
      <w:tblGrid>
        <w:gridCol w:w="9571"/>
      </w:tblGrid>
      <w:tr w:rsidR="00A9589C" w:rsidRPr="001E24F1" w:rsidTr="00F67475">
        <w:tc>
          <w:tcPr>
            <w:tcW w:w="9571" w:type="dxa"/>
            <w:hideMark/>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4"/>
        <w:gridCol w:w="1662"/>
        <w:gridCol w:w="771"/>
        <w:gridCol w:w="861"/>
        <w:gridCol w:w="1295"/>
        <w:gridCol w:w="567"/>
        <w:gridCol w:w="827"/>
        <w:gridCol w:w="874"/>
        <w:gridCol w:w="869"/>
        <w:gridCol w:w="375"/>
        <w:gridCol w:w="599"/>
        <w:gridCol w:w="1276"/>
      </w:tblGrid>
      <w:tr w:rsidR="00A9589C" w:rsidRPr="001E24F1" w:rsidTr="00F67475">
        <w:trPr>
          <w:trHeight w:val="282"/>
        </w:trPr>
        <w:tc>
          <w:tcPr>
            <w:tcW w:w="5103" w:type="dxa"/>
            <w:gridSpan w:val="5"/>
            <w:vMerge w:val="restart"/>
            <w:tcBorders>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A9589C" w:rsidRPr="001E24F1" w:rsidTr="00F67475">
        <w:trPr>
          <w:trHeight w:val="282"/>
        </w:trPr>
        <w:tc>
          <w:tcPr>
            <w:tcW w:w="5103" w:type="dxa"/>
            <w:gridSpan w:val="5"/>
            <w:vMerge/>
            <w:tcBorders>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proofErr w:type="gramStart"/>
            <w:r w:rsidRPr="001E24F1">
              <w:rPr>
                <w:i/>
                <w:spacing w:val="-3"/>
              </w:rPr>
              <w:t>п</w:t>
            </w:r>
            <w:proofErr w:type="spellEnd"/>
            <w:proofErr w:type="gramEnd"/>
            <w:r w:rsidRPr="001E24F1">
              <w:rPr>
                <w:i/>
                <w:spacing w:val="-3"/>
              </w:rPr>
              <w:t>/</w:t>
            </w:r>
            <w:proofErr w:type="spellStart"/>
            <w:r w:rsidRPr="001E24F1">
              <w:rPr>
                <w:i/>
                <w:spacing w:val="-3"/>
              </w:rPr>
              <w:t>п</w:t>
            </w:r>
            <w:proofErr w:type="spellEnd"/>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proofErr w:type="gramStart"/>
            <w:r w:rsidRPr="001E24F1">
              <w:rPr>
                <w:i/>
                <w:spacing w:val="-3"/>
              </w:rPr>
              <w:t>п</w:t>
            </w:r>
            <w:proofErr w:type="spellEnd"/>
            <w:proofErr w:type="gramEnd"/>
            <w:r w:rsidRPr="001E24F1">
              <w:rPr>
                <w:i/>
                <w:spacing w:val="-3"/>
              </w:rPr>
              <w:t>/</w:t>
            </w:r>
            <w:proofErr w:type="spellStart"/>
            <w:r w:rsidRPr="001E24F1">
              <w:rPr>
                <w:i/>
                <w:spacing w:val="-3"/>
              </w:rPr>
              <w:t>п</w:t>
            </w:r>
            <w:proofErr w:type="spellEnd"/>
          </w:p>
        </w:tc>
        <w:tc>
          <w:tcPr>
            <w:tcW w:w="1701" w:type="dxa"/>
            <w:gridSpan w:val="2"/>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tblPr>
      <w:tblGrid>
        <w:gridCol w:w="5161"/>
        <w:gridCol w:w="4675"/>
      </w:tblGrid>
      <w:tr w:rsidR="00A9589C" w:rsidRPr="001E24F1" w:rsidTr="00F67475">
        <w:tc>
          <w:tcPr>
            <w:tcW w:w="5161" w:type="dxa"/>
          </w:tcPr>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ФГУП «НИТИ им. А.П. Александрова» составляет </w:t>
            </w:r>
            <w:proofErr w:type="spellStart"/>
            <w:r w:rsidRPr="001E24F1">
              <w:rPr>
                <w:rFonts w:ascii="Times New Roman" w:hAnsi="Times New Roman" w:cs="Times New Roman"/>
                <w:sz w:val="24"/>
                <w:szCs w:val="24"/>
              </w:rPr>
              <w:t>__________руб</w:t>
            </w:r>
            <w:proofErr w:type="spellEnd"/>
            <w:r w:rsidRPr="001E24F1">
              <w:rPr>
                <w:rFonts w:ascii="Times New Roman" w:hAnsi="Times New Roman" w:cs="Times New Roman"/>
                <w:sz w:val="24"/>
                <w:szCs w:val="24"/>
              </w:rPr>
              <w:t>.</w:t>
            </w:r>
          </w:p>
          <w:p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rsidTr="00F67475">
        <w:tc>
          <w:tcPr>
            <w:tcW w:w="5161" w:type="dxa"/>
            <w:hideMark/>
          </w:tcPr>
          <w:p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________________________ В.А. Василенко</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___________________                  </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rsidR="00A9589C" w:rsidRPr="00344367" w:rsidRDefault="00A9589C" w:rsidP="00A9589C">
      <w:pPr>
        <w:pStyle w:val="Times12"/>
        <w:ind w:firstLine="0"/>
        <w:rPr>
          <w:b/>
          <w:szCs w:val="24"/>
        </w:rPr>
        <w:sectPr w:rsidR="00A9589C" w:rsidRPr="00344367" w:rsidSect="005B3A0D">
          <w:headerReference w:type="default" r:id="rId12"/>
          <w:pgSz w:w="11906" w:h="16838"/>
          <w:pgMar w:top="1134" w:right="850" w:bottom="1134" w:left="1701" w:header="708" w:footer="708" w:gutter="0"/>
          <w:cols w:space="708"/>
          <w:docGrid w:linePitch="360"/>
        </w:sectPr>
      </w:pPr>
    </w:p>
    <w:p w:rsidR="00A9589C" w:rsidRPr="005B3A0D" w:rsidRDefault="00A9589C" w:rsidP="00C511C7">
      <w:pPr>
        <w:pStyle w:val="Times12"/>
        <w:ind w:firstLine="0"/>
        <w:jc w:val="right"/>
        <w:outlineLvl w:val="0"/>
        <w:rPr>
          <w:b/>
          <w:szCs w:val="24"/>
        </w:rPr>
      </w:pPr>
      <w:r>
        <w:rPr>
          <w:b/>
          <w:szCs w:val="24"/>
        </w:rPr>
        <w:lastRenderedPageBreak/>
        <w:t>ПРИЛОЖЕНИЕ №4</w:t>
      </w:r>
    </w:p>
    <w:p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rsidR="00A9589C" w:rsidRPr="001E24F1" w:rsidRDefault="00A9589C" w:rsidP="00C511C7">
      <w:pPr>
        <w:pStyle w:val="Times12"/>
        <w:ind w:firstLine="0"/>
        <w:outlineLvl w:val="0"/>
        <w:rPr>
          <w:szCs w:val="24"/>
        </w:rPr>
      </w:pPr>
      <w:r w:rsidRPr="001E24F1">
        <w:rPr>
          <w:szCs w:val="24"/>
        </w:rPr>
        <w:t xml:space="preserve">Участник запроса цен: ________________________________________________________ </w:t>
      </w:r>
    </w:p>
    <w:p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rsidTr="00F67475">
        <w:trPr>
          <w:trHeight w:val="510"/>
        </w:trPr>
        <w:tc>
          <w:tcPr>
            <w:tcW w:w="567" w:type="dxa"/>
            <w:vMerge w:val="restart"/>
            <w:vAlign w:val="center"/>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spellStart"/>
            <w:proofErr w:type="gramStart"/>
            <w:r w:rsidRPr="001E24F1">
              <w:rPr>
                <w:rFonts w:ascii="Times New Roman" w:hAnsi="Times New Roman" w:cs="Times New Roman"/>
                <w:sz w:val="24"/>
                <w:szCs w:val="24"/>
              </w:rPr>
              <w:t>п</w:t>
            </w:r>
            <w:proofErr w:type="spellEnd"/>
            <w:proofErr w:type="gramEnd"/>
            <w:r w:rsidRPr="001E24F1">
              <w:rPr>
                <w:rFonts w:ascii="Times New Roman" w:hAnsi="Times New Roman" w:cs="Times New Roman"/>
                <w:sz w:val="24"/>
                <w:szCs w:val="24"/>
              </w:rPr>
              <w:t>/</w:t>
            </w:r>
            <w:proofErr w:type="spellStart"/>
            <w:r w:rsidRPr="001E24F1">
              <w:rPr>
                <w:rFonts w:ascii="Times New Roman" w:hAnsi="Times New Roman" w:cs="Times New Roman"/>
                <w:sz w:val="24"/>
                <w:szCs w:val="24"/>
              </w:rPr>
              <w:t>п</w:t>
            </w:r>
            <w:proofErr w:type="spellEnd"/>
          </w:p>
        </w:tc>
        <w:tc>
          <w:tcPr>
            <w:tcW w:w="5813" w:type="dxa"/>
            <w:gridSpan w:val="6"/>
            <w:vAlign w:val="center"/>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rsidTr="00F67475">
        <w:trPr>
          <w:trHeight w:val="1590"/>
        </w:trPr>
        <w:tc>
          <w:tcPr>
            <w:tcW w:w="567" w:type="dxa"/>
            <w:vMerge/>
            <w:vAlign w:val="center"/>
          </w:tcPr>
          <w:p w:rsidR="00A9589C" w:rsidRPr="001E24F1" w:rsidRDefault="00A9589C" w:rsidP="00F67475">
            <w:pPr>
              <w:rPr>
                <w:rFonts w:ascii="Times New Roman" w:hAnsi="Times New Roman" w:cs="Times New Roman"/>
                <w:sz w:val="24"/>
                <w:szCs w:val="24"/>
              </w:rPr>
            </w:pPr>
          </w:p>
        </w:tc>
        <w:tc>
          <w:tcPr>
            <w:tcW w:w="568"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rsidR="00A9589C" w:rsidRPr="001E24F1" w:rsidRDefault="00A9589C" w:rsidP="00F67475">
            <w:pPr>
              <w:rPr>
                <w:rFonts w:ascii="Times New Roman" w:hAnsi="Times New Roman" w:cs="Times New Roman"/>
                <w:sz w:val="24"/>
                <w:szCs w:val="24"/>
              </w:rPr>
            </w:pPr>
          </w:p>
        </w:tc>
      </w:tr>
      <w:tr w:rsidR="00A9589C" w:rsidRPr="001E24F1" w:rsidTr="00F67475">
        <w:trPr>
          <w:trHeight w:val="315"/>
        </w:trPr>
        <w:tc>
          <w:tcPr>
            <w:tcW w:w="567"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rsidTr="00F67475">
        <w:trPr>
          <w:trHeight w:val="630"/>
        </w:trPr>
        <w:tc>
          <w:tcPr>
            <w:tcW w:w="567" w:type="dxa"/>
            <w:noWrap/>
            <w:vAlign w:val="bottom"/>
          </w:tcPr>
          <w:p w:rsidR="00A9589C" w:rsidRPr="001E24F1" w:rsidRDefault="00A9589C" w:rsidP="00F67475">
            <w:pPr>
              <w:jc w:val="right"/>
              <w:rPr>
                <w:rFonts w:ascii="Times New Roman" w:hAnsi="Times New Roman" w:cs="Times New Roman"/>
                <w:iCs/>
                <w:sz w:val="24"/>
                <w:szCs w:val="24"/>
              </w:rPr>
            </w:pPr>
          </w:p>
        </w:tc>
        <w:tc>
          <w:tcPr>
            <w:tcW w:w="568" w:type="dxa"/>
            <w:noWrap/>
            <w:vAlign w:val="bottom"/>
          </w:tcPr>
          <w:p w:rsidR="00A9589C" w:rsidRPr="001E24F1" w:rsidRDefault="00A9589C" w:rsidP="00F67475">
            <w:pPr>
              <w:jc w:val="right"/>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425" w:type="dxa"/>
            <w:noWrap/>
            <w:vAlign w:val="bottom"/>
          </w:tcPr>
          <w:p w:rsidR="00A9589C" w:rsidRPr="001E24F1" w:rsidRDefault="00A9589C" w:rsidP="00F67475">
            <w:pPr>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559" w:type="dxa"/>
            <w:noWrap/>
            <w:vAlign w:val="bottom"/>
          </w:tcPr>
          <w:p w:rsidR="00A9589C" w:rsidRPr="001E24F1" w:rsidRDefault="00A9589C" w:rsidP="00F67475">
            <w:pPr>
              <w:rPr>
                <w:rFonts w:ascii="Times New Roman" w:hAnsi="Times New Roman" w:cs="Times New Roman"/>
                <w:iCs/>
                <w:sz w:val="24"/>
                <w:szCs w:val="24"/>
              </w:rPr>
            </w:pPr>
          </w:p>
        </w:tc>
        <w:tc>
          <w:tcPr>
            <w:tcW w:w="1417" w:type="dxa"/>
            <w:noWrap/>
            <w:vAlign w:val="bottom"/>
          </w:tcPr>
          <w:p w:rsidR="00A9589C" w:rsidRPr="001E24F1" w:rsidRDefault="00A9589C" w:rsidP="00F67475">
            <w:pPr>
              <w:rPr>
                <w:rFonts w:ascii="Times New Roman" w:hAnsi="Times New Roman" w:cs="Times New Roman"/>
                <w:iCs/>
                <w:sz w:val="24"/>
                <w:szCs w:val="24"/>
              </w:rPr>
            </w:pPr>
          </w:p>
        </w:tc>
        <w:tc>
          <w:tcPr>
            <w:tcW w:w="1701" w:type="dxa"/>
            <w:noWrap/>
            <w:vAlign w:val="bottom"/>
          </w:tcPr>
          <w:p w:rsidR="00A9589C" w:rsidRPr="001E24F1" w:rsidRDefault="00A9589C" w:rsidP="00F67475">
            <w:pPr>
              <w:rPr>
                <w:rFonts w:ascii="Times New Roman" w:hAnsi="Times New Roman" w:cs="Times New Roman"/>
                <w:iCs/>
                <w:sz w:val="24"/>
                <w:szCs w:val="24"/>
              </w:rPr>
            </w:pP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iCs/>
                <w:sz w:val="24"/>
                <w:szCs w:val="24"/>
              </w:rPr>
            </w:pPr>
          </w:p>
        </w:tc>
        <w:tc>
          <w:tcPr>
            <w:tcW w:w="568" w:type="dxa"/>
            <w:noWrap/>
            <w:vAlign w:val="bottom"/>
          </w:tcPr>
          <w:p w:rsidR="00A9589C" w:rsidRPr="001E24F1" w:rsidRDefault="00A9589C" w:rsidP="00F67475">
            <w:pPr>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425" w:type="dxa"/>
            <w:noWrap/>
            <w:vAlign w:val="bottom"/>
          </w:tcPr>
          <w:p w:rsidR="00A9589C" w:rsidRPr="001E24F1" w:rsidRDefault="00A9589C" w:rsidP="00F67475">
            <w:pPr>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559" w:type="dxa"/>
            <w:noWrap/>
            <w:vAlign w:val="bottom"/>
          </w:tcPr>
          <w:p w:rsidR="00A9589C" w:rsidRPr="001E24F1" w:rsidRDefault="00A9589C" w:rsidP="00F67475">
            <w:pPr>
              <w:rPr>
                <w:rFonts w:ascii="Times New Roman" w:hAnsi="Times New Roman" w:cs="Times New Roman"/>
                <w:iCs/>
                <w:sz w:val="24"/>
                <w:szCs w:val="24"/>
              </w:rPr>
            </w:pPr>
          </w:p>
        </w:tc>
        <w:tc>
          <w:tcPr>
            <w:tcW w:w="1417" w:type="dxa"/>
            <w:noWrap/>
            <w:vAlign w:val="bottom"/>
          </w:tcPr>
          <w:p w:rsidR="00A9589C" w:rsidRPr="001E24F1" w:rsidRDefault="00A9589C" w:rsidP="00F67475">
            <w:pPr>
              <w:rPr>
                <w:rFonts w:ascii="Times New Roman" w:hAnsi="Times New Roman" w:cs="Times New Roman"/>
                <w:iCs/>
                <w:sz w:val="24"/>
                <w:szCs w:val="24"/>
              </w:rPr>
            </w:pPr>
          </w:p>
        </w:tc>
        <w:tc>
          <w:tcPr>
            <w:tcW w:w="1701" w:type="dxa"/>
            <w:noWrap/>
            <w:vAlign w:val="bottom"/>
          </w:tcPr>
          <w:p w:rsidR="00A9589C" w:rsidRPr="001E24F1" w:rsidRDefault="00A9589C" w:rsidP="00F67475">
            <w:pPr>
              <w:rPr>
                <w:rFonts w:ascii="Times New Roman" w:hAnsi="Times New Roman" w:cs="Times New Roman"/>
                <w:iCs/>
                <w:sz w:val="24"/>
                <w:szCs w:val="24"/>
              </w:rPr>
            </w:pP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sz w:val="24"/>
                <w:szCs w:val="24"/>
              </w:rPr>
            </w:pPr>
          </w:p>
        </w:tc>
        <w:tc>
          <w:tcPr>
            <w:tcW w:w="568"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425"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559" w:type="dxa"/>
            <w:noWrap/>
            <w:vAlign w:val="bottom"/>
          </w:tcPr>
          <w:p w:rsidR="00A9589C" w:rsidRPr="001E24F1" w:rsidRDefault="00A9589C" w:rsidP="00F67475">
            <w:pPr>
              <w:rPr>
                <w:rFonts w:ascii="Times New Roman" w:hAnsi="Times New Roman" w:cs="Times New Roman"/>
                <w:sz w:val="24"/>
                <w:szCs w:val="24"/>
              </w:rPr>
            </w:pPr>
          </w:p>
        </w:tc>
        <w:tc>
          <w:tcPr>
            <w:tcW w:w="1417" w:type="dxa"/>
            <w:noWrap/>
            <w:vAlign w:val="bottom"/>
          </w:tcPr>
          <w:p w:rsidR="00A9589C" w:rsidRPr="001E24F1" w:rsidRDefault="00A9589C" w:rsidP="00F67475">
            <w:pPr>
              <w:rPr>
                <w:rFonts w:ascii="Times New Roman" w:hAnsi="Times New Roman" w:cs="Times New Roman"/>
                <w:sz w:val="24"/>
                <w:szCs w:val="24"/>
              </w:rPr>
            </w:pPr>
          </w:p>
        </w:tc>
        <w:tc>
          <w:tcPr>
            <w:tcW w:w="1701" w:type="dxa"/>
            <w:noWrap/>
            <w:vAlign w:val="bottom"/>
          </w:tcPr>
          <w:p w:rsidR="00A9589C" w:rsidRPr="001E24F1" w:rsidRDefault="00A9589C" w:rsidP="00F67475">
            <w:pPr>
              <w:rPr>
                <w:rFonts w:ascii="Times New Roman" w:hAnsi="Times New Roman" w:cs="Times New Roman"/>
                <w:sz w:val="24"/>
                <w:szCs w:val="24"/>
              </w:rPr>
            </w:pP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sz w:val="24"/>
                <w:szCs w:val="24"/>
              </w:rPr>
            </w:pPr>
          </w:p>
        </w:tc>
        <w:tc>
          <w:tcPr>
            <w:tcW w:w="568"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425"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559" w:type="dxa"/>
            <w:noWrap/>
            <w:vAlign w:val="bottom"/>
          </w:tcPr>
          <w:p w:rsidR="00A9589C" w:rsidRPr="001E24F1" w:rsidRDefault="00A9589C" w:rsidP="00F67475">
            <w:pPr>
              <w:rPr>
                <w:rFonts w:ascii="Times New Roman" w:hAnsi="Times New Roman" w:cs="Times New Roman"/>
                <w:sz w:val="24"/>
                <w:szCs w:val="24"/>
              </w:rPr>
            </w:pPr>
          </w:p>
        </w:tc>
        <w:tc>
          <w:tcPr>
            <w:tcW w:w="1417" w:type="dxa"/>
            <w:noWrap/>
            <w:vAlign w:val="bottom"/>
          </w:tcPr>
          <w:p w:rsidR="00A9589C" w:rsidRPr="001E24F1" w:rsidRDefault="00A9589C" w:rsidP="00F67475">
            <w:pPr>
              <w:rPr>
                <w:rFonts w:ascii="Times New Roman" w:hAnsi="Times New Roman" w:cs="Times New Roman"/>
                <w:sz w:val="24"/>
                <w:szCs w:val="24"/>
              </w:rPr>
            </w:pPr>
          </w:p>
        </w:tc>
        <w:tc>
          <w:tcPr>
            <w:tcW w:w="1701" w:type="dxa"/>
            <w:noWrap/>
            <w:vAlign w:val="bottom"/>
          </w:tcPr>
          <w:p w:rsidR="00A9589C" w:rsidRPr="001E24F1" w:rsidRDefault="00A9589C" w:rsidP="00F67475">
            <w:pPr>
              <w:rPr>
                <w:rFonts w:ascii="Times New Roman" w:hAnsi="Times New Roman" w:cs="Times New Roman"/>
                <w:sz w:val="24"/>
                <w:szCs w:val="24"/>
              </w:rPr>
            </w:pPr>
          </w:p>
        </w:tc>
      </w:tr>
    </w:tbl>
    <w:p w:rsidR="00A9589C" w:rsidRPr="001E24F1" w:rsidRDefault="00A9589C" w:rsidP="00A9589C">
      <w:pPr>
        <w:pStyle w:val="af1"/>
        <w:tabs>
          <w:tab w:val="clear" w:pos="1134"/>
        </w:tabs>
        <w:autoSpaceDE w:val="0"/>
        <w:autoSpaceDN w:val="0"/>
        <w:spacing w:line="240" w:lineRule="auto"/>
        <w:ind w:firstLine="0"/>
        <w:rPr>
          <w:sz w:val="24"/>
          <w:szCs w:val="24"/>
        </w:rPr>
      </w:pPr>
    </w:p>
    <w:p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9589C" w:rsidRPr="001E24F1" w:rsidRDefault="00A9589C" w:rsidP="00A9589C">
      <w:pPr>
        <w:pStyle w:val="af1"/>
        <w:tabs>
          <w:tab w:val="clear" w:pos="1134"/>
        </w:tabs>
        <w:autoSpaceDE w:val="0"/>
        <w:autoSpaceDN w:val="0"/>
        <w:spacing w:line="240" w:lineRule="auto"/>
        <w:ind w:firstLine="0"/>
        <w:rPr>
          <w:sz w:val="24"/>
          <w:szCs w:val="24"/>
        </w:rPr>
      </w:pPr>
    </w:p>
    <w:p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rsidR="00A9589C" w:rsidRPr="001E24F1" w:rsidRDefault="00A9589C" w:rsidP="00C511C7">
      <w:pPr>
        <w:pStyle w:val="Times12"/>
        <w:ind w:firstLine="709"/>
        <w:outlineLvl w:val="0"/>
        <w:rPr>
          <w:bCs w:val="0"/>
          <w:szCs w:val="24"/>
        </w:rPr>
      </w:pPr>
      <w:r w:rsidRPr="001E24F1">
        <w:rPr>
          <w:bCs w:val="0"/>
          <w:szCs w:val="24"/>
        </w:rPr>
        <w:t>М.П.</w:t>
      </w: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rsidR="00A9589C" w:rsidRDefault="00A9589C" w:rsidP="00C511C7">
      <w:pPr>
        <w:jc w:val="right"/>
        <w:outlineLvl w:val="0"/>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rsidR="00A9589C" w:rsidRPr="001E24F1" w:rsidRDefault="00A9589C" w:rsidP="00C511C7">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sidRPr="001E24F1">
        <w:rPr>
          <w:caps w:val="0"/>
        </w:rPr>
        <w:t>АКТ ПРИЕМА-ПЕРЕДАЧИ ТОВАРА (ОБОРУДОВАНИЯ</w:t>
      </w:r>
      <w:bookmarkEnd w:id="15"/>
      <w:bookmarkEnd w:id="16"/>
      <w:bookmarkEnd w:id="17"/>
      <w:bookmarkEnd w:id="18"/>
      <w:bookmarkEnd w:id="19"/>
      <w:bookmarkEnd w:id="20"/>
      <w:r w:rsidRPr="001E24F1">
        <w:rPr>
          <w:caps w:val="0"/>
        </w:rPr>
        <w:t>)</w:t>
      </w:r>
    </w:p>
    <w:p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rsidR="00A9589C" w:rsidRPr="001E24F1" w:rsidRDefault="00A9589C" w:rsidP="00A9589C">
      <w:pPr>
        <w:jc w:val="center"/>
        <w:rPr>
          <w:rFonts w:ascii="Times New Roman" w:hAnsi="Times New Roman" w:cs="Times New Roman"/>
          <w:sz w:val="24"/>
          <w:szCs w:val="24"/>
        </w:rPr>
      </w:pPr>
    </w:p>
    <w:p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rsidR="00A9589C" w:rsidRDefault="00A9589C" w:rsidP="00A9589C">
      <w:pPr>
        <w:pStyle w:val="Style59"/>
        <w:widowControl/>
        <w:tabs>
          <w:tab w:val="left" w:leader="underscore" w:pos="5674"/>
        </w:tabs>
        <w:rPr>
          <w:rStyle w:val="FontStyle118"/>
        </w:rPr>
      </w:pPr>
      <w:r>
        <w:rPr>
          <w:rStyle w:val="FontStyle118"/>
        </w:rPr>
        <w:tab/>
        <w:t>(описание Товара)</w:t>
      </w:r>
    </w:p>
    <w:p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rsidR="00A9589C" w:rsidRDefault="00A9589C" w:rsidP="00A9589C">
      <w:pPr>
        <w:pStyle w:val="Style83"/>
        <w:widowControl/>
        <w:spacing w:line="240" w:lineRule="auto"/>
        <w:ind w:firstLine="0"/>
        <w:jc w:val="left"/>
        <w:rPr>
          <w:sz w:val="20"/>
          <w:szCs w:val="20"/>
        </w:rPr>
      </w:pPr>
    </w:p>
    <w:p w:rsidR="00A9589C" w:rsidRDefault="00A9589C" w:rsidP="00C511C7">
      <w:pPr>
        <w:pStyle w:val="Style83"/>
        <w:widowControl/>
        <w:spacing w:line="240" w:lineRule="auto"/>
        <w:ind w:firstLine="0"/>
        <w:jc w:val="left"/>
        <w:outlineLvl w:val="0"/>
        <w:rPr>
          <w:rStyle w:val="FontStyle120"/>
        </w:rPr>
      </w:pPr>
      <w:r>
        <w:rPr>
          <w:rStyle w:val="FontStyle120"/>
        </w:rPr>
        <w:t>Товар находится в рабочем состоянии и отвечает техническим требованиям Договора.</w:t>
      </w:r>
    </w:p>
    <w:p w:rsidR="00A9589C" w:rsidRDefault="00A9589C" w:rsidP="00A9589C">
      <w:pPr>
        <w:pStyle w:val="Style83"/>
        <w:widowControl/>
        <w:spacing w:line="240" w:lineRule="auto"/>
        <w:ind w:firstLine="529"/>
        <w:rPr>
          <w:sz w:val="20"/>
          <w:szCs w:val="20"/>
        </w:rPr>
      </w:pPr>
    </w:p>
    <w:p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p>
    <w:p w:rsidR="00A9589C" w:rsidRDefault="00A9589C" w:rsidP="00A9589C">
      <w:pPr>
        <w:pStyle w:val="Style83"/>
        <w:widowControl/>
        <w:spacing w:line="240" w:lineRule="auto"/>
        <w:ind w:firstLine="534"/>
        <w:rPr>
          <w:sz w:val="20"/>
          <w:szCs w:val="20"/>
        </w:rPr>
      </w:pPr>
    </w:p>
    <w:p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A9589C" w:rsidRDefault="00A9589C" w:rsidP="00A9589C">
      <w:pPr>
        <w:jc w:val="both"/>
        <w:rPr>
          <w:rFonts w:ascii="Times New Roman" w:hAnsi="Times New Roman" w:cs="Times New Roman"/>
          <w:sz w:val="24"/>
          <w:szCs w:val="24"/>
        </w:rPr>
      </w:pPr>
    </w:p>
    <w:p w:rsidR="00A9589C" w:rsidRDefault="00A9589C" w:rsidP="00A9589C">
      <w:pPr>
        <w:jc w:val="both"/>
        <w:rPr>
          <w:rFonts w:ascii="Times New Roman" w:hAnsi="Times New Roman" w:cs="Times New Roman"/>
          <w:sz w:val="24"/>
          <w:szCs w:val="24"/>
        </w:rPr>
      </w:pPr>
    </w:p>
    <w:p w:rsidR="00A9589C" w:rsidRPr="001E24F1" w:rsidRDefault="00A9589C" w:rsidP="00A9589C">
      <w:pPr>
        <w:jc w:val="both"/>
        <w:rPr>
          <w:rFonts w:ascii="Times New Roman" w:hAnsi="Times New Roman" w:cs="Times New Roman"/>
          <w:sz w:val="24"/>
          <w:szCs w:val="24"/>
        </w:rPr>
      </w:pPr>
    </w:p>
    <w:tbl>
      <w:tblPr>
        <w:tblW w:w="9645" w:type="dxa"/>
        <w:tblLayout w:type="fixed"/>
        <w:tblLook w:val="00A0"/>
      </w:tblPr>
      <w:tblGrid>
        <w:gridCol w:w="4823"/>
        <w:gridCol w:w="4822"/>
      </w:tblGrid>
      <w:tr w:rsidR="00A9589C" w:rsidRPr="001E24F1" w:rsidTr="00F67475">
        <w:tc>
          <w:tcPr>
            <w:tcW w:w="4824" w:type="dxa"/>
          </w:tcPr>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rsidR="00A9589C" w:rsidRPr="001E24F1" w:rsidRDefault="00A9589C" w:rsidP="00F67475">
            <w:pPr>
              <w:ind w:left="458" w:hangingChars="190" w:hanging="458"/>
              <w:rPr>
                <w:rFonts w:ascii="Times New Roman" w:hAnsi="Times New Roman" w:cs="Times New Roman"/>
                <w:b/>
                <w:sz w:val="24"/>
                <w:szCs w:val="24"/>
              </w:rPr>
            </w:pP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rsidR="00A9589C" w:rsidRPr="001E24F1" w:rsidRDefault="00A9589C" w:rsidP="00F67475">
            <w:pPr>
              <w:ind w:left="458" w:hangingChars="190" w:hanging="458"/>
              <w:rPr>
                <w:rFonts w:ascii="Times New Roman" w:hAnsi="Times New Roman" w:cs="Times New Roman"/>
                <w:b/>
                <w:sz w:val="24"/>
                <w:szCs w:val="24"/>
              </w:rPr>
            </w:pP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rsidR="00A9589C" w:rsidRDefault="00A9589C" w:rsidP="00C511C7">
      <w:pPr>
        <w:spacing w:before="20" w:after="20"/>
        <w:ind w:firstLine="709"/>
        <w:jc w:val="right"/>
        <w:outlineLvl w:val="0"/>
        <w:rPr>
          <w:rFonts w:ascii="Times New Roman" w:hAnsi="Times New Roman" w:cs="Times New Roman"/>
          <w:b/>
        </w:rPr>
      </w:pPr>
      <w:r>
        <w:rPr>
          <w:rFonts w:ascii="Times New Roman" w:hAnsi="Times New Roman" w:cs="Times New Roman"/>
          <w:b/>
        </w:rPr>
        <w:lastRenderedPageBreak/>
        <w:t>ПРИЛОЖЕНИЕ №6</w:t>
      </w:r>
    </w:p>
    <w:p w:rsidR="00A9589C" w:rsidRPr="006032F5" w:rsidRDefault="00A9589C" w:rsidP="00A9589C">
      <w:pPr>
        <w:spacing w:before="20" w:after="20"/>
        <w:ind w:firstLine="709"/>
        <w:jc w:val="right"/>
        <w:rPr>
          <w:rFonts w:ascii="Times New Roman" w:hAnsi="Times New Roman" w:cs="Times New Roman"/>
          <w:b/>
        </w:rPr>
      </w:pPr>
    </w:p>
    <w:p w:rsidR="00A9589C" w:rsidRPr="006032F5" w:rsidDel="00EC0238" w:rsidRDefault="00A9589C" w:rsidP="00A9589C">
      <w:pPr>
        <w:ind w:left="-426" w:firstLine="426"/>
        <w:jc w:val="both"/>
        <w:rPr>
          <w:rFonts w:ascii="Times New Roman" w:eastAsia="Calibri" w:hAnsi="Times New Roman" w:cs="Times New Roman"/>
          <w:sz w:val="24"/>
          <w:szCs w:val="24"/>
        </w:rPr>
      </w:pPr>
      <w:proofErr w:type="gramStart"/>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roofErr w:type="gramEnd"/>
    </w:p>
    <w:p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A9589C" w:rsidRPr="006032F5" w:rsidDel="00EC0238" w:rsidTr="00F67475">
        <w:trPr>
          <w:tblHeader/>
        </w:trPr>
        <w:tc>
          <w:tcPr>
            <w:tcW w:w="540"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 </w:t>
            </w:r>
            <w:proofErr w:type="spellStart"/>
            <w:proofErr w:type="gramStart"/>
            <w:r w:rsidRPr="006032F5" w:rsidDel="00EC0238">
              <w:rPr>
                <w:rFonts w:ascii="Times New Roman" w:eastAsia="Calibri" w:hAnsi="Times New Roman" w:cs="Times New Roman"/>
                <w:sz w:val="24"/>
                <w:szCs w:val="24"/>
              </w:rPr>
              <w:t>п</w:t>
            </w:r>
            <w:proofErr w:type="spellEnd"/>
            <w:proofErr w:type="gramEnd"/>
            <w:r w:rsidRPr="006032F5" w:rsidDel="00EC0238">
              <w:rPr>
                <w:rFonts w:ascii="Times New Roman" w:eastAsia="Calibri" w:hAnsi="Times New Roman" w:cs="Times New Roman"/>
                <w:sz w:val="24"/>
                <w:szCs w:val="24"/>
              </w:rPr>
              <w:t>/</w:t>
            </w:r>
            <w:proofErr w:type="spellStart"/>
            <w:r w:rsidRPr="006032F5" w:rsidDel="00EC0238">
              <w:rPr>
                <w:rFonts w:ascii="Times New Roman" w:eastAsia="Calibri" w:hAnsi="Times New Roman" w:cs="Times New Roman"/>
                <w:sz w:val="24"/>
                <w:szCs w:val="24"/>
              </w:rPr>
              <w:t>п</w:t>
            </w:r>
            <w:proofErr w:type="spellEnd"/>
          </w:p>
        </w:tc>
        <w:tc>
          <w:tcPr>
            <w:tcW w:w="5556"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rsidTr="00F67475">
        <w:trPr>
          <w:tblHeader/>
        </w:trPr>
        <w:tc>
          <w:tcPr>
            <w:tcW w:w="540"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rsidTr="00F67475">
        <w:tc>
          <w:tcPr>
            <w:tcW w:w="540" w:type="dxa"/>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rsidTr="00F67475">
        <w:tc>
          <w:tcPr>
            <w:tcW w:w="540" w:type="dxa"/>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rsidTr="00F67475">
        <w:trPr>
          <w:trHeight w:val="1671"/>
        </w:trPr>
        <w:tc>
          <w:tcPr>
            <w:tcW w:w="540" w:type="dxa"/>
            <w:vMerge w:val="restart"/>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rsidTr="00F67475">
        <w:trPr>
          <w:trHeight w:val="1903"/>
        </w:trPr>
        <w:tc>
          <w:tcPr>
            <w:tcW w:w="540"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rsidTr="00F67475">
        <w:trPr>
          <w:trHeight w:val="1404"/>
        </w:trPr>
        <w:tc>
          <w:tcPr>
            <w:tcW w:w="540" w:type="dxa"/>
            <w:vMerge w:val="restart"/>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rsidTr="00F67475">
        <w:trPr>
          <w:trHeight w:val="1267"/>
        </w:trPr>
        <w:tc>
          <w:tcPr>
            <w:tcW w:w="540"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tcPr>
          <w:p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rsidR="00A9589C" w:rsidRPr="006032F5" w:rsidDel="00EC0238" w:rsidRDefault="00A9589C" w:rsidP="00F67475">
            <w:pPr>
              <w:rPr>
                <w:rFonts w:ascii="Times New Roman" w:eastAsia="Calibri" w:hAnsi="Times New Roman" w:cs="Times New Roman"/>
                <w:i/>
                <w:sz w:val="24"/>
                <w:szCs w:val="24"/>
              </w:rPr>
            </w:pPr>
          </w:p>
        </w:tc>
      </w:tr>
    </w:tbl>
    <w:p w:rsidR="00A9589C" w:rsidRPr="006032F5" w:rsidDel="00EC0238" w:rsidRDefault="00A9589C" w:rsidP="00A9589C">
      <w:pPr>
        <w:pStyle w:val="af1"/>
        <w:tabs>
          <w:tab w:val="clear" w:pos="1134"/>
        </w:tabs>
        <w:autoSpaceDE w:val="0"/>
        <w:autoSpaceDN w:val="0"/>
        <w:spacing w:line="240" w:lineRule="auto"/>
        <w:ind w:firstLine="0"/>
        <w:rPr>
          <w:sz w:val="24"/>
          <w:szCs w:val="24"/>
        </w:rPr>
      </w:pPr>
    </w:p>
    <w:p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41"/>
    <w:p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1BA0" w:rsidRDefault="00F61BA0" w:rsidP="002C63A6">
      <w:pPr>
        <w:spacing w:after="0" w:line="240" w:lineRule="auto"/>
      </w:pPr>
      <w:r>
        <w:separator/>
      </w:r>
    </w:p>
  </w:endnote>
  <w:endnote w:type="continuationSeparator" w:id="1">
    <w:p w:rsidR="00F61BA0" w:rsidRDefault="00F61BA0"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1BA0" w:rsidRDefault="00F61BA0" w:rsidP="002C63A6">
      <w:pPr>
        <w:spacing w:after="0" w:line="240" w:lineRule="auto"/>
      </w:pPr>
      <w:r>
        <w:separator/>
      </w:r>
    </w:p>
  </w:footnote>
  <w:footnote w:type="continuationSeparator" w:id="1">
    <w:p w:rsidR="00F61BA0" w:rsidRDefault="00F61BA0"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798887"/>
      <w:docPartObj>
        <w:docPartGallery w:val="Page Numbers (Top of Page)"/>
        <w:docPartUnique/>
      </w:docPartObj>
    </w:sdtPr>
    <w:sdtContent>
      <w:sdt>
        <w:sdtPr>
          <w:id w:val="-389669606"/>
          <w:placeholder>
            <w:docPart w:val="DefaultPlaceholder_22675703"/>
          </w:placeholder>
        </w:sdtPr>
        <w:sdtContent>
          <w:sdt>
            <w:sdtPr>
              <w:id w:val="-389669603"/>
              <w:docPartObj>
                <w:docPartGallery w:val="Page Numbers (Top of Page)"/>
                <w:docPartUnique/>
              </w:docPartObj>
            </w:sdtPr>
            <w:sdtContent>
              <w:p w:rsidR="00A9589C" w:rsidRDefault="00A75374" w:rsidP="00A75374">
                <w:pPr>
                  <w:pStyle w:val="a9"/>
                  <w:jc w:val="center"/>
                </w:pPr>
                <w:r w:rsidRPr="00CD69B6">
                  <w:rPr>
                    <w:rFonts w:ascii="Times New Roman" w:hAnsi="Times New Roman" w:cs="Times New Roman"/>
                    <w:sz w:val="24"/>
                    <w:szCs w:val="24"/>
                  </w:rPr>
                  <w:t>Лист             Договора №                                    от                                 20    г.</w:t>
                </w:r>
              </w:p>
            </w:sdtContent>
          </w:sdt>
        </w:sdtContent>
      </w:sdt>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166ED8" w:rsidRDefault="00166ED8">
        <w:pPr>
          <w:pStyle w:val="a9"/>
          <w:jc w:val="right"/>
        </w:pPr>
        <w:r w:rsidRPr="00720B2D">
          <w:rPr>
            <w:rFonts w:ascii="Times New Roman" w:hAnsi="Times New Roman" w:cs="Times New Roman"/>
          </w:rPr>
          <w:t xml:space="preserve">Страница </w:t>
        </w:r>
        <w:r w:rsidR="003C5869" w:rsidRPr="00720B2D">
          <w:rPr>
            <w:rFonts w:ascii="Times New Roman" w:hAnsi="Times New Roman" w:cs="Times New Roman"/>
            <w:b/>
          </w:rPr>
          <w:fldChar w:fldCharType="begin"/>
        </w:r>
        <w:r w:rsidRPr="00720B2D">
          <w:rPr>
            <w:rFonts w:ascii="Times New Roman" w:hAnsi="Times New Roman" w:cs="Times New Roman"/>
            <w:b/>
          </w:rPr>
          <w:instrText>PAGE</w:instrText>
        </w:r>
        <w:r w:rsidR="003C5869" w:rsidRPr="00720B2D">
          <w:rPr>
            <w:rFonts w:ascii="Times New Roman" w:hAnsi="Times New Roman" w:cs="Times New Roman"/>
            <w:b/>
          </w:rPr>
          <w:fldChar w:fldCharType="separate"/>
        </w:r>
        <w:r w:rsidR="00C511C7">
          <w:rPr>
            <w:rFonts w:ascii="Times New Roman" w:hAnsi="Times New Roman" w:cs="Times New Roman"/>
            <w:b/>
            <w:noProof/>
          </w:rPr>
          <w:t>30</w:t>
        </w:r>
        <w:r w:rsidR="003C5869" w:rsidRPr="00720B2D">
          <w:rPr>
            <w:rFonts w:ascii="Times New Roman" w:hAnsi="Times New Roman" w:cs="Times New Roman"/>
            <w:b/>
          </w:rPr>
          <w:fldChar w:fldCharType="end"/>
        </w:r>
        <w:r w:rsidRPr="00720B2D">
          <w:rPr>
            <w:rFonts w:ascii="Times New Roman" w:hAnsi="Times New Roman" w:cs="Times New Roman"/>
          </w:rPr>
          <w:t xml:space="preserve"> из </w:t>
        </w:r>
        <w:r w:rsidR="003C5869" w:rsidRPr="00720B2D">
          <w:rPr>
            <w:rFonts w:ascii="Times New Roman" w:hAnsi="Times New Roman" w:cs="Times New Roman"/>
            <w:b/>
          </w:rPr>
          <w:fldChar w:fldCharType="begin"/>
        </w:r>
        <w:r w:rsidRPr="00720B2D">
          <w:rPr>
            <w:rFonts w:ascii="Times New Roman" w:hAnsi="Times New Roman" w:cs="Times New Roman"/>
            <w:b/>
          </w:rPr>
          <w:instrText>NUMPAGES</w:instrText>
        </w:r>
        <w:r w:rsidR="003C5869" w:rsidRPr="00720B2D">
          <w:rPr>
            <w:rFonts w:ascii="Times New Roman" w:hAnsi="Times New Roman" w:cs="Times New Roman"/>
            <w:b/>
          </w:rPr>
          <w:fldChar w:fldCharType="separate"/>
        </w:r>
        <w:r w:rsidR="00C511C7">
          <w:rPr>
            <w:rFonts w:ascii="Times New Roman" w:hAnsi="Times New Roman" w:cs="Times New Roman"/>
            <w:b/>
            <w:noProof/>
          </w:rPr>
          <w:t>31</w:t>
        </w:r>
        <w:r w:rsidR="003C5869"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166ED8" w:rsidRDefault="00166ED8" w:rsidP="00B01430">
                <w:pPr>
                  <w:pStyle w:val="a9"/>
                  <w:jc w:val="center"/>
                </w:pPr>
                <w:r>
                  <w:rPr>
                    <w:rFonts w:ascii="Times New Roman" w:hAnsi="Times New Roman" w:cs="Times New Roman"/>
                    <w:sz w:val="24"/>
                    <w:szCs w:val="24"/>
                  </w:rPr>
                  <w:t xml:space="preserve">Договор№                     </w:t>
                </w:r>
                <w:r w:rsidRPr="00CD69B6">
                  <w:rPr>
                    <w:rFonts w:ascii="Times New Roman" w:hAnsi="Times New Roman" w:cs="Times New Roman"/>
                    <w:sz w:val="24"/>
                    <w:szCs w:val="24"/>
                  </w:rPr>
                  <w:t xml:space="preserve">   от 20    г.</w:t>
                </w:r>
              </w:p>
            </w:sdtContent>
          </w:sdt>
          <w:p w:rsidR="00166ED8" w:rsidRPr="00720B2D" w:rsidRDefault="003C5869" w:rsidP="002B3C35">
            <w:pPr>
              <w:pStyle w:val="a9"/>
              <w:jc w:val="center"/>
              <w:rPr>
                <w:rFonts w:ascii="Times New Roman" w:hAnsi="Times New Roman" w:cs="Times New Roman"/>
                <w:sz w:val="24"/>
                <w:szCs w:val="24"/>
              </w:rPr>
            </w:pPr>
          </w:p>
        </w:sdtContent>
      </w:sd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100000" w:hash="izfLLtLU1sqDdfD2OocMahHPyXs=" w:salt="m2AzuEuvV/yHlt1RYi/q8w=="/>
  <w:defaultTabStop w:val="708"/>
  <w:drawingGridHorizontalSpacing w:val="110"/>
  <w:displayHorizontalDrawingGridEvery w:val="2"/>
  <w:characterSpacingControl w:val="doNotCompress"/>
  <w:hdrShapeDefaults>
    <o:shapedefaults v:ext="edit" spidmax="126977"/>
  </w:hdrShapeDefaults>
  <w:footnotePr>
    <w:footnote w:id="0"/>
    <w:footnote w:id="1"/>
  </w:footnotePr>
  <w:endnotePr>
    <w:endnote w:id="0"/>
    <w:endnote w:id="1"/>
  </w:endnotePr>
  <w:compat>
    <w:useFELayout/>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E5C8D"/>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C5869"/>
    <w:rsid w:val="003D107E"/>
    <w:rsid w:val="003D379F"/>
    <w:rsid w:val="003D3A95"/>
    <w:rsid w:val="003D6656"/>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1D71"/>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584"/>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374"/>
    <w:rsid w:val="00A754C2"/>
    <w:rsid w:val="00A75F26"/>
    <w:rsid w:val="00A80EB3"/>
    <w:rsid w:val="00A81152"/>
    <w:rsid w:val="00A848D0"/>
    <w:rsid w:val="00A86E9F"/>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23B"/>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11C7"/>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BA0"/>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21B3"/>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69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586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3D7152"/>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DD6377"/>
    <w:rsid w:val="00E06761"/>
    <w:rsid w:val="00E20003"/>
    <w:rsid w:val="00E56282"/>
    <w:rsid w:val="00E71F91"/>
    <w:rsid w:val="00E84ED0"/>
    <w:rsid w:val="00EA68F4"/>
    <w:rsid w:val="00EC57E3"/>
    <w:rsid w:val="00EE3D08"/>
    <w:rsid w:val="00F10E03"/>
    <w:rsid w:val="00F40565"/>
    <w:rsid w:val="00F4690F"/>
    <w:rsid w:val="00F64B7C"/>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A1D5C1-7484-424E-995F-E60517E54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F7DBF39-5D41-4A00-9BE1-63DA7457C28C}">
  <ds:schemaRefs>
    <ds:schemaRef ds:uri="http://schemas.microsoft.com/sharepoint/v3/contenttype/forms"/>
  </ds:schemaRefs>
</ds:datastoreItem>
</file>

<file path=customXml/itemProps3.xml><?xml version="1.0" encoding="utf-8"?>
<ds:datastoreItem xmlns:ds="http://schemas.openxmlformats.org/officeDocument/2006/customXml" ds:itemID="{E346448E-EA61-4530-B024-CF75A8DDC63C}">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06711E03-22EC-4876-AAFC-E5ED95CE9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8490</Words>
  <Characters>48394</Characters>
  <Application>Microsoft Office Word</Application>
  <DocSecurity>8</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1</cp:lastModifiedBy>
  <cp:revision>3</cp:revision>
  <cp:lastPrinted>2015-02-24T14:04:00Z</cp:lastPrinted>
  <dcterms:created xsi:type="dcterms:W3CDTF">2015-12-15T10:13:00Z</dcterms:created>
  <dcterms:modified xsi:type="dcterms:W3CDTF">2015-12-22T07:39:00Z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