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4C2" w:rsidRDefault="008724C2" w:rsidP="008724C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lang w:val="ru-RU"/>
        </w:rPr>
      </w:pPr>
      <w:bookmarkStart w:id="0" w:name="_Toc394400883"/>
      <w:bookmarkStart w:id="1" w:name="_Toc391374974"/>
      <w:bookmarkStart w:id="2" w:name="_Toc379445162"/>
      <w:bookmarkStart w:id="3" w:name="_Toc344199658"/>
      <w:bookmarkStart w:id="4" w:name="_Toc329341999"/>
      <w:bookmarkStart w:id="5" w:name="_Ref318824453"/>
      <w:r>
        <w:rPr>
          <w:b/>
          <w:lang w:val="ru-RU"/>
        </w:rPr>
        <w:t xml:space="preserve">ЧАСТЬ 3 </w:t>
      </w:r>
      <w:r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724C2" w:rsidRDefault="008724C2" w:rsidP="008724C2">
      <w:pPr>
        <w:pStyle w:val="a5"/>
        <w:keepLines/>
        <w:rPr>
          <w:sz w:val="24"/>
          <w:szCs w:val="24"/>
          <w:lang w:val="ru-RU"/>
        </w:rPr>
      </w:pPr>
      <w:r>
        <w:rPr>
          <w:sz w:val="24"/>
          <w:szCs w:val="24"/>
        </w:rPr>
        <w:t>ДОГОВОР ПОСТАВКИ №________</w:t>
      </w:r>
    </w:p>
    <w:p w:rsidR="008724C2" w:rsidRDefault="008724C2" w:rsidP="008724C2">
      <w:pPr>
        <w:pStyle w:val="a5"/>
        <w:keepLines/>
        <w:rPr>
          <w:sz w:val="24"/>
          <w:szCs w:val="24"/>
        </w:rPr>
      </w:pPr>
      <w:r>
        <w:rPr>
          <w:sz w:val="24"/>
          <w:szCs w:val="24"/>
        </w:rPr>
        <w:t>(ПРОЕКТ ДОГОВОРА)</w:t>
      </w:r>
    </w:p>
    <w:p w:rsidR="008724C2" w:rsidRDefault="008724C2" w:rsidP="008724C2">
      <w:pPr>
        <w:keepLines/>
        <w:jc w:val="both"/>
        <w:rPr>
          <w:sz w:val="23"/>
          <w:szCs w:val="23"/>
          <w:u w:val="single"/>
        </w:rPr>
      </w:pPr>
      <w:r>
        <w:rPr>
          <w:sz w:val="23"/>
          <w:szCs w:val="23"/>
        </w:rPr>
        <w:t>г. Озерск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       «____» ________ 20___ г.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1. ПРЕДМЕТ ДОГОВОРА</w:t>
      </w:r>
    </w:p>
    <w:p w:rsidR="008724C2" w:rsidRDefault="008724C2" w:rsidP="008724C2">
      <w:pPr>
        <w:keepLines/>
        <w:numPr>
          <w:ilvl w:val="1"/>
          <w:numId w:val="4"/>
        </w:numPr>
        <w:spacing w:after="120"/>
        <w:ind w:left="0"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 w:firstRow="1" w:lastRow="1" w:firstColumn="1" w:lastColumn="1" w:noHBand="0" w:noVBand="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724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724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8724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 w:rsidP="00AF320B">
            <w:pPr>
              <w:widowControl w:val="0"/>
              <w:numPr>
                <w:ilvl w:val="0"/>
                <w:numId w:val="5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724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C2" w:rsidRDefault="008724C2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Всего к оплате</w:t>
            </w:r>
            <w:r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C2" w:rsidRDefault="008724C2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724C2" w:rsidRDefault="008724C2" w:rsidP="008724C2">
      <w:pPr>
        <w:spacing w:before="12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724C2" w:rsidRDefault="008724C2" w:rsidP="008724C2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724C2" w:rsidRDefault="008724C2" w:rsidP="008724C2">
      <w:pPr>
        <w:jc w:val="both"/>
        <w:rPr>
          <w:iCs/>
          <w:sz w:val="23"/>
          <w:szCs w:val="23"/>
        </w:rPr>
      </w:pPr>
      <w:r>
        <w:rPr>
          <w:sz w:val="23"/>
          <w:szCs w:val="23"/>
        </w:rPr>
        <w:t xml:space="preserve">_________________________________), </w:t>
      </w:r>
      <w:r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>
        <w:rPr>
          <w:iCs/>
          <w:sz w:val="23"/>
          <w:szCs w:val="23"/>
        </w:rPr>
        <w:t>по</w:t>
      </w:r>
      <w:proofErr w:type="gramEnd"/>
      <w:r>
        <w:rPr>
          <w:iCs/>
          <w:sz w:val="23"/>
          <w:szCs w:val="23"/>
        </w:rPr>
        <w:t xml:space="preserve"> 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sz w:val="23"/>
          <w:szCs w:val="23"/>
        </w:rPr>
        <w:t>(сумма поставляемых Товаров прописью)</w:t>
      </w:r>
    </w:p>
    <w:p w:rsidR="008724C2" w:rsidRDefault="008724C2" w:rsidP="008724C2">
      <w:pPr>
        <w:jc w:val="both"/>
        <w:rPr>
          <w:sz w:val="23"/>
          <w:szCs w:val="23"/>
        </w:rPr>
      </w:pPr>
      <w:r>
        <w:rPr>
          <w:iCs/>
          <w:sz w:val="23"/>
          <w:szCs w:val="23"/>
        </w:rPr>
        <w:t>страхованию),</w:t>
      </w:r>
      <w:r>
        <w:rPr>
          <w:sz w:val="23"/>
          <w:szCs w:val="23"/>
        </w:rPr>
        <w:t xml:space="preserve"> </w:t>
      </w:r>
      <w:r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>
        <w:rPr>
          <w:sz w:val="23"/>
          <w:szCs w:val="23"/>
        </w:rPr>
        <w:t>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rPr>
          <w:sz w:val="23"/>
          <w:szCs w:val="23"/>
        </w:rPr>
        <w:t xml:space="preserve">1.2. </w:t>
      </w:r>
      <w:r>
        <w:t>Цена Договора является фиксированной и не подлежит изменению в течение срока действия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1.3. 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8724C2" w:rsidRDefault="008724C2" w:rsidP="008724C2">
      <w:pPr>
        <w:pStyle w:val="21"/>
        <w:spacing w:after="0" w:line="240" w:lineRule="auto"/>
        <w:ind w:firstLine="567"/>
        <w:contextualSpacing/>
        <w:jc w:val="both"/>
      </w:pPr>
      <w:r>
        <w:t>1.4. Товар, поставляемый по настоящему Договору, должен соответствовать нормам и стандартам, указанным в Технических требованиях, указанных в п.1.1 настоящего Договора.</w:t>
      </w:r>
    </w:p>
    <w:p w:rsidR="008724C2" w:rsidRDefault="008724C2" w:rsidP="008724C2">
      <w:pPr>
        <w:keepLines/>
        <w:ind w:left="450"/>
        <w:contextualSpacing/>
        <w:jc w:val="both"/>
      </w:pPr>
      <w:r>
        <w:tab/>
        <w:t>1.5. Поставщик поставляет Покупателю Товар, свободный  от прав третьих лиц.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2. ПОРЯДОК ПРИЕМКИ ТОВАРА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jc w:val="both"/>
        <w:rPr>
          <w:sz w:val="23"/>
          <w:szCs w:val="23"/>
        </w:rPr>
      </w:pPr>
      <w:r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724C2" w:rsidRDefault="008724C2" w:rsidP="008724C2">
      <w:pPr>
        <w:widowControl w:val="0"/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>
        <w:rPr>
          <w:iCs/>
          <w:sz w:val="23"/>
          <w:szCs w:val="23"/>
        </w:rPr>
        <w:t xml:space="preserve"> </w:t>
      </w:r>
      <w:r>
        <w:rPr>
          <w:sz w:val="23"/>
          <w:szCs w:val="23"/>
        </w:rPr>
        <w:t xml:space="preserve">и подтверждаться соответствующими документами </w:t>
      </w:r>
      <w:r>
        <w:rPr>
          <w:sz w:val="23"/>
          <w:szCs w:val="23"/>
        </w:rPr>
        <w:lastRenderedPageBreak/>
        <w:t xml:space="preserve">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8724C2" w:rsidRDefault="008724C2" w:rsidP="008724C2">
      <w:pPr>
        <w:numPr>
          <w:ilvl w:val="1"/>
          <w:numId w:val="6"/>
        </w:numPr>
        <w:ind w:left="0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>
        <w:rPr>
          <w:sz w:val="23"/>
          <w:szCs w:val="23"/>
          <w:u w:val="single"/>
        </w:rPr>
        <w:t>30</w:t>
      </w:r>
      <w:r>
        <w:rPr>
          <w:sz w:val="23"/>
          <w:szCs w:val="23"/>
        </w:rPr>
        <w:t xml:space="preserve"> рабочих дней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724C2" w:rsidRDefault="008724C2" w:rsidP="008724C2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3. СРОКИ И ПОРЯДОК ПОСТАВКИ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3.1. Срок  поставки Товара: ______________________________________________</w:t>
      </w:r>
    </w:p>
    <w:p w:rsidR="008724C2" w:rsidRDefault="008724C2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3.2. Условия доставки Товара: ____________________________________________</w:t>
      </w:r>
    </w:p>
    <w:p w:rsidR="008724C2" w:rsidRDefault="008724C2" w:rsidP="008724C2">
      <w:pPr>
        <w:keepLines/>
        <w:ind w:firstLine="709"/>
        <w:jc w:val="both"/>
        <w:rPr>
          <w:iCs/>
          <w:sz w:val="23"/>
          <w:szCs w:val="23"/>
        </w:rPr>
      </w:pPr>
      <w:r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724C2" w:rsidRDefault="008724C2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>
        <w:rPr>
          <w:b/>
          <w:sz w:val="23"/>
          <w:szCs w:val="23"/>
        </w:rPr>
        <w:t xml:space="preserve"> </w:t>
      </w:r>
    </w:p>
    <w:p w:rsidR="008724C2" w:rsidRDefault="008724C2" w:rsidP="008724C2">
      <w:pPr>
        <w:keepLines/>
        <w:ind w:firstLine="709"/>
        <w:jc w:val="both"/>
        <w:rPr>
          <w:rFonts w:eastAsia="Calibri"/>
          <w:sz w:val="23"/>
          <w:szCs w:val="23"/>
        </w:rPr>
      </w:pPr>
      <w:r>
        <w:rPr>
          <w:sz w:val="23"/>
          <w:szCs w:val="23"/>
        </w:rPr>
        <w:t xml:space="preserve">3.6. </w:t>
      </w:r>
      <w:proofErr w:type="gramStart"/>
      <w:r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94400884"/>
      <w:bookmarkStart w:id="7" w:name="_Toc391374975"/>
      <w:bookmarkStart w:id="8" w:name="_Toc379445163"/>
      <w:r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724C2" w:rsidRDefault="008724C2" w:rsidP="008724C2">
      <w:pPr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Покупателя.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4.3. </w:t>
      </w:r>
      <w:proofErr w:type="gramStart"/>
      <w:r>
        <w:rPr>
          <w:sz w:val="23"/>
          <w:szCs w:val="23"/>
        </w:rPr>
        <w:t>Порядок осуществления расчетов: по факту поставки Товара в течение 15</w:t>
      </w:r>
      <w:r>
        <w:rPr>
          <w:sz w:val="23"/>
          <w:szCs w:val="23"/>
          <w:u w:val="single"/>
        </w:rPr>
        <w:t xml:space="preserve"> банковских дней</w:t>
      </w:r>
      <w:r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действующей редакции)).</w:t>
      </w:r>
      <w:proofErr w:type="gramEnd"/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724C2" w:rsidRDefault="008724C2" w:rsidP="008724C2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724C2" w:rsidRDefault="008724C2" w:rsidP="008724C2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5. ОТВЕТСТВЕННОСТЬ СТОРОН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5.4. В случае нарушения Поставщиком условий Договора о таре, упаковке, маркировке </w:t>
      </w:r>
      <w:r>
        <w:rPr>
          <w:sz w:val="23"/>
          <w:szCs w:val="23"/>
        </w:rPr>
        <w:lastRenderedPageBreak/>
        <w:t>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5.5. Покупатель вправе потребовать </w:t>
      </w:r>
      <w:bookmarkStart w:id="9" w:name="_GoBack"/>
      <w:bookmarkEnd w:id="9"/>
      <w:r>
        <w:rPr>
          <w:sz w:val="23"/>
          <w:szCs w:val="23"/>
        </w:rPr>
        <w:t>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724C2" w:rsidRDefault="008724C2" w:rsidP="008724C2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8724C2" w:rsidRDefault="008724C2" w:rsidP="008724C2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724C2" w:rsidRDefault="008724C2" w:rsidP="008724C2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53838" w:rsidRDefault="008724C2" w:rsidP="008724C2">
      <w:pPr>
        <w:widowControl w:val="0"/>
        <w:numPr>
          <w:ilvl w:val="0"/>
          <w:numId w:val="7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случае нарушения Поставщиком сроков поставки товара, предусмотренных п. 3.1. настоящего договора более чем на 15 (пятнадцать) календарных дней</w:t>
      </w:r>
      <w:r w:rsidR="00353838">
        <w:rPr>
          <w:sz w:val="22"/>
          <w:szCs w:val="22"/>
        </w:rPr>
        <w:t>;</w:t>
      </w:r>
    </w:p>
    <w:p w:rsidR="008724C2" w:rsidRDefault="00353838" w:rsidP="00353838">
      <w:pPr>
        <w:widowControl w:val="0"/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10 договора. </w:t>
      </w:r>
      <w:proofErr w:type="gramStart"/>
      <w:r>
        <w:rPr>
          <w:sz w:val="22"/>
          <w:szCs w:val="22"/>
        </w:rPr>
        <w:t>Датой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 10 Договора считается расторгнутым по исполнении десяти дней с даты уведомления Покупателем Поставщика об одностороннем отказе от исполнения договора.</w:t>
      </w:r>
      <w:r w:rsidR="008724C2">
        <w:rPr>
          <w:sz w:val="22"/>
          <w:szCs w:val="22"/>
        </w:rPr>
        <w:t xml:space="preserve"> </w:t>
      </w:r>
      <w:proofErr w:type="gramEnd"/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2"/>
          <w:szCs w:val="22"/>
        </w:rPr>
        <w:tab/>
        <w:t>5.9. Все вопросы и разногласия, возникшие при исполнении настоящего</w:t>
      </w:r>
      <w:r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724C2" w:rsidRDefault="008724C2" w:rsidP="008724C2">
      <w:pPr>
        <w:widowControl w:val="0"/>
        <w:spacing w:before="120" w:after="120"/>
        <w:jc w:val="both"/>
        <w:rPr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5.9. изложить в следующей редакции:</w:t>
      </w:r>
      <w:r>
        <w:rPr>
          <w:sz w:val="23"/>
          <w:szCs w:val="23"/>
        </w:rPr>
        <w:t xml:space="preserve"> 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>
        <w:rPr>
          <w:sz w:val="23"/>
          <w:szCs w:val="23"/>
        </w:rPr>
        <w:t xml:space="preserve"> Решение Третейского суда является окончательным».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gramStart"/>
      <w:r>
        <w:rPr>
          <w:sz w:val="23"/>
          <w:szCs w:val="23"/>
        </w:rPr>
        <w:t>ФОРС</w:t>
      </w:r>
      <w:proofErr w:type="gramEnd"/>
      <w:r>
        <w:rPr>
          <w:sz w:val="23"/>
          <w:szCs w:val="23"/>
        </w:rPr>
        <w:t xml:space="preserve"> – МАЖОР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6.1. </w:t>
      </w:r>
      <w:proofErr w:type="gramStart"/>
      <w:r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724C2" w:rsidRDefault="008724C2" w:rsidP="008724C2">
      <w:pPr>
        <w:keepLines/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sz w:val="23"/>
          <w:szCs w:val="23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УСЛОВИЕ О РАСКРЫТИИ СВЕДЕНИЙ О ПОСТАВЩИКЕ</w:t>
      </w:r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94400885"/>
      <w:bookmarkStart w:id="11" w:name="_Toc391374978"/>
      <w:bookmarkStart w:id="12" w:name="_Toc379445164"/>
      <w:r>
        <w:rPr>
          <w:sz w:val="23"/>
          <w:szCs w:val="23"/>
        </w:rPr>
        <w:lastRenderedPageBreak/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>
        <w:rPr>
          <w:sz w:val="23"/>
          <w:szCs w:val="23"/>
        </w:rPr>
        <w:t>поставку</w:t>
      </w:r>
      <w:proofErr w:type="gramEnd"/>
      <w:r>
        <w:rPr>
          <w:sz w:val="23"/>
          <w:szCs w:val="23"/>
        </w:rPr>
        <w:t xml:space="preserve"> ______________________ на электронную торговую площадку </w:t>
      </w:r>
      <w:hyperlink r:id="rId6" w:history="1">
        <w:r>
          <w:rPr>
            <w:rStyle w:val="a4"/>
            <w:sz w:val="23"/>
            <w:szCs w:val="23"/>
            <w:lang w:val="en-US"/>
          </w:rPr>
          <w:t>www</w:t>
        </w:r>
        <w:r>
          <w:rPr>
            <w:rStyle w:val="a4"/>
            <w:sz w:val="23"/>
            <w:szCs w:val="23"/>
          </w:rPr>
          <w:t>.</w:t>
        </w:r>
        <w:r>
          <w:rPr>
            <w:rStyle w:val="a4"/>
            <w:sz w:val="23"/>
            <w:szCs w:val="23"/>
            <w:lang w:val="en-US"/>
          </w:rPr>
          <w:t>a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k</w:t>
        </w:r>
        <w:r>
          <w:rPr>
            <w:rStyle w:val="a4"/>
            <w:sz w:val="23"/>
            <w:szCs w:val="23"/>
          </w:rPr>
          <w:t>-</w:t>
        </w:r>
        <w:r>
          <w:rPr>
            <w:rStyle w:val="a4"/>
            <w:sz w:val="23"/>
            <w:szCs w:val="23"/>
            <w:lang w:val="en-US"/>
          </w:rPr>
          <w:t>d</w:t>
        </w:r>
        <w:r>
          <w:rPr>
            <w:rStyle w:val="a4"/>
            <w:sz w:val="23"/>
            <w:szCs w:val="23"/>
          </w:rPr>
          <w:t>.</w:t>
        </w:r>
        <w:proofErr w:type="spellStart"/>
        <w:r>
          <w:rPr>
            <w:rStyle w:val="a4"/>
            <w:sz w:val="23"/>
            <w:szCs w:val="23"/>
            <w:lang w:val="en-US"/>
          </w:rPr>
          <w:t>ru</w:t>
        </w:r>
        <w:proofErr w:type="spell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10"/>
      <w:bookmarkEnd w:id="11"/>
      <w:bookmarkEnd w:id="12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3" w:name="_Toc394400886"/>
      <w:bookmarkStart w:id="14" w:name="_Toc391374979"/>
      <w:bookmarkStart w:id="15" w:name="_Toc379445165"/>
      <w:r>
        <w:rPr>
          <w:sz w:val="23"/>
          <w:szCs w:val="23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3"/>
      <w:bookmarkEnd w:id="14"/>
      <w:bookmarkEnd w:id="15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6" w:name="_Toc394400887"/>
      <w:bookmarkStart w:id="17" w:name="_Toc391374980"/>
      <w:bookmarkStart w:id="18" w:name="_Toc379445166"/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sz w:val="23"/>
          <w:szCs w:val="23"/>
        </w:rPr>
        <w:t xml:space="preserve">, </w:t>
      </w:r>
      <w:proofErr w:type="spellStart"/>
      <w:proofErr w:type="gramStart"/>
      <w:r>
        <w:rPr>
          <w:sz w:val="23"/>
          <w:szCs w:val="23"/>
        </w:rPr>
        <w:t>Госкорпорации</w:t>
      </w:r>
      <w:proofErr w:type="spellEnd"/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6"/>
      <w:bookmarkEnd w:id="17"/>
      <w:bookmarkEnd w:id="18"/>
    </w:p>
    <w:p w:rsidR="008724C2" w:rsidRDefault="008724C2" w:rsidP="008724C2">
      <w:pPr>
        <w:ind w:firstLine="708"/>
        <w:jc w:val="both"/>
        <w:outlineLvl w:val="1"/>
        <w:rPr>
          <w:sz w:val="23"/>
          <w:szCs w:val="23"/>
        </w:rPr>
      </w:pPr>
      <w:bookmarkStart w:id="19" w:name="_Toc394400888"/>
      <w:bookmarkStart w:id="20" w:name="_Toc391374981"/>
      <w:bookmarkStart w:id="21" w:name="_Toc379445167"/>
      <w:r>
        <w:rPr>
          <w:sz w:val="23"/>
          <w:szCs w:val="23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9"/>
      <w:bookmarkEnd w:id="20"/>
      <w:bookmarkEnd w:id="21"/>
    </w:p>
    <w:p w:rsidR="008724C2" w:rsidRDefault="008724C2" w:rsidP="008724C2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2" w:name="_Toc394400889"/>
      <w:bookmarkStart w:id="23" w:name="_Toc391374982"/>
      <w:bookmarkStart w:id="24" w:name="_Toc379445168"/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rPr>
          <w:sz w:val="23"/>
          <w:szCs w:val="23"/>
        </w:rPr>
        <w:t xml:space="preserve">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2"/>
      <w:bookmarkEnd w:id="23"/>
      <w:bookmarkEnd w:id="24"/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раздел 7 изложить в следующей редакции:</w:t>
      </w:r>
    </w:p>
    <w:p w:rsidR="008724C2" w:rsidRDefault="008724C2" w:rsidP="008724C2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7. УСЛОВИЯ О РАСКРЫТИИ СВЕДЕНИЙ О СТОРОНАХ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7.1. </w:t>
      </w:r>
      <w:proofErr w:type="gramStart"/>
      <w:r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7" w:history="1">
        <w:r>
          <w:rPr>
            <w:rStyle w:val="a4"/>
            <w:sz w:val="23"/>
            <w:szCs w:val="23"/>
          </w:rPr>
          <w:t>www.a-k-d.ru</w:t>
        </w:r>
        <w:proofErr w:type="gramEnd"/>
      </w:hyperlink>
      <w:r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8" w:history="1">
        <w:r>
          <w:rPr>
            <w:rStyle w:val="a4"/>
            <w:sz w:val="23"/>
            <w:szCs w:val="23"/>
          </w:rPr>
          <w:t>www.a-k-d.ru</w:t>
        </w:r>
      </w:hyperlink>
      <w:r>
        <w:rPr>
          <w:sz w:val="23"/>
          <w:szCs w:val="23"/>
        </w:rPr>
        <w:t xml:space="preserve"> (далее – Сведения</w:t>
      </w:r>
      <w:proofErr w:type="gramEnd"/>
      <w:r>
        <w:rPr>
          <w:sz w:val="23"/>
          <w:szCs w:val="23"/>
        </w:rPr>
        <w:t>), являются полными, точными и достоверными.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(необходимо выбрать один из вариантов).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7.3. </w:t>
      </w:r>
      <w:proofErr w:type="gramStart"/>
      <w:r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числе, Государственной корпорации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>
        <w:rPr>
          <w:sz w:val="23"/>
          <w:szCs w:val="23"/>
        </w:rPr>
        <w:t>Росфинмониторингу</w:t>
      </w:r>
      <w:proofErr w:type="spellEnd"/>
      <w:r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24C2" w:rsidRDefault="008724C2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7.5. </w:t>
      </w:r>
      <w:proofErr w:type="gramStart"/>
      <w:r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>
        <w:rPr>
          <w:sz w:val="23"/>
          <w:szCs w:val="23"/>
        </w:rPr>
        <w:t>с даты получения</w:t>
      </w:r>
      <w:proofErr w:type="gramEnd"/>
      <w:r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724C2">
        <w:rPr>
          <w:bCs/>
          <w:sz w:val="23"/>
          <w:szCs w:val="23"/>
        </w:rPr>
        <w:t>. АНТИКОРРУПЦИОННАЯ ОГОВОРКА</w:t>
      </w:r>
    </w:p>
    <w:p w:rsidR="008724C2" w:rsidRDefault="008724C2" w:rsidP="008724C2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Поставщиком, его аффилированными лицами, работниками или посредниками.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</w:t>
      </w:r>
      <w:r>
        <w:rPr>
          <w:sz w:val="23"/>
          <w:szCs w:val="23"/>
        </w:rPr>
        <w:lastRenderedPageBreak/>
        <w:t xml:space="preserve">произошло или не произойдет. Это подтверждение должно быть направлено Поставщиком в течение десяти рабочих дней </w:t>
      </w:r>
      <w:proofErr w:type="gramStart"/>
      <w:r>
        <w:rPr>
          <w:sz w:val="23"/>
          <w:szCs w:val="23"/>
        </w:rPr>
        <w:t>с даты направления</w:t>
      </w:r>
      <w:proofErr w:type="gramEnd"/>
      <w:r>
        <w:rPr>
          <w:sz w:val="23"/>
          <w:szCs w:val="23"/>
        </w:rPr>
        <w:t xml:space="preserve"> письменного уведомления. </w:t>
      </w:r>
    </w:p>
    <w:p w:rsidR="008724C2" w:rsidRDefault="00272E90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724C2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724C2" w:rsidRDefault="008724C2" w:rsidP="008724C2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724C2" w:rsidRDefault="008724C2" w:rsidP="008724C2">
      <w:pPr>
        <w:rPr>
          <w:sz w:val="23"/>
          <w:szCs w:val="23"/>
        </w:rPr>
      </w:pPr>
    </w:p>
    <w:p w:rsidR="008724C2" w:rsidRDefault="008724C2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rPr>
          <w:sz w:val="23"/>
          <w:szCs w:val="23"/>
        </w:rPr>
      </w:pPr>
    </w:p>
    <w:p w:rsidR="008724C2" w:rsidRDefault="00272E90" w:rsidP="008724C2">
      <w:pPr>
        <w:widowControl w:val="0"/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9.</w:t>
      </w:r>
      <w:r w:rsidR="008724C2">
        <w:rPr>
          <w:sz w:val="23"/>
          <w:szCs w:val="23"/>
        </w:rPr>
        <w:t xml:space="preserve"> ЗАКЛЮЧИТЕЛЬНЫЕ УСЛОВИЯ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724C2" w:rsidRDefault="00272E90" w:rsidP="008724C2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.2. Договор вступает в действие с момента подписания Сторонами.</w:t>
      </w:r>
    </w:p>
    <w:p w:rsidR="008724C2" w:rsidRDefault="008724C2" w:rsidP="008724C2">
      <w:pPr>
        <w:widowControl w:val="0"/>
        <w:spacing w:before="120" w:after="120"/>
        <w:jc w:val="both"/>
        <w:rPr>
          <w:i/>
          <w:sz w:val="23"/>
          <w:szCs w:val="23"/>
        </w:rPr>
      </w:pPr>
      <w:r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по атомной энергии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</w:t>
      </w:r>
      <w:r w:rsidR="00272E90">
        <w:rPr>
          <w:i/>
          <w:sz w:val="23"/>
          <w:szCs w:val="23"/>
        </w:rPr>
        <w:t>9</w:t>
      </w:r>
      <w:r>
        <w:rPr>
          <w:i/>
          <w:sz w:val="23"/>
          <w:szCs w:val="23"/>
        </w:rPr>
        <w:t>.2. дополнить абзацем следующего содержания:</w:t>
      </w:r>
    </w:p>
    <w:p w:rsidR="008724C2" w:rsidRDefault="008724C2" w:rsidP="008724C2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>
        <w:rPr>
          <w:sz w:val="23"/>
          <w:szCs w:val="23"/>
        </w:rPr>
        <w:t>Росатом</w:t>
      </w:r>
      <w:proofErr w:type="spellEnd"/>
      <w:r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724C2" w:rsidRDefault="00272E90" w:rsidP="008724C2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724C2" w:rsidRDefault="00272E90" w:rsidP="008724C2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724C2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Lines/>
        <w:rPr>
          <w:sz w:val="23"/>
          <w:szCs w:val="23"/>
        </w:rPr>
      </w:pPr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5" w:name="_Toc394400891"/>
      <w:bookmarkStart w:id="26" w:name="_Toc391374984"/>
      <w:bookmarkStart w:id="27" w:name="_Toc379445170"/>
      <w:r>
        <w:rPr>
          <w:bCs/>
          <w:caps/>
          <w:smallCaps/>
          <w:sz w:val="23"/>
          <w:szCs w:val="23"/>
        </w:rPr>
        <w:t>1</w:t>
      </w:r>
      <w:r w:rsidR="00272E90">
        <w:rPr>
          <w:bCs/>
          <w:caps/>
          <w:smallCaps/>
          <w:sz w:val="23"/>
          <w:szCs w:val="23"/>
        </w:rPr>
        <w:t>0</w:t>
      </w:r>
      <w:r>
        <w:rPr>
          <w:bCs/>
          <w:caps/>
          <w:smallCaps/>
          <w:sz w:val="23"/>
          <w:szCs w:val="23"/>
        </w:rPr>
        <w:t>. Реквизиты сторон</w:t>
      </w:r>
      <w:bookmarkEnd w:id="25"/>
      <w:bookmarkEnd w:id="26"/>
      <w:bookmarkEnd w:id="27"/>
    </w:p>
    <w:p w:rsidR="008724C2" w:rsidRDefault="008724C2" w:rsidP="008724C2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 w:firstRow="1" w:lastRow="1" w:firstColumn="1" w:lastColumn="1" w:noHBand="0" w:noVBand="0"/>
      </w:tblPr>
      <w:tblGrid>
        <w:gridCol w:w="4077"/>
        <w:gridCol w:w="5388"/>
      </w:tblGrid>
      <w:tr w:rsidR="008724C2">
        <w:trPr>
          <w:trHeight w:val="288"/>
        </w:trPr>
        <w:tc>
          <w:tcPr>
            <w:tcW w:w="4077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Покупатель: </w:t>
            </w:r>
          </w:p>
          <w:p w:rsidR="008724C2" w:rsidRDefault="008724C2">
            <w:pPr>
              <w:rPr>
                <w:b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>
              <w:rPr>
                <w:bCs/>
                <w:sz w:val="23"/>
                <w:szCs w:val="23"/>
              </w:rPr>
              <w:t>.Л</w:t>
            </w:r>
            <w:proofErr w:type="gramEnd"/>
            <w:r>
              <w:rPr>
                <w:bCs/>
                <w:sz w:val="23"/>
                <w:szCs w:val="23"/>
              </w:rPr>
              <w:t xml:space="preserve">енина,31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7422000795</w:t>
            </w:r>
            <w:r>
              <w:rPr>
                <w:bCs/>
                <w:sz w:val="23"/>
                <w:szCs w:val="23"/>
              </w:rPr>
              <w:t xml:space="preserve"> КПП </w:t>
            </w:r>
            <w:r>
              <w:rPr>
                <w:sz w:val="23"/>
                <w:szCs w:val="23"/>
              </w:rPr>
              <w:t xml:space="preserve">742150001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Р</w:t>
            </w:r>
            <w:proofErr w:type="gramEnd"/>
            <w:r>
              <w:rPr>
                <w:sz w:val="23"/>
                <w:szCs w:val="23"/>
              </w:rPr>
              <w:t xml:space="preserve">/С 40502810272370000001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Отделении № 8597 Сбербанка России г. Челябинск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К/</w:t>
            </w:r>
            <w:proofErr w:type="spellStart"/>
            <w:r>
              <w:rPr>
                <w:bCs/>
                <w:sz w:val="23"/>
                <w:szCs w:val="23"/>
              </w:rPr>
              <w:t>сч</w:t>
            </w:r>
            <w:proofErr w:type="spellEnd"/>
            <w:r>
              <w:rPr>
                <w:bCs/>
                <w:sz w:val="23"/>
                <w:szCs w:val="23"/>
              </w:rPr>
              <w:t xml:space="preserve">  </w:t>
            </w:r>
            <w:r>
              <w:rPr>
                <w:sz w:val="23"/>
                <w:szCs w:val="23"/>
              </w:rPr>
              <w:t>30101810700000000602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Отделении Челябинск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 БИК </w:t>
            </w:r>
            <w:r>
              <w:rPr>
                <w:sz w:val="23"/>
                <w:szCs w:val="23"/>
              </w:rPr>
              <w:t>047501602</w:t>
            </w:r>
            <w:r>
              <w:rPr>
                <w:bCs/>
                <w:sz w:val="23"/>
                <w:szCs w:val="23"/>
              </w:rPr>
              <w:t xml:space="preserve">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lastRenderedPageBreak/>
              <w:t xml:space="preserve">Контактные телефоны: 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Телефон: (35130) 2-07-96</w:t>
            </w:r>
          </w:p>
          <w:p w:rsidR="008724C2" w:rsidRDefault="008724C2">
            <w:p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8724C2">
        <w:trPr>
          <w:trHeight w:val="715"/>
        </w:trPr>
        <w:tc>
          <w:tcPr>
            <w:tcW w:w="407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Поставщика: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______________________ </w:t>
            </w:r>
          </w:p>
          <w:p w:rsidR="008724C2" w:rsidRDefault="008724C2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От  Покупателя:</w:t>
            </w:r>
          </w:p>
          <w:p w:rsidR="008724C2" w:rsidRDefault="008724C2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724C2" w:rsidRDefault="008724C2">
            <w:pPr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_______________________ </w:t>
            </w:r>
          </w:p>
          <w:p w:rsidR="008724C2" w:rsidRDefault="008724C2" w:rsidP="00977EE9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М.П.</w:t>
            </w:r>
          </w:p>
        </w:tc>
      </w:tr>
    </w:tbl>
    <w:p w:rsidR="008724C2" w:rsidRDefault="008724C2" w:rsidP="008724C2">
      <w:pPr>
        <w:rPr>
          <w:sz w:val="23"/>
          <w:szCs w:val="23"/>
        </w:rPr>
      </w:pPr>
    </w:p>
    <w:p w:rsidR="004A09BC" w:rsidRDefault="004A09BC" w:rsidP="008724C2"/>
    <w:sectPr w:rsidR="004A0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ind w:left="1828" w:hanging="1125"/>
      </w:pPr>
    </w:lvl>
    <w:lvl w:ilvl="2">
      <w:start w:val="1"/>
      <w:numFmt w:val="decimal"/>
      <w:isLgl/>
      <w:lvlText w:val="%1.%2.%3."/>
      <w:lvlJc w:val="left"/>
      <w:pPr>
        <w:ind w:left="2531" w:hanging="1125"/>
      </w:pPr>
    </w:lvl>
    <w:lvl w:ilvl="3">
      <w:start w:val="1"/>
      <w:numFmt w:val="decimal"/>
      <w:isLgl/>
      <w:lvlText w:val="%1.%2.%3.%4."/>
      <w:lvlJc w:val="left"/>
      <w:pPr>
        <w:ind w:left="3234" w:hanging="1125"/>
      </w:pPr>
    </w:lvl>
    <w:lvl w:ilvl="4">
      <w:start w:val="1"/>
      <w:numFmt w:val="decimal"/>
      <w:isLgl/>
      <w:lvlText w:val="%1.%2.%3.%4.%5."/>
      <w:lvlJc w:val="left"/>
      <w:pPr>
        <w:ind w:left="3937" w:hanging="1125"/>
      </w:pPr>
    </w:lvl>
    <w:lvl w:ilvl="5">
      <w:start w:val="1"/>
      <w:numFmt w:val="decimal"/>
      <w:isLgl/>
      <w:lvlText w:val="%1.%2.%3.%4.%5.%6."/>
      <w:lvlJc w:val="left"/>
      <w:pPr>
        <w:ind w:left="4640" w:hanging="1125"/>
      </w:pPr>
    </w:lvl>
    <w:lvl w:ilvl="6">
      <w:start w:val="1"/>
      <w:numFmt w:val="decimal"/>
      <w:isLgl/>
      <w:lvlText w:val="%1.%2.%3.%4.%5.%6.%7."/>
      <w:lvlJc w:val="left"/>
      <w:pPr>
        <w:ind w:left="5658" w:hanging="1440"/>
      </w:p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155" w:hanging="450"/>
      </w:p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2835" w:hanging="72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605" w:hanging="1080"/>
      </w:pPr>
    </w:lvl>
    <w:lvl w:ilvl="6">
      <w:start w:val="1"/>
      <w:numFmt w:val="decimal"/>
      <w:lvlText w:val="%1.%2.%3.%4.%5.%6.%7."/>
      <w:lvlJc w:val="left"/>
      <w:pPr>
        <w:ind w:left="5670" w:hanging="1440"/>
      </w:pPr>
    </w:lvl>
    <w:lvl w:ilvl="7">
      <w:start w:val="1"/>
      <w:numFmt w:val="decimal"/>
      <w:lvlText w:val="%1.%2.%3.%4.%5.%6.%7.%8."/>
      <w:lvlJc w:val="left"/>
      <w:pPr>
        <w:ind w:left="6375" w:hanging="1440"/>
      </w:pPr>
    </w:lvl>
    <w:lvl w:ilvl="8">
      <w:start w:val="1"/>
      <w:numFmt w:val="decimal"/>
      <w:lvlText w:val="%1.%2.%3.%4.%5.%6.%7.%8.%9."/>
      <w:lvlJc w:val="left"/>
      <w:pPr>
        <w:ind w:left="7440" w:hanging="1800"/>
      </w:p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3C"/>
    <w:rsid w:val="00063FB5"/>
    <w:rsid w:val="00102A1A"/>
    <w:rsid w:val="00272E90"/>
    <w:rsid w:val="00353838"/>
    <w:rsid w:val="004A09BC"/>
    <w:rsid w:val="005B7E3C"/>
    <w:rsid w:val="0087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3538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3538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24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24C2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8724C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24C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8724C2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8724C2"/>
    <w:rPr>
      <w:color w:val="0000FF"/>
      <w:u w:val="single"/>
    </w:rPr>
  </w:style>
  <w:style w:type="paragraph" w:styleId="a5">
    <w:name w:val="Title"/>
    <w:basedOn w:val="a0"/>
    <w:link w:val="a6"/>
    <w:qFormat/>
    <w:rsid w:val="008724C2"/>
    <w:pPr>
      <w:jc w:val="center"/>
    </w:pPr>
    <w:rPr>
      <w:b/>
      <w:caps/>
      <w:sz w:val="34"/>
      <w:szCs w:val="20"/>
      <w:lang w:val="x-none" w:eastAsia="x-none"/>
    </w:rPr>
  </w:style>
  <w:style w:type="character" w:customStyle="1" w:styleId="a6">
    <w:name w:val="Название Знак"/>
    <w:basedOn w:val="a1"/>
    <w:link w:val="a5"/>
    <w:rsid w:val="008724C2"/>
    <w:rPr>
      <w:rFonts w:ascii="Times New Roman" w:eastAsia="Times New Roman" w:hAnsi="Times New Roman" w:cs="Times New Roman"/>
      <w:b/>
      <w:caps/>
      <w:sz w:val="34"/>
      <w:szCs w:val="20"/>
      <w:lang w:val="x-none" w:eastAsia="x-none"/>
    </w:rPr>
  </w:style>
  <w:style w:type="paragraph" w:styleId="21">
    <w:name w:val="Body Text 2"/>
    <w:basedOn w:val="a0"/>
    <w:link w:val="22"/>
    <w:semiHidden/>
    <w:unhideWhenUsed/>
    <w:rsid w:val="008724C2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1"/>
    <w:link w:val="21"/>
    <w:semiHidden/>
    <w:rsid w:val="008724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List Paragraph"/>
    <w:basedOn w:val="a0"/>
    <w:uiPriority w:val="34"/>
    <w:qFormat/>
    <w:rsid w:val="008724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8724C2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раздел"/>
    <w:basedOn w:val="a0"/>
    <w:next w:val="a0"/>
    <w:rsid w:val="008724C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724C2"/>
    <w:pPr>
      <w:numPr>
        <w:ilvl w:val="1"/>
        <w:numId w:val="2"/>
      </w:numPr>
      <w:jc w:val="both"/>
    </w:pPr>
  </w:style>
  <w:style w:type="paragraph" w:customStyle="1" w:styleId="-1">
    <w:name w:val="Контракт-подпункт"/>
    <w:basedOn w:val="a0"/>
    <w:rsid w:val="008724C2"/>
    <w:pPr>
      <w:numPr>
        <w:ilvl w:val="2"/>
        <w:numId w:val="2"/>
      </w:numPr>
      <w:jc w:val="both"/>
    </w:pPr>
    <w:rPr>
      <w:lang w:val="x-none" w:eastAsia="x-none"/>
    </w:rPr>
  </w:style>
  <w:style w:type="paragraph" w:customStyle="1" w:styleId="-2">
    <w:name w:val="Контракт-подподпункт"/>
    <w:basedOn w:val="a0"/>
    <w:rsid w:val="008724C2"/>
    <w:pPr>
      <w:numPr>
        <w:ilvl w:val="3"/>
        <w:numId w:val="2"/>
      </w:numPr>
      <w:jc w:val="both"/>
    </w:pPr>
  </w:style>
  <w:style w:type="paragraph" w:customStyle="1" w:styleId="Default">
    <w:name w:val="Default"/>
    <w:rsid w:val="008724C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3538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3538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3130</Words>
  <Characters>17845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2015-06-25T07:20:00Z</cp:lastPrinted>
  <dcterms:created xsi:type="dcterms:W3CDTF">2015-04-28T06:25:00Z</dcterms:created>
  <dcterms:modified xsi:type="dcterms:W3CDTF">2015-06-25T07:25:00Z</dcterms:modified>
</cp:coreProperties>
</file>