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009" w:rsidRPr="00721FA1" w:rsidRDefault="00650A0E" w:rsidP="00650A0E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Существенные условия в  проект договора</w:t>
      </w:r>
    </w:p>
    <w:p w:rsidR="00084009" w:rsidRDefault="00084009" w:rsidP="00084009">
      <w:pPr>
        <w:rPr>
          <w:u w:val="single"/>
        </w:rPr>
      </w:pPr>
    </w:p>
    <w:p w:rsidR="00E85BE2" w:rsidRDefault="00E85BE2" w:rsidP="00721FA1">
      <w:pPr>
        <w:pStyle w:val="21"/>
        <w:numPr>
          <w:ilvl w:val="0"/>
          <w:numId w:val="1"/>
        </w:numPr>
        <w:spacing w:line="276" w:lineRule="auto"/>
      </w:pPr>
      <w:r>
        <w:t>Общая стоимость договора не превысит 1 804 00 руб. с НДС.</w:t>
      </w:r>
    </w:p>
    <w:p w:rsidR="00C725AD" w:rsidRDefault="00C725AD" w:rsidP="00721FA1">
      <w:pPr>
        <w:pStyle w:val="21"/>
        <w:numPr>
          <w:ilvl w:val="0"/>
          <w:numId w:val="1"/>
        </w:numPr>
        <w:spacing w:line="276" w:lineRule="auto"/>
      </w:pPr>
      <w:r>
        <w:t xml:space="preserve">Подписчик имеет право корректировки </w:t>
      </w:r>
      <w:r w:rsidRPr="007A7464">
        <w:t>(добавления/удаления печатных изданий) в течение периода формирова</w:t>
      </w:r>
      <w:r>
        <w:t xml:space="preserve">ния/согласования счета. Возможность оформления </w:t>
      </w:r>
      <w:r w:rsidRPr="007A7464">
        <w:t xml:space="preserve"> дополнительной  подписки на </w:t>
      </w:r>
      <w:r>
        <w:t xml:space="preserve">издания </w:t>
      </w:r>
      <w:r w:rsidRPr="007A7464">
        <w:t>в любой момент после подписания договора с оформлением дополнительного сог</w:t>
      </w:r>
      <w:r>
        <w:t>лашения к заключенному договору.</w:t>
      </w:r>
    </w:p>
    <w:p w:rsidR="00DA5014" w:rsidRPr="00C725AD" w:rsidRDefault="00DA5014" w:rsidP="00721FA1">
      <w:pPr>
        <w:pStyle w:val="21"/>
        <w:numPr>
          <w:ilvl w:val="0"/>
          <w:numId w:val="1"/>
        </w:numPr>
        <w:spacing w:line="276" w:lineRule="auto"/>
      </w:pPr>
      <w:r w:rsidRPr="00C725AD">
        <w:t>Возможность поставок печатных изданий до опл</w:t>
      </w:r>
      <w:r w:rsidRPr="00C725AD">
        <w:t>а</w:t>
      </w:r>
      <w:r w:rsidRPr="00C725AD">
        <w:t>ты по счету/счетам (в исключительных случаях/в случаях необходим</w:t>
      </w:r>
      <w:r w:rsidRPr="00C725AD">
        <w:t>о</w:t>
      </w:r>
      <w:r w:rsidRPr="00C725AD">
        <w:t>сти) по гарантийному письму</w:t>
      </w:r>
      <w:r w:rsidR="00C725AD">
        <w:t>.</w:t>
      </w:r>
    </w:p>
    <w:p w:rsidR="002546AA" w:rsidRPr="00C725AD" w:rsidRDefault="002546AA" w:rsidP="002546AA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725AD">
        <w:rPr>
          <w:rFonts w:ascii="Times New Roman" w:hAnsi="Times New Roman"/>
          <w:sz w:val="24"/>
          <w:szCs w:val="24"/>
        </w:rPr>
        <w:t>Возможность изменения суммы договора по полугодиям как в сторону уменьшения, так и увеличения, но в рамках бюджетного лимита.</w:t>
      </w:r>
    </w:p>
    <w:p w:rsidR="007D49A5" w:rsidRPr="00C725AD" w:rsidRDefault="00084009" w:rsidP="00721FA1">
      <w:pPr>
        <w:pStyle w:val="21"/>
        <w:numPr>
          <w:ilvl w:val="0"/>
          <w:numId w:val="1"/>
        </w:numPr>
        <w:spacing w:line="276" w:lineRule="auto"/>
      </w:pPr>
      <w:r w:rsidRPr="00C725AD">
        <w:t xml:space="preserve">Оплата услуг будет производиться </w:t>
      </w:r>
      <w:r w:rsidR="00650A0E" w:rsidRPr="00C725AD">
        <w:t xml:space="preserve">Подписчиком </w:t>
      </w:r>
      <w:r w:rsidRPr="00C725AD">
        <w:t>на основании счет</w:t>
      </w:r>
      <w:r w:rsidR="00650A0E" w:rsidRPr="00C725AD">
        <w:t>а/</w:t>
      </w:r>
      <w:r w:rsidRPr="00C725AD">
        <w:t xml:space="preserve">ов, выставляемых </w:t>
      </w:r>
      <w:r w:rsidR="007B4275" w:rsidRPr="00C725AD">
        <w:t>по факту оказания услуг</w:t>
      </w:r>
      <w:r w:rsidR="00650A0E" w:rsidRPr="00C725AD">
        <w:t xml:space="preserve"> на ежемесячной основе</w:t>
      </w:r>
      <w:r w:rsidRPr="00C725AD">
        <w:t xml:space="preserve">. Оплата счета должна быть произведена </w:t>
      </w:r>
      <w:r w:rsidR="00650A0E" w:rsidRPr="00C725AD">
        <w:t xml:space="preserve">Подписчиком </w:t>
      </w:r>
      <w:r w:rsidRPr="00C725AD">
        <w:t xml:space="preserve"> в рублях в течение 14 (четырнадцати) календарных дней с момента его выставления, при условии его доставки </w:t>
      </w:r>
      <w:r w:rsidR="00650A0E" w:rsidRPr="00C725AD">
        <w:t>Подписчик</w:t>
      </w:r>
      <w:r w:rsidRPr="00C725AD">
        <w:t>у за 5 (пять) банковских</w:t>
      </w:r>
      <w:r w:rsidR="007D49A5" w:rsidRPr="00C725AD">
        <w:t xml:space="preserve"> дней до даты платежа. Счет направляется </w:t>
      </w:r>
      <w:r w:rsidR="00650A0E" w:rsidRPr="00C725AD">
        <w:t>Подписчику</w:t>
      </w:r>
      <w:r w:rsidR="007D49A5" w:rsidRPr="00C725AD">
        <w:t xml:space="preserve"> вместе с </w:t>
      </w:r>
      <w:r w:rsidR="00650A0E" w:rsidRPr="00C725AD">
        <w:t>товарной накладной и счетом</w:t>
      </w:r>
      <w:r w:rsidR="007D49A5" w:rsidRPr="00C725AD">
        <w:t>-ф</w:t>
      </w:r>
      <w:r w:rsidR="00650A0E" w:rsidRPr="00C725AD">
        <w:t xml:space="preserve">актурой  </w:t>
      </w:r>
      <w:r w:rsidR="00E52A48" w:rsidRPr="00C725AD">
        <w:t>оказанных услуг.</w:t>
      </w:r>
    </w:p>
    <w:p w:rsidR="00DA5014" w:rsidRPr="00C725AD" w:rsidRDefault="00DA5014" w:rsidP="00721FA1">
      <w:pPr>
        <w:pStyle w:val="21"/>
        <w:numPr>
          <w:ilvl w:val="0"/>
          <w:numId w:val="1"/>
        </w:numPr>
        <w:spacing w:line="276" w:lineRule="auto"/>
      </w:pPr>
      <w:r w:rsidRPr="00C725AD">
        <w:t>Доставка в строго указный временной диапазон: с 9-00 – 9-15</w:t>
      </w:r>
    </w:p>
    <w:p w:rsidR="00084009" w:rsidRDefault="00650A0E" w:rsidP="00721FA1">
      <w:pPr>
        <w:pStyle w:val="21"/>
        <w:numPr>
          <w:ilvl w:val="0"/>
          <w:numId w:val="1"/>
        </w:numPr>
        <w:spacing w:line="276" w:lineRule="auto"/>
      </w:pPr>
      <w:r w:rsidRPr="00C725AD">
        <w:t xml:space="preserve">Счета, счета-фактуры, товарные накладные </w:t>
      </w:r>
      <w:r w:rsidR="007D49A5" w:rsidRPr="00C725AD">
        <w:t>и акты оказанных услуг</w:t>
      </w:r>
      <w:r w:rsidR="00084009" w:rsidRPr="00C725AD">
        <w:t xml:space="preserve"> </w:t>
      </w:r>
      <w:r w:rsidR="007D49A5" w:rsidRPr="00C725AD">
        <w:t xml:space="preserve">направляются </w:t>
      </w:r>
      <w:r w:rsidRPr="00C725AD">
        <w:t>Подписчику</w:t>
      </w:r>
      <w:r w:rsidR="007D49A5" w:rsidRPr="00C725AD">
        <w:t xml:space="preserve"> не позднее 2-го рабочего дня с даты выставления счета;</w:t>
      </w:r>
      <w:r w:rsidR="007D49A5">
        <w:t xml:space="preserve"> по окончании календарного месяца – не позднее 2-го рабочего дня календарного месяца, следующего за </w:t>
      </w:r>
      <w:proofErr w:type="gramStart"/>
      <w:r w:rsidR="007D49A5">
        <w:t>отчетным</w:t>
      </w:r>
      <w:proofErr w:type="gramEnd"/>
      <w:r w:rsidR="007D49A5">
        <w:t>; по окончании календарного года</w:t>
      </w:r>
      <w:r w:rsidR="00721FA1">
        <w:t xml:space="preserve"> – не позднее 3-х рабочих дней календарного года, следующего за отчетным</w:t>
      </w:r>
      <w:r w:rsidR="00E52A48">
        <w:t>.</w:t>
      </w:r>
    </w:p>
    <w:p w:rsidR="00084009" w:rsidRPr="00650A0E" w:rsidRDefault="002546AA" w:rsidP="00721FA1">
      <w:pPr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Исполнитель</w:t>
      </w:r>
      <w:r w:rsidR="00721FA1" w:rsidRPr="00650A0E">
        <w:rPr>
          <w:rFonts w:ascii="Times New Roman" w:eastAsia="Times New Roman" w:hAnsi="Times New Roman"/>
          <w:sz w:val="24"/>
          <w:szCs w:val="24"/>
        </w:rPr>
        <w:t xml:space="preserve"> обязан предоставлять </w:t>
      </w:r>
      <w:r w:rsidR="00650A0E" w:rsidRPr="00650A0E">
        <w:rPr>
          <w:rFonts w:ascii="Times New Roman" w:eastAsia="Times New Roman" w:hAnsi="Times New Roman"/>
          <w:sz w:val="24"/>
          <w:szCs w:val="24"/>
        </w:rPr>
        <w:t xml:space="preserve">Подписчику </w:t>
      </w:r>
      <w:r w:rsidR="00721FA1" w:rsidRPr="00650A0E">
        <w:rPr>
          <w:rFonts w:ascii="Times New Roman" w:eastAsia="Times New Roman" w:hAnsi="Times New Roman"/>
          <w:sz w:val="24"/>
          <w:szCs w:val="24"/>
        </w:rPr>
        <w:t>в период действия договора в течение 20 календарных дней с даты начала квартала справку о состоянии расчетов по налогам, сборам, взносам (форма № 39-</w:t>
      </w:r>
      <w:r w:rsidR="00E52A48" w:rsidRPr="00650A0E">
        <w:rPr>
          <w:rFonts w:ascii="Times New Roman" w:eastAsia="Times New Roman" w:hAnsi="Times New Roman"/>
          <w:sz w:val="24"/>
          <w:szCs w:val="24"/>
        </w:rPr>
        <w:t>1) с отметкой налоговых органов.</w:t>
      </w:r>
    </w:p>
    <w:p w:rsidR="00084009" w:rsidRPr="00650A0E" w:rsidRDefault="00E52A48" w:rsidP="00721FA1">
      <w:pPr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650A0E">
        <w:rPr>
          <w:rFonts w:ascii="Times New Roman" w:eastAsia="Times New Roman" w:hAnsi="Times New Roman"/>
          <w:sz w:val="24"/>
          <w:szCs w:val="24"/>
        </w:rPr>
        <w:t xml:space="preserve">В </w:t>
      </w:r>
      <w:r w:rsidR="00084009" w:rsidRPr="00650A0E">
        <w:rPr>
          <w:rFonts w:ascii="Times New Roman" w:eastAsia="Times New Roman" w:hAnsi="Times New Roman"/>
          <w:sz w:val="24"/>
          <w:szCs w:val="24"/>
        </w:rPr>
        <w:t xml:space="preserve">случае расторжения договора по решению суда или по соглашению сторон в силу существенного нарушения </w:t>
      </w:r>
      <w:r w:rsidR="00E85BE2">
        <w:rPr>
          <w:rFonts w:ascii="Times New Roman" w:eastAsia="Times New Roman" w:hAnsi="Times New Roman"/>
          <w:sz w:val="24"/>
          <w:szCs w:val="24"/>
        </w:rPr>
        <w:t>Исполнителем</w:t>
      </w:r>
      <w:r w:rsidR="00084009" w:rsidRPr="00650A0E">
        <w:rPr>
          <w:rFonts w:ascii="Times New Roman" w:eastAsia="Times New Roman" w:hAnsi="Times New Roman"/>
          <w:sz w:val="24"/>
          <w:szCs w:val="24"/>
        </w:rPr>
        <w:t xml:space="preserve"> условий договора, информация </w:t>
      </w:r>
      <w:r w:rsidR="00E85BE2">
        <w:rPr>
          <w:rFonts w:ascii="Times New Roman" w:eastAsia="Times New Roman" w:hAnsi="Times New Roman"/>
          <w:sz w:val="24"/>
          <w:szCs w:val="24"/>
        </w:rPr>
        <w:t xml:space="preserve">об Исполнителе </w:t>
      </w:r>
      <w:r w:rsidR="00084009" w:rsidRPr="00650A0E">
        <w:rPr>
          <w:rFonts w:ascii="Times New Roman" w:eastAsia="Times New Roman" w:hAnsi="Times New Roman"/>
          <w:sz w:val="24"/>
          <w:szCs w:val="24"/>
        </w:rPr>
        <w:t>заносится в публичный реестр недобросовестных поставщиков атомной отрасли сроком на 2 года.</w:t>
      </w:r>
    </w:p>
    <w:p w:rsidR="00E52A48" w:rsidRPr="00E85BE2" w:rsidRDefault="00E52A48" w:rsidP="00721FA1">
      <w:pPr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85BE2">
        <w:rPr>
          <w:rFonts w:ascii="Times New Roman" w:eastAsia="Times New Roman" w:hAnsi="Times New Roman"/>
          <w:sz w:val="24"/>
          <w:szCs w:val="24"/>
        </w:rPr>
        <w:t>При изменении сведений в отношении всей цепочки собственников</w:t>
      </w:r>
      <w:r w:rsidRPr="00E85BE2">
        <w:rPr>
          <w:rFonts w:ascii="Times New Roman" w:hAnsi="Times New Roman"/>
          <w:sz w:val="24"/>
          <w:szCs w:val="24"/>
        </w:rPr>
        <w:t>, включая бенефициаров (в том числе конечных)</w:t>
      </w:r>
      <w:r w:rsidR="00605654" w:rsidRPr="00E85BE2">
        <w:rPr>
          <w:rFonts w:ascii="Times New Roman" w:hAnsi="Times New Roman"/>
          <w:sz w:val="24"/>
          <w:szCs w:val="24"/>
        </w:rPr>
        <w:t xml:space="preserve">,  Исполнитель обязан не позднее 5 (пяти) дней с момента наступления таких изменений направить в адрес </w:t>
      </w:r>
      <w:r w:rsidR="00E85BE2" w:rsidRPr="00E85BE2">
        <w:rPr>
          <w:rFonts w:ascii="Times New Roman" w:hAnsi="Times New Roman"/>
          <w:sz w:val="24"/>
          <w:szCs w:val="24"/>
        </w:rPr>
        <w:t>Подписчика</w:t>
      </w:r>
      <w:r w:rsidR="00605654" w:rsidRPr="00E85BE2">
        <w:rPr>
          <w:rFonts w:ascii="Times New Roman" w:hAnsi="Times New Roman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D10E8" w:rsidRPr="007A7464" w:rsidRDefault="00CD10E8" w:rsidP="00721FA1">
      <w:pPr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85BE2">
        <w:rPr>
          <w:rFonts w:ascii="Times New Roman" w:hAnsi="Times New Roman"/>
          <w:sz w:val="24"/>
          <w:szCs w:val="24"/>
        </w:rPr>
        <w:t xml:space="preserve">Стороны обязаны ежеквартально производить сверку по имеющимся задолженностям, взаимным расчетам и обязательствам, возникшим из исполняемого договора. В случае отсутствия задолженностей, взаимных расчетов и обязательств в данном периоде сверка не производится. </w:t>
      </w:r>
      <w:r w:rsidR="00E85BE2">
        <w:rPr>
          <w:rFonts w:ascii="Times New Roman" w:hAnsi="Times New Roman"/>
          <w:sz w:val="24"/>
          <w:szCs w:val="24"/>
        </w:rPr>
        <w:t>Подписчик</w:t>
      </w:r>
      <w:r w:rsidRPr="00E85BE2">
        <w:rPr>
          <w:rFonts w:ascii="Times New Roman" w:hAnsi="Times New Roman"/>
          <w:sz w:val="24"/>
          <w:szCs w:val="24"/>
        </w:rPr>
        <w:t xml:space="preserve"> обязан представлять подписанные акты сверки расчетов (далее – акт сверки), составленные на последнее число месяца прошедшего квартала, в 2-х экземплярах.  </w:t>
      </w:r>
      <w:r w:rsidR="002546AA">
        <w:rPr>
          <w:rFonts w:ascii="Times New Roman" w:hAnsi="Times New Roman"/>
          <w:sz w:val="24"/>
          <w:szCs w:val="24"/>
        </w:rPr>
        <w:t>Исполнитель</w:t>
      </w:r>
      <w:r w:rsidRPr="00E85BE2">
        <w:rPr>
          <w:rFonts w:ascii="Times New Roman" w:hAnsi="Times New Roman"/>
          <w:sz w:val="24"/>
          <w:szCs w:val="24"/>
        </w:rPr>
        <w:t xml:space="preserve"> в течение 5 (пяти) рабочих дней с даты получения акта сверки подписывает акт сверки и возвращает один экземпляр </w:t>
      </w:r>
      <w:r w:rsidR="00E85BE2">
        <w:rPr>
          <w:rFonts w:ascii="Times New Roman" w:hAnsi="Times New Roman"/>
          <w:sz w:val="24"/>
          <w:szCs w:val="24"/>
        </w:rPr>
        <w:t>Подписчику</w:t>
      </w:r>
      <w:r w:rsidRPr="00E85BE2">
        <w:rPr>
          <w:rFonts w:ascii="Times New Roman" w:hAnsi="Times New Roman"/>
          <w:sz w:val="24"/>
          <w:szCs w:val="24"/>
        </w:rPr>
        <w:t xml:space="preserve"> либо, при наличии разногласий, направляет в адрес </w:t>
      </w:r>
      <w:r w:rsidR="00E85BE2">
        <w:rPr>
          <w:rFonts w:ascii="Times New Roman" w:hAnsi="Times New Roman"/>
          <w:sz w:val="24"/>
          <w:szCs w:val="24"/>
        </w:rPr>
        <w:t>Подписчика</w:t>
      </w:r>
      <w:r w:rsidRPr="00E85BE2">
        <w:rPr>
          <w:rFonts w:ascii="Times New Roman" w:hAnsi="Times New Roman"/>
          <w:sz w:val="24"/>
          <w:szCs w:val="24"/>
        </w:rPr>
        <w:t xml:space="preserve"> подписанный протокол разногласий.</w:t>
      </w:r>
    </w:p>
    <w:p w:rsidR="00233620" w:rsidRPr="00440A53" w:rsidRDefault="00233620" w:rsidP="002B3075">
      <w:pPr>
        <w:pStyle w:val="aa"/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sectPr w:rsidR="00233620" w:rsidRPr="00440A53" w:rsidSect="00233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02E0"/>
    <w:multiLevelType w:val="hybridMultilevel"/>
    <w:tmpl w:val="D92E70A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4009"/>
    <w:rsid w:val="00084009"/>
    <w:rsid w:val="000C0BA9"/>
    <w:rsid w:val="00113B7D"/>
    <w:rsid w:val="0012645C"/>
    <w:rsid w:val="001A2A4D"/>
    <w:rsid w:val="00233620"/>
    <w:rsid w:val="002546AA"/>
    <w:rsid w:val="002B0BC1"/>
    <w:rsid w:val="002B3075"/>
    <w:rsid w:val="002B597C"/>
    <w:rsid w:val="00440A53"/>
    <w:rsid w:val="004D1743"/>
    <w:rsid w:val="0051559A"/>
    <w:rsid w:val="00605654"/>
    <w:rsid w:val="00650A0E"/>
    <w:rsid w:val="00657313"/>
    <w:rsid w:val="00721FA1"/>
    <w:rsid w:val="00744524"/>
    <w:rsid w:val="007A7464"/>
    <w:rsid w:val="007B4275"/>
    <w:rsid w:val="007D49A5"/>
    <w:rsid w:val="008042A8"/>
    <w:rsid w:val="008E5DD1"/>
    <w:rsid w:val="009C4DEB"/>
    <w:rsid w:val="00A95BC3"/>
    <w:rsid w:val="00B51A80"/>
    <w:rsid w:val="00BA52DF"/>
    <w:rsid w:val="00C725AD"/>
    <w:rsid w:val="00CD10E8"/>
    <w:rsid w:val="00D34867"/>
    <w:rsid w:val="00DA5014"/>
    <w:rsid w:val="00DD5855"/>
    <w:rsid w:val="00E52A48"/>
    <w:rsid w:val="00E85BE2"/>
    <w:rsid w:val="00F33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009"/>
    <w:pPr>
      <w:spacing w:after="0" w:line="240" w:lineRule="auto"/>
    </w:pPr>
    <w:rPr>
      <w:rFonts w:ascii="Calibri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2B597C"/>
    <w:pPr>
      <w:keepNext/>
      <w:keepLines/>
      <w:numPr>
        <w:numId w:val="2"/>
      </w:numPr>
      <w:suppressAutoHyphens/>
      <w:outlineLvl w:val="0"/>
    </w:pPr>
    <w:rPr>
      <w:rFonts w:ascii="Times New Roman" w:eastAsia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2B597C"/>
    <w:pPr>
      <w:keepNext/>
      <w:numPr>
        <w:ilvl w:val="1"/>
        <w:numId w:val="2"/>
      </w:numPr>
      <w:suppressAutoHyphens/>
      <w:outlineLvl w:val="1"/>
    </w:pPr>
    <w:rPr>
      <w:rFonts w:ascii="Times New Roman" w:eastAsia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uiPriority w:val="99"/>
    <w:semiHidden/>
    <w:unhideWhenUsed/>
    <w:rsid w:val="00084009"/>
    <w:pPr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084009"/>
    <w:rPr>
      <w:rFonts w:ascii="Times New Roman" w:hAnsi="Times New Roman" w:cs="Times New Roman"/>
      <w:sz w:val="24"/>
      <w:szCs w:val="24"/>
      <w:lang w:eastAsia="ru-RU"/>
    </w:rPr>
  </w:style>
  <w:style w:type="character" w:styleId="a3">
    <w:name w:val="annotation reference"/>
    <w:basedOn w:val="a0"/>
    <w:uiPriority w:val="99"/>
    <w:semiHidden/>
    <w:unhideWhenUsed/>
    <w:rsid w:val="008042A8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042A8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042A8"/>
    <w:rPr>
      <w:rFonts w:ascii="Calibri" w:hAnsi="Calibri" w:cs="Times New Roman"/>
      <w:sz w:val="20"/>
      <w:szCs w:val="20"/>
      <w:lang w:eastAsia="ru-RU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042A8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042A8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8042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42A8"/>
    <w:rPr>
      <w:rFonts w:ascii="Tahom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B597C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2B597C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2B597C"/>
    <w:pPr>
      <w:numPr>
        <w:ilvl w:val="2"/>
        <w:numId w:val="2"/>
      </w:numPr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4">
    <w:name w:val="Пункт-4"/>
    <w:basedOn w:val="a"/>
    <w:rsid w:val="002B597C"/>
    <w:pPr>
      <w:numPr>
        <w:ilvl w:val="3"/>
        <w:numId w:val="2"/>
      </w:numPr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5">
    <w:name w:val="Пункт-5"/>
    <w:basedOn w:val="a"/>
    <w:rsid w:val="002B597C"/>
    <w:pPr>
      <w:numPr>
        <w:ilvl w:val="4"/>
        <w:numId w:val="2"/>
      </w:numPr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6">
    <w:name w:val="Пункт-6"/>
    <w:basedOn w:val="a"/>
    <w:rsid w:val="002B597C"/>
    <w:pPr>
      <w:numPr>
        <w:ilvl w:val="5"/>
        <w:numId w:val="2"/>
      </w:numPr>
      <w:tabs>
        <w:tab w:val="clear" w:pos="360"/>
        <w:tab w:val="left" w:pos="1985"/>
      </w:tabs>
      <w:ind w:firstLine="709"/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7">
    <w:name w:val="Пункт-7"/>
    <w:basedOn w:val="a"/>
    <w:rsid w:val="002B597C"/>
    <w:pPr>
      <w:numPr>
        <w:ilvl w:val="6"/>
        <w:numId w:val="2"/>
      </w:numPr>
      <w:ind w:firstLine="709"/>
      <w:jc w:val="both"/>
    </w:pPr>
    <w:rPr>
      <w:rFonts w:ascii="Times New Roman" w:eastAsia="Times New Roman" w:hAnsi="Times New Roman"/>
      <w:sz w:val="28"/>
      <w:szCs w:val="24"/>
    </w:rPr>
  </w:style>
  <w:style w:type="paragraph" w:styleId="aa">
    <w:name w:val="List Paragraph"/>
    <w:basedOn w:val="a"/>
    <w:uiPriority w:val="34"/>
    <w:qFormat/>
    <w:rsid w:val="00440A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4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450</Words>
  <Characters>2567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levina.n.s</dc:creator>
  <cp:keywords/>
  <dc:description/>
  <cp:lastModifiedBy>konovalova.n.n</cp:lastModifiedBy>
  <cp:revision>2</cp:revision>
  <dcterms:created xsi:type="dcterms:W3CDTF">2013-04-16T11:02:00Z</dcterms:created>
  <dcterms:modified xsi:type="dcterms:W3CDTF">2013-04-16T11:02:00Z</dcterms:modified>
</cp:coreProperties>
</file>