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213138" w:rsidP="007E6AD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805D09">
              <w:rPr>
                <w:rFonts w:ascii="Times New Roman" w:hAnsi="Times New Roman" w:cs="Times New Roman"/>
              </w:rPr>
              <w:t>____</w:t>
            </w:r>
            <w:r w:rsidR="007E6ADC">
              <w:rPr>
                <w:rFonts w:ascii="Times New Roman" w:hAnsi="Times New Roman" w:cs="Times New Roman"/>
              </w:rPr>
              <w:t>»</w:t>
            </w:r>
            <w:r w:rsidR="0068292E" w:rsidRPr="0068292E">
              <w:rPr>
                <w:rFonts w:ascii="Times New Roman" w:hAnsi="Times New Roman" w:cs="Times New Roman"/>
              </w:rPr>
              <w:t xml:space="preserve"> </w:t>
            </w:r>
            <w:r w:rsidR="00805D09">
              <w:rPr>
                <w:rFonts w:ascii="Times New Roman" w:hAnsi="Times New Roman" w:cs="Times New Roman"/>
              </w:rPr>
              <w:t>___________</w:t>
            </w:r>
            <w:r w:rsidR="0068292E" w:rsidRPr="0068292E">
              <w:rPr>
                <w:rFonts w:ascii="Times New Roman" w:hAnsi="Times New Roman" w:cs="Times New Roman"/>
              </w:rPr>
              <w:t>201</w:t>
            </w:r>
            <w:r w:rsidR="003740F4">
              <w:rPr>
                <w:rFonts w:ascii="Times New Roman" w:hAnsi="Times New Roman" w:cs="Times New Roman"/>
              </w:rPr>
              <w:t>5</w:t>
            </w:r>
            <w:r w:rsidR="000410D2" w:rsidRPr="000410D2">
              <w:rPr>
                <w:rFonts w:ascii="Times New Roman" w:hAnsi="Times New Roman" w:cs="Times New Roman"/>
              </w:rPr>
              <w:t xml:space="preserve"> </w:t>
            </w:r>
            <w:r w:rsidR="0068292E" w:rsidRPr="0068292E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68292E" w:rsidRDefault="0068292E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446D78" w:rsidRPr="00446D78" w:rsidRDefault="00446D78" w:rsidP="00446D78">
      <w:pPr>
        <w:pStyle w:val="a3"/>
        <w:ind w:left="-112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446D78">
        <w:rPr>
          <w:rFonts w:ascii="Times New Roman" w:hAnsi="Times New Roman" w:cs="Times New Roman"/>
          <w:sz w:val="24"/>
          <w:szCs w:val="24"/>
        </w:rPr>
        <w:t>в соответствии с Методическими указаниями атомной отрасли по расчету начальных (ма</w:t>
      </w:r>
      <w:r w:rsidRPr="00446D78">
        <w:rPr>
          <w:rFonts w:ascii="Times New Roman" w:hAnsi="Times New Roman" w:cs="Times New Roman"/>
          <w:sz w:val="24"/>
          <w:szCs w:val="24"/>
        </w:rPr>
        <w:t>к</w:t>
      </w:r>
      <w:r w:rsidRPr="00446D78">
        <w:rPr>
          <w:rFonts w:ascii="Times New Roman" w:hAnsi="Times New Roman" w:cs="Times New Roman"/>
          <w:sz w:val="24"/>
          <w:szCs w:val="24"/>
        </w:rPr>
        <w:t>симальных) цен договоров при проведении закупок (далее – Методика) для получения до</w:t>
      </w:r>
      <w:r w:rsidRPr="00446D78">
        <w:rPr>
          <w:rFonts w:ascii="Times New Roman" w:hAnsi="Times New Roman" w:cs="Times New Roman"/>
          <w:sz w:val="24"/>
          <w:szCs w:val="24"/>
        </w:rPr>
        <w:t>с</w:t>
      </w:r>
      <w:r w:rsidRPr="00446D78">
        <w:rPr>
          <w:rFonts w:ascii="Times New Roman" w:hAnsi="Times New Roman" w:cs="Times New Roman"/>
          <w:sz w:val="24"/>
          <w:szCs w:val="24"/>
        </w:rPr>
        <w:t xml:space="preserve">товерной информации о действующих ценах </w:t>
      </w:r>
      <w:r w:rsidRPr="00446D78">
        <w:rPr>
          <w:rFonts w:ascii="Times New Roman" w:hAnsi="Times New Roman" w:cs="Times New Roman"/>
          <w:bCs/>
          <w:sz w:val="24"/>
          <w:szCs w:val="24"/>
        </w:rPr>
        <w:t xml:space="preserve">на выполнение работ по </w:t>
      </w:r>
      <w:r w:rsidRPr="00446D78">
        <w:rPr>
          <w:rFonts w:ascii="Times New Roman" w:hAnsi="Times New Roman" w:cs="Times New Roman"/>
          <w:color w:val="000000"/>
          <w:sz w:val="24"/>
          <w:szCs w:val="24"/>
        </w:rPr>
        <w:t xml:space="preserve">ремонту корабельных автоматических телефонных станций (КАТС) на судах ФГУП «Атомфлот» (а/л «Таймыр», а/л «Ямал», а/л «50 лет Победы») -  3 комплекта (номенклатурная группа </w:t>
      </w:r>
      <w:r w:rsidRPr="00446D78">
        <w:rPr>
          <w:rFonts w:ascii="Times New Roman" w:hAnsi="Times New Roman" w:cs="Times New Roman"/>
          <w:bCs/>
          <w:color w:val="000000"/>
          <w:sz w:val="24"/>
          <w:szCs w:val="24"/>
        </w:rPr>
        <w:t>2.27 – ремонт и настройка корабельных автоматических</w:t>
      </w:r>
      <w:proofErr w:type="gramEnd"/>
      <w:r w:rsidRPr="00446D7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телефонных станций (КАТС))</w:t>
      </w:r>
    </w:p>
    <w:p w:rsidR="003308C3" w:rsidRDefault="00053109" w:rsidP="008F254A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053109"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 (далее - НМЦ)</w:t>
      </w:r>
    </w:p>
    <w:tbl>
      <w:tblPr>
        <w:tblStyle w:val="a4"/>
        <w:tblW w:w="0" w:type="auto"/>
        <w:tblLook w:val="04A0"/>
      </w:tblPr>
      <w:tblGrid>
        <w:gridCol w:w="4248"/>
        <w:gridCol w:w="5097"/>
      </w:tblGrid>
      <w:tr w:rsidR="003308C3" w:rsidRPr="00645615" w:rsidTr="00645615">
        <w:tc>
          <w:tcPr>
            <w:tcW w:w="4248" w:type="dxa"/>
            <w:shd w:val="clear" w:color="auto" w:fill="auto"/>
            <w:vAlign w:val="center"/>
          </w:tcPr>
          <w:p w:rsidR="003308C3" w:rsidRPr="00645615" w:rsidRDefault="003308C3" w:rsidP="00A04ADE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13138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053109" w:rsidRPr="000F4ADB" w:rsidRDefault="00053109" w:rsidP="00053109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Style w:val="FontStyle11"/>
                <w:sz w:val="20"/>
                <w:szCs w:val="20"/>
              </w:rPr>
            </w:pPr>
            <w:r w:rsidRPr="000F4ADB">
              <w:rPr>
                <w:rStyle w:val="FontStyle11"/>
                <w:sz w:val="20"/>
                <w:szCs w:val="20"/>
              </w:rPr>
              <w:t>оплата</w:t>
            </w:r>
            <w:r w:rsidRPr="000F4ADB">
              <w:rPr>
                <w:rStyle w:val="FontStyle11"/>
                <w:sz w:val="20"/>
                <w:szCs w:val="20"/>
                <w:lang w:val="en-US"/>
              </w:rPr>
              <w:t xml:space="preserve"> - </w:t>
            </w:r>
            <w:r w:rsidRPr="000F4ADB">
              <w:rPr>
                <w:rStyle w:val="FontStyle11"/>
                <w:sz w:val="20"/>
                <w:szCs w:val="20"/>
              </w:rPr>
              <w:t>без аванса</w:t>
            </w:r>
          </w:p>
          <w:p w:rsidR="00053109" w:rsidRDefault="000410D2" w:rsidP="00772CD4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оказания услуг – со следующего</w:t>
            </w:r>
            <w:r w:rsidR="00446D78">
              <w:rPr>
                <w:rFonts w:ascii="Times New Roman" w:hAnsi="Times New Roman" w:cs="Times New Roman"/>
                <w:sz w:val="20"/>
                <w:szCs w:val="20"/>
              </w:rPr>
              <w:t xml:space="preserve"> календарного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дня после заключения Договора</w:t>
            </w:r>
            <w:r w:rsidR="00053109" w:rsidRPr="003740F4">
              <w:rPr>
                <w:rFonts w:ascii="Times New Roman" w:hAnsi="Times New Roman" w:cs="Times New Roman"/>
                <w:sz w:val="20"/>
                <w:szCs w:val="20"/>
              </w:rPr>
              <w:t xml:space="preserve"> по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3740F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46D78">
              <w:rPr>
                <w:rFonts w:ascii="Times New Roman" w:hAnsi="Times New Roman" w:cs="Times New Roman"/>
                <w:sz w:val="20"/>
                <w:szCs w:val="20"/>
              </w:rPr>
              <w:t>декабря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740F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  <w:r w:rsidR="00053109" w:rsidRPr="003740F4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3308C3" w:rsidRPr="00053109" w:rsidRDefault="007E6ADC" w:rsidP="007E6AD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-42" w:firstLine="0"/>
              <w:jc w:val="both"/>
              <w:rPr>
                <w:rFonts w:ascii="Times New Roman" w:hAnsi="Times New Roman" w:cs="Times New Roman"/>
              </w:rPr>
            </w:pPr>
            <w:r w:rsidRPr="007E6ADC">
              <w:rPr>
                <w:rFonts w:ascii="Times New Roman" w:hAnsi="Times New Roman" w:cs="Times New Roman"/>
                <w:sz w:val="20"/>
                <w:szCs w:val="20"/>
              </w:rPr>
              <w:t xml:space="preserve">место оказания услуг по адресу - </w:t>
            </w:r>
            <w:r w:rsidRPr="007E6A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183017, Мурманск-17, ФГУП «Атомфлот», а/</w:t>
            </w:r>
            <w:proofErr w:type="gramStart"/>
            <w:r w:rsidRPr="007E6A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  <w:proofErr w:type="gramEnd"/>
            <w:r w:rsidRPr="007E6A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«Таймыр», а/л «Ямал», а/л «50 Лет Победы».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053109" w:rsidRPr="00645615" w:rsidTr="00772CD4">
        <w:tc>
          <w:tcPr>
            <w:tcW w:w="4248" w:type="dxa"/>
            <w:vAlign w:val="center"/>
          </w:tcPr>
          <w:p w:rsidR="00053109" w:rsidRPr="00645615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ствляется государственное, отраслевое рег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лирование цен, биржевые цены</w:t>
            </w:r>
          </w:p>
        </w:tc>
        <w:tc>
          <w:tcPr>
            <w:tcW w:w="5097" w:type="dxa"/>
            <w:vAlign w:val="center"/>
          </w:tcPr>
          <w:p w:rsidR="00053109" w:rsidRPr="00645615" w:rsidRDefault="00053109" w:rsidP="00772C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53109" w:rsidRPr="00645615" w:rsidTr="00772CD4">
        <w:trPr>
          <w:trHeight w:val="70"/>
        </w:trPr>
        <w:tc>
          <w:tcPr>
            <w:tcW w:w="4248" w:type="dxa"/>
            <w:vAlign w:val="center"/>
          </w:tcPr>
          <w:p w:rsidR="00053109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2. Цены приняты на основании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п. 5 - 10, 14, 15 главы 1; п.п. 2.1, 2.2 раздела 1 главы 3; п.п. 2.1-2.5 раздела 1 главы 4 настоящей Методики</w:t>
            </w:r>
          </w:p>
        </w:tc>
        <w:tc>
          <w:tcPr>
            <w:tcW w:w="5097" w:type="dxa"/>
            <w:vAlign w:val="center"/>
          </w:tcPr>
          <w:p w:rsidR="00053109" w:rsidRDefault="00053109" w:rsidP="00772C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53109" w:rsidRPr="00645615" w:rsidTr="00772CD4">
        <w:tc>
          <w:tcPr>
            <w:tcW w:w="4248" w:type="dxa"/>
            <w:vAlign w:val="center"/>
          </w:tcPr>
          <w:p w:rsidR="00053109" w:rsidRPr="00645615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2.1. 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Цены ранее заключенных сделок с изгот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вителями (поставщиками) </w:t>
            </w:r>
            <w:proofErr w:type="spellStart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 / исполн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телей работ, </w:t>
            </w: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услуг 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(договоры, соглашения, счета-фактуры и т.п. полученные на основ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а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нии анализа ЕОС БДЦ)</w:t>
            </w:r>
          </w:p>
        </w:tc>
        <w:tc>
          <w:tcPr>
            <w:tcW w:w="5097" w:type="dxa"/>
            <w:vAlign w:val="center"/>
          </w:tcPr>
          <w:p w:rsidR="00053109" w:rsidRPr="00A80DFC" w:rsidRDefault="00DF2E78" w:rsidP="00DF2E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</w:tc>
      </w:tr>
      <w:tr w:rsidR="00053109" w:rsidRPr="00645615" w:rsidTr="00772CD4">
        <w:tc>
          <w:tcPr>
            <w:tcW w:w="4248" w:type="dxa"/>
            <w:vAlign w:val="center"/>
          </w:tcPr>
          <w:p w:rsidR="00053109" w:rsidRPr="00645615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2.2. </w:t>
            </w:r>
            <w:proofErr w:type="spellStart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/ исполнит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лей работ, услуг 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(полученные на основании анализа ЕОС БДЦ по </w:t>
            </w:r>
            <w:proofErr w:type="spellStart"/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МТРиО</w:t>
            </w:r>
            <w:proofErr w:type="spellEnd"/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053109" w:rsidRPr="00764F90" w:rsidRDefault="00053109" w:rsidP="00772C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</w:tc>
      </w:tr>
      <w:tr w:rsidR="00053109" w:rsidRPr="00645615" w:rsidTr="00772CD4">
        <w:tc>
          <w:tcPr>
            <w:tcW w:w="4248" w:type="dxa"/>
            <w:vAlign w:val="center"/>
          </w:tcPr>
          <w:p w:rsidR="00053109" w:rsidRPr="00645615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2.3. 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Цены ТКП изготовителей (поставщиков) </w:t>
            </w:r>
            <w:proofErr w:type="spellStart"/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>исполнителей, работ и услуги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053109" w:rsidRPr="008B3DBC" w:rsidRDefault="00053109" w:rsidP="00772C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</w:tc>
      </w:tr>
      <w:tr w:rsidR="00053109" w:rsidRPr="00645615" w:rsidTr="00772CD4">
        <w:tc>
          <w:tcPr>
            <w:tcW w:w="4248" w:type="dxa"/>
            <w:vAlign w:val="center"/>
          </w:tcPr>
          <w:p w:rsidR="00053109" w:rsidRPr="00764F90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B3DBC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Цены ранее заключенных сделок с изгот</w:t>
            </w: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вителями (поставщиками) </w:t>
            </w:r>
            <w:proofErr w:type="spell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 / исполн</w:t>
            </w: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телями, работ и услуги 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(договоры, соглашения, счета-фактуры и т.п. полученные на основ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а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нии анализа официального сайта по закупкам атомной отрасли </w:t>
            </w:r>
            <w:hyperlink r:id="rId8" w:history="1">
              <w:r w:rsidRPr="00764F90">
                <w:rPr>
                  <w:rStyle w:val="a9"/>
                  <w:rFonts w:ascii="Times New Roman" w:hAnsi="Times New Roman" w:cs="Times New Roman"/>
                  <w:i/>
                  <w:sz w:val="20"/>
                  <w:szCs w:val="20"/>
                </w:rPr>
                <w:t>www.zakupki.rosatom.ru</w:t>
              </w:r>
            </w:hyperlink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053109" w:rsidRDefault="0092604A" w:rsidP="00DF2E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  <w:p w:rsidR="001C0DDB" w:rsidRPr="00764F90" w:rsidRDefault="001C0DDB" w:rsidP="00DF2E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3109" w:rsidRPr="00645615" w:rsidTr="00772CD4">
        <w:tc>
          <w:tcPr>
            <w:tcW w:w="4248" w:type="dxa"/>
            <w:vAlign w:val="center"/>
          </w:tcPr>
          <w:p w:rsidR="00053109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 / работы и услуги 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(полученные на основании анализа официального сайта по закупкам атомной отрасли </w:t>
            </w:r>
            <w:hyperlink r:id="rId9" w:history="1">
              <w:r w:rsidRPr="00E74B46">
                <w:rPr>
                  <w:rStyle w:val="a9"/>
                  <w:rFonts w:ascii="Times New Roman" w:hAnsi="Times New Roman" w:cs="Times New Roman"/>
                  <w:i/>
                  <w:sz w:val="20"/>
                  <w:szCs w:val="20"/>
                </w:rPr>
                <w:t>www.zakupki.rosatom.ru</w:t>
              </w:r>
            </w:hyperlink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053109" w:rsidRPr="00764F90" w:rsidRDefault="00053109" w:rsidP="00772C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</w:tc>
      </w:tr>
      <w:tr w:rsidR="00053109" w:rsidRPr="00645615" w:rsidTr="00772CD4">
        <w:tc>
          <w:tcPr>
            <w:tcW w:w="4248" w:type="dxa"/>
            <w:vAlign w:val="center"/>
          </w:tcPr>
          <w:p w:rsidR="00053109" w:rsidRPr="00764F90" w:rsidRDefault="00053109" w:rsidP="00772CD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proofErr w:type="gram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Цены ранее заключенных сделок с изгот</w:t>
            </w: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вителями (поставщиками) </w:t>
            </w:r>
            <w:proofErr w:type="spell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 / исполн</w:t>
            </w: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телями, работ и услуги 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(договоры, соглашения, счета-фактуры и т.п. полученные на основ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а</w:t>
            </w:r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нии анализа официального государственного сайта закупок (</w:t>
            </w:r>
            <w:hyperlink r:id="rId10" w:history="1">
              <w:r w:rsidRPr="00E74B46">
                <w:rPr>
                  <w:rStyle w:val="a9"/>
                  <w:rFonts w:ascii="Times New Roman" w:hAnsi="Times New Roman" w:cs="Times New Roman"/>
                  <w:i/>
                  <w:sz w:val="20"/>
                  <w:szCs w:val="20"/>
                </w:rPr>
                <w:t>www.zakupki.gov.ru</w:t>
              </w:r>
            </w:hyperlink>
            <w:r w:rsidRPr="00764F90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5097" w:type="dxa"/>
            <w:shd w:val="clear" w:color="auto" w:fill="auto"/>
            <w:vAlign w:val="center"/>
          </w:tcPr>
          <w:p w:rsidR="00053109" w:rsidRPr="00764F90" w:rsidRDefault="00053109" w:rsidP="00772C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</w:tc>
      </w:tr>
      <w:tr w:rsidR="00053109" w:rsidRPr="00645615" w:rsidTr="00772CD4">
        <w:tc>
          <w:tcPr>
            <w:tcW w:w="4248" w:type="dxa"/>
          </w:tcPr>
          <w:p w:rsidR="00053109" w:rsidRPr="003E791E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proofErr w:type="spellStart"/>
            <w:proofErr w:type="gramStart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 xml:space="preserve"> / работы и услуги </w:t>
            </w:r>
            <w:r w:rsidRPr="003E791E">
              <w:rPr>
                <w:rFonts w:ascii="Times New Roman" w:hAnsi="Times New Roman" w:cs="Times New Roman"/>
                <w:i/>
                <w:sz w:val="20"/>
                <w:szCs w:val="20"/>
              </w:rPr>
              <w:t>(полученные на основании анализа официального государственного сайта зак</w:t>
            </w:r>
            <w:r w:rsidRPr="003E791E">
              <w:rPr>
                <w:rFonts w:ascii="Times New Roman" w:hAnsi="Times New Roman" w:cs="Times New Roman"/>
                <w:i/>
                <w:sz w:val="20"/>
                <w:szCs w:val="20"/>
              </w:rPr>
              <w:t>у</w:t>
            </w:r>
            <w:r w:rsidRPr="003E791E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пок (</w:t>
            </w:r>
            <w:hyperlink r:id="rId11" w:history="1">
              <w:r w:rsidRPr="00E74B46">
                <w:rPr>
                  <w:rStyle w:val="a9"/>
                  <w:rFonts w:ascii="Times New Roman" w:hAnsi="Times New Roman" w:cs="Times New Roman"/>
                  <w:i/>
                  <w:sz w:val="20"/>
                  <w:szCs w:val="20"/>
                </w:rPr>
                <w:t>www.zakupki.gov.ru</w:t>
              </w:r>
            </w:hyperlink>
            <w:r w:rsidRPr="003E791E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5097" w:type="dxa"/>
            <w:shd w:val="clear" w:color="auto" w:fill="auto"/>
            <w:vAlign w:val="center"/>
          </w:tcPr>
          <w:p w:rsidR="00053109" w:rsidRPr="00764F90" w:rsidRDefault="00053109" w:rsidP="00772C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 </w:t>
            </w:r>
            <w:proofErr w:type="gram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</w:tc>
      </w:tr>
      <w:tr w:rsidR="00053109" w:rsidRPr="00645615" w:rsidTr="00772CD4">
        <w:tc>
          <w:tcPr>
            <w:tcW w:w="4248" w:type="dxa"/>
          </w:tcPr>
          <w:p w:rsidR="00053109" w:rsidRPr="003E791E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79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 Прейскурантные, каталожные цены изгот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вителей (поставщиков), подрядчиков, испо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нителей публикуемые ими в печатном виде в собственных или сборных прейскурантах, к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талогах, бюллетенях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053109" w:rsidRPr="00764F90" w:rsidRDefault="00053109" w:rsidP="00772C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</w:tc>
      </w:tr>
      <w:tr w:rsidR="00053109" w:rsidRPr="00645615" w:rsidTr="00772CD4">
        <w:tc>
          <w:tcPr>
            <w:tcW w:w="4248" w:type="dxa"/>
          </w:tcPr>
          <w:p w:rsidR="00053109" w:rsidRPr="003E791E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8. Справочные цены на товары, публикуемые в российских и зарубежных информационно-справочных изданиях (бюллетенях), специал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зированных журналах, статистических и ан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литических обзорах, других печатных и и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тернет-изданиях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053109" w:rsidRPr="00764F90" w:rsidRDefault="00053109" w:rsidP="00772C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</w:tc>
      </w:tr>
      <w:tr w:rsidR="00053109" w:rsidRPr="00645615" w:rsidTr="00772CD4">
        <w:tc>
          <w:tcPr>
            <w:tcW w:w="4248" w:type="dxa"/>
          </w:tcPr>
          <w:p w:rsidR="00053109" w:rsidRPr="003E791E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9. Распечатки данных сайтов изготовителей (поставщиков) в информационно-телекоммуникационной сети Интернет, а та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053109" w:rsidRPr="00764F90" w:rsidRDefault="00053109" w:rsidP="00772C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</w:tc>
      </w:tr>
      <w:tr w:rsidR="00053109" w:rsidRPr="00645615" w:rsidTr="00772CD4">
        <w:tc>
          <w:tcPr>
            <w:tcW w:w="4248" w:type="dxa"/>
            <w:vAlign w:val="center"/>
          </w:tcPr>
          <w:p w:rsidR="00053109" w:rsidRPr="00ED26E3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 xml:space="preserve">Источники информации, используемые для расчета НМЦ на </w:t>
            </w:r>
            <w:proofErr w:type="spellStart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/ работы и услуги идентичные для планируемых к закупке (по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ные аналоги)</w:t>
            </w:r>
          </w:p>
        </w:tc>
        <w:tc>
          <w:tcPr>
            <w:tcW w:w="5097" w:type="dxa"/>
            <w:vAlign w:val="center"/>
          </w:tcPr>
          <w:p w:rsidR="00053109" w:rsidRPr="00645615" w:rsidRDefault="000F4ADB" w:rsidP="00772C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</w:tc>
      </w:tr>
      <w:tr w:rsidR="00053109" w:rsidRPr="00645615" w:rsidTr="00772CD4">
        <w:tc>
          <w:tcPr>
            <w:tcW w:w="4248" w:type="dxa"/>
            <w:vAlign w:val="center"/>
          </w:tcPr>
          <w:p w:rsidR="00053109" w:rsidRPr="00ED26E3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 xml:space="preserve">Источники информации, используемые для расчета НМЦ на </w:t>
            </w:r>
            <w:proofErr w:type="spellStart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МТРиО-эквиваленты</w:t>
            </w:r>
            <w:proofErr w:type="spellEnd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 xml:space="preserve"> (к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торые могут отличаться по конструкции, но обладать идентичными техническими и п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требительскими характеристиками)</w:t>
            </w:r>
          </w:p>
        </w:tc>
        <w:tc>
          <w:tcPr>
            <w:tcW w:w="5097" w:type="dxa"/>
            <w:vAlign w:val="center"/>
          </w:tcPr>
          <w:p w:rsidR="00053109" w:rsidRPr="00645615" w:rsidRDefault="000F4ADB" w:rsidP="00772C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</w:tc>
      </w:tr>
      <w:tr w:rsidR="00053109" w:rsidRPr="00645615" w:rsidTr="00772CD4">
        <w:trPr>
          <w:trHeight w:val="460"/>
        </w:trPr>
        <w:tc>
          <w:tcPr>
            <w:tcW w:w="4248" w:type="dxa"/>
            <w:vAlign w:val="center"/>
          </w:tcPr>
          <w:p w:rsidR="00053109" w:rsidRPr="00645615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 xml:space="preserve">Источники информации, используемые для расчета НМЦ на </w:t>
            </w:r>
            <w:proofErr w:type="spellStart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053109" w:rsidRPr="00053109" w:rsidRDefault="000F4ADB" w:rsidP="00772C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4F90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proofErr w:type="gramStart"/>
            <w:r w:rsidRPr="00764F90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  <w:proofErr w:type="gramEnd"/>
          </w:p>
        </w:tc>
      </w:tr>
      <w:tr w:rsidR="00053109" w:rsidRPr="00645615" w:rsidTr="00772CD4">
        <w:trPr>
          <w:trHeight w:val="460"/>
        </w:trPr>
        <w:tc>
          <w:tcPr>
            <w:tcW w:w="4248" w:type="dxa"/>
            <w:vAlign w:val="center"/>
          </w:tcPr>
          <w:p w:rsidR="00053109" w:rsidRPr="00645615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053109" w:rsidRPr="008045CD" w:rsidRDefault="00A317F2" w:rsidP="00772C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053109">
              <w:rPr>
                <w:rFonts w:ascii="Times New Roman" w:hAnsi="Times New Roman" w:cs="Times New Roman"/>
                <w:sz w:val="20"/>
                <w:szCs w:val="20"/>
              </w:rPr>
              <w:t>применялись</w:t>
            </w:r>
          </w:p>
        </w:tc>
      </w:tr>
      <w:tr w:rsidR="00053109" w:rsidRPr="00645615" w:rsidTr="00772CD4">
        <w:trPr>
          <w:trHeight w:val="460"/>
        </w:trPr>
        <w:tc>
          <w:tcPr>
            <w:tcW w:w="4248" w:type="dxa"/>
            <w:vAlign w:val="center"/>
          </w:tcPr>
          <w:p w:rsidR="00053109" w:rsidRPr="00645615" w:rsidRDefault="00053109" w:rsidP="000531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для расчета НМЦ исхо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053109" w:rsidRPr="00705593" w:rsidRDefault="00053109" w:rsidP="000531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ТКП 1 на сумму </w:t>
            </w:r>
            <w:r w:rsidR="00446D78">
              <w:rPr>
                <w:rFonts w:ascii="Times New Roman" w:hAnsi="Times New Roman" w:cs="Times New Roman"/>
                <w:sz w:val="20"/>
                <w:szCs w:val="20"/>
              </w:rPr>
              <w:t>7 350 000</w:t>
            </w:r>
            <w:r w:rsidR="00A317F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46D78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 руб. </w:t>
            </w:r>
            <w:r w:rsidR="00A317F2" w:rsidRPr="00705593">
              <w:rPr>
                <w:rFonts w:ascii="Times New Roman" w:hAnsi="Times New Roman" w:cs="Times New Roman"/>
                <w:sz w:val="20"/>
                <w:szCs w:val="20"/>
              </w:rPr>
              <w:t>(с учетом НДС 18%)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53109" w:rsidRPr="00705593" w:rsidRDefault="00053109" w:rsidP="00E02A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ТКП 2 на сумму </w:t>
            </w:r>
            <w:r w:rsidR="00446D78">
              <w:rPr>
                <w:rFonts w:ascii="Times New Roman" w:hAnsi="Times New Roman" w:cs="Times New Roman"/>
                <w:sz w:val="20"/>
                <w:szCs w:val="20"/>
              </w:rPr>
              <w:t>8 530 000</w:t>
            </w:r>
            <w:r w:rsidR="00A317F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46D78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 руб. </w:t>
            </w:r>
            <w:r w:rsidR="00A317F2" w:rsidRPr="00705593">
              <w:rPr>
                <w:rFonts w:ascii="Times New Roman" w:hAnsi="Times New Roman" w:cs="Times New Roman"/>
                <w:sz w:val="20"/>
                <w:szCs w:val="20"/>
              </w:rPr>
              <w:t>(с учетом НДС 18%)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53109" w:rsidRPr="00645615" w:rsidTr="00772CD4">
        <w:trPr>
          <w:trHeight w:val="460"/>
        </w:trPr>
        <w:tc>
          <w:tcPr>
            <w:tcW w:w="4248" w:type="dxa"/>
            <w:vAlign w:val="center"/>
          </w:tcPr>
          <w:p w:rsidR="00053109" w:rsidRPr="00645615" w:rsidRDefault="00053109" w:rsidP="000531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Используемые для расчета НМЦ прив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053109" w:rsidRPr="00705593" w:rsidRDefault="00053109" w:rsidP="001177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3109" w:rsidRPr="00645615" w:rsidTr="00772CD4">
        <w:trPr>
          <w:trHeight w:val="460"/>
        </w:trPr>
        <w:tc>
          <w:tcPr>
            <w:tcW w:w="4248" w:type="dxa"/>
            <w:vAlign w:val="center"/>
          </w:tcPr>
          <w:p w:rsidR="00053109" w:rsidRPr="00645615" w:rsidRDefault="00053109" w:rsidP="00772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 w:rsidRPr="001B668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3E791E"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 (рублей с учетом НДС)</w:t>
            </w:r>
          </w:p>
        </w:tc>
        <w:tc>
          <w:tcPr>
            <w:tcW w:w="5097" w:type="dxa"/>
            <w:vAlign w:val="center"/>
          </w:tcPr>
          <w:p w:rsidR="00053109" w:rsidRPr="000F4ADB" w:rsidRDefault="007E6ADC" w:rsidP="007E6A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7 350</w:t>
            </w:r>
            <w:r w:rsidR="00C448DB" w:rsidRPr="000F4ADB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="00C448DB" w:rsidRPr="000F4ADB">
              <w:rPr>
                <w:rFonts w:ascii="Times New Roman" w:hAnsi="Times New Roman" w:cs="Times New Roman"/>
                <w:b/>
                <w:sz w:val="20"/>
                <w:szCs w:val="20"/>
              </w:rPr>
              <w:t>00,00 рублей (в т.ч. НДС 18%)</w:t>
            </w:r>
          </w:p>
        </w:tc>
      </w:tr>
    </w:tbl>
    <w:p w:rsidR="0068292E" w:rsidRDefault="0068292E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8292E" w:rsidSect="00D42AA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254" w:rsidRDefault="00D17254" w:rsidP="003B1B48">
      <w:pPr>
        <w:spacing w:after="0" w:line="240" w:lineRule="auto"/>
      </w:pPr>
      <w:r>
        <w:separator/>
      </w:r>
    </w:p>
  </w:endnote>
  <w:endnote w:type="continuationSeparator" w:id="0">
    <w:p w:rsidR="00D17254" w:rsidRDefault="00D17254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254" w:rsidRDefault="00D17254" w:rsidP="003B1B48">
      <w:pPr>
        <w:spacing w:after="0" w:line="240" w:lineRule="auto"/>
      </w:pPr>
      <w:r>
        <w:separator/>
      </w:r>
    </w:p>
  </w:footnote>
  <w:footnote w:type="continuationSeparator" w:id="0">
    <w:p w:rsidR="00D17254" w:rsidRDefault="00D17254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E3583F88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275B6"/>
    <w:multiLevelType w:val="hybridMultilevel"/>
    <w:tmpl w:val="66D8DA2E"/>
    <w:lvl w:ilvl="0" w:tplc="F2822838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">
    <w:nsid w:val="464869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1FF4A7C"/>
    <w:multiLevelType w:val="hybridMultilevel"/>
    <w:tmpl w:val="3D6E32C8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95A3B44"/>
    <w:multiLevelType w:val="multilevel"/>
    <w:tmpl w:val="398615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autoHyphenation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410D2"/>
    <w:rsid w:val="00045D00"/>
    <w:rsid w:val="00053109"/>
    <w:rsid w:val="00065F2E"/>
    <w:rsid w:val="00082647"/>
    <w:rsid w:val="000D62F4"/>
    <w:rsid w:val="000D6C64"/>
    <w:rsid w:val="000E198D"/>
    <w:rsid w:val="000E2376"/>
    <w:rsid w:val="000F4ADB"/>
    <w:rsid w:val="00106303"/>
    <w:rsid w:val="00115BE9"/>
    <w:rsid w:val="001177C3"/>
    <w:rsid w:val="001432A1"/>
    <w:rsid w:val="00151F9D"/>
    <w:rsid w:val="001766B5"/>
    <w:rsid w:val="00180C0D"/>
    <w:rsid w:val="001C0DDB"/>
    <w:rsid w:val="001E3DAB"/>
    <w:rsid w:val="001F486A"/>
    <w:rsid w:val="00213138"/>
    <w:rsid w:val="00224602"/>
    <w:rsid w:val="00233D9F"/>
    <w:rsid w:val="00245C21"/>
    <w:rsid w:val="0025754F"/>
    <w:rsid w:val="00283531"/>
    <w:rsid w:val="002877AC"/>
    <w:rsid w:val="00291004"/>
    <w:rsid w:val="00295F62"/>
    <w:rsid w:val="002A2C1B"/>
    <w:rsid w:val="002A7154"/>
    <w:rsid w:val="002B267C"/>
    <w:rsid w:val="002C0A75"/>
    <w:rsid w:val="002D14D6"/>
    <w:rsid w:val="002E7FEF"/>
    <w:rsid w:val="002F4612"/>
    <w:rsid w:val="003153F6"/>
    <w:rsid w:val="00322712"/>
    <w:rsid w:val="003308C3"/>
    <w:rsid w:val="003415CB"/>
    <w:rsid w:val="00352224"/>
    <w:rsid w:val="003547E2"/>
    <w:rsid w:val="00366A9C"/>
    <w:rsid w:val="003740F4"/>
    <w:rsid w:val="00375029"/>
    <w:rsid w:val="00382407"/>
    <w:rsid w:val="00384699"/>
    <w:rsid w:val="003B1B48"/>
    <w:rsid w:val="003B4E28"/>
    <w:rsid w:val="003D7B5A"/>
    <w:rsid w:val="003E12D3"/>
    <w:rsid w:val="003E1DA3"/>
    <w:rsid w:val="00430BD4"/>
    <w:rsid w:val="0044305D"/>
    <w:rsid w:val="00446D78"/>
    <w:rsid w:val="004542D3"/>
    <w:rsid w:val="00465280"/>
    <w:rsid w:val="00474D4D"/>
    <w:rsid w:val="00477660"/>
    <w:rsid w:val="00497FB9"/>
    <w:rsid w:val="004D10B1"/>
    <w:rsid w:val="004D77A2"/>
    <w:rsid w:val="004F7F6A"/>
    <w:rsid w:val="005033BC"/>
    <w:rsid w:val="00517CF1"/>
    <w:rsid w:val="005230D9"/>
    <w:rsid w:val="00531448"/>
    <w:rsid w:val="00543F99"/>
    <w:rsid w:val="00562650"/>
    <w:rsid w:val="005742C8"/>
    <w:rsid w:val="00581AE1"/>
    <w:rsid w:val="005B0F8A"/>
    <w:rsid w:val="005F118F"/>
    <w:rsid w:val="006144E6"/>
    <w:rsid w:val="00645615"/>
    <w:rsid w:val="00652951"/>
    <w:rsid w:val="006608E4"/>
    <w:rsid w:val="0066363A"/>
    <w:rsid w:val="00676C88"/>
    <w:rsid w:val="0068292E"/>
    <w:rsid w:val="00682D5C"/>
    <w:rsid w:val="006A111A"/>
    <w:rsid w:val="006D07F9"/>
    <w:rsid w:val="006E6A8D"/>
    <w:rsid w:val="00705593"/>
    <w:rsid w:val="00706939"/>
    <w:rsid w:val="0071566C"/>
    <w:rsid w:val="00740DA3"/>
    <w:rsid w:val="00761D69"/>
    <w:rsid w:val="00772CD4"/>
    <w:rsid w:val="00783984"/>
    <w:rsid w:val="00793D70"/>
    <w:rsid w:val="007A6FC6"/>
    <w:rsid w:val="007B6D13"/>
    <w:rsid w:val="007E6ADC"/>
    <w:rsid w:val="007F5583"/>
    <w:rsid w:val="00801020"/>
    <w:rsid w:val="00805D09"/>
    <w:rsid w:val="0080623D"/>
    <w:rsid w:val="008166EF"/>
    <w:rsid w:val="00817A90"/>
    <w:rsid w:val="00840FBB"/>
    <w:rsid w:val="00896162"/>
    <w:rsid w:val="008A1774"/>
    <w:rsid w:val="008C36BC"/>
    <w:rsid w:val="008F254A"/>
    <w:rsid w:val="008F46AE"/>
    <w:rsid w:val="0092604A"/>
    <w:rsid w:val="0097349D"/>
    <w:rsid w:val="00986FFA"/>
    <w:rsid w:val="009F5467"/>
    <w:rsid w:val="00A03F9B"/>
    <w:rsid w:val="00A04ADE"/>
    <w:rsid w:val="00A162D2"/>
    <w:rsid w:val="00A317F2"/>
    <w:rsid w:val="00A460E5"/>
    <w:rsid w:val="00A57D52"/>
    <w:rsid w:val="00AA03BD"/>
    <w:rsid w:val="00AB1363"/>
    <w:rsid w:val="00AC4BD3"/>
    <w:rsid w:val="00AE45EA"/>
    <w:rsid w:val="00AF599E"/>
    <w:rsid w:val="00B147C8"/>
    <w:rsid w:val="00B23B98"/>
    <w:rsid w:val="00B72447"/>
    <w:rsid w:val="00BB67DF"/>
    <w:rsid w:val="00BC073F"/>
    <w:rsid w:val="00BE0ED9"/>
    <w:rsid w:val="00C22003"/>
    <w:rsid w:val="00C26F3D"/>
    <w:rsid w:val="00C448DB"/>
    <w:rsid w:val="00C4724F"/>
    <w:rsid w:val="00C56C69"/>
    <w:rsid w:val="00C57475"/>
    <w:rsid w:val="00C64219"/>
    <w:rsid w:val="00C71447"/>
    <w:rsid w:val="00C8252F"/>
    <w:rsid w:val="00C83CD0"/>
    <w:rsid w:val="00C86E5E"/>
    <w:rsid w:val="00CA4898"/>
    <w:rsid w:val="00CB7F0C"/>
    <w:rsid w:val="00CC0F8F"/>
    <w:rsid w:val="00CC513E"/>
    <w:rsid w:val="00CE75BD"/>
    <w:rsid w:val="00D17254"/>
    <w:rsid w:val="00D42AAC"/>
    <w:rsid w:val="00D61B14"/>
    <w:rsid w:val="00D9220A"/>
    <w:rsid w:val="00DA1A66"/>
    <w:rsid w:val="00DD2DFF"/>
    <w:rsid w:val="00DD7FFD"/>
    <w:rsid w:val="00DF2E78"/>
    <w:rsid w:val="00E02A62"/>
    <w:rsid w:val="00E034F5"/>
    <w:rsid w:val="00E219FC"/>
    <w:rsid w:val="00E27139"/>
    <w:rsid w:val="00E30C82"/>
    <w:rsid w:val="00EA30F3"/>
    <w:rsid w:val="00EA5A76"/>
    <w:rsid w:val="00ED26E3"/>
    <w:rsid w:val="00EF62D3"/>
    <w:rsid w:val="00F01537"/>
    <w:rsid w:val="00F048FC"/>
    <w:rsid w:val="00F12BA8"/>
    <w:rsid w:val="00F22C37"/>
    <w:rsid w:val="00F31672"/>
    <w:rsid w:val="00F33287"/>
    <w:rsid w:val="00F37A26"/>
    <w:rsid w:val="00F423C5"/>
    <w:rsid w:val="00F5483C"/>
    <w:rsid w:val="00F602DE"/>
    <w:rsid w:val="00F66A3E"/>
    <w:rsid w:val="00F81B49"/>
    <w:rsid w:val="00FB1655"/>
    <w:rsid w:val="00FE4DAF"/>
    <w:rsid w:val="00FE74C5"/>
    <w:rsid w:val="00FF5971"/>
    <w:rsid w:val="00FF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AE1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uiPriority w:val="39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Body Text"/>
    <w:basedOn w:val="a"/>
    <w:link w:val="ad"/>
    <w:rsid w:val="003D7B5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D7B5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05310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1D961-CA80-4ADF-AA35-0B9BB1425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Кузнецов</cp:lastModifiedBy>
  <cp:revision>44</cp:revision>
  <cp:lastPrinted>2015-10-02T13:35:00Z</cp:lastPrinted>
  <dcterms:created xsi:type="dcterms:W3CDTF">2015-08-11T08:00:00Z</dcterms:created>
  <dcterms:modified xsi:type="dcterms:W3CDTF">2015-10-22T12:52:00Z</dcterms:modified>
</cp:coreProperties>
</file>