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9F3572">
      <w:pPr>
        <w:jc w:val="center"/>
        <w:rPr>
          <w:b/>
        </w:rPr>
      </w:pPr>
    </w:p>
    <w:tbl>
      <w:tblPr>
        <w:tblW w:w="6920" w:type="dxa"/>
        <w:tblCellMar>
          <w:left w:w="0" w:type="dxa"/>
          <w:right w:w="0" w:type="dxa"/>
        </w:tblCellMar>
        <w:tblLook w:val="04A0"/>
      </w:tblPr>
      <w:tblGrid>
        <w:gridCol w:w="6920"/>
      </w:tblGrid>
      <w:tr w:rsidR="0094003C" w:rsidRPr="008F4DD6" w:rsidTr="0094003C">
        <w:trPr>
          <w:trHeight w:val="930"/>
        </w:trPr>
        <w:tc>
          <w:tcPr>
            <w:tcW w:w="6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94003C" w:rsidRPr="008F4DD6" w:rsidRDefault="0087250A" w:rsidP="008F4DD6">
            <w:pPr>
              <w:jc w:val="center"/>
              <w:rPr>
                <w:b/>
              </w:rPr>
            </w:pPr>
            <w:r w:rsidRPr="008F4DD6">
              <w:rPr>
                <w:b/>
              </w:rPr>
              <w:t>Техническое задание</w:t>
            </w:r>
          </w:p>
          <w:p w:rsidR="0094003C" w:rsidRPr="008F4DD6" w:rsidRDefault="005B5102" w:rsidP="008F4DD6">
            <w:pPr>
              <w:jc w:val="center"/>
              <w:rPr>
                <w:b/>
                <w:color w:val="000000"/>
              </w:rPr>
            </w:pPr>
            <w:r w:rsidRPr="008F4DD6">
              <w:rPr>
                <w:b/>
              </w:rPr>
              <w:t xml:space="preserve">по поставке </w:t>
            </w:r>
            <w:r w:rsidR="0094003C" w:rsidRPr="008F4DD6">
              <w:rPr>
                <w:b/>
                <w:color w:val="000000"/>
              </w:rPr>
              <w:t>Вентилятор</w:t>
            </w:r>
            <w:r w:rsidR="00DA3363" w:rsidRPr="008F4DD6">
              <w:rPr>
                <w:b/>
                <w:color w:val="000000"/>
              </w:rPr>
              <w:t>а В-</w:t>
            </w:r>
            <w:r w:rsidR="0094003C" w:rsidRPr="008F4DD6">
              <w:rPr>
                <w:b/>
                <w:color w:val="000000"/>
              </w:rPr>
              <w:t>Ц4-</w:t>
            </w:r>
            <w:r w:rsidR="00454D49">
              <w:rPr>
                <w:b/>
                <w:color w:val="000000"/>
              </w:rPr>
              <w:t xml:space="preserve">70 №6.3 </w:t>
            </w:r>
            <w:r w:rsidR="0094003C" w:rsidRPr="008F4DD6">
              <w:rPr>
                <w:b/>
                <w:color w:val="000000"/>
              </w:rPr>
              <w:t xml:space="preserve"> в комплекте</w:t>
            </w:r>
          </w:p>
          <w:p w:rsidR="008F4DD6" w:rsidRPr="008F4DD6" w:rsidRDefault="008F4DD6" w:rsidP="008F4DD6">
            <w:pPr>
              <w:jc w:val="center"/>
              <w:rPr>
                <w:color w:val="000000"/>
              </w:rPr>
            </w:pPr>
          </w:p>
        </w:tc>
      </w:tr>
    </w:tbl>
    <w:p w:rsidR="009F3572" w:rsidRPr="008F4DD6" w:rsidRDefault="009F3572" w:rsidP="008F4DD6">
      <w:pPr>
        <w:rPr>
          <w:b/>
        </w:rPr>
      </w:pPr>
      <w:r w:rsidRPr="008F4DD6">
        <w:rPr>
          <w:b/>
        </w:rPr>
        <w:t>1. Наименование поставляемого товара</w:t>
      </w:r>
      <w:r w:rsidR="008F4DD6" w:rsidRPr="008F4DD6">
        <w:rPr>
          <w:b/>
        </w:rPr>
        <w:t>.</w:t>
      </w:r>
    </w:p>
    <w:tbl>
      <w:tblPr>
        <w:tblW w:w="9699" w:type="dxa"/>
        <w:tblInd w:w="-274" w:type="dxa"/>
        <w:tblCellMar>
          <w:left w:w="0" w:type="dxa"/>
          <w:right w:w="0" w:type="dxa"/>
        </w:tblCellMar>
        <w:tblLook w:val="04A0"/>
      </w:tblPr>
      <w:tblGrid>
        <w:gridCol w:w="9699"/>
      </w:tblGrid>
      <w:tr w:rsidR="0094003C" w:rsidRPr="008F4DD6" w:rsidTr="00160AD0">
        <w:trPr>
          <w:trHeight w:val="1573"/>
        </w:trPr>
        <w:tc>
          <w:tcPr>
            <w:tcW w:w="9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0" w:type="dxa"/>
              <w:left w:w="10" w:type="dxa"/>
              <w:bottom w:w="0" w:type="dxa"/>
              <w:right w:w="10" w:type="dxa"/>
            </w:tcMar>
            <w:vAlign w:val="bottom"/>
            <w:hideMark/>
          </w:tcPr>
          <w:p w:rsidR="00DF4E84" w:rsidRPr="00160AD0" w:rsidRDefault="00382977" w:rsidP="008F4DD6">
            <w:pPr>
              <w:jc w:val="both"/>
              <w:rPr>
                <w:color w:val="000000"/>
              </w:rPr>
            </w:pPr>
            <w:r w:rsidRPr="008F4DD6">
              <w:t>1.1</w:t>
            </w:r>
            <w:r w:rsidR="0016084C" w:rsidRPr="008F4DD6">
              <w:t xml:space="preserve">. </w:t>
            </w:r>
            <w:r w:rsidR="00C555E4" w:rsidRPr="008F4DD6">
              <w:t>Поставка</w:t>
            </w:r>
            <w:r w:rsidR="000B4418" w:rsidRPr="008F4DD6">
              <w:t xml:space="preserve"> </w:t>
            </w:r>
            <w:r w:rsidR="0094003C" w:rsidRPr="008F4DD6">
              <w:rPr>
                <w:color w:val="000000"/>
              </w:rPr>
              <w:t>вентилятора</w:t>
            </w:r>
            <w:r w:rsidR="00DA3363" w:rsidRPr="008F4DD6">
              <w:rPr>
                <w:color w:val="000000"/>
              </w:rPr>
              <w:t xml:space="preserve"> В-Ц4-</w:t>
            </w:r>
            <w:r w:rsidR="00454D49">
              <w:rPr>
                <w:color w:val="000000"/>
              </w:rPr>
              <w:t>70 №6.3</w:t>
            </w:r>
            <w:r w:rsidR="00160AD0">
              <w:rPr>
                <w:color w:val="000000"/>
              </w:rPr>
              <w:t>.</w:t>
            </w:r>
            <w:r w:rsidR="0094003C" w:rsidRPr="008F4DD6">
              <w:rPr>
                <w:color w:val="000000"/>
              </w:rPr>
              <w:t xml:space="preserve"> </w:t>
            </w:r>
            <w:r w:rsidR="00160AD0">
              <w:rPr>
                <w:color w:val="000000"/>
              </w:rPr>
              <w:t>Постав</w:t>
            </w:r>
            <w:r w:rsidR="000E1F10">
              <w:rPr>
                <w:color w:val="000000"/>
              </w:rPr>
              <w:t>ка этого оборудования по адресу</w:t>
            </w:r>
            <w:r w:rsidR="00160AD0">
              <w:rPr>
                <w:color w:val="000000"/>
              </w:rPr>
              <w:t xml:space="preserve">:  Забайкальский  край, </w:t>
            </w:r>
            <w:r w:rsidR="00BA3A32">
              <w:rPr>
                <w:color w:val="000000"/>
              </w:rPr>
              <w:t xml:space="preserve">г. Краснокаменск, ОАО «Приаргунское  производственное  горно-химическое  объединение» </w:t>
            </w:r>
            <w:r w:rsidR="00160AD0">
              <w:rPr>
                <w:color w:val="000000"/>
              </w:rPr>
              <w:t xml:space="preserve"> </w:t>
            </w:r>
          </w:p>
          <w:p w:rsidR="0094003C" w:rsidRPr="008F4DD6" w:rsidRDefault="00916461" w:rsidP="008F4DD6">
            <w:pPr>
              <w:ind w:right="-2456"/>
              <w:jc w:val="both"/>
              <w:rPr>
                <w:b/>
              </w:rPr>
            </w:pPr>
            <w:r w:rsidRPr="008F4DD6">
              <w:rPr>
                <w:b/>
              </w:rPr>
              <w:t>2. Описание товаров</w:t>
            </w:r>
            <w:r w:rsidR="008F4DD6" w:rsidRPr="008F4DD6">
              <w:rPr>
                <w:b/>
              </w:rPr>
              <w:t xml:space="preserve"> </w:t>
            </w:r>
            <w:r w:rsidRPr="008F4DD6">
              <w:rPr>
                <w:b/>
              </w:rPr>
              <w:t xml:space="preserve"> (функциональные х</w:t>
            </w:r>
            <w:r w:rsidR="008F4DD6" w:rsidRPr="008F4DD6">
              <w:rPr>
                <w:b/>
              </w:rPr>
              <w:t xml:space="preserve">арактеристики и потребительские </w:t>
            </w:r>
            <w:r w:rsidRPr="008F4DD6">
              <w:rPr>
                <w:b/>
              </w:rPr>
              <w:t>свойства)</w:t>
            </w:r>
          </w:p>
          <w:p w:rsidR="0094003C" w:rsidRPr="008F4DD6" w:rsidRDefault="00382977" w:rsidP="00160AD0">
            <w:pPr>
              <w:jc w:val="both"/>
              <w:rPr>
                <w:color w:val="000000"/>
              </w:rPr>
            </w:pPr>
            <w:r w:rsidRPr="008F4DD6">
              <w:t>2.1.</w:t>
            </w:r>
            <w:r w:rsidR="0016084C" w:rsidRPr="008F4DD6">
              <w:t xml:space="preserve"> </w:t>
            </w:r>
            <w:r w:rsidR="00BA3A32">
              <w:t>Оборудование для ГМЗ.</w:t>
            </w:r>
          </w:p>
        </w:tc>
      </w:tr>
    </w:tbl>
    <w:p w:rsidR="008F4DD6" w:rsidRPr="00C34F6F" w:rsidRDefault="008F4DD6" w:rsidP="008F4DD6">
      <w:pPr>
        <w:jc w:val="both"/>
        <w:rPr>
          <w:sz w:val="18"/>
          <w:szCs w:val="18"/>
        </w:rPr>
      </w:pPr>
    </w:p>
    <w:p w:rsidR="003C6C98" w:rsidRDefault="003979C7" w:rsidP="008F4DD6">
      <w:pPr>
        <w:pStyle w:val="a5"/>
        <w:spacing w:line="240" w:lineRule="auto"/>
        <w:ind w:left="284"/>
        <w:jc w:val="both"/>
        <w:rPr>
          <w:rFonts w:ascii="Times New Roman" w:hAnsi="Times New Roman"/>
          <w:b/>
          <w:bCs/>
          <w:sz w:val="16"/>
          <w:szCs w:val="16"/>
        </w:rPr>
      </w:pPr>
      <w:r w:rsidRPr="00C34F6F">
        <w:rPr>
          <w:rFonts w:ascii="Times New Roman" w:hAnsi="Times New Roman"/>
          <w:b/>
          <w:bCs/>
          <w:sz w:val="16"/>
          <w:szCs w:val="16"/>
        </w:rPr>
        <w:t>ТЕХНИЧЕСКАЯ ХАРАКТЕРИСТИКА</w:t>
      </w:r>
    </w:p>
    <w:p w:rsidR="003C6C98" w:rsidRPr="008F4DD6" w:rsidRDefault="003C6C98" w:rsidP="008F4DD6">
      <w:pPr>
        <w:autoSpaceDE w:val="0"/>
        <w:autoSpaceDN w:val="0"/>
        <w:adjustRightInd w:val="0"/>
        <w:jc w:val="both"/>
        <w:rPr>
          <w:b/>
          <w:bCs/>
          <w:i/>
          <w:iCs/>
          <w:sz w:val="22"/>
          <w:szCs w:val="22"/>
        </w:rPr>
      </w:pPr>
      <w:r w:rsidRPr="008F4DD6">
        <w:rPr>
          <w:b/>
          <w:bCs/>
          <w:i/>
          <w:iCs/>
          <w:sz w:val="22"/>
          <w:szCs w:val="22"/>
        </w:rPr>
        <w:t>Общие сведения:</w:t>
      </w:r>
    </w:p>
    <w:p w:rsidR="003C6C98" w:rsidRPr="008F4DD6" w:rsidRDefault="003C6C98" w:rsidP="00454D49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F4DD6">
        <w:rPr>
          <w:sz w:val="22"/>
          <w:szCs w:val="22"/>
        </w:rPr>
        <w:t xml:space="preserve">• </w:t>
      </w:r>
      <w:r w:rsidR="00454D49">
        <w:rPr>
          <w:sz w:val="22"/>
          <w:szCs w:val="22"/>
        </w:rPr>
        <w:t xml:space="preserve">   схема исполнения </w:t>
      </w:r>
      <w:r w:rsidR="008E0EA4">
        <w:rPr>
          <w:sz w:val="22"/>
          <w:szCs w:val="22"/>
        </w:rPr>
        <w:t>–</w:t>
      </w:r>
      <w:r w:rsidR="00454D49">
        <w:rPr>
          <w:sz w:val="22"/>
          <w:szCs w:val="22"/>
        </w:rPr>
        <w:t xml:space="preserve"> 1</w:t>
      </w:r>
      <w:r w:rsidR="008E0EA4">
        <w:rPr>
          <w:sz w:val="22"/>
          <w:szCs w:val="22"/>
        </w:rPr>
        <w:t>;</w:t>
      </w:r>
    </w:p>
    <w:p w:rsidR="003C6C98" w:rsidRDefault="003C6C98" w:rsidP="00454D49">
      <w:pPr>
        <w:pStyle w:val="a5"/>
        <w:numPr>
          <w:ilvl w:val="0"/>
          <w:numId w:val="4"/>
        </w:numPr>
        <w:autoSpaceDE w:val="0"/>
        <w:autoSpaceDN w:val="0"/>
        <w:adjustRightInd w:val="0"/>
        <w:jc w:val="both"/>
      </w:pPr>
      <w:r w:rsidRPr="00454D49">
        <w:t xml:space="preserve">Направление вращения – </w:t>
      </w:r>
      <w:r w:rsidR="00454D49" w:rsidRPr="00454D49">
        <w:t>правое 0</w:t>
      </w:r>
      <w:r w:rsidR="00454D49" w:rsidRPr="00454D49">
        <w:rPr>
          <w:vertAlign w:val="superscript"/>
        </w:rPr>
        <w:t>0</w:t>
      </w:r>
      <w:r w:rsidR="008E0EA4">
        <w:t>;</w:t>
      </w:r>
    </w:p>
    <w:p w:rsidR="008E0EA4" w:rsidRDefault="008E0EA4" w:rsidP="00454D49">
      <w:pPr>
        <w:pStyle w:val="a5"/>
        <w:numPr>
          <w:ilvl w:val="0"/>
          <w:numId w:val="4"/>
        </w:numPr>
        <w:autoSpaceDE w:val="0"/>
        <w:autoSpaceDN w:val="0"/>
        <w:adjustRightInd w:val="0"/>
        <w:jc w:val="both"/>
      </w:pPr>
      <w:r>
        <w:t>Корпус алюминиевый.</w:t>
      </w:r>
    </w:p>
    <w:p w:rsidR="003C6C98" w:rsidRPr="008F4DD6" w:rsidRDefault="003C6C98" w:rsidP="008F4DD6">
      <w:pPr>
        <w:autoSpaceDE w:val="0"/>
        <w:autoSpaceDN w:val="0"/>
        <w:adjustRightInd w:val="0"/>
        <w:jc w:val="both"/>
        <w:rPr>
          <w:b/>
          <w:bCs/>
          <w:i/>
          <w:iCs/>
          <w:sz w:val="22"/>
          <w:szCs w:val="22"/>
        </w:rPr>
      </w:pPr>
      <w:r w:rsidRPr="008F4DD6">
        <w:rPr>
          <w:b/>
          <w:bCs/>
          <w:i/>
          <w:iCs/>
          <w:sz w:val="22"/>
          <w:szCs w:val="22"/>
        </w:rPr>
        <w:t>Назначение:</w:t>
      </w:r>
    </w:p>
    <w:p w:rsidR="003C6C98" w:rsidRPr="008F4DD6" w:rsidRDefault="003C6C98" w:rsidP="008F4DD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F4DD6">
        <w:rPr>
          <w:sz w:val="22"/>
          <w:szCs w:val="22"/>
        </w:rPr>
        <w:t>• Системы кондиционирования.</w:t>
      </w:r>
    </w:p>
    <w:p w:rsidR="003C6C98" w:rsidRPr="008F4DD6" w:rsidRDefault="003C6C98" w:rsidP="008F4DD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F4DD6">
        <w:rPr>
          <w:sz w:val="22"/>
          <w:szCs w:val="22"/>
        </w:rPr>
        <w:t>• Системы вентиляции производственных, общественных зданий.</w:t>
      </w:r>
    </w:p>
    <w:p w:rsidR="003C6C98" w:rsidRPr="008F4DD6" w:rsidRDefault="003C6C98" w:rsidP="008F4DD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F4DD6">
        <w:rPr>
          <w:sz w:val="22"/>
          <w:szCs w:val="22"/>
        </w:rPr>
        <w:t>• Другие производственные и санитарно-технические цели.</w:t>
      </w:r>
    </w:p>
    <w:p w:rsidR="003C6C98" w:rsidRPr="008F4DD6" w:rsidRDefault="003C6C98" w:rsidP="008F4DD6">
      <w:pPr>
        <w:autoSpaceDE w:val="0"/>
        <w:autoSpaceDN w:val="0"/>
        <w:adjustRightInd w:val="0"/>
        <w:jc w:val="both"/>
        <w:rPr>
          <w:b/>
          <w:bCs/>
          <w:i/>
          <w:iCs/>
          <w:sz w:val="22"/>
          <w:szCs w:val="22"/>
        </w:rPr>
      </w:pPr>
      <w:r w:rsidRPr="008F4DD6">
        <w:rPr>
          <w:b/>
          <w:bCs/>
          <w:i/>
          <w:iCs/>
          <w:sz w:val="22"/>
          <w:szCs w:val="22"/>
        </w:rPr>
        <w:t>Варианты изготовления:</w:t>
      </w:r>
    </w:p>
    <w:p w:rsidR="003C6C98" w:rsidRPr="008F4DD6" w:rsidRDefault="003C6C98" w:rsidP="008F4DD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F4DD6">
        <w:rPr>
          <w:sz w:val="22"/>
          <w:szCs w:val="22"/>
        </w:rPr>
        <w:t>• Общего назначения из углеродистой стали по ГОСТ 5976 – 90</w:t>
      </w:r>
    </w:p>
    <w:p w:rsidR="003C6C98" w:rsidRPr="008F4DD6" w:rsidRDefault="003C6C98" w:rsidP="008F4DD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F4DD6">
        <w:rPr>
          <w:sz w:val="22"/>
          <w:szCs w:val="22"/>
        </w:rPr>
        <w:t>• Коррозионностойкие (изготавливаются по специальному заказу)</w:t>
      </w:r>
    </w:p>
    <w:p w:rsidR="003C6C98" w:rsidRPr="008F4DD6" w:rsidRDefault="003C6C98" w:rsidP="008F4DD6">
      <w:pPr>
        <w:autoSpaceDE w:val="0"/>
        <w:autoSpaceDN w:val="0"/>
        <w:adjustRightInd w:val="0"/>
        <w:jc w:val="both"/>
        <w:rPr>
          <w:b/>
          <w:bCs/>
          <w:i/>
          <w:iCs/>
          <w:sz w:val="22"/>
          <w:szCs w:val="22"/>
        </w:rPr>
      </w:pPr>
      <w:r w:rsidRPr="008F4DD6">
        <w:rPr>
          <w:b/>
          <w:bCs/>
          <w:i/>
          <w:iCs/>
          <w:sz w:val="22"/>
          <w:szCs w:val="22"/>
        </w:rPr>
        <w:t>Условия эксплуатации:</w:t>
      </w:r>
    </w:p>
    <w:p w:rsidR="003C6C98" w:rsidRPr="008F4DD6" w:rsidRDefault="003C6C98" w:rsidP="008F4DD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8F4DD6">
        <w:rPr>
          <w:sz w:val="22"/>
          <w:szCs w:val="22"/>
        </w:rPr>
        <w:t>Температура окружающей среды от минус 40 °С до плюс 40 °С</w:t>
      </w:r>
    </w:p>
    <w:p w:rsidR="003C6C98" w:rsidRPr="008F4DD6" w:rsidRDefault="003C6C98" w:rsidP="003C6C98">
      <w:pPr>
        <w:autoSpaceDE w:val="0"/>
        <w:autoSpaceDN w:val="0"/>
        <w:adjustRightInd w:val="0"/>
        <w:rPr>
          <w:sz w:val="22"/>
          <w:szCs w:val="22"/>
        </w:rPr>
      </w:pPr>
      <w:r w:rsidRPr="008F4DD6">
        <w:rPr>
          <w:sz w:val="22"/>
          <w:szCs w:val="22"/>
        </w:rPr>
        <w:t>Умеренный климат, 2 –я и 3 –я категории размещения.</w:t>
      </w:r>
    </w:p>
    <w:tbl>
      <w:tblPr>
        <w:tblW w:w="937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59"/>
        <w:gridCol w:w="1035"/>
        <w:gridCol w:w="1036"/>
        <w:gridCol w:w="1553"/>
        <w:gridCol w:w="863"/>
        <w:gridCol w:w="864"/>
        <w:gridCol w:w="1035"/>
        <w:gridCol w:w="1727"/>
      </w:tblGrid>
      <w:tr w:rsidR="00DA3363" w:rsidRPr="00DA3363" w:rsidTr="0054682F">
        <w:trPr>
          <w:trHeight w:val="334"/>
        </w:trPr>
        <w:tc>
          <w:tcPr>
            <w:tcW w:w="1259" w:type="dxa"/>
            <w:vMerge w:val="restart"/>
            <w:tcBorders>
              <w:top w:val="single" w:sz="4" w:space="0" w:color="414141"/>
              <w:left w:val="single" w:sz="4" w:space="0" w:color="414141"/>
              <w:bottom w:val="single" w:sz="4" w:space="0" w:color="414141"/>
              <w:right w:val="single" w:sz="4" w:space="0" w:color="414141"/>
            </w:tcBorders>
            <w:shd w:val="clear" w:color="auto" w:fill="FFCC99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A3363" w:rsidRPr="00DA3363" w:rsidRDefault="00DA3363" w:rsidP="00DA3363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color w:val="414141"/>
                <w:sz w:val="12"/>
                <w:szCs w:val="12"/>
              </w:rPr>
            </w:pPr>
            <w:r>
              <w:rPr>
                <w:rFonts w:ascii="Tahoma" w:hAnsi="Tahoma" w:cs="Tahoma"/>
                <w:b/>
                <w:bCs/>
                <w:color w:val="414141"/>
                <w:sz w:val="12"/>
              </w:rPr>
              <w:t xml:space="preserve">Тип </w:t>
            </w:r>
            <w:proofErr w:type="spellStart"/>
            <w:r>
              <w:rPr>
                <w:rFonts w:ascii="Tahoma" w:hAnsi="Tahoma" w:cs="Tahoma"/>
                <w:b/>
                <w:bCs/>
                <w:color w:val="414141"/>
                <w:sz w:val="12"/>
              </w:rPr>
              <w:t>в</w:t>
            </w:r>
            <w:r w:rsidRPr="00DA3363">
              <w:rPr>
                <w:rFonts w:ascii="Tahoma" w:hAnsi="Tahoma" w:cs="Tahoma"/>
                <w:b/>
                <w:bCs/>
                <w:color w:val="414141"/>
                <w:sz w:val="12"/>
              </w:rPr>
              <w:t>ент-ра</w:t>
            </w:r>
            <w:proofErr w:type="spellEnd"/>
            <w:r w:rsidRPr="00DA3363">
              <w:rPr>
                <w:rFonts w:ascii="Tahoma" w:hAnsi="Tahoma" w:cs="Tahoma"/>
                <w:b/>
                <w:bCs/>
                <w:color w:val="414141"/>
                <w:sz w:val="12"/>
              </w:rPr>
              <w:t xml:space="preserve"> </w:t>
            </w:r>
          </w:p>
        </w:tc>
        <w:tc>
          <w:tcPr>
            <w:tcW w:w="2071" w:type="dxa"/>
            <w:gridSpan w:val="2"/>
            <w:tcBorders>
              <w:top w:val="single" w:sz="4" w:space="0" w:color="414141"/>
              <w:left w:val="single" w:sz="4" w:space="0" w:color="414141"/>
              <w:bottom w:val="single" w:sz="4" w:space="0" w:color="414141"/>
              <w:right w:val="single" w:sz="4" w:space="0" w:color="414141"/>
            </w:tcBorders>
            <w:shd w:val="clear" w:color="auto" w:fill="FFCC99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A3363" w:rsidRPr="00DA3363" w:rsidRDefault="00DA3363" w:rsidP="00DA3363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color w:val="414141"/>
                <w:sz w:val="12"/>
                <w:szCs w:val="12"/>
              </w:rPr>
            </w:pPr>
            <w:r w:rsidRPr="00DA3363">
              <w:rPr>
                <w:rFonts w:ascii="Tahoma" w:hAnsi="Tahoma" w:cs="Tahoma"/>
                <w:b/>
                <w:bCs/>
                <w:color w:val="414141"/>
                <w:sz w:val="12"/>
              </w:rPr>
              <w:t xml:space="preserve">Двигатель </w:t>
            </w:r>
          </w:p>
        </w:tc>
        <w:tc>
          <w:tcPr>
            <w:tcW w:w="1553" w:type="dxa"/>
            <w:vMerge w:val="restart"/>
            <w:tcBorders>
              <w:top w:val="single" w:sz="4" w:space="0" w:color="414141"/>
              <w:left w:val="single" w:sz="4" w:space="0" w:color="414141"/>
              <w:bottom w:val="single" w:sz="4" w:space="0" w:color="414141"/>
              <w:right w:val="single" w:sz="4" w:space="0" w:color="414141"/>
            </w:tcBorders>
            <w:shd w:val="clear" w:color="auto" w:fill="FFCC99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A3363" w:rsidRPr="00DA3363" w:rsidRDefault="00DA3363" w:rsidP="00DA3363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color w:val="414141"/>
                <w:sz w:val="12"/>
                <w:szCs w:val="12"/>
              </w:rPr>
            </w:pPr>
            <w:r w:rsidRPr="00DA3363">
              <w:rPr>
                <w:rFonts w:ascii="Tahoma" w:hAnsi="Tahoma" w:cs="Tahoma"/>
                <w:b/>
                <w:bCs/>
                <w:color w:val="414141"/>
                <w:sz w:val="12"/>
              </w:rPr>
              <w:t>Частота вращения</w:t>
            </w:r>
            <w:r w:rsidRPr="00DA3363">
              <w:rPr>
                <w:rFonts w:ascii="Tahoma" w:hAnsi="Tahoma" w:cs="Tahoma"/>
                <w:b/>
                <w:bCs/>
                <w:color w:val="414141"/>
                <w:sz w:val="12"/>
                <w:szCs w:val="12"/>
              </w:rPr>
              <w:br/>
            </w:r>
            <w:r w:rsidRPr="00DA3363">
              <w:rPr>
                <w:rFonts w:ascii="Tahoma" w:hAnsi="Tahoma" w:cs="Tahoma"/>
                <w:b/>
                <w:bCs/>
                <w:color w:val="414141"/>
                <w:sz w:val="12"/>
              </w:rPr>
              <w:t>раб. колеса,</w:t>
            </w:r>
            <w:r w:rsidRPr="00DA3363">
              <w:rPr>
                <w:rFonts w:ascii="Tahoma" w:hAnsi="Tahoma" w:cs="Tahoma"/>
                <w:b/>
                <w:bCs/>
                <w:color w:val="414141"/>
                <w:sz w:val="12"/>
                <w:szCs w:val="12"/>
              </w:rPr>
              <w:br/>
            </w:r>
            <w:r w:rsidRPr="00DA3363">
              <w:rPr>
                <w:rFonts w:ascii="Tahoma" w:hAnsi="Tahoma" w:cs="Tahoma"/>
                <w:b/>
                <w:bCs/>
                <w:color w:val="414141"/>
                <w:sz w:val="12"/>
              </w:rPr>
              <w:t xml:space="preserve">об/мин </w:t>
            </w:r>
          </w:p>
        </w:tc>
        <w:tc>
          <w:tcPr>
            <w:tcW w:w="1727" w:type="dxa"/>
            <w:gridSpan w:val="2"/>
            <w:tcBorders>
              <w:top w:val="single" w:sz="4" w:space="0" w:color="414141"/>
              <w:left w:val="single" w:sz="4" w:space="0" w:color="414141"/>
              <w:bottom w:val="single" w:sz="4" w:space="0" w:color="414141"/>
              <w:right w:val="single" w:sz="4" w:space="0" w:color="414141"/>
            </w:tcBorders>
            <w:shd w:val="clear" w:color="auto" w:fill="FFCC99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A3363" w:rsidRPr="00DA3363" w:rsidRDefault="00DA3363" w:rsidP="00DA3363">
            <w:pPr>
              <w:rPr>
                <w:rFonts w:ascii="Tahoma" w:hAnsi="Tahoma" w:cs="Tahoma"/>
                <w:color w:val="414141"/>
                <w:sz w:val="12"/>
                <w:szCs w:val="12"/>
              </w:rPr>
            </w:pPr>
            <w:r w:rsidRPr="00DA3363">
              <w:rPr>
                <w:rFonts w:ascii="Tahoma" w:hAnsi="Tahoma" w:cs="Tahoma"/>
                <w:b/>
                <w:bCs/>
                <w:color w:val="414141"/>
                <w:sz w:val="12"/>
              </w:rPr>
              <w:t xml:space="preserve">Параметры в рабочей зоне </w:t>
            </w:r>
          </w:p>
        </w:tc>
        <w:tc>
          <w:tcPr>
            <w:tcW w:w="1035" w:type="dxa"/>
            <w:vMerge w:val="restart"/>
            <w:tcBorders>
              <w:top w:val="single" w:sz="4" w:space="0" w:color="414141"/>
              <w:left w:val="single" w:sz="4" w:space="0" w:color="414141"/>
              <w:bottom w:val="single" w:sz="4" w:space="0" w:color="414141"/>
              <w:right w:val="single" w:sz="4" w:space="0" w:color="414141"/>
            </w:tcBorders>
            <w:shd w:val="clear" w:color="auto" w:fill="FFCC99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A3363" w:rsidRPr="00DA3363" w:rsidRDefault="00DA3363" w:rsidP="00DA3363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color w:val="414141"/>
                <w:sz w:val="12"/>
                <w:szCs w:val="12"/>
              </w:rPr>
            </w:pPr>
            <w:proofErr w:type="spellStart"/>
            <w:r w:rsidRPr="00DA3363">
              <w:rPr>
                <w:rFonts w:ascii="Tahoma" w:hAnsi="Tahoma" w:cs="Tahoma"/>
                <w:b/>
                <w:bCs/>
                <w:color w:val="414141"/>
                <w:sz w:val="12"/>
              </w:rPr>
              <w:t>Масса,кг</w:t>
            </w:r>
            <w:proofErr w:type="spellEnd"/>
            <w:r w:rsidRPr="00DA3363">
              <w:rPr>
                <w:rFonts w:ascii="Tahoma" w:hAnsi="Tahoma" w:cs="Tahoma"/>
                <w:b/>
                <w:bCs/>
                <w:color w:val="414141"/>
                <w:sz w:val="12"/>
              </w:rPr>
              <w:t>.</w:t>
            </w:r>
          </w:p>
        </w:tc>
        <w:tc>
          <w:tcPr>
            <w:tcW w:w="1727" w:type="dxa"/>
            <w:vMerge w:val="restart"/>
            <w:tcBorders>
              <w:top w:val="single" w:sz="4" w:space="0" w:color="414141"/>
              <w:left w:val="single" w:sz="4" w:space="0" w:color="414141"/>
              <w:bottom w:val="single" w:sz="4" w:space="0" w:color="414141"/>
              <w:right w:val="single" w:sz="4" w:space="0" w:color="414141"/>
            </w:tcBorders>
            <w:shd w:val="clear" w:color="auto" w:fill="FFCC99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A3363" w:rsidRPr="00DA3363" w:rsidRDefault="00DA3363" w:rsidP="00DA3363">
            <w:pPr>
              <w:rPr>
                <w:rFonts w:ascii="Tahoma" w:hAnsi="Tahoma" w:cs="Tahoma"/>
                <w:color w:val="414141"/>
                <w:sz w:val="12"/>
                <w:szCs w:val="12"/>
              </w:rPr>
            </w:pPr>
            <w:r w:rsidRPr="00DA3363">
              <w:rPr>
                <w:rFonts w:ascii="Tahoma" w:hAnsi="Tahoma" w:cs="Tahoma"/>
                <w:b/>
                <w:bCs/>
                <w:color w:val="414141"/>
                <w:sz w:val="12"/>
              </w:rPr>
              <w:t>Номер технических</w:t>
            </w:r>
            <w:r w:rsidRPr="00DA3363">
              <w:rPr>
                <w:rFonts w:ascii="Tahoma" w:hAnsi="Tahoma" w:cs="Tahoma"/>
                <w:b/>
                <w:bCs/>
                <w:color w:val="414141"/>
                <w:sz w:val="12"/>
                <w:szCs w:val="12"/>
              </w:rPr>
              <w:br/>
            </w:r>
            <w:r w:rsidRPr="00DA3363">
              <w:rPr>
                <w:rFonts w:ascii="Tahoma" w:hAnsi="Tahoma" w:cs="Tahoma"/>
                <w:b/>
                <w:bCs/>
                <w:color w:val="414141"/>
                <w:sz w:val="12"/>
              </w:rPr>
              <w:t>условий,</w:t>
            </w:r>
            <w:r w:rsidRPr="00DA3363">
              <w:rPr>
                <w:rFonts w:ascii="Tahoma" w:hAnsi="Tahoma" w:cs="Tahoma"/>
                <w:b/>
                <w:bCs/>
                <w:color w:val="414141"/>
                <w:sz w:val="12"/>
                <w:szCs w:val="12"/>
              </w:rPr>
              <w:br/>
            </w:r>
            <w:r w:rsidRPr="00DA3363">
              <w:rPr>
                <w:rFonts w:ascii="Tahoma" w:hAnsi="Tahoma" w:cs="Tahoma"/>
                <w:b/>
                <w:bCs/>
                <w:color w:val="414141"/>
                <w:sz w:val="12"/>
              </w:rPr>
              <w:t>ГОСТов</w:t>
            </w:r>
          </w:p>
        </w:tc>
      </w:tr>
      <w:tr w:rsidR="00DA3363" w:rsidRPr="00DA3363" w:rsidTr="0054682F">
        <w:trPr>
          <w:trHeight w:val="149"/>
        </w:trPr>
        <w:tc>
          <w:tcPr>
            <w:tcW w:w="1259" w:type="dxa"/>
            <w:vMerge/>
            <w:tcBorders>
              <w:top w:val="single" w:sz="4" w:space="0" w:color="414141"/>
              <w:left w:val="single" w:sz="4" w:space="0" w:color="414141"/>
              <w:bottom w:val="single" w:sz="4" w:space="0" w:color="414141"/>
              <w:right w:val="single" w:sz="4" w:space="0" w:color="414141"/>
            </w:tcBorders>
            <w:shd w:val="clear" w:color="auto" w:fill="FFCC99"/>
            <w:vAlign w:val="center"/>
            <w:hideMark/>
          </w:tcPr>
          <w:p w:rsidR="00DA3363" w:rsidRPr="00DA3363" w:rsidRDefault="00DA3363" w:rsidP="00DA3363">
            <w:pPr>
              <w:rPr>
                <w:rFonts w:ascii="Tahoma" w:hAnsi="Tahoma" w:cs="Tahoma"/>
                <w:color w:val="414141"/>
                <w:sz w:val="12"/>
                <w:szCs w:val="12"/>
              </w:rPr>
            </w:pPr>
          </w:p>
        </w:tc>
        <w:tc>
          <w:tcPr>
            <w:tcW w:w="1035" w:type="dxa"/>
            <w:tcBorders>
              <w:top w:val="single" w:sz="4" w:space="0" w:color="414141"/>
              <w:left w:val="single" w:sz="4" w:space="0" w:color="414141"/>
              <w:bottom w:val="single" w:sz="4" w:space="0" w:color="414141"/>
              <w:right w:val="single" w:sz="4" w:space="0" w:color="414141"/>
            </w:tcBorders>
            <w:shd w:val="clear" w:color="auto" w:fill="FFCC99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A3363" w:rsidRPr="00DA3363" w:rsidRDefault="00DA3363" w:rsidP="00DA3363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color w:val="414141"/>
                <w:sz w:val="12"/>
                <w:szCs w:val="12"/>
              </w:rPr>
            </w:pPr>
            <w:r w:rsidRPr="00DA3363">
              <w:rPr>
                <w:rFonts w:ascii="Tahoma" w:hAnsi="Tahoma" w:cs="Tahoma"/>
                <w:b/>
                <w:bCs/>
                <w:color w:val="414141"/>
                <w:sz w:val="12"/>
              </w:rPr>
              <w:t xml:space="preserve">Типоразмер </w:t>
            </w:r>
          </w:p>
        </w:tc>
        <w:tc>
          <w:tcPr>
            <w:tcW w:w="1036" w:type="dxa"/>
            <w:tcBorders>
              <w:top w:val="single" w:sz="4" w:space="0" w:color="414141"/>
              <w:left w:val="single" w:sz="4" w:space="0" w:color="414141"/>
              <w:bottom w:val="single" w:sz="4" w:space="0" w:color="414141"/>
              <w:right w:val="single" w:sz="4" w:space="0" w:color="414141"/>
            </w:tcBorders>
            <w:shd w:val="clear" w:color="auto" w:fill="FFCC99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A3363" w:rsidRPr="00DA3363" w:rsidRDefault="00DA3363" w:rsidP="00DA3363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color w:val="414141"/>
                <w:sz w:val="12"/>
                <w:szCs w:val="12"/>
              </w:rPr>
            </w:pPr>
            <w:r>
              <w:rPr>
                <w:rFonts w:ascii="Tahoma" w:hAnsi="Tahoma" w:cs="Tahoma"/>
                <w:b/>
                <w:bCs/>
                <w:color w:val="414141"/>
                <w:sz w:val="12"/>
              </w:rPr>
              <w:t>Мощность</w:t>
            </w:r>
            <w:r w:rsidRPr="00DA3363">
              <w:rPr>
                <w:rFonts w:ascii="Tahoma" w:hAnsi="Tahoma" w:cs="Tahoma"/>
                <w:b/>
                <w:bCs/>
                <w:color w:val="414141"/>
                <w:sz w:val="12"/>
              </w:rPr>
              <w:t xml:space="preserve">, кВт </w:t>
            </w:r>
          </w:p>
        </w:tc>
        <w:tc>
          <w:tcPr>
            <w:tcW w:w="1553" w:type="dxa"/>
            <w:vMerge/>
            <w:tcBorders>
              <w:top w:val="single" w:sz="4" w:space="0" w:color="414141"/>
              <w:left w:val="single" w:sz="4" w:space="0" w:color="414141"/>
              <w:bottom w:val="single" w:sz="4" w:space="0" w:color="414141"/>
              <w:right w:val="single" w:sz="4" w:space="0" w:color="414141"/>
            </w:tcBorders>
            <w:shd w:val="clear" w:color="auto" w:fill="FFCC99"/>
            <w:vAlign w:val="center"/>
            <w:hideMark/>
          </w:tcPr>
          <w:p w:rsidR="00DA3363" w:rsidRPr="00DA3363" w:rsidRDefault="00DA3363" w:rsidP="00DA3363">
            <w:pPr>
              <w:rPr>
                <w:rFonts w:ascii="Tahoma" w:hAnsi="Tahoma" w:cs="Tahoma"/>
                <w:color w:val="414141"/>
                <w:sz w:val="12"/>
                <w:szCs w:val="12"/>
              </w:rPr>
            </w:pPr>
          </w:p>
        </w:tc>
        <w:tc>
          <w:tcPr>
            <w:tcW w:w="863" w:type="dxa"/>
            <w:tcBorders>
              <w:top w:val="single" w:sz="4" w:space="0" w:color="414141"/>
              <w:left w:val="single" w:sz="4" w:space="0" w:color="414141"/>
              <w:bottom w:val="single" w:sz="4" w:space="0" w:color="414141"/>
              <w:right w:val="single" w:sz="4" w:space="0" w:color="414141"/>
            </w:tcBorders>
            <w:shd w:val="clear" w:color="auto" w:fill="FFCC99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A3363" w:rsidRPr="00DA3363" w:rsidRDefault="00DA3363" w:rsidP="00DA3363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color w:val="414141"/>
                <w:sz w:val="12"/>
                <w:szCs w:val="12"/>
              </w:rPr>
            </w:pPr>
            <w:proofErr w:type="spellStart"/>
            <w:r w:rsidRPr="00DA3363">
              <w:rPr>
                <w:rFonts w:ascii="Tahoma" w:hAnsi="Tahoma" w:cs="Tahoma"/>
                <w:b/>
                <w:bCs/>
                <w:color w:val="414141"/>
                <w:sz w:val="12"/>
              </w:rPr>
              <w:t>Пр-ть</w:t>
            </w:r>
            <w:proofErr w:type="spellEnd"/>
            <w:r w:rsidRPr="00DA3363">
              <w:rPr>
                <w:rFonts w:ascii="Tahoma" w:hAnsi="Tahoma" w:cs="Tahoma"/>
                <w:b/>
                <w:bCs/>
                <w:color w:val="414141"/>
                <w:sz w:val="12"/>
              </w:rPr>
              <w:t xml:space="preserve"> , </w:t>
            </w:r>
            <w:proofErr w:type="spellStart"/>
            <w:r w:rsidRPr="00DA3363">
              <w:rPr>
                <w:rFonts w:ascii="Tahoma" w:hAnsi="Tahoma" w:cs="Tahoma"/>
                <w:b/>
                <w:bCs/>
                <w:color w:val="414141"/>
                <w:sz w:val="12"/>
              </w:rPr>
              <w:t>тыс</w:t>
            </w:r>
            <w:proofErr w:type="spellEnd"/>
            <w:r w:rsidRPr="00DA3363">
              <w:rPr>
                <w:rFonts w:ascii="Tahoma" w:hAnsi="Tahoma" w:cs="Tahoma"/>
                <w:b/>
                <w:bCs/>
                <w:color w:val="414141"/>
                <w:sz w:val="12"/>
              </w:rPr>
              <w:t xml:space="preserve"> . м 3 / час </w:t>
            </w:r>
          </w:p>
        </w:tc>
        <w:tc>
          <w:tcPr>
            <w:tcW w:w="863" w:type="dxa"/>
            <w:tcBorders>
              <w:top w:val="single" w:sz="4" w:space="0" w:color="414141"/>
              <w:left w:val="single" w:sz="4" w:space="0" w:color="414141"/>
              <w:bottom w:val="single" w:sz="4" w:space="0" w:color="414141"/>
              <w:right w:val="single" w:sz="4" w:space="0" w:color="414141"/>
            </w:tcBorders>
            <w:shd w:val="clear" w:color="auto" w:fill="FFCC99"/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DA3363" w:rsidRPr="00DA3363" w:rsidRDefault="00DA3363" w:rsidP="00DA3363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color w:val="414141"/>
                <w:sz w:val="12"/>
                <w:szCs w:val="12"/>
              </w:rPr>
            </w:pPr>
            <w:r w:rsidRPr="00DA3363">
              <w:rPr>
                <w:rFonts w:ascii="Tahoma" w:hAnsi="Tahoma" w:cs="Tahoma"/>
                <w:b/>
                <w:bCs/>
                <w:color w:val="414141"/>
                <w:sz w:val="12"/>
              </w:rPr>
              <w:t xml:space="preserve">Полное </w:t>
            </w:r>
            <w:proofErr w:type="spellStart"/>
            <w:r w:rsidRPr="00DA3363">
              <w:rPr>
                <w:rFonts w:ascii="Tahoma" w:hAnsi="Tahoma" w:cs="Tahoma"/>
                <w:b/>
                <w:bCs/>
                <w:color w:val="414141"/>
                <w:sz w:val="12"/>
              </w:rPr>
              <w:t>давле</w:t>
            </w:r>
            <w:proofErr w:type="spellEnd"/>
            <w:r w:rsidRPr="00DA3363">
              <w:rPr>
                <w:rFonts w:ascii="Tahoma" w:hAnsi="Tahoma" w:cs="Tahoma"/>
                <w:b/>
                <w:bCs/>
                <w:color w:val="414141"/>
                <w:sz w:val="12"/>
              </w:rPr>
              <w:t xml:space="preserve"> </w:t>
            </w:r>
            <w:proofErr w:type="spellStart"/>
            <w:r w:rsidRPr="00DA3363">
              <w:rPr>
                <w:rFonts w:ascii="Tahoma" w:hAnsi="Tahoma" w:cs="Tahoma"/>
                <w:b/>
                <w:bCs/>
                <w:color w:val="414141"/>
                <w:sz w:val="12"/>
              </w:rPr>
              <w:t>ние</w:t>
            </w:r>
            <w:proofErr w:type="spellEnd"/>
            <w:r w:rsidRPr="00DA3363">
              <w:rPr>
                <w:rFonts w:ascii="Tahoma" w:hAnsi="Tahoma" w:cs="Tahoma"/>
                <w:b/>
                <w:bCs/>
                <w:color w:val="414141"/>
                <w:sz w:val="12"/>
              </w:rPr>
              <w:t xml:space="preserve"> , кПа </w:t>
            </w:r>
          </w:p>
        </w:tc>
        <w:tc>
          <w:tcPr>
            <w:tcW w:w="1035" w:type="dxa"/>
            <w:vMerge/>
            <w:tcBorders>
              <w:top w:val="single" w:sz="4" w:space="0" w:color="414141"/>
              <w:left w:val="single" w:sz="4" w:space="0" w:color="414141"/>
              <w:bottom w:val="single" w:sz="4" w:space="0" w:color="414141"/>
              <w:right w:val="single" w:sz="4" w:space="0" w:color="414141"/>
            </w:tcBorders>
            <w:shd w:val="clear" w:color="auto" w:fill="FFCC99"/>
            <w:vAlign w:val="center"/>
            <w:hideMark/>
          </w:tcPr>
          <w:p w:rsidR="00DA3363" w:rsidRPr="00DA3363" w:rsidRDefault="00DA3363" w:rsidP="00DA3363">
            <w:pPr>
              <w:rPr>
                <w:rFonts w:ascii="Tahoma" w:hAnsi="Tahoma" w:cs="Tahoma"/>
                <w:color w:val="414141"/>
                <w:sz w:val="12"/>
                <w:szCs w:val="12"/>
              </w:rPr>
            </w:pPr>
          </w:p>
        </w:tc>
        <w:tc>
          <w:tcPr>
            <w:tcW w:w="1727" w:type="dxa"/>
            <w:vMerge/>
            <w:tcBorders>
              <w:top w:val="single" w:sz="4" w:space="0" w:color="414141"/>
              <w:left w:val="single" w:sz="4" w:space="0" w:color="414141"/>
              <w:bottom w:val="single" w:sz="4" w:space="0" w:color="414141"/>
              <w:right w:val="single" w:sz="4" w:space="0" w:color="414141"/>
            </w:tcBorders>
            <w:shd w:val="clear" w:color="auto" w:fill="FFCC99"/>
            <w:vAlign w:val="center"/>
            <w:hideMark/>
          </w:tcPr>
          <w:p w:rsidR="00DA3363" w:rsidRPr="00DA3363" w:rsidRDefault="00DA3363" w:rsidP="00DA3363">
            <w:pPr>
              <w:rPr>
                <w:rFonts w:ascii="Tahoma" w:hAnsi="Tahoma" w:cs="Tahoma"/>
                <w:color w:val="414141"/>
                <w:sz w:val="12"/>
                <w:szCs w:val="12"/>
              </w:rPr>
            </w:pPr>
          </w:p>
        </w:tc>
      </w:tr>
      <w:tr w:rsidR="00DA3363" w:rsidRPr="00BA3A32" w:rsidTr="0054682F">
        <w:trPr>
          <w:trHeight w:val="696"/>
        </w:trPr>
        <w:tc>
          <w:tcPr>
            <w:tcW w:w="1259" w:type="dxa"/>
            <w:tcBorders>
              <w:top w:val="single" w:sz="4" w:space="0" w:color="414141"/>
              <w:left w:val="single" w:sz="4" w:space="0" w:color="414141"/>
              <w:bottom w:val="single" w:sz="4" w:space="0" w:color="414141"/>
              <w:right w:val="single" w:sz="4" w:space="0" w:color="414141"/>
            </w:tcBorders>
            <w:shd w:val="clear" w:color="auto" w:fill="FAFAFA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DA3363" w:rsidRPr="00BA3A32" w:rsidRDefault="00EC2060" w:rsidP="00EC2060">
            <w:pPr>
              <w:spacing w:before="100" w:beforeAutospacing="1" w:after="100" w:afterAutospacing="1"/>
              <w:rPr>
                <w:rFonts w:ascii="Tahoma" w:hAnsi="Tahoma" w:cs="Tahoma"/>
                <w:color w:val="414141"/>
                <w:sz w:val="16"/>
                <w:szCs w:val="16"/>
              </w:rPr>
            </w:pPr>
            <w:r w:rsidRPr="00BA3A32">
              <w:rPr>
                <w:rFonts w:ascii="Tahoma" w:hAnsi="Tahoma" w:cs="Tahoma"/>
                <w:color w:val="414141"/>
                <w:sz w:val="16"/>
                <w:szCs w:val="16"/>
              </w:rPr>
              <w:t xml:space="preserve"> </w:t>
            </w:r>
            <w:r w:rsidR="008E0EA4" w:rsidRPr="00BA3A32">
              <w:rPr>
                <w:rFonts w:ascii="Tahoma" w:hAnsi="Tahoma" w:cs="Tahoma"/>
                <w:color w:val="414141"/>
                <w:sz w:val="16"/>
                <w:szCs w:val="16"/>
              </w:rPr>
              <w:t>В-</w:t>
            </w:r>
            <w:r w:rsidRPr="00BA3A32">
              <w:rPr>
                <w:rFonts w:ascii="Tahoma" w:hAnsi="Tahoma" w:cs="Tahoma"/>
                <w:color w:val="414141"/>
                <w:sz w:val="16"/>
                <w:szCs w:val="16"/>
              </w:rPr>
              <w:t>Ц4-</w:t>
            </w:r>
            <w:r w:rsidR="00C17E9F" w:rsidRPr="00BA3A32">
              <w:rPr>
                <w:rFonts w:ascii="Tahoma" w:hAnsi="Tahoma" w:cs="Tahoma"/>
                <w:color w:val="414141"/>
                <w:sz w:val="16"/>
                <w:szCs w:val="16"/>
              </w:rPr>
              <w:t>70 №6.3</w:t>
            </w:r>
          </w:p>
        </w:tc>
        <w:tc>
          <w:tcPr>
            <w:tcW w:w="1035" w:type="dxa"/>
            <w:tcBorders>
              <w:top w:val="single" w:sz="4" w:space="0" w:color="414141"/>
              <w:left w:val="single" w:sz="4" w:space="0" w:color="414141"/>
              <w:bottom w:val="single" w:sz="4" w:space="0" w:color="414141"/>
              <w:right w:val="single" w:sz="4" w:space="0" w:color="414141"/>
            </w:tcBorders>
            <w:shd w:val="clear" w:color="auto" w:fill="FAFAFA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DA3363" w:rsidRPr="00BA3A32" w:rsidRDefault="00EC2060" w:rsidP="00DA3363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color w:val="414141"/>
                <w:sz w:val="16"/>
                <w:szCs w:val="16"/>
              </w:rPr>
            </w:pPr>
            <w:r w:rsidRPr="00BA3A32">
              <w:rPr>
                <w:rFonts w:ascii="Tahoma" w:hAnsi="Tahoma" w:cs="Tahoma"/>
                <w:color w:val="414141"/>
                <w:sz w:val="16"/>
                <w:szCs w:val="16"/>
              </w:rPr>
              <w:t>ВР 100</w:t>
            </w:r>
            <w:r w:rsidRPr="00BA3A32">
              <w:rPr>
                <w:rFonts w:ascii="Tahoma" w:hAnsi="Tahoma" w:cs="Tahoma"/>
                <w:color w:val="414141"/>
                <w:sz w:val="16"/>
                <w:szCs w:val="16"/>
                <w:lang w:val="en-US"/>
              </w:rPr>
              <w:t>L4</w:t>
            </w:r>
          </w:p>
          <w:p w:rsidR="00C17E9F" w:rsidRPr="00BA3A32" w:rsidRDefault="00C17E9F" w:rsidP="00DA3363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color w:val="414141"/>
                <w:sz w:val="16"/>
                <w:szCs w:val="16"/>
              </w:rPr>
            </w:pPr>
          </w:p>
        </w:tc>
        <w:tc>
          <w:tcPr>
            <w:tcW w:w="1036" w:type="dxa"/>
            <w:tcBorders>
              <w:top w:val="single" w:sz="4" w:space="0" w:color="414141"/>
              <w:left w:val="single" w:sz="4" w:space="0" w:color="414141"/>
              <w:bottom w:val="single" w:sz="4" w:space="0" w:color="414141"/>
              <w:right w:val="single" w:sz="4" w:space="0" w:color="414141"/>
            </w:tcBorders>
            <w:shd w:val="clear" w:color="auto" w:fill="FAFAFA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DA3363" w:rsidRPr="00BA3A32" w:rsidRDefault="00EC2060" w:rsidP="00DA3363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color w:val="414141"/>
                <w:sz w:val="16"/>
                <w:szCs w:val="16"/>
              </w:rPr>
            </w:pPr>
            <w:r w:rsidRPr="00BA3A32">
              <w:rPr>
                <w:rFonts w:ascii="Tahoma" w:hAnsi="Tahoma" w:cs="Tahoma"/>
                <w:color w:val="414141"/>
                <w:sz w:val="16"/>
                <w:szCs w:val="16"/>
              </w:rPr>
              <w:t>4,0</w:t>
            </w:r>
          </w:p>
        </w:tc>
        <w:tc>
          <w:tcPr>
            <w:tcW w:w="1553" w:type="dxa"/>
            <w:tcBorders>
              <w:top w:val="single" w:sz="4" w:space="0" w:color="414141"/>
              <w:left w:val="single" w:sz="4" w:space="0" w:color="414141"/>
              <w:bottom w:val="single" w:sz="4" w:space="0" w:color="414141"/>
              <w:right w:val="single" w:sz="4" w:space="0" w:color="414141"/>
            </w:tcBorders>
            <w:shd w:val="clear" w:color="auto" w:fill="FAFAFA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DA3363" w:rsidRPr="00BA3A32" w:rsidRDefault="00BA3A32" w:rsidP="00DA3363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color w:val="414141"/>
                <w:sz w:val="16"/>
                <w:szCs w:val="16"/>
              </w:rPr>
            </w:pPr>
            <w:r>
              <w:rPr>
                <w:rFonts w:ascii="Tahoma" w:hAnsi="Tahoma" w:cs="Tahoma"/>
                <w:color w:val="414141"/>
                <w:sz w:val="16"/>
                <w:szCs w:val="16"/>
              </w:rPr>
              <w:t>1440</w:t>
            </w:r>
          </w:p>
        </w:tc>
        <w:tc>
          <w:tcPr>
            <w:tcW w:w="863" w:type="dxa"/>
            <w:tcBorders>
              <w:top w:val="single" w:sz="4" w:space="0" w:color="414141"/>
              <w:left w:val="single" w:sz="4" w:space="0" w:color="414141"/>
              <w:bottom w:val="single" w:sz="4" w:space="0" w:color="414141"/>
              <w:right w:val="single" w:sz="4" w:space="0" w:color="414141"/>
            </w:tcBorders>
            <w:shd w:val="clear" w:color="auto" w:fill="FAFAFA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DA3363" w:rsidRPr="00BA3A32" w:rsidRDefault="00BA3A32" w:rsidP="00DA3363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color w:val="414141"/>
                <w:sz w:val="16"/>
                <w:szCs w:val="16"/>
              </w:rPr>
            </w:pPr>
            <w:r w:rsidRPr="00BA3A32">
              <w:rPr>
                <w:rFonts w:ascii="Tahoma" w:hAnsi="Tahoma" w:cs="Tahoma"/>
                <w:color w:val="414141"/>
                <w:sz w:val="16"/>
                <w:szCs w:val="16"/>
              </w:rPr>
              <w:t>11,0-12,0</w:t>
            </w:r>
          </w:p>
        </w:tc>
        <w:tc>
          <w:tcPr>
            <w:tcW w:w="863" w:type="dxa"/>
            <w:tcBorders>
              <w:top w:val="single" w:sz="4" w:space="0" w:color="414141"/>
              <w:left w:val="single" w:sz="4" w:space="0" w:color="414141"/>
              <w:bottom w:val="single" w:sz="4" w:space="0" w:color="414141"/>
              <w:right w:val="single" w:sz="4" w:space="0" w:color="414141"/>
            </w:tcBorders>
            <w:shd w:val="clear" w:color="auto" w:fill="FAFAFA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DA3363" w:rsidRPr="00BA3A32" w:rsidRDefault="008E0EA4" w:rsidP="00BA3A32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color w:val="414141"/>
                <w:sz w:val="16"/>
                <w:szCs w:val="16"/>
              </w:rPr>
            </w:pPr>
            <w:r w:rsidRPr="00BA3A32">
              <w:rPr>
                <w:rFonts w:ascii="Tahoma" w:hAnsi="Tahoma" w:cs="Tahoma"/>
                <w:color w:val="414141"/>
                <w:sz w:val="16"/>
                <w:szCs w:val="16"/>
              </w:rPr>
              <w:t>1</w:t>
            </w:r>
            <w:r w:rsidR="00BA3A32" w:rsidRPr="00BA3A32">
              <w:rPr>
                <w:rFonts w:ascii="Tahoma" w:hAnsi="Tahoma" w:cs="Tahoma"/>
                <w:color w:val="414141"/>
                <w:sz w:val="16"/>
                <w:szCs w:val="16"/>
              </w:rPr>
              <w:t>100-1200</w:t>
            </w:r>
          </w:p>
        </w:tc>
        <w:tc>
          <w:tcPr>
            <w:tcW w:w="1035" w:type="dxa"/>
            <w:tcBorders>
              <w:top w:val="single" w:sz="4" w:space="0" w:color="414141"/>
              <w:left w:val="single" w:sz="4" w:space="0" w:color="414141"/>
              <w:bottom w:val="single" w:sz="4" w:space="0" w:color="414141"/>
              <w:right w:val="single" w:sz="4" w:space="0" w:color="414141"/>
            </w:tcBorders>
            <w:shd w:val="clear" w:color="auto" w:fill="FAFAFA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DA3363" w:rsidRPr="00BA3A32" w:rsidRDefault="008E0EA4" w:rsidP="00DA3363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color w:val="414141"/>
                <w:sz w:val="16"/>
                <w:szCs w:val="16"/>
              </w:rPr>
            </w:pPr>
            <w:r w:rsidRPr="00BA3A32">
              <w:rPr>
                <w:rFonts w:ascii="Tahoma" w:hAnsi="Tahoma" w:cs="Tahoma"/>
                <w:color w:val="414141"/>
                <w:sz w:val="16"/>
                <w:szCs w:val="16"/>
              </w:rPr>
              <w:t>100</w:t>
            </w:r>
          </w:p>
        </w:tc>
        <w:tc>
          <w:tcPr>
            <w:tcW w:w="1727" w:type="dxa"/>
            <w:tcBorders>
              <w:top w:val="single" w:sz="4" w:space="0" w:color="414141"/>
              <w:left w:val="single" w:sz="4" w:space="0" w:color="414141"/>
              <w:bottom w:val="single" w:sz="4" w:space="0" w:color="414141"/>
              <w:right w:val="single" w:sz="4" w:space="0" w:color="414141"/>
            </w:tcBorders>
            <w:shd w:val="clear" w:color="auto" w:fill="FAFAFA"/>
            <w:tcMar>
              <w:top w:w="41" w:type="dxa"/>
              <w:left w:w="41" w:type="dxa"/>
              <w:bottom w:w="41" w:type="dxa"/>
              <w:right w:w="41" w:type="dxa"/>
            </w:tcMar>
            <w:hideMark/>
          </w:tcPr>
          <w:p w:rsidR="00DA3363" w:rsidRPr="00BA3A32" w:rsidRDefault="00BA3A32" w:rsidP="00DA3363">
            <w:pPr>
              <w:spacing w:before="100" w:beforeAutospacing="1" w:after="100" w:afterAutospacing="1"/>
              <w:jc w:val="center"/>
              <w:rPr>
                <w:rFonts w:ascii="Tahoma" w:hAnsi="Tahoma" w:cs="Tahoma"/>
                <w:color w:val="414141"/>
                <w:sz w:val="16"/>
                <w:szCs w:val="16"/>
              </w:rPr>
            </w:pPr>
            <w:r w:rsidRPr="00BA3A32">
              <w:rPr>
                <w:rFonts w:ascii="Tahoma" w:hAnsi="Tahoma" w:cs="Tahoma"/>
                <w:color w:val="414141"/>
                <w:sz w:val="16"/>
                <w:szCs w:val="16"/>
              </w:rPr>
              <w:t>ТУ 4861-022-39905504-98</w:t>
            </w:r>
          </w:p>
        </w:tc>
      </w:tr>
    </w:tbl>
    <w:p w:rsidR="00B52BF2" w:rsidRPr="008F4DD6" w:rsidRDefault="00D92B5D" w:rsidP="008F4DD6">
      <w:pPr>
        <w:jc w:val="both"/>
      </w:pPr>
      <w:r w:rsidRPr="008F4DD6">
        <w:t>2.2</w:t>
      </w:r>
      <w:r w:rsidR="00F23AEE" w:rsidRPr="008F4DD6">
        <w:t>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415765" w:rsidRPr="008F4DD6" w:rsidRDefault="00415765" w:rsidP="008F4DD6">
      <w:pPr>
        <w:jc w:val="both"/>
        <w:rPr>
          <w:b/>
        </w:rPr>
      </w:pPr>
      <w:r w:rsidRPr="008F4DD6">
        <w:rPr>
          <w:b/>
        </w:rPr>
        <w:t>3. Требования к техническим характеристикам товара, работ, услуг</w:t>
      </w:r>
    </w:p>
    <w:p w:rsidR="00460F94" w:rsidRPr="008F4DD6" w:rsidRDefault="00415765" w:rsidP="008F4DD6">
      <w:pPr>
        <w:jc w:val="both"/>
      </w:pPr>
      <w:r w:rsidRPr="008F4DD6"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 w:rsidRPr="008F4DD6">
        <w:t>стикам оборудования, заявленным</w:t>
      </w:r>
      <w:r w:rsidRPr="008F4DD6">
        <w:t xml:space="preserve"> </w:t>
      </w:r>
      <w:r w:rsidR="001C6E89" w:rsidRPr="008F4DD6">
        <w:t>заказчиком</w:t>
      </w:r>
      <w:r w:rsidRPr="008F4DD6">
        <w:t xml:space="preserve"> данного оборудования</w:t>
      </w:r>
      <w:r w:rsidR="001C6E89" w:rsidRPr="008F4DD6">
        <w:t>.</w:t>
      </w:r>
    </w:p>
    <w:p w:rsidR="003A6D14" w:rsidRPr="008F4DD6" w:rsidRDefault="00460F94" w:rsidP="008F4DD6">
      <w:pPr>
        <w:jc w:val="both"/>
        <w:rPr>
          <w:b/>
        </w:rPr>
      </w:pPr>
      <w:r w:rsidRPr="008F4DD6">
        <w:rPr>
          <w:b/>
        </w:rPr>
        <w:t>4. Требования к количеству</w:t>
      </w:r>
      <w:r w:rsidR="00761529" w:rsidRPr="008F4DD6">
        <w:rPr>
          <w:b/>
        </w:rPr>
        <w:t xml:space="preserve"> поставляемого товара, объему выполняемых работ, оказываемых услуг</w:t>
      </w:r>
    </w:p>
    <w:p w:rsidR="00761529" w:rsidRPr="008F4DD6" w:rsidRDefault="00761529" w:rsidP="008F4DD6">
      <w:pPr>
        <w:jc w:val="both"/>
      </w:pPr>
      <w:r w:rsidRPr="008F4DD6">
        <w:t>4.1. Согласно п. 2 настоящего Технического задания.</w:t>
      </w:r>
    </w:p>
    <w:p w:rsidR="003A6D14" w:rsidRPr="008F4DD6" w:rsidRDefault="00761529" w:rsidP="008F4DD6">
      <w:pPr>
        <w:jc w:val="both"/>
        <w:rPr>
          <w:b/>
        </w:rPr>
      </w:pPr>
      <w:r w:rsidRPr="008F4DD6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Pr="008F4DD6" w:rsidRDefault="00761529" w:rsidP="008F4DD6">
      <w:pPr>
        <w:jc w:val="both"/>
      </w:pPr>
      <w:r w:rsidRPr="008F4DD6">
        <w:t>5.1. Оборудование поставляется Заказчику в течени</w:t>
      </w:r>
      <w:r w:rsidR="008C2979" w:rsidRPr="008F4DD6">
        <w:t>е</w:t>
      </w:r>
      <w:r w:rsidRPr="008F4DD6">
        <w:t xml:space="preserve"> не более </w:t>
      </w:r>
      <w:r w:rsidR="008C2979" w:rsidRPr="008F4DD6">
        <w:t>60</w:t>
      </w:r>
      <w:r w:rsidRPr="008F4DD6">
        <w:t xml:space="preserve"> (</w:t>
      </w:r>
      <w:r w:rsidR="008C2979" w:rsidRPr="008F4DD6">
        <w:t>шестидесяти</w:t>
      </w:r>
      <w:proofErr w:type="gramStart"/>
      <w:r w:rsidR="008C2979" w:rsidRPr="008F4DD6">
        <w:t xml:space="preserve"> </w:t>
      </w:r>
      <w:r w:rsidRPr="008F4DD6">
        <w:t>)</w:t>
      </w:r>
      <w:proofErr w:type="gramEnd"/>
      <w:r w:rsidRPr="008F4DD6">
        <w:t xml:space="preserve"> календарных дней со дня подписания договора.</w:t>
      </w:r>
    </w:p>
    <w:p w:rsidR="00761529" w:rsidRPr="008F4DD6" w:rsidRDefault="00761529" w:rsidP="008F4DD6">
      <w:pPr>
        <w:jc w:val="both"/>
        <w:rPr>
          <w:b/>
        </w:rPr>
      </w:pPr>
      <w:r w:rsidRPr="008F4DD6">
        <w:rPr>
          <w:b/>
        </w:rPr>
        <w:t>6. Требования к комплектации, размерам, упаковке, отгрузке товара</w:t>
      </w:r>
    </w:p>
    <w:p w:rsidR="00761529" w:rsidRPr="008F4DD6" w:rsidRDefault="00761529" w:rsidP="008F4DD6">
      <w:pPr>
        <w:jc w:val="both"/>
      </w:pPr>
      <w:r w:rsidRPr="008F4DD6"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8F4DD6" w:rsidRDefault="00761529" w:rsidP="008F4DD6">
      <w:pPr>
        <w:jc w:val="both"/>
        <w:rPr>
          <w:b/>
        </w:rPr>
      </w:pPr>
      <w:r w:rsidRPr="008F4DD6">
        <w:rPr>
          <w:b/>
        </w:rPr>
        <w:t>7. Требования к обслуживанию товара</w:t>
      </w:r>
    </w:p>
    <w:p w:rsidR="006774C2" w:rsidRPr="008F4DD6" w:rsidRDefault="00761529" w:rsidP="008F4DD6">
      <w:pPr>
        <w:jc w:val="both"/>
      </w:pPr>
      <w:r w:rsidRPr="008F4DD6">
        <w:lastRenderedPageBreak/>
        <w:t xml:space="preserve">7.1. Устранять недостатки </w:t>
      </w:r>
      <w:proofErr w:type="gramStart"/>
      <w:r w:rsidRPr="008F4DD6">
        <w:t>согласно</w:t>
      </w:r>
      <w:proofErr w:type="gramEnd"/>
      <w:r w:rsidRPr="008F4DD6">
        <w:t xml:space="preserve"> гарантийных обязательств. Расходы, связанные с устранением недостатков оборудования в течени</w:t>
      </w:r>
      <w:r w:rsidR="00AA4F58" w:rsidRPr="008F4DD6">
        <w:t>е</w:t>
      </w:r>
      <w:r w:rsidRPr="008F4DD6">
        <w:t xml:space="preserve"> гарантийного срока несет Исполнитель.</w:t>
      </w:r>
    </w:p>
    <w:p w:rsidR="00761529" w:rsidRPr="008F4DD6" w:rsidRDefault="00761529" w:rsidP="008F4DD6">
      <w:pPr>
        <w:jc w:val="both"/>
        <w:rPr>
          <w:b/>
        </w:rPr>
      </w:pPr>
      <w:r w:rsidRPr="008F4DD6">
        <w:rPr>
          <w:b/>
        </w:rPr>
        <w:t>8. Требования к месту поставки товара, выполнения работ, оказания услуг</w:t>
      </w:r>
    </w:p>
    <w:p w:rsidR="00761529" w:rsidRPr="008F4DD6" w:rsidRDefault="00761529" w:rsidP="008F4DD6">
      <w:pPr>
        <w:jc w:val="both"/>
      </w:pPr>
      <w:r w:rsidRPr="008F4DD6">
        <w:t xml:space="preserve">8.1. Исполнитель обязан поставить оборудование по следующему адресу: </w:t>
      </w:r>
      <w:r w:rsidR="00F706B0" w:rsidRPr="008F4DD6">
        <w:t>Забайкальский край, г. Краснокаменск, ОАО «Приаргунское  производственное горно-химическое объединение».</w:t>
      </w:r>
    </w:p>
    <w:p w:rsidR="00761529" w:rsidRPr="008F4DD6" w:rsidRDefault="00761529" w:rsidP="008F4DD6">
      <w:pPr>
        <w:jc w:val="both"/>
        <w:rPr>
          <w:b/>
        </w:rPr>
      </w:pPr>
      <w:r w:rsidRPr="008F4DD6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Pr="008F4DD6" w:rsidRDefault="00761529" w:rsidP="008F4DD6">
      <w:pPr>
        <w:jc w:val="both"/>
      </w:pPr>
      <w:r w:rsidRPr="008F4DD6"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Pr="008F4DD6" w:rsidRDefault="00761529" w:rsidP="008F4DD6">
      <w:pPr>
        <w:jc w:val="both"/>
      </w:pPr>
      <w:r w:rsidRPr="008F4DD6">
        <w:t>9.2. Качество поставляемого оборудования</w:t>
      </w:r>
      <w:r w:rsidR="00AF0F4C" w:rsidRPr="008F4DD6">
        <w:t xml:space="preserve"> </w:t>
      </w:r>
      <w:r w:rsidRPr="008F4DD6">
        <w:t xml:space="preserve"> должно </w:t>
      </w:r>
      <w:r w:rsidR="0090774A" w:rsidRPr="008F4DD6">
        <w:t>соответствовать действующим ГОСТам, ТУ в РФ.</w:t>
      </w:r>
    </w:p>
    <w:p w:rsidR="00382977" w:rsidRPr="008F4DD6" w:rsidRDefault="0090774A" w:rsidP="008F4DD6">
      <w:pPr>
        <w:jc w:val="both"/>
        <w:rPr>
          <w:b/>
        </w:rPr>
      </w:pPr>
      <w:r w:rsidRPr="008F4DD6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Pr="008F4DD6" w:rsidRDefault="0090774A" w:rsidP="008F4DD6">
      <w:pPr>
        <w:jc w:val="both"/>
      </w:pPr>
      <w:r w:rsidRPr="008F4DD6">
        <w:t>10.1. Оборудование должно быть разрешено к установке и эксплуатации</w:t>
      </w:r>
      <w:r w:rsidR="00A90152" w:rsidRPr="008F4DD6">
        <w:t xml:space="preserve"> в </w:t>
      </w:r>
      <w:r w:rsidR="00F10BE3" w:rsidRPr="008F4DD6">
        <w:t>горнодобывающей промышленности</w:t>
      </w:r>
      <w:r w:rsidRPr="008F4DD6">
        <w:t xml:space="preserve"> на территории РФ</w:t>
      </w:r>
    </w:p>
    <w:p w:rsidR="0090774A" w:rsidRDefault="0090774A" w:rsidP="008F4DD6">
      <w:pPr>
        <w:jc w:val="both"/>
      </w:pPr>
      <w:r w:rsidRPr="008F4DD6">
        <w:t xml:space="preserve">10.2. Иметь сертификат соответствия </w:t>
      </w:r>
      <w:r w:rsidR="00A90152" w:rsidRPr="008F4DD6">
        <w:t xml:space="preserve">ГОСТам </w:t>
      </w:r>
      <w:r w:rsidRPr="008F4DD6">
        <w:t>РФ.</w:t>
      </w:r>
    </w:p>
    <w:p w:rsidR="00BA3A32" w:rsidRPr="008F4DD6" w:rsidRDefault="00BA3A32" w:rsidP="008F4DD6">
      <w:pPr>
        <w:jc w:val="both"/>
      </w:pPr>
      <w:r>
        <w:t>10.3.  Поставку произвести с  комплектом документации (паспорт изделия,  инструкция по эксплуатации и др.)</w:t>
      </w:r>
    </w:p>
    <w:p w:rsidR="00DF4E84" w:rsidRPr="008F4DD6" w:rsidRDefault="0090774A" w:rsidP="008F4DD6">
      <w:pPr>
        <w:jc w:val="both"/>
        <w:rPr>
          <w:b/>
        </w:rPr>
      </w:pPr>
      <w:r w:rsidRPr="008F4DD6">
        <w:rPr>
          <w:b/>
        </w:rPr>
        <w:t>11. Требования к результатам работ</w:t>
      </w:r>
    </w:p>
    <w:p w:rsidR="00DF4E84" w:rsidRPr="008F4DD6" w:rsidRDefault="00DF4E84" w:rsidP="008F4DD6">
      <w:pPr>
        <w:jc w:val="both"/>
      </w:pPr>
      <w:r w:rsidRPr="008F4DD6">
        <w:t>11.1. Результатом выполнения работ должна стать бесперебойная работа установленного оборудования в течение гарантийного срока, указанного в документации на данное оборудование.</w:t>
      </w:r>
    </w:p>
    <w:p w:rsidR="00382977" w:rsidRPr="008F4DD6" w:rsidRDefault="0090774A" w:rsidP="008F4DD6">
      <w:pPr>
        <w:jc w:val="both"/>
      </w:pPr>
      <w:r w:rsidRPr="008F4DD6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8F4DD6">
        <w:t xml:space="preserve"> </w:t>
      </w:r>
    </w:p>
    <w:p w:rsidR="009F3572" w:rsidRPr="008F4DD6" w:rsidRDefault="0090774A" w:rsidP="008F4DD6">
      <w:pPr>
        <w:jc w:val="both"/>
      </w:pPr>
      <w:r w:rsidRPr="008F4DD6">
        <w:t>12.1. Гарантийный срок на оборудование устана</w:t>
      </w:r>
      <w:r w:rsidR="00AA7539" w:rsidRPr="008F4DD6">
        <w:t>вливается заводом изготовителем</w:t>
      </w:r>
      <w:r w:rsidRPr="008F4DD6">
        <w:t xml:space="preserve"> не менее 1 года со дня</w:t>
      </w:r>
      <w:r w:rsidR="00AA7539" w:rsidRPr="008F4DD6">
        <w:t xml:space="preserve"> поставки товара заказчику</w:t>
      </w:r>
      <w:r w:rsidRPr="008F4DD6">
        <w:t>.</w:t>
      </w:r>
      <w:r w:rsidR="00761529" w:rsidRPr="008F4DD6">
        <w:t xml:space="preserve"> </w:t>
      </w: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F23AEE" w:rsidRPr="009577F6" w:rsidTr="00F23AEE">
        <w:tc>
          <w:tcPr>
            <w:tcW w:w="4615" w:type="dxa"/>
          </w:tcPr>
          <w:p w:rsidR="00F23AEE" w:rsidRDefault="0087250A" w:rsidP="008F4DD6">
            <w:pPr>
              <w:jc w:val="both"/>
            </w:pPr>
            <w:r w:rsidRPr="008F4DD6">
              <w:t xml:space="preserve">Главный механик </w:t>
            </w:r>
          </w:p>
          <w:p w:rsidR="008F4DD6" w:rsidRDefault="008F4DD6" w:rsidP="008F4DD6">
            <w:pPr>
              <w:jc w:val="both"/>
            </w:pPr>
          </w:p>
          <w:p w:rsidR="008F4DD6" w:rsidRPr="008F4DD6" w:rsidRDefault="008F4DD6" w:rsidP="008F4DD6">
            <w:pPr>
              <w:jc w:val="both"/>
            </w:pPr>
          </w:p>
        </w:tc>
        <w:tc>
          <w:tcPr>
            <w:tcW w:w="4956" w:type="dxa"/>
          </w:tcPr>
          <w:p w:rsidR="00F23AEE" w:rsidRDefault="009577F6" w:rsidP="008F4DD6">
            <w:pPr>
              <w:ind w:left="-929" w:firstLine="1638"/>
              <w:jc w:val="both"/>
            </w:pPr>
            <w:r w:rsidRPr="008F4DD6">
              <w:t xml:space="preserve">                 </w:t>
            </w:r>
            <w:r w:rsidR="008F4DD6" w:rsidRPr="008F4DD6">
              <w:t xml:space="preserve">            </w:t>
            </w:r>
            <w:r w:rsidR="00AF0F4C" w:rsidRPr="008F4DD6">
              <w:t>А</w:t>
            </w:r>
            <w:r w:rsidR="0087250A" w:rsidRPr="008F4DD6">
              <w:t>браменко Ю.И.</w:t>
            </w:r>
          </w:p>
          <w:p w:rsidR="008F4DD6" w:rsidRPr="008F4DD6" w:rsidRDefault="008F4DD6" w:rsidP="008F4DD6">
            <w:pPr>
              <w:ind w:left="-929" w:firstLine="1638"/>
              <w:jc w:val="both"/>
            </w:pPr>
          </w:p>
        </w:tc>
      </w:tr>
      <w:tr w:rsidR="002B548B" w:rsidRPr="009577F6" w:rsidTr="00F23AEE">
        <w:tc>
          <w:tcPr>
            <w:tcW w:w="4615" w:type="dxa"/>
          </w:tcPr>
          <w:p w:rsidR="002B548B" w:rsidRDefault="002B548B" w:rsidP="008F4DD6">
            <w:pPr>
              <w:jc w:val="both"/>
            </w:pPr>
            <w:r w:rsidRPr="008F4DD6">
              <w:t xml:space="preserve">Менеджер проекта </w:t>
            </w:r>
          </w:p>
          <w:p w:rsidR="008F4DD6" w:rsidRPr="008F4DD6" w:rsidRDefault="008F4DD6" w:rsidP="008F4DD6">
            <w:pPr>
              <w:jc w:val="both"/>
            </w:pPr>
          </w:p>
          <w:p w:rsidR="002B548B" w:rsidRPr="008F4DD6" w:rsidRDefault="002B548B" w:rsidP="008F4DD6">
            <w:pPr>
              <w:jc w:val="both"/>
            </w:pPr>
            <w:r w:rsidRPr="008F4DD6">
              <w:t>Руководитель подразделения</w:t>
            </w:r>
            <w:r w:rsidR="00AF0F4C" w:rsidRPr="008F4DD6">
              <w:t xml:space="preserve">                                      </w:t>
            </w:r>
          </w:p>
        </w:tc>
        <w:tc>
          <w:tcPr>
            <w:tcW w:w="4956" w:type="dxa"/>
          </w:tcPr>
          <w:p w:rsidR="002B548B" w:rsidRPr="008F4DD6" w:rsidRDefault="00AF0F4C" w:rsidP="008F4DD6">
            <w:pPr>
              <w:ind w:left="-929" w:firstLine="1638"/>
              <w:jc w:val="both"/>
            </w:pPr>
            <w:r w:rsidRPr="008F4DD6">
              <w:t xml:space="preserve">                           </w:t>
            </w:r>
            <w:r w:rsidR="008F4DD6" w:rsidRPr="008F4DD6">
              <w:t xml:space="preserve">  </w:t>
            </w:r>
            <w:r w:rsidRPr="008F4DD6">
              <w:t>Кузьмин В.Ф.</w:t>
            </w:r>
          </w:p>
          <w:p w:rsidR="00FF3923" w:rsidRDefault="00AF0F4C" w:rsidP="008F4DD6">
            <w:pPr>
              <w:ind w:left="-929" w:firstLine="1638"/>
              <w:jc w:val="both"/>
            </w:pPr>
            <w:r w:rsidRPr="008F4DD6">
              <w:t xml:space="preserve">                        </w:t>
            </w:r>
            <w:r w:rsidR="009577F6" w:rsidRPr="008F4DD6">
              <w:t xml:space="preserve">     </w:t>
            </w:r>
            <w:r w:rsidR="008F4DD6" w:rsidRPr="008F4DD6">
              <w:t xml:space="preserve"> </w:t>
            </w:r>
          </w:p>
          <w:p w:rsidR="002B548B" w:rsidRPr="008F4DD6" w:rsidRDefault="00FF3923" w:rsidP="008F4DD6">
            <w:pPr>
              <w:ind w:left="-929" w:firstLine="1638"/>
              <w:jc w:val="both"/>
            </w:pPr>
            <w:r>
              <w:t xml:space="preserve">                             </w:t>
            </w:r>
            <w:r w:rsidR="00DA3363" w:rsidRPr="008F4DD6">
              <w:t>Горбунов В.А.</w:t>
            </w:r>
            <w:r w:rsidR="00AF0F4C" w:rsidRPr="008F4DD6">
              <w:t xml:space="preserve"> </w:t>
            </w:r>
          </w:p>
        </w:tc>
      </w:tr>
    </w:tbl>
    <w:p w:rsidR="009F3572" w:rsidRPr="009F3572" w:rsidRDefault="009F3572" w:rsidP="009F3572">
      <w:pPr>
        <w:rPr>
          <w:sz w:val="28"/>
          <w:szCs w:val="28"/>
        </w:rPr>
      </w:pPr>
    </w:p>
    <w:sectPr w:rsidR="009F3572" w:rsidRPr="009F3572" w:rsidSect="00DF22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F7434"/>
    <w:multiLevelType w:val="hybridMultilevel"/>
    <w:tmpl w:val="95C65A9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38A7065"/>
    <w:multiLevelType w:val="hybridMultilevel"/>
    <w:tmpl w:val="35509D2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AFC36EA"/>
    <w:multiLevelType w:val="hybridMultilevel"/>
    <w:tmpl w:val="27A6572E"/>
    <w:lvl w:ilvl="0" w:tplc="5D0C09D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53A14"/>
    <w:rsid w:val="000723AE"/>
    <w:rsid w:val="000B4418"/>
    <w:rsid w:val="000E1F10"/>
    <w:rsid w:val="001150AB"/>
    <w:rsid w:val="00137D18"/>
    <w:rsid w:val="001440A3"/>
    <w:rsid w:val="0015381C"/>
    <w:rsid w:val="00155D6C"/>
    <w:rsid w:val="00156950"/>
    <w:rsid w:val="0016084C"/>
    <w:rsid w:val="00160AD0"/>
    <w:rsid w:val="0018644C"/>
    <w:rsid w:val="001C6E89"/>
    <w:rsid w:val="002463AE"/>
    <w:rsid w:val="00260EEF"/>
    <w:rsid w:val="002629ED"/>
    <w:rsid w:val="002B548B"/>
    <w:rsid w:val="003226D7"/>
    <w:rsid w:val="00342428"/>
    <w:rsid w:val="003607AC"/>
    <w:rsid w:val="00382977"/>
    <w:rsid w:val="003979C7"/>
    <w:rsid w:val="003A6D14"/>
    <w:rsid w:val="003C0F8D"/>
    <w:rsid w:val="003C6C98"/>
    <w:rsid w:val="003F3860"/>
    <w:rsid w:val="003F7A1C"/>
    <w:rsid w:val="00415765"/>
    <w:rsid w:val="004161DB"/>
    <w:rsid w:val="00454D49"/>
    <w:rsid w:val="00460F94"/>
    <w:rsid w:val="004E6F8F"/>
    <w:rsid w:val="005027C1"/>
    <w:rsid w:val="005222AB"/>
    <w:rsid w:val="0054682F"/>
    <w:rsid w:val="00550188"/>
    <w:rsid w:val="005767E3"/>
    <w:rsid w:val="005B5102"/>
    <w:rsid w:val="005E6F9D"/>
    <w:rsid w:val="0061501E"/>
    <w:rsid w:val="00640D7D"/>
    <w:rsid w:val="006774C2"/>
    <w:rsid w:val="0071010C"/>
    <w:rsid w:val="007575B3"/>
    <w:rsid w:val="00761529"/>
    <w:rsid w:val="007A453F"/>
    <w:rsid w:val="007B2A51"/>
    <w:rsid w:val="007C1C01"/>
    <w:rsid w:val="007D059E"/>
    <w:rsid w:val="007E3CE8"/>
    <w:rsid w:val="007F31C3"/>
    <w:rsid w:val="007F3BC2"/>
    <w:rsid w:val="00816160"/>
    <w:rsid w:val="008212C8"/>
    <w:rsid w:val="0087250A"/>
    <w:rsid w:val="008B4A78"/>
    <w:rsid w:val="008C02EF"/>
    <w:rsid w:val="008C2979"/>
    <w:rsid w:val="008C2F11"/>
    <w:rsid w:val="008D106D"/>
    <w:rsid w:val="008E0EA4"/>
    <w:rsid w:val="008E416F"/>
    <w:rsid w:val="008F3DC3"/>
    <w:rsid w:val="008F4DD6"/>
    <w:rsid w:val="0090774A"/>
    <w:rsid w:val="00911938"/>
    <w:rsid w:val="00916461"/>
    <w:rsid w:val="00920A5B"/>
    <w:rsid w:val="00923CE0"/>
    <w:rsid w:val="0094003C"/>
    <w:rsid w:val="009577F6"/>
    <w:rsid w:val="009C024C"/>
    <w:rsid w:val="009F3572"/>
    <w:rsid w:val="00A001BD"/>
    <w:rsid w:val="00A02C52"/>
    <w:rsid w:val="00A118DE"/>
    <w:rsid w:val="00A22FD0"/>
    <w:rsid w:val="00A3306E"/>
    <w:rsid w:val="00A5136C"/>
    <w:rsid w:val="00A515C1"/>
    <w:rsid w:val="00A90152"/>
    <w:rsid w:val="00AA4F58"/>
    <w:rsid w:val="00AA579B"/>
    <w:rsid w:val="00AA7539"/>
    <w:rsid w:val="00AC555C"/>
    <w:rsid w:val="00AD2123"/>
    <w:rsid w:val="00AF0F4C"/>
    <w:rsid w:val="00B52BF2"/>
    <w:rsid w:val="00BA3A32"/>
    <w:rsid w:val="00BD111C"/>
    <w:rsid w:val="00BD2556"/>
    <w:rsid w:val="00BD2B9C"/>
    <w:rsid w:val="00BD6AE3"/>
    <w:rsid w:val="00C046A1"/>
    <w:rsid w:val="00C17E9F"/>
    <w:rsid w:val="00C34F6F"/>
    <w:rsid w:val="00C420BE"/>
    <w:rsid w:val="00C43419"/>
    <w:rsid w:val="00C555E4"/>
    <w:rsid w:val="00C56652"/>
    <w:rsid w:val="00C61FE2"/>
    <w:rsid w:val="00CA71FC"/>
    <w:rsid w:val="00CB1D37"/>
    <w:rsid w:val="00CB522F"/>
    <w:rsid w:val="00D70026"/>
    <w:rsid w:val="00D8016B"/>
    <w:rsid w:val="00D92B5D"/>
    <w:rsid w:val="00DA3363"/>
    <w:rsid w:val="00DA5918"/>
    <w:rsid w:val="00DB6E4E"/>
    <w:rsid w:val="00DC4DC2"/>
    <w:rsid w:val="00DF222B"/>
    <w:rsid w:val="00DF4E84"/>
    <w:rsid w:val="00E36764"/>
    <w:rsid w:val="00E40C5A"/>
    <w:rsid w:val="00EA072F"/>
    <w:rsid w:val="00EB1C98"/>
    <w:rsid w:val="00EC2060"/>
    <w:rsid w:val="00ED4CF6"/>
    <w:rsid w:val="00EE353A"/>
    <w:rsid w:val="00F10BE3"/>
    <w:rsid w:val="00F17394"/>
    <w:rsid w:val="00F23AEE"/>
    <w:rsid w:val="00F2595E"/>
    <w:rsid w:val="00F33C55"/>
    <w:rsid w:val="00F53641"/>
    <w:rsid w:val="00F706B0"/>
    <w:rsid w:val="00FF39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4">
    <w:name w:val="heading 4"/>
    <w:basedOn w:val="a"/>
    <w:link w:val="40"/>
    <w:uiPriority w:val="9"/>
    <w:qFormat/>
    <w:rsid w:val="00F10BE3"/>
    <w:pPr>
      <w:spacing w:before="100" w:beforeAutospacing="1" w:after="100" w:afterAutospacing="1"/>
      <w:outlineLvl w:val="3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styleId="a7">
    <w:name w:val="Body Text"/>
    <w:basedOn w:val="a"/>
    <w:link w:val="a8"/>
    <w:rsid w:val="007F3BC2"/>
    <w:pPr>
      <w:jc w:val="both"/>
    </w:pPr>
    <w:rPr>
      <w:w w:val="90"/>
      <w:szCs w:val="20"/>
    </w:rPr>
  </w:style>
  <w:style w:type="character" w:customStyle="1" w:styleId="a8">
    <w:name w:val="Основной текст Знак"/>
    <w:basedOn w:val="a0"/>
    <w:link w:val="a7"/>
    <w:rsid w:val="007F3BC2"/>
    <w:rPr>
      <w:w w:val="90"/>
      <w:sz w:val="24"/>
    </w:rPr>
  </w:style>
  <w:style w:type="character" w:customStyle="1" w:styleId="40">
    <w:name w:val="Заголовок 4 Знак"/>
    <w:basedOn w:val="a0"/>
    <w:link w:val="4"/>
    <w:uiPriority w:val="9"/>
    <w:rsid w:val="00F10BE3"/>
    <w:rPr>
      <w:b/>
      <w:bCs/>
      <w:sz w:val="22"/>
      <w:szCs w:val="22"/>
    </w:rPr>
  </w:style>
  <w:style w:type="character" w:styleId="a9">
    <w:name w:val="Strong"/>
    <w:basedOn w:val="a0"/>
    <w:uiPriority w:val="22"/>
    <w:qFormat/>
    <w:rsid w:val="00F10BE3"/>
    <w:rPr>
      <w:b/>
      <w:bCs/>
    </w:rPr>
  </w:style>
  <w:style w:type="paragraph" w:customStyle="1" w:styleId="qqq">
    <w:name w:val="qqq"/>
    <w:basedOn w:val="a"/>
    <w:rsid w:val="000B4418"/>
    <w:pPr>
      <w:spacing w:before="100" w:beforeAutospacing="1" w:after="100" w:afterAutospacing="1"/>
      <w:ind w:right="10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3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2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995728">
              <w:marLeft w:val="22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977213">
                  <w:marLeft w:val="0"/>
                  <w:marRight w:val="152"/>
                  <w:marTop w:val="2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919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649</Words>
  <Characters>3704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ShuranovaEV</cp:lastModifiedBy>
  <cp:revision>4</cp:revision>
  <cp:lastPrinted>2011-02-28T04:03:00Z</cp:lastPrinted>
  <dcterms:created xsi:type="dcterms:W3CDTF">2011-04-11T01:39:00Z</dcterms:created>
  <dcterms:modified xsi:type="dcterms:W3CDTF">2011-04-11T01:45:00Z</dcterms:modified>
</cp:coreProperties>
</file>